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8F0" w:rsidRDefault="001848F0" w:rsidP="00966B07">
      <w:pPr>
        <w:pStyle w:val="IndexHeading1"/>
        <w:spacing w:after="0" w:line="240" w:lineRule="atLeast"/>
        <w:outlineLvl w:val="0"/>
      </w:pPr>
      <w:r>
        <w:t>Note</w:t>
      </w:r>
      <w:r>
        <w:tab/>
        <w:t>Contents</w:t>
      </w:r>
    </w:p>
    <w:p w:rsidR="00966B07" w:rsidRDefault="00966B07" w:rsidP="00966B07">
      <w:pPr>
        <w:pStyle w:val="IndexHeading1"/>
        <w:spacing w:after="0" w:line="240" w:lineRule="atLeast"/>
        <w:outlineLvl w:val="0"/>
      </w:pPr>
    </w:p>
    <w:p w:rsidR="001848F0" w:rsidRDefault="001848F0" w:rsidP="00252D4C">
      <w:pPr>
        <w:pStyle w:val="index"/>
        <w:tabs>
          <w:tab w:val="clear" w:pos="360"/>
          <w:tab w:val="num" w:pos="1143"/>
          <w:tab w:val="num" w:pos="1170"/>
        </w:tabs>
        <w:spacing w:after="0" w:line="240" w:lineRule="atLeast"/>
        <w:ind w:left="1143" w:hanging="1143"/>
        <w:outlineLvl w:val="0"/>
      </w:pPr>
      <w:r>
        <w:t>General information</w:t>
      </w:r>
    </w:p>
    <w:p w:rsidR="001848F0" w:rsidRDefault="001848F0" w:rsidP="00252D4C">
      <w:pPr>
        <w:pStyle w:val="index"/>
        <w:tabs>
          <w:tab w:val="clear" w:pos="360"/>
          <w:tab w:val="num" w:pos="1143"/>
          <w:tab w:val="num" w:pos="1170"/>
        </w:tabs>
        <w:spacing w:after="0" w:line="240" w:lineRule="atLeast"/>
        <w:ind w:left="1143" w:hanging="1143"/>
        <w:outlineLvl w:val="0"/>
      </w:pPr>
      <w:r>
        <w:t xml:space="preserve">Basis of </w:t>
      </w:r>
      <w:r w:rsidRPr="009661BB">
        <w:t>preparation of the financial statements</w:t>
      </w:r>
    </w:p>
    <w:p w:rsidR="00777180" w:rsidRDefault="00777180" w:rsidP="00252D4C">
      <w:pPr>
        <w:pStyle w:val="index"/>
        <w:tabs>
          <w:tab w:val="clear" w:pos="360"/>
          <w:tab w:val="num" w:pos="1143"/>
          <w:tab w:val="num" w:pos="1170"/>
        </w:tabs>
        <w:spacing w:after="0" w:line="240" w:lineRule="atLeast"/>
        <w:ind w:left="1143" w:hanging="1143"/>
        <w:outlineLvl w:val="0"/>
      </w:pPr>
      <w:r>
        <w:t xml:space="preserve">Changes </w:t>
      </w:r>
      <w:r w:rsidRPr="00777180">
        <w:t>in accounting policies</w:t>
      </w:r>
    </w:p>
    <w:p w:rsidR="007B485C" w:rsidRDefault="007B485C" w:rsidP="007B485C">
      <w:pPr>
        <w:pStyle w:val="index"/>
        <w:tabs>
          <w:tab w:val="clear" w:pos="360"/>
          <w:tab w:val="num" w:pos="1143"/>
          <w:tab w:val="num" w:pos="1170"/>
        </w:tabs>
        <w:spacing w:after="0" w:line="240" w:lineRule="atLeast"/>
        <w:ind w:left="1143" w:hanging="1143"/>
        <w:outlineLvl w:val="0"/>
      </w:pPr>
      <w:r w:rsidRPr="007F6C76">
        <w:t>Significant accounting policies</w:t>
      </w:r>
    </w:p>
    <w:p w:rsidR="00777180" w:rsidRDefault="00777180" w:rsidP="007B485C">
      <w:pPr>
        <w:pStyle w:val="index"/>
        <w:tabs>
          <w:tab w:val="clear" w:pos="360"/>
          <w:tab w:val="num" w:pos="1143"/>
          <w:tab w:val="num" w:pos="1170"/>
        </w:tabs>
        <w:spacing w:after="0" w:line="240" w:lineRule="atLeast"/>
        <w:ind w:left="1143" w:hanging="1143"/>
        <w:outlineLvl w:val="0"/>
      </w:pPr>
      <w:r>
        <w:t xml:space="preserve">Impact of </w:t>
      </w:r>
      <w:r w:rsidRPr="00777180">
        <w:t>COVID-19</w:t>
      </w:r>
      <w:r w:rsidR="00DB706E">
        <w:t xml:space="preserve"> O</w:t>
      </w:r>
      <w:r w:rsidRPr="00777180">
        <w:t>utbreak</w:t>
      </w:r>
    </w:p>
    <w:p w:rsidR="001848F0" w:rsidRPr="009661BB" w:rsidRDefault="00226A1B" w:rsidP="00252D4C">
      <w:pPr>
        <w:pStyle w:val="index"/>
        <w:tabs>
          <w:tab w:val="clear" w:pos="360"/>
          <w:tab w:val="num" w:pos="1143"/>
          <w:tab w:val="num" w:pos="1170"/>
        </w:tabs>
        <w:spacing w:after="0" w:line="240" w:lineRule="atLeast"/>
        <w:ind w:left="1143" w:hanging="1143"/>
        <w:outlineLvl w:val="0"/>
      </w:pPr>
      <w:r w:rsidRPr="009661BB">
        <w:t>Related parties</w:t>
      </w:r>
    </w:p>
    <w:p w:rsidR="007001C5" w:rsidRDefault="007001C5" w:rsidP="00206865">
      <w:pPr>
        <w:pStyle w:val="index"/>
        <w:tabs>
          <w:tab w:val="clear" w:pos="360"/>
          <w:tab w:val="num" w:pos="1143"/>
          <w:tab w:val="num" w:pos="1170"/>
        </w:tabs>
        <w:spacing w:after="0" w:line="240" w:lineRule="atLeast"/>
        <w:ind w:left="1143" w:hanging="1143"/>
        <w:outlineLvl w:val="0"/>
      </w:pPr>
      <w:r w:rsidRPr="007F6C76">
        <w:t>Cash and cash equivalents</w:t>
      </w:r>
    </w:p>
    <w:p w:rsidR="001848F0" w:rsidRDefault="00EC124B" w:rsidP="00252D4C">
      <w:pPr>
        <w:pStyle w:val="index"/>
        <w:tabs>
          <w:tab w:val="clear" w:pos="360"/>
          <w:tab w:val="num" w:pos="1143"/>
          <w:tab w:val="num" w:pos="1170"/>
        </w:tabs>
        <w:spacing w:after="0" w:line="240" w:lineRule="atLeast"/>
        <w:ind w:left="1143" w:hanging="1143"/>
        <w:outlineLvl w:val="0"/>
      </w:pPr>
      <w:r w:rsidRPr="009661BB">
        <w:t xml:space="preserve">Investments in </w:t>
      </w:r>
      <w:r w:rsidR="00712626">
        <w:t xml:space="preserve">associate and </w:t>
      </w:r>
      <w:r w:rsidR="00206865">
        <w:t>joint ventures</w:t>
      </w:r>
    </w:p>
    <w:p w:rsidR="00206865" w:rsidRDefault="00206865" w:rsidP="00252D4C">
      <w:pPr>
        <w:pStyle w:val="index"/>
        <w:tabs>
          <w:tab w:val="clear" w:pos="360"/>
          <w:tab w:val="num" w:pos="1143"/>
          <w:tab w:val="num" w:pos="1170"/>
        </w:tabs>
        <w:spacing w:after="0" w:line="240" w:lineRule="atLeast"/>
        <w:ind w:left="1143" w:hanging="1143"/>
        <w:outlineLvl w:val="0"/>
      </w:pPr>
      <w:r>
        <w:t>Investments in subsidiaries</w:t>
      </w:r>
    </w:p>
    <w:p w:rsidR="00712626" w:rsidRPr="005660A0" w:rsidRDefault="00712626" w:rsidP="00712626">
      <w:pPr>
        <w:pStyle w:val="index"/>
        <w:tabs>
          <w:tab w:val="clear" w:pos="360"/>
          <w:tab w:val="num" w:pos="1143"/>
          <w:tab w:val="num" w:pos="1170"/>
        </w:tabs>
        <w:spacing w:after="0" w:line="240" w:lineRule="atLeast"/>
        <w:ind w:left="1143" w:hanging="1143"/>
        <w:outlineLvl w:val="0"/>
      </w:pPr>
      <w:r w:rsidRPr="005660A0">
        <w:rPr>
          <w:lang w:val="en-US" w:bidi="th-TH"/>
        </w:rPr>
        <w:t>Non-controlling interests</w:t>
      </w:r>
    </w:p>
    <w:p w:rsidR="001848F0" w:rsidRDefault="007001C5" w:rsidP="00252D4C">
      <w:pPr>
        <w:pStyle w:val="index"/>
        <w:tabs>
          <w:tab w:val="clear" w:pos="360"/>
          <w:tab w:val="num" w:pos="1143"/>
          <w:tab w:val="num" w:pos="1170"/>
        </w:tabs>
        <w:spacing w:after="0" w:line="240" w:lineRule="atLeast"/>
        <w:ind w:left="1143" w:hanging="1143"/>
        <w:outlineLvl w:val="0"/>
      </w:pPr>
      <w:r w:rsidRPr="007F6C76">
        <w:t>Property, plant and equipment</w:t>
      </w:r>
    </w:p>
    <w:p w:rsidR="007001C5" w:rsidRDefault="00D02A96" w:rsidP="00252D4C">
      <w:pPr>
        <w:pStyle w:val="index"/>
        <w:tabs>
          <w:tab w:val="clear" w:pos="360"/>
          <w:tab w:val="num" w:pos="1143"/>
          <w:tab w:val="num" w:pos="1170"/>
        </w:tabs>
        <w:spacing w:after="0" w:line="240" w:lineRule="atLeast"/>
        <w:ind w:left="1143" w:hanging="1143"/>
        <w:outlineLvl w:val="0"/>
      </w:pPr>
      <w:r>
        <w:t>Right to use</w:t>
      </w:r>
      <w:r w:rsidR="00280522">
        <w:t xml:space="preserve"> of assets</w:t>
      </w:r>
    </w:p>
    <w:p w:rsidR="009C7E65" w:rsidRDefault="009C7E65" w:rsidP="00252D4C">
      <w:pPr>
        <w:pStyle w:val="index"/>
        <w:tabs>
          <w:tab w:val="clear" w:pos="360"/>
          <w:tab w:val="num" w:pos="1143"/>
          <w:tab w:val="num" w:pos="1170"/>
        </w:tabs>
        <w:spacing w:after="0" w:line="240" w:lineRule="atLeast"/>
        <w:ind w:left="1143" w:hanging="1143"/>
        <w:outlineLvl w:val="0"/>
      </w:pPr>
      <w:r>
        <w:t>Leases</w:t>
      </w:r>
    </w:p>
    <w:p w:rsidR="009A22F1" w:rsidRPr="009661BB" w:rsidRDefault="00080DF4" w:rsidP="00252D4C">
      <w:pPr>
        <w:pStyle w:val="index"/>
        <w:tabs>
          <w:tab w:val="clear" w:pos="360"/>
          <w:tab w:val="num" w:pos="1143"/>
          <w:tab w:val="num" w:pos="1170"/>
        </w:tabs>
        <w:spacing w:after="0" w:line="240" w:lineRule="atLeast"/>
        <w:ind w:left="1143" w:hanging="1143"/>
        <w:outlineLvl w:val="0"/>
      </w:pPr>
      <w:r>
        <w:t>D</w:t>
      </w:r>
      <w:r w:rsidR="00B50D05">
        <w:t>igital television</w:t>
      </w:r>
      <w:r>
        <w:t xml:space="preserve"> license</w:t>
      </w:r>
    </w:p>
    <w:p w:rsidR="00B50D05" w:rsidRPr="005660A0" w:rsidRDefault="00B50D05" w:rsidP="00252D4C">
      <w:pPr>
        <w:pStyle w:val="index"/>
        <w:tabs>
          <w:tab w:val="clear" w:pos="360"/>
          <w:tab w:val="num" w:pos="1143"/>
          <w:tab w:val="num" w:pos="1170"/>
        </w:tabs>
        <w:spacing w:after="0" w:line="240" w:lineRule="atLeast"/>
        <w:ind w:left="1143" w:hanging="1143"/>
        <w:outlineLvl w:val="0"/>
      </w:pPr>
      <w:r w:rsidRPr="005660A0">
        <w:t>Other intangible asset</w:t>
      </w:r>
      <w:r w:rsidR="00080DF4" w:rsidRPr="005660A0">
        <w:t>s</w:t>
      </w:r>
    </w:p>
    <w:p w:rsidR="00D02A96" w:rsidRPr="005660A0" w:rsidRDefault="00D02A96" w:rsidP="00D02A96">
      <w:pPr>
        <w:pStyle w:val="index"/>
        <w:tabs>
          <w:tab w:val="clear" w:pos="360"/>
          <w:tab w:val="num" w:pos="1143"/>
          <w:tab w:val="num" w:pos="1170"/>
        </w:tabs>
        <w:spacing w:after="0" w:line="240" w:lineRule="atLeast"/>
        <w:ind w:left="1143" w:hanging="1143"/>
        <w:outlineLvl w:val="0"/>
      </w:pPr>
      <w:r w:rsidRPr="005660A0">
        <w:t>Interest-bearing liabilities</w:t>
      </w:r>
    </w:p>
    <w:p w:rsidR="009D49CB" w:rsidRPr="005660A0" w:rsidRDefault="009D49CB" w:rsidP="00252D4C">
      <w:pPr>
        <w:pStyle w:val="index"/>
        <w:tabs>
          <w:tab w:val="clear" w:pos="360"/>
          <w:tab w:val="num" w:pos="1143"/>
          <w:tab w:val="num" w:pos="1170"/>
        </w:tabs>
        <w:spacing w:after="0" w:line="240" w:lineRule="atLeast"/>
        <w:ind w:left="1143" w:hanging="1143"/>
        <w:outlineLvl w:val="0"/>
      </w:pPr>
      <w:r>
        <w:t>Other</w:t>
      </w:r>
      <w:r w:rsidR="00E74E85">
        <w:t xml:space="preserve"> </w:t>
      </w:r>
      <w:r w:rsidR="00786D73">
        <w:t xml:space="preserve">current </w:t>
      </w:r>
      <w:r>
        <w:t>payables</w:t>
      </w:r>
    </w:p>
    <w:p w:rsidR="0010294D" w:rsidRDefault="005F1423" w:rsidP="00252D4C">
      <w:pPr>
        <w:pStyle w:val="index"/>
        <w:tabs>
          <w:tab w:val="clear" w:pos="360"/>
          <w:tab w:val="num" w:pos="1143"/>
          <w:tab w:val="num" w:pos="1170"/>
        </w:tabs>
        <w:spacing w:after="0" w:line="240" w:lineRule="atLeast"/>
        <w:ind w:left="1143" w:hanging="1143"/>
        <w:outlineLvl w:val="0"/>
      </w:pPr>
      <w:r w:rsidRPr="005F1423">
        <w:t xml:space="preserve">Non-current </w:t>
      </w:r>
      <w:r>
        <w:t>p</w:t>
      </w:r>
      <w:r w:rsidR="00337FF1">
        <w:t>rovision</w:t>
      </w:r>
      <w:r>
        <w:t>s for</w:t>
      </w:r>
      <w:r w:rsidR="00337FF1">
        <w:t xml:space="preserve"> e</w:t>
      </w:r>
      <w:r w:rsidR="001E3A70" w:rsidRPr="005660A0">
        <w:t>mployee benefit</w:t>
      </w:r>
      <w:r w:rsidR="00337FF1">
        <w:t>s</w:t>
      </w:r>
    </w:p>
    <w:p w:rsidR="00206865" w:rsidRPr="005660A0" w:rsidRDefault="00206865" w:rsidP="00252D4C">
      <w:pPr>
        <w:pStyle w:val="index"/>
        <w:tabs>
          <w:tab w:val="clear" w:pos="360"/>
          <w:tab w:val="num" w:pos="1143"/>
          <w:tab w:val="num" w:pos="1170"/>
        </w:tabs>
        <w:spacing w:after="0" w:line="240" w:lineRule="atLeast"/>
        <w:ind w:left="1143" w:hanging="1143"/>
        <w:outlineLvl w:val="0"/>
      </w:pPr>
      <w:r w:rsidRPr="005660A0">
        <w:t>Share capital</w:t>
      </w:r>
    </w:p>
    <w:p w:rsidR="007475F7" w:rsidRPr="005660A0" w:rsidRDefault="00092865" w:rsidP="00252D4C">
      <w:pPr>
        <w:pStyle w:val="index"/>
        <w:tabs>
          <w:tab w:val="clear" w:pos="360"/>
          <w:tab w:val="num" w:pos="1143"/>
          <w:tab w:val="num" w:pos="1170"/>
        </w:tabs>
        <w:spacing w:after="0" w:line="240" w:lineRule="atLeast"/>
        <w:ind w:left="1143" w:hanging="1143"/>
        <w:outlineLvl w:val="0"/>
      </w:pPr>
      <w:r>
        <w:t>R</w:t>
      </w:r>
      <w:r w:rsidR="00080DF4" w:rsidRPr="005660A0">
        <w:t>eserve</w:t>
      </w:r>
      <w:r w:rsidR="00E3307B">
        <w:t>s</w:t>
      </w:r>
    </w:p>
    <w:p w:rsidR="001848F0" w:rsidRPr="005660A0" w:rsidRDefault="00BD3E38" w:rsidP="00252D4C">
      <w:pPr>
        <w:pStyle w:val="index"/>
        <w:tabs>
          <w:tab w:val="clear" w:pos="360"/>
          <w:tab w:val="num" w:pos="1143"/>
          <w:tab w:val="num" w:pos="1170"/>
        </w:tabs>
        <w:spacing w:after="0" w:line="240" w:lineRule="atLeast"/>
        <w:ind w:left="1143" w:hanging="1143"/>
        <w:outlineLvl w:val="0"/>
      </w:pPr>
      <w:r>
        <w:t>S</w:t>
      </w:r>
      <w:r w:rsidR="00280522">
        <w:t>egment</w:t>
      </w:r>
      <w:r>
        <w:t xml:space="preserve"> information</w:t>
      </w:r>
      <w:r w:rsidR="00712626">
        <w:t xml:space="preserve"> and disaggregation of revenue</w:t>
      </w:r>
    </w:p>
    <w:p w:rsidR="007475F7" w:rsidRPr="005660A0" w:rsidRDefault="007B485C" w:rsidP="00252D4C">
      <w:pPr>
        <w:pStyle w:val="index"/>
        <w:tabs>
          <w:tab w:val="clear" w:pos="360"/>
          <w:tab w:val="num" w:pos="1143"/>
          <w:tab w:val="num" w:pos="1170"/>
        </w:tabs>
        <w:spacing w:after="0" w:line="240" w:lineRule="atLeast"/>
        <w:ind w:left="1143" w:hanging="1143"/>
        <w:outlineLvl w:val="0"/>
      </w:pPr>
      <w:r w:rsidRPr="005660A0">
        <w:t>Employee benefit expenses</w:t>
      </w:r>
      <w:r w:rsidR="007475F7" w:rsidRPr="005660A0">
        <w:t xml:space="preserve"> </w:t>
      </w:r>
    </w:p>
    <w:p w:rsidR="007475F7" w:rsidRPr="005660A0" w:rsidRDefault="007475F7" w:rsidP="00252D4C">
      <w:pPr>
        <w:pStyle w:val="index"/>
        <w:tabs>
          <w:tab w:val="clear" w:pos="360"/>
          <w:tab w:val="num" w:pos="1143"/>
          <w:tab w:val="num" w:pos="1170"/>
        </w:tabs>
        <w:spacing w:after="0" w:line="240" w:lineRule="atLeast"/>
        <w:ind w:left="1143" w:hanging="1143"/>
        <w:outlineLvl w:val="0"/>
      </w:pPr>
      <w:r w:rsidRPr="005660A0">
        <w:t>Expense</w:t>
      </w:r>
      <w:r w:rsidR="002E6332" w:rsidRPr="005660A0">
        <w:t>s</w:t>
      </w:r>
      <w:r w:rsidRPr="005660A0">
        <w:t xml:space="preserve"> by nature</w:t>
      </w:r>
    </w:p>
    <w:p w:rsidR="007475F7" w:rsidRPr="005660A0" w:rsidRDefault="007475F7" w:rsidP="007475F7">
      <w:pPr>
        <w:pStyle w:val="index"/>
        <w:tabs>
          <w:tab w:val="clear" w:pos="360"/>
          <w:tab w:val="num" w:pos="1143"/>
          <w:tab w:val="num" w:pos="1170"/>
        </w:tabs>
        <w:spacing w:after="0" w:line="240" w:lineRule="atLeast"/>
        <w:ind w:left="1143" w:hanging="1143"/>
        <w:outlineLvl w:val="0"/>
      </w:pPr>
      <w:r w:rsidRPr="005660A0">
        <w:t>Income tax</w:t>
      </w:r>
      <w:r w:rsidR="00E74E85">
        <w:t xml:space="preserve"> expense</w:t>
      </w:r>
    </w:p>
    <w:p w:rsidR="007475F7" w:rsidRPr="005660A0" w:rsidRDefault="007475F7" w:rsidP="00252D4C">
      <w:pPr>
        <w:pStyle w:val="index"/>
        <w:tabs>
          <w:tab w:val="clear" w:pos="360"/>
          <w:tab w:val="num" w:pos="1143"/>
          <w:tab w:val="num" w:pos="1170"/>
        </w:tabs>
        <w:spacing w:after="0" w:line="240" w:lineRule="atLeast"/>
        <w:ind w:left="1143" w:hanging="1143"/>
        <w:outlineLvl w:val="0"/>
      </w:pPr>
      <w:r w:rsidRPr="005660A0">
        <w:t>Earnings per share</w:t>
      </w:r>
    </w:p>
    <w:p w:rsidR="003D0500" w:rsidRPr="005660A0" w:rsidRDefault="003D0500" w:rsidP="00252D4C">
      <w:pPr>
        <w:pStyle w:val="index"/>
        <w:tabs>
          <w:tab w:val="clear" w:pos="360"/>
          <w:tab w:val="num" w:pos="1143"/>
          <w:tab w:val="num" w:pos="1170"/>
        </w:tabs>
        <w:spacing w:after="0" w:line="240" w:lineRule="atLeast"/>
        <w:ind w:left="1143" w:hanging="1143"/>
        <w:outlineLvl w:val="0"/>
      </w:pPr>
      <w:r w:rsidRPr="005660A0">
        <w:t>Dividends</w:t>
      </w:r>
    </w:p>
    <w:p w:rsidR="0037186E" w:rsidRDefault="0037186E" w:rsidP="00252D4C">
      <w:pPr>
        <w:pStyle w:val="index"/>
        <w:tabs>
          <w:tab w:val="clear" w:pos="360"/>
          <w:tab w:val="num" w:pos="1143"/>
          <w:tab w:val="num" w:pos="1170"/>
        </w:tabs>
        <w:spacing w:after="0" w:line="240" w:lineRule="atLeast"/>
        <w:ind w:left="1143" w:hanging="1143"/>
        <w:outlineLvl w:val="0"/>
      </w:pPr>
      <w:r w:rsidRPr="005660A0">
        <w:t>Financial instruments</w:t>
      </w:r>
    </w:p>
    <w:p w:rsidR="00AE0DC8" w:rsidRPr="005660A0" w:rsidRDefault="00AE0DC8" w:rsidP="00252D4C">
      <w:pPr>
        <w:pStyle w:val="index"/>
        <w:tabs>
          <w:tab w:val="clear" w:pos="360"/>
          <w:tab w:val="num" w:pos="1143"/>
          <w:tab w:val="num" w:pos="1170"/>
        </w:tabs>
        <w:spacing w:after="0" w:line="240" w:lineRule="atLeast"/>
        <w:ind w:left="1143" w:hanging="1143"/>
        <w:outlineLvl w:val="0"/>
      </w:pPr>
      <w:r>
        <w:t>Capital management</w:t>
      </w:r>
    </w:p>
    <w:p w:rsidR="00EC124B" w:rsidRPr="005660A0" w:rsidRDefault="001848F0" w:rsidP="00865406">
      <w:pPr>
        <w:pStyle w:val="index"/>
        <w:tabs>
          <w:tab w:val="clear" w:pos="360"/>
          <w:tab w:val="num" w:pos="1143"/>
          <w:tab w:val="num" w:pos="1170"/>
        </w:tabs>
        <w:spacing w:after="0" w:line="240" w:lineRule="atLeast"/>
        <w:ind w:left="1143" w:hanging="1143"/>
        <w:outlineLvl w:val="0"/>
      </w:pPr>
      <w:r w:rsidRPr="005660A0">
        <w:t>Commitments with non-related parties</w:t>
      </w:r>
    </w:p>
    <w:p w:rsidR="00FA5C9A" w:rsidRDefault="007475F7" w:rsidP="00863781">
      <w:pPr>
        <w:pStyle w:val="index"/>
        <w:tabs>
          <w:tab w:val="clear" w:pos="360"/>
          <w:tab w:val="num" w:pos="1143"/>
          <w:tab w:val="num" w:pos="1170"/>
        </w:tabs>
        <w:spacing w:after="0" w:line="240" w:lineRule="atLeast"/>
        <w:ind w:left="1143" w:hanging="1143"/>
        <w:outlineLvl w:val="0"/>
      </w:pPr>
      <w:r>
        <w:t>Event after the reporting period</w:t>
      </w:r>
    </w:p>
    <w:p w:rsidR="00271349" w:rsidRPr="00B467C6" w:rsidRDefault="00271349" w:rsidP="00865406">
      <w:pPr>
        <w:pStyle w:val="index"/>
        <w:numPr>
          <w:ilvl w:val="0"/>
          <w:numId w:val="0"/>
        </w:numPr>
        <w:tabs>
          <w:tab w:val="num" w:pos="1170"/>
        </w:tabs>
        <w:spacing w:after="0" w:line="240" w:lineRule="atLeast"/>
        <w:outlineLvl w:val="0"/>
      </w:pPr>
    </w:p>
    <w:p w:rsidR="00DF2CE6" w:rsidRPr="00271349" w:rsidRDefault="00DF2CE6" w:rsidP="00865406">
      <w:pPr>
        <w:spacing w:line="240" w:lineRule="atLeast"/>
        <w:ind w:right="-225"/>
        <w:jc w:val="both"/>
        <w:outlineLvl w:val="0"/>
        <w:rPr>
          <w:snapToGrid/>
          <w:sz w:val="22"/>
          <w:szCs w:val="20"/>
          <w:lang w:eastAsia="x-none" w:bidi="ar-SA"/>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Default="00DF2CE6" w:rsidP="00865406">
      <w:pPr>
        <w:spacing w:line="240" w:lineRule="atLeast"/>
        <w:ind w:right="-225"/>
        <w:outlineLvl w:val="0"/>
        <w:rPr>
          <w:rFonts w:cs="Times New Roman"/>
          <w:sz w:val="22"/>
          <w:szCs w:val="22"/>
        </w:rPr>
      </w:pPr>
    </w:p>
    <w:p w:rsidR="00D31817" w:rsidRDefault="001848F0" w:rsidP="00723774">
      <w:pPr>
        <w:spacing w:line="240" w:lineRule="atLeast"/>
        <w:ind w:left="540" w:right="-225"/>
        <w:jc w:val="both"/>
        <w:outlineLvl w:val="0"/>
        <w:rPr>
          <w:rFonts w:cs="Times New Roman"/>
          <w:sz w:val="22"/>
          <w:szCs w:val="22"/>
        </w:rPr>
      </w:pPr>
      <w:r w:rsidRPr="00DF2CE6">
        <w:rPr>
          <w:rFonts w:cs="Times New Roman"/>
          <w:sz w:val="22"/>
          <w:szCs w:val="22"/>
        </w:rPr>
        <w:br w:type="page"/>
      </w:r>
      <w:r w:rsidR="00381EF4" w:rsidRPr="00381EF4">
        <w:rPr>
          <w:rFonts w:cs="Times New Roman"/>
          <w:sz w:val="22"/>
          <w:szCs w:val="22"/>
        </w:rPr>
        <w:lastRenderedPageBreak/>
        <w:t>These notes form an integral part of the financial statements.</w:t>
      </w:r>
    </w:p>
    <w:p w:rsidR="00D31817" w:rsidRPr="00E70CA6" w:rsidRDefault="00D31817" w:rsidP="001930D7">
      <w:pPr>
        <w:spacing w:line="240" w:lineRule="atLeast"/>
        <w:ind w:left="540" w:right="-45"/>
        <w:jc w:val="both"/>
        <w:outlineLvl w:val="0"/>
        <w:rPr>
          <w:rFonts w:cs="Times New Roman"/>
        </w:rPr>
      </w:pPr>
    </w:p>
    <w:p w:rsidR="00D31817" w:rsidRPr="009319CC" w:rsidRDefault="00381EF4" w:rsidP="003F035E">
      <w:pPr>
        <w:spacing w:line="240" w:lineRule="atLeast"/>
        <w:ind w:left="540" w:right="-45"/>
        <w:jc w:val="both"/>
        <w:outlineLvl w:val="0"/>
        <w:rPr>
          <w:rFonts w:cs="Times New Roman"/>
          <w:sz w:val="22"/>
          <w:szCs w:val="22"/>
        </w:rPr>
      </w:pPr>
      <w:r w:rsidRPr="00381EF4">
        <w:rPr>
          <w:rFonts w:cs="Times New Roman"/>
          <w:sz w:val="22"/>
          <w:szCs w:val="22"/>
        </w:rPr>
        <w:t>The financial statements issued for Thai statutory and regulatory reporting purposes are prepared in</w:t>
      </w:r>
      <w:r w:rsidR="006202B5">
        <w:rPr>
          <w:rFonts w:cs="Times New Roman"/>
          <w:sz w:val="22"/>
          <w:szCs w:val="22"/>
        </w:rPr>
        <w:br/>
      </w:r>
      <w:r w:rsidRPr="00381EF4">
        <w:rPr>
          <w:rFonts w:cs="Times New Roman"/>
          <w:sz w:val="22"/>
          <w:szCs w:val="22"/>
        </w:rPr>
        <w:t>the Thai language. These English language financial statements have been prepared from the Thai language statutory financial statements,</w:t>
      </w:r>
      <w:r w:rsidR="0026625F" w:rsidRPr="004915E0">
        <w:rPr>
          <w:rFonts w:cs="Cordia New" w:hint="cs"/>
          <w:sz w:val="22"/>
          <w:szCs w:val="22"/>
          <w:cs/>
        </w:rPr>
        <w:t xml:space="preserve"> </w:t>
      </w:r>
      <w:r w:rsidRPr="00381EF4">
        <w:rPr>
          <w:rFonts w:cs="Times New Roman"/>
          <w:sz w:val="22"/>
          <w:szCs w:val="22"/>
        </w:rPr>
        <w:t>and were approved a</w:t>
      </w:r>
      <w:r w:rsidR="00CC598A">
        <w:rPr>
          <w:rFonts w:cs="Times New Roman"/>
          <w:sz w:val="22"/>
          <w:szCs w:val="22"/>
        </w:rPr>
        <w:t>nd authoris</w:t>
      </w:r>
      <w:r w:rsidRPr="00381EF4">
        <w:rPr>
          <w:rFonts w:cs="Times New Roman"/>
          <w:sz w:val="22"/>
          <w:szCs w:val="22"/>
        </w:rPr>
        <w:t>ed for iss</w:t>
      </w:r>
      <w:r w:rsidR="00332027">
        <w:rPr>
          <w:rFonts w:cs="Times New Roman"/>
          <w:sz w:val="22"/>
          <w:szCs w:val="22"/>
        </w:rPr>
        <w:t xml:space="preserve">ue by the Board of Directors on </w:t>
      </w:r>
      <w:r w:rsidR="00F676F4">
        <w:rPr>
          <w:rFonts w:cs="Times New Roman"/>
          <w:sz w:val="22"/>
          <w:szCs w:val="22"/>
        </w:rPr>
        <w:t>24</w:t>
      </w:r>
      <w:r w:rsidR="00210613" w:rsidRPr="00210613">
        <w:rPr>
          <w:rFonts w:cs="Times New Roman"/>
          <w:sz w:val="22"/>
          <w:szCs w:val="22"/>
        </w:rPr>
        <w:t xml:space="preserve"> February </w:t>
      </w:r>
      <w:r w:rsidR="00EC7819" w:rsidRPr="00210613">
        <w:rPr>
          <w:rFonts w:cs="Times New Roman"/>
          <w:sz w:val="22"/>
          <w:szCs w:val="22"/>
        </w:rPr>
        <w:t>20</w:t>
      </w:r>
      <w:r w:rsidR="00704F30">
        <w:rPr>
          <w:rFonts w:cs="Times New Roman"/>
          <w:sz w:val="22"/>
          <w:szCs w:val="22"/>
        </w:rPr>
        <w:t>2</w:t>
      </w:r>
      <w:r w:rsidR="009152F5">
        <w:rPr>
          <w:rFonts w:cs="Times New Roman"/>
          <w:sz w:val="22"/>
          <w:szCs w:val="22"/>
        </w:rPr>
        <w:t>1</w:t>
      </w:r>
      <w:r w:rsidR="00CA5364" w:rsidRPr="00210613">
        <w:rPr>
          <w:rFonts w:cs="Times New Roman"/>
          <w:sz w:val="22"/>
          <w:szCs w:val="22"/>
        </w:rPr>
        <w:t>.</w:t>
      </w:r>
    </w:p>
    <w:p w:rsidR="005364A9" w:rsidRPr="00E70CA6" w:rsidRDefault="005364A9" w:rsidP="001930D7">
      <w:pPr>
        <w:spacing w:line="240" w:lineRule="atLeast"/>
        <w:ind w:left="540" w:right="-45"/>
        <w:jc w:val="both"/>
        <w:outlineLvl w:val="0"/>
        <w:rPr>
          <w:rFonts w:cs="Times New Roman"/>
        </w:rPr>
      </w:pPr>
    </w:p>
    <w:p w:rsidR="00D31817" w:rsidRPr="009319CC"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9319CC">
        <w:rPr>
          <w:rFonts w:cs="Times New Roman"/>
          <w:b/>
          <w:bCs/>
          <w:sz w:val="24"/>
          <w:szCs w:val="24"/>
        </w:rPr>
        <w:t xml:space="preserve">General information </w:t>
      </w:r>
    </w:p>
    <w:p w:rsidR="009F06B4" w:rsidRPr="00E70CA6" w:rsidRDefault="009F06B4" w:rsidP="001930D7">
      <w:pPr>
        <w:ind w:left="540" w:right="-45"/>
        <w:rPr>
          <w:rFonts w:cs="Cordia New"/>
          <w:cs/>
        </w:rPr>
      </w:pPr>
    </w:p>
    <w:p w:rsidR="009F06B4" w:rsidRPr="009319CC" w:rsidRDefault="00C25C17" w:rsidP="00C7608E">
      <w:pPr>
        <w:ind w:left="540" w:right="-45"/>
        <w:jc w:val="both"/>
        <w:rPr>
          <w:rFonts w:cs="Times New Roman"/>
          <w:sz w:val="22"/>
          <w:szCs w:val="22"/>
        </w:rPr>
      </w:pPr>
      <w:r>
        <w:rPr>
          <w:rFonts w:cs="Times New Roman"/>
          <w:sz w:val="22"/>
          <w:szCs w:val="22"/>
        </w:rPr>
        <w:t>Workpoint Entertainment</w:t>
      </w:r>
      <w:r w:rsidR="007D20C0" w:rsidRPr="009319CC">
        <w:rPr>
          <w:rFonts w:cs="Times New Roman"/>
          <w:sz w:val="22"/>
          <w:szCs w:val="22"/>
        </w:rPr>
        <w:t xml:space="preserve"> Public Company Limited, </w:t>
      </w:r>
      <w:r w:rsidR="009F06B4" w:rsidRPr="009319CC">
        <w:rPr>
          <w:rFonts w:cs="Times New Roman"/>
          <w:sz w:val="22"/>
          <w:szCs w:val="22"/>
        </w:rPr>
        <w:t xml:space="preserve">the </w:t>
      </w:r>
      <w:r w:rsidR="007D20C0" w:rsidRPr="009319CC">
        <w:rPr>
          <w:rFonts w:cs="Times New Roman"/>
          <w:sz w:val="22"/>
          <w:szCs w:val="22"/>
        </w:rPr>
        <w:t>“</w:t>
      </w:r>
      <w:r w:rsidR="009F06B4" w:rsidRPr="009319CC">
        <w:rPr>
          <w:rFonts w:cs="Times New Roman"/>
          <w:sz w:val="22"/>
          <w:szCs w:val="22"/>
        </w:rPr>
        <w:t xml:space="preserve">Company”, is incorporated in Thailand and </w:t>
      </w:r>
      <w:r w:rsidR="001119C3" w:rsidRPr="009319CC">
        <w:rPr>
          <w:rFonts w:cs="Times New Roman"/>
          <w:sz w:val="22"/>
          <w:szCs w:val="22"/>
        </w:rPr>
        <w:t xml:space="preserve">was listed on the Stock Exchange of Thailand in </w:t>
      </w:r>
      <w:r w:rsidR="001119C3">
        <w:rPr>
          <w:rFonts w:cs="Times New Roman"/>
          <w:sz w:val="22"/>
          <w:szCs w:val="22"/>
        </w:rPr>
        <w:t>September 2004</w:t>
      </w:r>
      <w:r w:rsidR="001119C3" w:rsidRPr="009319CC">
        <w:rPr>
          <w:rFonts w:cs="Times New Roman"/>
          <w:sz w:val="22"/>
          <w:szCs w:val="22"/>
        </w:rPr>
        <w:t>.</w:t>
      </w:r>
      <w:r w:rsidR="001119C3">
        <w:rPr>
          <w:rFonts w:cs="Times New Roman"/>
          <w:sz w:val="22"/>
          <w:szCs w:val="22"/>
        </w:rPr>
        <w:t xml:space="preserve"> The Company’s </w:t>
      </w:r>
      <w:r w:rsidR="009F06B4" w:rsidRPr="009319CC">
        <w:rPr>
          <w:rFonts w:cs="Times New Roman"/>
          <w:sz w:val="22"/>
          <w:szCs w:val="22"/>
        </w:rPr>
        <w:t>reg</w:t>
      </w:r>
      <w:r w:rsidR="00B467C6">
        <w:rPr>
          <w:rFonts w:cs="Times New Roman"/>
          <w:sz w:val="22"/>
          <w:szCs w:val="22"/>
        </w:rPr>
        <w:t xml:space="preserve">istered office at </w:t>
      </w:r>
      <w:r w:rsidR="00F76CB4">
        <w:rPr>
          <w:rFonts w:cs="Times New Roman"/>
          <w:sz w:val="22"/>
          <w:szCs w:val="22"/>
        </w:rPr>
        <w:t>99 Moo 2, Tambon Bang Poon</w:t>
      </w:r>
      <w:r w:rsidR="00865406" w:rsidRPr="00865406">
        <w:rPr>
          <w:rFonts w:cs="Times New Roman"/>
          <w:sz w:val="22"/>
          <w:szCs w:val="22"/>
        </w:rPr>
        <w:t>,</w:t>
      </w:r>
      <w:r w:rsidR="001B6BC9">
        <w:rPr>
          <w:rFonts w:cs="Times New Roman"/>
          <w:sz w:val="22"/>
          <w:szCs w:val="22"/>
        </w:rPr>
        <w:t xml:space="preserve"> Amphoe</w:t>
      </w:r>
      <w:r w:rsidR="00865406" w:rsidRPr="00865406">
        <w:rPr>
          <w:rFonts w:cs="Times New Roman"/>
          <w:sz w:val="22"/>
          <w:szCs w:val="22"/>
        </w:rPr>
        <w:t xml:space="preserve"> Muang</w:t>
      </w:r>
      <w:r w:rsidR="009E77AF">
        <w:rPr>
          <w:rFonts w:cs="Times New Roman"/>
          <w:sz w:val="22"/>
          <w:szCs w:val="22"/>
        </w:rPr>
        <w:t xml:space="preserve"> </w:t>
      </w:r>
      <w:r w:rsidR="00865406" w:rsidRPr="00865406">
        <w:rPr>
          <w:rFonts w:cs="Times New Roman"/>
          <w:sz w:val="22"/>
          <w:szCs w:val="22"/>
        </w:rPr>
        <w:t>Pathum</w:t>
      </w:r>
      <w:r w:rsidR="009E77AF">
        <w:rPr>
          <w:rFonts w:cs="Times New Roman"/>
          <w:sz w:val="22"/>
          <w:szCs w:val="22"/>
        </w:rPr>
        <w:t xml:space="preserve"> </w:t>
      </w:r>
      <w:r w:rsidR="00865406" w:rsidRPr="00865406">
        <w:rPr>
          <w:rFonts w:cs="Times New Roman"/>
          <w:sz w:val="22"/>
          <w:szCs w:val="22"/>
        </w:rPr>
        <w:t>Thani, Pathum</w:t>
      </w:r>
      <w:r w:rsidR="008262CE">
        <w:rPr>
          <w:rFonts w:cs="Times New Roman"/>
          <w:sz w:val="22"/>
          <w:szCs w:val="22"/>
        </w:rPr>
        <w:t xml:space="preserve"> T</w:t>
      </w:r>
      <w:r w:rsidR="00865406" w:rsidRPr="00865406">
        <w:rPr>
          <w:rFonts w:cs="Times New Roman"/>
          <w:sz w:val="22"/>
          <w:szCs w:val="22"/>
        </w:rPr>
        <w:t>hani</w:t>
      </w:r>
      <w:r w:rsidR="00725A41">
        <w:rPr>
          <w:rFonts w:cs="Times New Roman"/>
          <w:sz w:val="22"/>
          <w:szCs w:val="22"/>
        </w:rPr>
        <w:t>,</w:t>
      </w:r>
      <w:r w:rsidR="00865406" w:rsidRPr="00865406">
        <w:rPr>
          <w:rFonts w:cs="Times New Roman"/>
          <w:sz w:val="22"/>
          <w:szCs w:val="22"/>
        </w:rPr>
        <w:t xml:space="preserve"> Thailand</w:t>
      </w:r>
      <w:r w:rsidR="009F06B4" w:rsidRPr="009319CC">
        <w:rPr>
          <w:rFonts w:cs="Times New Roman"/>
          <w:sz w:val="22"/>
          <w:szCs w:val="22"/>
        </w:rPr>
        <w:t>.</w:t>
      </w:r>
    </w:p>
    <w:p w:rsidR="009F06B4" w:rsidRPr="00E70CA6" w:rsidRDefault="009F06B4" w:rsidP="00C7608E">
      <w:pPr>
        <w:ind w:left="540" w:right="-45"/>
        <w:jc w:val="both"/>
        <w:rPr>
          <w:szCs w:val="22"/>
        </w:rPr>
      </w:pPr>
    </w:p>
    <w:p w:rsidR="009F06B4" w:rsidRPr="00CF487C" w:rsidRDefault="00865406" w:rsidP="00C7608E">
      <w:pPr>
        <w:ind w:left="540" w:right="-45"/>
        <w:jc w:val="both"/>
        <w:rPr>
          <w:sz w:val="22"/>
          <w:szCs w:val="22"/>
        </w:rPr>
      </w:pPr>
      <w:r>
        <w:rPr>
          <w:rFonts w:cs="Times New Roman"/>
          <w:sz w:val="22"/>
          <w:szCs w:val="22"/>
        </w:rPr>
        <w:t>The</w:t>
      </w:r>
      <w:r w:rsidR="009F06B4" w:rsidRPr="00212901">
        <w:rPr>
          <w:rFonts w:cs="Times New Roman"/>
          <w:sz w:val="22"/>
          <w:szCs w:val="22"/>
        </w:rPr>
        <w:t xml:space="preserve"> major shareholder</w:t>
      </w:r>
      <w:r w:rsidR="00D02A96">
        <w:rPr>
          <w:rFonts w:cs="Times New Roman"/>
          <w:sz w:val="22"/>
          <w:szCs w:val="22"/>
        </w:rPr>
        <w:t xml:space="preserve">s during the </w:t>
      </w:r>
      <w:r w:rsidR="003E171A">
        <w:rPr>
          <w:sz w:val="22"/>
          <w:szCs w:val="28"/>
        </w:rPr>
        <w:t xml:space="preserve">financial </w:t>
      </w:r>
      <w:r w:rsidR="00D02A96">
        <w:rPr>
          <w:rFonts w:cs="Times New Roman"/>
          <w:sz w:val="22"/>
          <w:szCs w:val="22"/>
        </w:rPr>
        <w:t>year</w:t>
      </w:r>
      <w:r w:rsidR="009F21FA">
        <w:rPr>
          <w:rFonts w:cs="Times New Roman"/>
          <w:sz w:val="22"/>
          <w:szCs w:val="22"/>
        </w:rPr>
        <w:t xml:space="preserve"> were Mr. P</w:t>
      </w:r>
      <w:r w:rsidR="00EE659D">
        <w:rPr>
          <w:rFonts w:cs="Times New Roman"/>
          <w:sz w:val="22"/>
          <w:szCs w:val="22"/>
        </w:rPr>
        <w:t>hanya Niru</w:t>
      </w:r>
      <w:r w:rsidR="00F8094D">
        <w:rPr>
          <w:rFonts w:cs="Times New Roman"/>
          <w:sz w:val="22"/>
          <w:szCs w:val="22"/>
        </w:rPr>
        <w:t>nkul (</w:t>
      </w:r>
      <w:r w:rsidR="00883310">
        <w:rPr>
          <w:rFonts w:cs="Times New Roman"/>
          <w:sz w:val="22"/>
          <w:szCs w:val="22"/>
        </w:rPr>
        <w:t>23.97</w:t>
      </w:r>
      <w:r>
        <w:rPr>
          <w:rFonts w:cs="Times New Roman"/>
          <w:sz w:val="22"/>
          <w:szCs w:val="22"/>
        </w:rPr>
        <w:t>%</w:t>
      </w:r>
      <w:r w:rsidR="00B05C75" w:rsidRPr="00B05C75">
        <w:t xml:space="preserve"> </w:t>
      </w:r>
      <w:r w:rsidR="00B05C75" w:rsidRPr="00B05C75">
        <w:rPr>
          <w:rFonts w:cs="Times New Roman"/>
          <w:sz w:val="22"/>
          <w:szCs w:val="22"/>
        </w:rPr>
        <w:t>shareholding</w:t>
      </w:r>
      <w:r>
        <w:rPr>
          <w:rFonts w:cs="Times New Roman"/>
          <w:sz w:val="22"/>
          <w:szCs w:val="22"/>
        </w:rPr>
        <w:t>) and Mr. Prapas Cholsarano</w:t>
      </w:r>
      <w:r w:rsidR="00E70CA6">
        <w:rPr>
          <w:rFonts w:cs="Times New Roman"/>
          <w:sz w:val="22"/>
          <w:szCs w:val="22"/>
        </w:rPr>
        <w:t>n (2</w:t>
      </w:r>
      <w:r w:rsidR="00883310">
        <w:rPr>
          <w:rFonts w:cs="Times New Roman"/>
          <w:sz w:val="22"/>
          <w:szCs w:val="22"/>
        </w:rPr>
        <w:t>2.94</w:t>
      </w:r>
      <w:r>
        <w:rPr>
          <w:rFonts w:cs="Times New Roman"/>
          <w:sz w:val="22"/>
          <w:szCs w:val="22"/>
        </w:rPr>
        <w:t>%</w:t>
      </w:r>
      <w:r w:rsidR="00B05C75" w:rsidRPr="00B05C75">
        <w:t xml:space="preserve"> </w:t>
      </w:r>
      <w:r w:rsidR="00B05C75" w:rsidRPr="00B05C75">
        <w:rPr>
          <w:rFonts w:cs="Times New Roman"/>
          <w:sz w:val="22"/>
          <w:szCs w:val="22"/>
        </w:rPr>
        <w:t>shareholding</w:t>
      </w:r>
      <w:r>
        <w:rPr>
          <w:rFonts w:cs="Times New Roman"/>
          <w:sz w:val="22"/>
          <w:szCs w:val="22"/>
        </w:rPr>
        <w:t>).</w:t>
      </w:r>
    </w:p>
    <w:p w:rsidR="00265703" w:rsidRPr="001119C3" w:rsidRDefault="00265703" w:rsidP="00C7608E">
      <w:pPr>
        <w:ind w:left="540"/>
        <w:jc w:val="both"/>
        <w:rPr>
          <w:rFonts w:cs="Times New Roman"/>
        </w:rPr>
      </w:pPr>
    </w:p>
    <w:p w:rsidR="00ED621D" w:rsidRDefault="00C7608E" w:rsidP="00C7608E">
      <w:pPr>
        <w:ind w:left="540"/>
        <w:jc w:val="both"/>
        <w:rPr>
          <w:rFonts w:cs="Times New Roman"/>
          <w:sz w:val="22"/>
          <w:szCs w:val="22"/>
        </w:rPr>
      </w:pPr>
      <w:r w:rsidRPr="00F35D43">
        <w:rPr>
          <w:rFonts w:cs="Times New Roman"/>
          <w:sz w:val="22"/>
          <w:szCs w:val="22"/>
        </w:rPr>
        <w:t>The principal activity</w:t>
      </w:r>
      <w:r>
        <w:rPr>
          <w:rFonts w:cs="Times New Roman"/>
          <w:sz w:val="22"/>
          <w:szCs w:val="22"/>
        </w:rPr>
        <w:t xml:space="preserve"> of the C</w:t>
      </w:r>
      <w:r w:rsidR="00B2379A">
        <w:rPr>
          <w:rFonts w:cs="Times New Roman"/>
          <w:sz w:val="22"/>
          <w:szCs w:val="22"/>
        </w:rPr>
        <w:t>ompany are holding</w:t>
      </w:r>
      <w:r w:rsidR="00801F4B">
        <w:rPr>
          <w:rFonts w:cs="Times New Roman"/>
          <w:sz w:val="22"/>
          <w:szCs w:val="22"/>
        </w:rPr>
        <w:t xml:space="preserve"> investments</w:t>
      </w:r>
      <w:r w:rsidR="00B2379A">
        <w:rPr>
          <w:rFonts w:cs="Times New Roman"/>
          <w:sz w:val="22"/>
          <w:szCs w:val="22"/>
        </w:rPr>
        <w:t xml:space="preserve"> and</w:t>
      </w:r>
      <w:r>
        <w:rPr>
          <w:rFonts w:cs="Times New Roman"/>
          <w:sz w:val="22"/>
          <w:szCs w:val="22"/>
        </w:rPr>
        <w:t xml:space="preserve"> </w:t>
      </w:r>
      <w:r w:rsidR="00920212">
        <w:rPr>
          <w:rFonts w:cs="Times New Roman"/>
          <w:sz w:val="22"/>
          <w:szCs w:val="22"/>
        </w:rPr>
        <w:t>providing of services</w:t>
      </w:r>
      <w:r w:rsidRPr="00F35D43">
        <w:rPr>
          <w:rFonts w:cs="Times New Roman"/>
          <w:sz w:val="22"/>
          <w:szCs w:val="22"/>
        </w:rPr>
        <w:t>.</w:t>
      </w:r>
      <w:r>
        <w:rPr>
          <w:rFonts w:cs="Times New Roman"/>
          <w:sz w:val="22"/>
          <w:szCs w:val="22"/>
        </w:rPr>
        <w:t xml:space="preserve"> The principal activities of the Group</w:t>
      </w:r>
      <w:r w:rsidRPr="00694C5C">
        <w:rPr>
          <w:rFonts w:cs="Times New Roman"/>
          <w:sz w:val="22"/>
          <w:szCs w:val="22"/>
        </w:rPr>
        <w:t xml:space="preserve"> are </w:t>
      </w:r>
      <w:r>
        <w:rPr>
          <w:sz w:val="22"/>
          <w:szCs w:val="28"/>
          <w:lang w:val="en-US"/>
        </w:rPr>
        <w:t xml:space="preserve">digital television broadcasting and the </w:t>
      </w:r>
      <w:r>
        <w:rPr>
          <w:rFonts w:cs="Times New Roman"/>
          <w:sz w:val="22"/>
          <w:szCs w:val="22"/>
        </w:rPr>
        <w:t>production of television programs, animation and computer graphics, movies, concerts and plays, event marketing and sale of goods and services related to the Group’s businesses.</w:t>
      </w:r>
    </w:p>
    <w:p w:rsidR="001119C3" w:rsidRDefault="001119C3" w:rsidP="00C7608E">
      <w:pPr>
        <w:ind w:left="540"/>
        <w:jc w:val="both"/>
        <w:rPr>
          <w:rFonts w:cs="Times New Roman"/>
          <w:sz w:val="22"/>
          <w:szCs w:val="22"/>
        </w:rPr>
      </w:pPr>
    </w:p>
    <w:p w:rsidR="001119C3" w:rsidRDefault="001119C3" w:rsidP="00C7608E">
      <w:pPr>
        <w:ind w:left="540"/>
        <w:jc w:val="both"/>
        <w:rPr>
          <w:rFonts w:cs="Times New Roman"/>
          <w:sz w:val="22"/>
          <w:szCs w:val="22"/>
        </w:rPr>
      </w:pPr>
      <w:r w:rsidRPr="00783F03">
        <w:rPr>
          <w:rFonts w:cs="Times New Roman"/>
          <w:sz w:val="22"/>
          <w:szCs w:val="22"/>
        </w:rPr>
        <w:t>Thai Broadcasting Co., Ltd., a subsidiary, was granted a license for operating a national commercial digital terrestrial television broadcasting service in a standard definition channel category for a period of</w:t>
      </w:r>
      <w:r>
        <w:rPr>
          <w:rFonts w:cs="Times New Roman"/>
          <w:sz w:val="22"/>
          <w:szCs w:val="22"/>
        </w:rPr>
        <w:t xml:space="preserve"> </w:t>
      </w:r>
      <w:r w:rsidRPr="00783F03">
        <w:rPr>
          <w:rFonts w:cs="Times New Roman"/>
          <w:sz w:val="22"/>
          <w:szCs w:val="22"/>
        </w:rPr>
        <w:t>15 years, commencing from 25 April 2014 to 24 April 2029.</w:t>
      </w:r>
    </w:p>
    <w:p w:rsidR="00A10D6C" w:rsidRPr="001119C3" w:rsidRDefault="00A10D6C" w:rsidP="00B2379A">
      <w:pPr>
        <w:jc w:val="both"/>
        <w:rPr>
          <w:rFonts w:cs="Times New Roman"/>
        </w:rPr>
      </w:pPr>
    </w:p>
    <w:p w:rsidR="00A10D6C" w:rsidRPr="00C05BF8" w:rsidRDefault="00A10D6C" w:rsidP="00A10D6C">
      <w:pPr>
        <w:pStyle w:val="Header"/>
        <w:tabs>
          <w:tab w:val="clear" w:pos="4320"/>
          <w:tab w:val="clear" w:pos="8640"/>
          <w:tab w:val="right" w:pos="9540"/>
        </w:tabs>
        <w:spacing w:line="240" w:lineRule="exact"/>
        <w:ind w:left="540"/>
        <w:jc w:val="both"/>
        <w:rPr>
          <w:rFonts w:cs="Times New Roman"/>
          <w:spacing w:val="-4"/>
          <w:sz w:val="22"/>
          <w:szCs w:val="22"/>
        </w:rPr>
      </w:pPr>
      <w:r w:rsidRPr="00C05BF8">
        <w:rPr>
          <w:rFonts w:cs="Times New Roman"/>
          <w:spacing w:val="-4"/>
          <w:sz w:val="22"/>
          <w:szCs w:val="22"/>
        </w:rPr>
        <w:t xml:space="preserve">Details of </w:t>
      </w:r>
      <w:r w:rsidRPr="00C05BF8">
        <w:rPr>
          <w:rFonts w:cs="Times New Roman"/>
          <w:sz w:val="22"/>
          <w:szCs w:val="22"/>
        </w:rPr>
        <w:t>the</w:t>
      </w:r>
      <w:r w:rsidRPr="00C05BF8">
        <w:rPr>
          <w:rFonts w:cs="Times New Roman"/>
          <w:spacing w:val="-4"/>
          <w:sz w:val="22"/>
          <w:szCs w:val="22"/>
        </w:rPr>
        <w:t xml:space="preserve"> Company’s</w:t>
      </w:r>
      <w:r w:rsidR="001119C3">
        <w:rPr>
          <w:rFonts w:cs="Times New Roman"/>
          <w:spacing w:val="-4"/>
          <w:sz w:val="22"/>
          <w:szCs w:val="22"/>
          <w:lang w:val="en-US"/>
        </w:rPr>
        <w:t xml:space="preserve"> associate,</w:t>
      </w:r>
      <w:r w:rsidRPr="00C05BF8">
        <w:rPr>
          <w:rFonts w:cs="Times New Roman"/>
          <w:spacing w:val="-4"/>
          <w:sz w:val="22"/>
          <w:szCs w:val="22"/>
        </w:rPr>
        <w:t xml:space="preserve"> </w:t>
      </w:r>
      <w:r w:rsidR="00B2379A" w:rsidRPr="00C05BF8">
        <w:rPr>
          <w:rFonts w:cs="Times New Roman"/>
          <w:spacing w:val="-4"/>
          <w:sz w:val="22"/>
          <w:szCs w:val="22"/>
          <w:lang w:val="en-US"/>
        </w:rPr>
        <w:t>joint ventures</w:t>
      </w:r>
      <w:r w:rsidR="00B2379A" w:rsidRPr="00C05BF8">
        <w:rPr>
          <w:rFonts w:cs="Times New Roman"/>
          <w:spacing w:val="-4"/>
          <w:sz w:val="22"/>
          <w:szCs w:val="22"/>
        </w:rPr>
        <w:t xml:space="preserve"> </w:t>
      </w:r>
      <w:r w:rsidR="00B2379A">
        <w:rPr>
          <w:rFonts w:cs="Times New Roman"/>
          <w:spacing w:val="-4"/>
          <w:sz w:val="22"/>
          <w:szCs w:val="22"/>
          <w:lang w:val="en-US"/>
        </w:rPr>
        <w:t xml:space="preserve">and </w:t>
      </w:r>
      <w:r w:rsidR="00B2379A">
        <w:rPr>
          <w:rFonts w:cs="Times New Roman"/>
          <w:spacing w:val="-4"/>
          <w:sz w:val="22"/>
          <w:szCs w:val="22"/>
        </w:rPr>
        <w:t>subsidiaries</w:t>
      </w:r>
      <w:r w:rsidRPr="00C05BF8">
        <w:rPr>
          <w:rFonts w:cs="Times New Roman"/>
          <w:spacing w:val="-4"/>
          <w:sz w:val="22"/>
          <w:szCs w:val="22"/>
          <w:lang w:val="en-US"/>
        </w:rPr>
        <w:t xml:space="preserve"> </w:t>
      </w:r>
      <w:r w:rsidRPr="00C05BF8">
        <w:rPr>
          <w:rFonts w:cs="Times New Roman"/>
          <w:spacing w:val="-4"/>
          <w:sz w:val="22"/>
          <w:szCs w:val="22"/>
        </w:rPr>
        <w:t xml:space="preserve">as at 31 December </w:t>
      </w:r>
      <w:r w:rsidR="00E6234B">
        <w:rPr>
          <w:rFonts w:cs="Times New Roman"/>
          <w:spacing w:val="-4"/>
          <w:sz w:val="22"/>
          <w:szCs w:val="22"/>
        </w:rPr>
        <w:t>2020 and 2019</w:t>
      </w:r>
      <w:r w:rsidR="00B2379A">
        <w:rPr>
          <w:rFonts w:cs="Times New Roman"/>
          <w:spacing w:val="-4"/>
          <w:sz w:val="22"/>
          <w:szCs w:val="22"/>
          <w:lang w:val="en-US"/>
        </w:rPr>
        <w:t xml:space="preserve"> </w:t>
      </w:r>
      <w:r w:rsidRPr="00C05BF8">
        <w:rPr>
          <w:rFonts w:cs="Times New Roman"/>
          <w:spacing w:val="-4"/>
          <w:sz w:val="22"/>
          <w:szCs w:val="22"/>
          <w:lang w:val="en-US"/>
        </w:rPr>
        <w:t xml:space="preserve">are given in Notes </w:t>
      </w:r>
      <w:r w:rsidR="00B11516">
        <w:rPr>
          <w:rFonts w:cs="Times New Roman"/>
          <w:spacing w:val="-4"/>
          <w:sz w:val="22"/>
          <w:szCs w:val="22"/>
          <w:lang w:val="en-US"/>
        </w:rPr>
        <w:t>8</w:t>
      </w:r>
      <w:r w:rsidRPr="00C05BF8">
        <w:rPr>
          <w:rFonts w:cs="Times New Roman"/>
          <w:spacing w:val="-4"/>
          <w:sz w:val="22"/>
          <w:szCs w:val="22"/>
          <w:lang w:val="en-US"/>
        </w:rPr>
        <w:t xml:space="preserve"> and </w:t>
      </w:r>
      <w:r w:rsidR="00B11516">
        <w:rPr>
          <w:rFonts w:cs="Times New Roman"/>
          <w:spacing w:val="-4"/>
          <w:sz w:val="22"/>
          <w:szCs w:val="22"/>
          <w:lang w:val="en-US"/>
        </w:rPr>
        <w:t>9</w:t>
      </w:r>
      <w:r w:rsidRPr="00C05BF8">
        <w:rPr>
          <w:rFonts w:cs="Times New Roman"/>
          <w:spacing w:val="-4"/>
          <w:sz w:val="22"/>
          <w:szCs w:val="22"/>
          <w:lang w:val="en-US"/>
        </w:rPr>
        <w:t>.</w:t>
      </w:r>
    </w:p>
    <w:p w:rsidR="00817235" w:rsidRPr="001119C3" w:rsidRDefault="00817235" w:rsidP="00A10D6C">
      <w:pPr>
        <w:jc w:val="both"/>
        <w:rPr>
          <w:rFonts w:cs="Times New Roman"/>
          <w:lang w:val="en-US"/>
        </w:rPr>
      </w:pPr>
    </w:p>
    <w:p w:rsidR="00D31817" w:rsidRPr="00D33487" w:rsidRDefault="00D31817" w:rsidP="002022C1">
      <w:pPr>
        <w:numPr>
          <w:ilvl w:val="0"/>
          <w:numId w:val="2"/>
        </w:numPr>
        <w:tabs>
          <w:tab w:val="num" w:pos="540"/>
        </w:tabs>
        <w:spacing w:line="240" w:lineRule="atLeast"/>
        <w:ind w:left="540" w:hanging="540"/>
        <w:jc w:val="both"/>
        <w:outlineLvl w:val="0"/>
        <w:rPr>
          <w:b/>
          <w:bCs/>
          <w:sz w:val="24"/>
          <w:szCs w:val="24"/>
        </w:rPr>
      </w:pPr>
      <w:r w:rsidRPr="00D33487">
        <w:rPr>
          <w:b/>
          <w:bCs/>
          <w:sz w:val="24"/>
          <w:szCs w:val="24"/>
        </w:rPr>
        <w:t>Basis of preparation of</w:t>
      </w:r>
      <w:r w:rsidR="00EC124B" w:rsidRPr="00D33487">
        <w:rPr>
          <w:b/>
          <w:bCs/>
          <w:sz w:val="24"/>
          <w:szCs w:val="24"/>
        </w:rPr>
        <w:t xml:space="preserve"> the</w:t>
      </w:r>
      <w:r w:rsidRPr="00D33487">
        <w:rPr>
          <w:b/>
          <w:bCs/>
          <w:sz w:val="24"/>
          <w:szCs w:val="24"/>
        </w:rPr>
        <w:t xml:space="preserve"> financial statements</w:t>
      </w:r>
    </w:p>
    <w:p w:rsidR="00D31817" w:rsidRPr="001119C3" w:rsidRDefault="00D31817" w:rsidP="004A53AA">
      <w:pPr>
        <w:pStyle w:val="Header"/>
        <w:ind w:left="540" w:right="-45"/>
        <w:jc w:val="both"/>
        <w:rPr>
          <w:lang w:val="en-GB"/>
        </w:rPr>
      </w:pPr>
    </w:p>
    <w:p w:rsidR="00CD3521" w:rsidRPr="004C6725" w:rsidRDefault="00CD3521" w:rsidP="008A1DDE">
      <w:pPr>
        <w:numPr>
          <w:ilvl w:val="0"/>
          <w:numId w:val="5"/>
        </w:numPr>
        <w:tabs>
          <w:tab w:val="left" w:pos="540"/>
        </w:tabs>
        <w:spacing w:line="240" w:lineRule="atLeast"/>
        <w:ind w:left="540" w:hanging="540"/>
        <w:rPr>
          <w:i/>
          <w:iCs/>
          <w:sz w:val="22"/>
          <w:szCs w:val="22"/>
        </w:rPr>
      </w:pPr>
      <w:r w:rsidRPr="004C6725">
        <w:rPr>
          <w:i/>
          <w:iCs/>
          <w:sz w:val="22"/>
          <w:szCs w:val="22"/>
        </w:rPr>
        <w:t>Statement of compliance</w:t>
      </w:r>
    </w:p>
    <w:p w:rsidR="00CD3521" w:rsidRPr="001119C3" w:rsidRDefault="00CD3521" w:rsidP="004A53AA">
      <w:pPr>
        <w:pStyle w:val="Header"/>
        <w:ind w:left="540" w:right="-45"/>
        <w:jc w:val="both"/>
        <w:rPr>
          <w:lang w:val="en-GB"/>
        </w:rPr>
      </w:pPr>
    </w:p>
    <w:p w:rsidR="00025BC2" w:rsidRPr="00025BC2" w:rsidRDefault="00025BC2" w:rsidP="00025BC2">
      <w:pPr>
        <w:pStyle w:val="BodyText"/>
        <w:spacing w:line="240" w:lineRule="atLeast"/>
        <w:ind w:left="540"/>
        <w:jc w:val="both"/>
        <w:rPr>
          <w:sz w:val="22"/>
          <w:szCs w:val="22"/>
        </w:rPr>
      </w:pPr>
      <w:r w:rsidRPr="00025BC2">
        <w:rPr>
          <w:sz w:val="22"/>
          <w:szCs w:val="22"/>
        </w:rPr>
        <w:t>The financial statements are prepared in accordance with Thai Financial Reporting Standards (</w:t>
      </w:r>
      <w:r w:rsidR="00F56F50">
        <w:rPr>
          <w:sz w:val="22"/>
          <w:szCs w:val="22"/>
          <w:lang w:val="en-US"/>
        </w:rPr>
        <w:t>“</w:t>
      </w:r>
      <w:r w:rsidRPr="00025BC2">
        <w:rPr>
          <w:sz w:val="22"/>
          <w:szCs w:val="22"/>
        </w:rPr>
        <w:t>TFRS</w:t>
      </w:r>
      <w:r w:rsidR="00F56F50">
        <w:rPr>
          <w:sz w:val="22"/>
          <w:szCs w:val="22"/>
          <w:lang w:val="en-US"/>
        </w:rPr>
        <w:t>”</w:t>
      </w:r>
      <w:r w:rsidRPr="00025BC2">
        <w:rPr>
          <w:sz w:val="22"/>
          <w:szCs w:val="22"/>
        </w:rPr>
        <w:t>)</w:t>
      </w:r>
      <w:r w:rsidR="003E171A">
        <w:rPr>
          <w:sz w:val="22"/>
          <w:szCs w:val="22"/>
          <w:lang w:val="en-US"/>
        </w:rPr>
        <w:t>,</w:t>
      </w:r>
      <w:r w:rsidRPr="00025BC2">
        <w:rPr>
          <w:sz w:val="22"/>
          <w:szCs w:val="22"/>
        </w:rPr>
        <w:t xml:space="preserve"> guidelines promulgated by the Federation of Accounting Professions and applicable rules and regulations of the Thai Securities and Exchange Commission.</w:t>
      </w:r>
    </w:p>
    <w:p w:rsidR="00DB13CD" w:rsidRPr="001119C3" w:rsidRDefault="00DB13CD" w:rsidP="00362C1F">
      <w:pPr>
        <w:pStyle w:val="Header"/>
        <w:ind w:right="-45"/>
        <w:jc w:val="both"/>
      </w:pPr>
    </w:p>
    <w:p w:rsidR="003331B0" w:rsidRDefault="00F676F4" w:rsidP="001B3C8A">
      <w:pPr>
        <w:pStyle w:val="Header"/>
        <w:ind w:left="540" w:right="-45"/>
        <w:jc w:val="both"/>
        <w:rPr>
          <w:sz w:val="22"/>
          <w:szCs w:val="22"/>
          <w:lang w:val="en-US"/>
        </w:rPr>
      </w:pPr>
      <w:r w:rsidRPr="00F676F4">
        <w:rPr>
          <w:sz w:val="22"/>
          <w:szCs w:val="22"/>
          <w:lang w:val="en-US"/>
        </w:rPr>
        <w:t xml:space="preserve">New and revised TFRS are effective for annual accounting periods beginning on or after 1 January 2020. The initial application of these new and revised TFRS has resulted in changes in certain of </w:t>
      </w:r>
      <w:r w:rsidR="0075427D">
        <w:rPr>
          <w:sz w:val="22"/>
          <w:szCs w:val="22"/>
          <w:lang w:val="en-US"/>
        </w:rPr>
        <w:br/>
      </w:r>
      <w:r w:rsidRPr="00F676F4">
        <w:rPr>
          <w:sz w:val="22"/>
          <w:szCs w:val="22"/>
          <w:lang w:val="en-US"/>
        </w:rPr>
        <w:t>the Group’s accounting policies.</w:t>
      </w:r>
    </w:p>
    <w:p w:rsidR="00F676F4" w:rsidRDefault="00F676F4" w:rsidP="003331B0">
      <w:pPr>
        <w:pStyle w:val="Header"/>
        <w:ind w:right="-45"/>
        <w:jc w:val="both"/>
        <w:rPr>
          <w:sz w:val="22"/>
          <w:szCs w:val="22"/>
          <w:lang w:val="en-US"/>
        </w:rPr>
      </w:pPr>
    </w:p>
    <w:p w:rsidR="0075427D" w:rsidRPr="00B11516" w:rsidRDefault="00B11516" w:rsidP="0075427D">
      <w:pPr>
        <w:pStyle w:val="Header"/>
        <w:ind w:left="540" w:right="-45"/>
        <w:jc w:val="both"/>
        <w:rPr>
          <w:sz w:val="22"/>
          <w:szCs w:val="22"/>
          <w:lang w:val="en-US"/>
        </w:rPr>
      </w:pPr>
      <w:r w:rsidRPr="00B11516">
        <w:rPr>
          <w:sz w:val="22"/>
          <w:szCs w:val="22"/>
          <w:lang w:val="en-US"/>
        </w:rPr>
        <w:t xml:space="preserve">The Group has initially applied TFRS - Financial instruments standards which comprise TFRS 9 </w:t>
      </w:r>
      <w:r w:rsidRPr="003B0713">
        <w:rPr>
          <w:i/>
          <w:iCs/>
          <w:sz w:val="22"/>
          <w:szCs w:val="22"/>
          <w:lang w:val="en-US"/>
        </w:rPr>
        <w:t>Financial Instruments</w:t>
      </w:r>
      <w:r w:rsidRPr="00B11516">
        <w:rPr>
          <w:sz w:val="22"/>
          <w:szCs w:val="22"/>
          <w:lang w:val="en-US"/>
        </w:rPr>
        <w:t xml:space="preserve"> and relevant standards and interpretations and TFRS 16 </w:t>
      </w:r>
      <w:r w:rsidRPr="003B0713">
        <w:rPr>
          <w:i/>
          <w:iCs/>
          <w:sz w:val="22"/>
          <w:szCs w:val="22"/>
          <w:lang w:val="en-US"/>
        </w:rPr>
        <w:t>Leases</w:t>
      </w:r>
      <w:r w:rsidRPr="00B11516">
        <w:rPr>
          <w:sz w:val="22"/>
          <w:szCs w:val="22"/>
          <w:lang w:val="en-US"/>
        </w:rPr>
        <w:t xml:space="preserve"> and disclosed impact from changes to significant accounting policies in </w:t>
      </w:r>
      <w:r w:rsidR="00786D73">
        <w:rPr>
          <w:sz w:val="22"/>
          <w:szCs w:val="22"/>
          <w:lang w:val="en-US"/>
        </w:rPr>
        <w:t>N</w:t>
      </w:r>
      <w:r w:rsidRPr="00B11516">
        <w:rPr>
          <w:sz w:val="22"/>
          <w:szCs w:val="22"/>
          <w:lang w:val="en-US"/>
        </w:rPr>
        <w:t>ote 3</w:t>
      </w:r>
      <w:r w:rsidR="00361905">
        <w:rPr>
          <w:sz w:val="22"/>
          <w:szCs w:val="22"/>
          <w:lang w:val="en-US"/>
        </w:rPr>
        <w:t>.</w:t>
      </w:r>
    </w:p>
    <w:p w:rsidR="0075427D" w:rsidRDefault="0075427D" w:rsidP="003331B0">
      <w:pPr>
        <w:pStyle w:val="Header"/>
        <w:ind w:right="-45"/>
        <w:jc w:val="both"/>
        <w:rPr>
          <w:sz w:val="22"/>
          <w:szCs w:val="22"/>
          <w:lang w:val="en-US"/>
        </w:rPr>
      </w:pPr>
    </w:p>
    <w:p w:rsidR="00890838" w:rsidRPr="00A360FE" w:rsidRDefault="00192FC6" w:rsidP="001119C3">
      <w:pPr>
        <w:pStyle w:val="Header"/>
        <w:ind w:left="540" w:right="-45"/>
        <w:jc w:val="thaiDistribute"/>
        <w:rPr>
          <w:sz w:val="22"/>
          <w:szCs w:val="22"/>
          <w:lang w:val="en-US"/>
        </w:rPr>
      </w:pPr>
      <w:r w:rsidRPr="00192FC6">
        <w:rPr>
          <w:sz w:val="22"/>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r w:rsidR="00A360FE">
        <w:rPr>
          <w:sz w:val="22"/>
          <w:szCs w:val="22"/>
          <w:lang w:val="en-US"/>
        </w:rPr>
        <w:t>.</w:t>
      </w:r>
    </w:p>
    <w:p w:rsidR="007051EE" w:rsidRPr="00A360FE" w:rsidRDefault="007051EE" w:rsidP="007051EE">
      <w:pPr>
        <w:pStyle w:val="Header"/>
        <w:ind w:right="-45"/>
        <w:jc w:val="thaiDistribute"/>
        <w:rPr>
          <w:sz w:val="22"/>
          <w:szCs w:val="22"/>
        </w:rPr>
      </w:pPr>
    </w:p>
    <w:p w:rsidR="009973ED" w:rsidRPr="004C6725" w:rsidRDefault="009973ED" w:rsidP="009973ED">
      <w:pPr>
        <w:numPr>
          <w:ilvl w:val="0"/>
          <w:numId w:val="5"/>
        </w:numPr>
        <w:tabs>
          <w:tab w:val="left" w:pos="540"/>
        </w:tabs>
        <w:spacing w:line="240" w:lineRule="atLeast"/>
        <w:ind w:left="540" w:right="-45" w:hanging="540"/>
        <w:rPr>
          <w:i/>
          <w:iCs/>
          <w:sz w:val="22"/>
          <w:szCs w:val="22"/>
        </w:rPr>
      </w:pPr>
      <w:r w:rsidRPr="004C6725">
        <w:rPr>
          <w:i/>
          <w:iCs/>
          <w:sz w:val="22"/>
          <w:szCs w:val="22"/>
        </w:rPr>
        <w:t>Functional and presentation currency</w:t>
      </w:r>
    </w:p>
    <w:p w:rsidR="009973ED" w:rsidRDefault="009973ED" w:rsidP="009973ED">
      <w:pPr>
        <w:tabs>
          <w:tab w:val="left" w:pos="540"/>
        </w:tabs>
        <w:spacing w:line="240" w:lineRule="atLeast"/>
        <w:ind w:left="540" w:right="-45"/>
        <w:rPr>
          <w:b/>
          <w:bCs/>
          <w:i/>
          <w:iCs/>
          <w:sz w:val="22"/>
          <w:szCs w:val="22"/>
        </w:rPr>
      </w:pPr>
    </w:p>
    <w:p w:rsidR="009973ED" w:rsidRDefault="009973ED" w:rsidP="009973ED">
      <w:pPr>
        <w:tabs>
          <w:tab w:val="left" w:pos="540"/>
        </w:tabs>
        <w:spacing w:line="240" w:lineRule="atLeast"/>
        <w:ind w:left="540" w:right="-45"/>
        <w:rPr>
          <w:sz w:val="22"/>
          <w:szCs w:val="22"/>
        </w:rPr>
      </w:pPr>
      <w:r w:rsidRPr="00AC7D6C">
        <w:rPr>
          <w:sz w:val="22"/>
          <w:szCs w:val="22"/>
        </w:rPr>
        <w:t xml:space="preserve">The financial statements are presented in Thai Baht, which is the Company’s functional currency. </w:t>
      </w:r>
    </w:p>
    <w:p w:rsidR="009973ED" w:rsidRPr="009973ED" w:rsidRDefault="009973ED" w:rsidP="001119C3">
      <w:pPr>
        <w:pStyle w:val="Header"/>
        <w:ind w:left="540" w:right="-45"/>
        <w:jc w:val="thaiDistribute"/>
        <w:rPr>
          <w:sz w:val="22"/>
          <w:szCs w:val="22"/>
          <w:lang w:val="en-GB"/>
        </w:rPr>
      </w:pPr>
    </w:p>
    <w:p w:rsidR="009973ED" w:rsidRDefault="009973ED" w:rsidP="001119C3">
      <w:pPr>
        <w:pStyle w:val="Header"/>
        <w:ind w:left="540" w:right="-45"/>
        <w:jc w:val="thaiDistribute"/>
        <w:rPr>
          <w:sz w:val="22"/>
          <w:szCs w:val="22"/>
          <w:lang w:val="en-US"/>
        </w:rPr>
      </w:pPr>
    </w:p>
    <w:p w:rsidR="001119C3" w:rsidRPr="001119C3" w:rsidRDefault="001119C3" w:rsidP="001119C3">
      <w:pPr>
        <w:pStyle w:val="Header"/>
        <w:ind w:left="540" w:right="-45"/>
        <w:jc w:val="thaiDistribute"/>
        <w:rPr>
          <w:sz w:val="22"/>
          <w:szCs w:val="22"/>
          <w:lang w:val="en-US"/>
        </w:rPr>
        <w:sectPr w:rsidR="001119C3" w:rsidRPr="001119C3" w:rsidSect="00B11516">
          <w:headerReference w:type="default" r:id="rId8"/>
          <w:footerReference w:type="default" r:id="rId9"/>
          <w:pgSz w:w="11907" w:h="16840" w:code="9"/>
          <w:pgMar w:top="691" w:right="1152" w:bottom="576" w:left="1152" w:header="720" w:footer="720" w:gutter="0"/>
          <w:pgNumType w:start="16"/>
          <w:cols w:space="720"/>
        </w:sectPr>
      </w:pPr>
    </w:p>
    <w:p w:rsidR="005A7963" w:rsidRPr="00EE7C8D" w:rsidRDefault="005A7963" w:rsidP="008A1DDE">
      <w:pPr>
        <w:numPr>
          <w:ilvl w:val="0"/>
          <w:numId w:val="5"/>
        </w:numPr>
        <w:tabs>
          <w:tab w:val="left" w:pos="540"/>
        </w:tabs>
        <w:spacing w:line="240" w:lineRule="atLeast"/>
        <w:ind w:left="540" w:right="-45" w:hanging="540"/>
        <w:rPr>
          <w:i/>
          <w:iCs/>
          <w:sz w:val="22"/>
          <w:szCs w:val="22"/>
        </w:rPr>
      </w:pPr>
      <w:r w:rsidRPr="00EE7C8D">
        <w:rPr>
          <w:i/>
          <w:iCs/>
          <w:sz w:val="22"/>
          <w:szCs w:val="22"/>
        </w:rPr>
        <w:lastRenderedPageBreak/>
        <w:t>Use of judgements and estimates</w:t>
      </w:r>
    </w:p>
    <w:p w:rsidR="00455D8C" w:rsidRPr="0093255C" w:rsidRDefault="00455D8C" w:rsidP="00BF6198">
      <w:pPr>
        <w:pStyle w:val="Header"/>
        <w:spacing w:line="240" w:lineRule="atLeast"/>
        <w:ind w:left="547" w:right="-45"/>
        <w:jc w:val="both"/>
        <w:rPr>
          <w:sz w:val="22"/>
          <w:szCs w:val="22"/>
        </w:rPr>
      </w:pPr>
    </w:p>
    <w:p w:rsidR="00AC7D6C" w:rsidRPr="00BE109F" w:rsidRDefault="00AC7D6C" w:rsidP="00AC7D6C">
      <w:pPr>
        <w:pStyle w:val="BodyText"/>
        <w:spacing w:line="240" w:lineRule="atLeast"/>
        <w:ind w:left="540"/>
        <w:jc w:val="both"/>
        <w:rPr>
          <w:sz w:val="22"/>
          <w:szCs w:val="22"/>
          <w:lang w:val="en-US"/>
        </w:rPr>
      </w:pPr>
      <w:r w:rsidRPr="00AC7D6C">
        <w:rPr>
          <w:sz w:val="22"/>
          <w:szCs w:val="22"/>
        </w:rPr>
        <w:t xml:space="preserve">The preparation of financial statements in conformity with TFRS requires management to make judgements, estimates and assumptions that affect the application of </w:t>
      </w:r>
      <w:r w:rsidR="00BE109F">
        <w:rPr>
          <w:sz w:val="22"/>
          <w:szCs w:val="22"/>
          <w:lang w:val="en-US"/>
        </w:rPr>
        <w:t xml:space="preserve">the Group’s </w:t>
      </w:r>
      <w:r w:rsidRPr="00E60AD1">
        <w:rPr>
          <w:sz w:val="22"/>
          <w:szCs w:val="22"/>
        </w:rPr>
        <w:t>accounting</w:t>
      </w:r>
      <w:r w:rsidRPr="00AC7D6C">
        <w:rPr>
          <w:sz w:val="22"/>
          <w:szCs w:val="22"/>
        </w:rPr>
        <w:t xml:space="preserve"> policies </w:t>
      </w:r>
      <w:r w:rsidR="00BE109F" w:rsidRPr="00BE109F">
        <w:rPr>
          <w:sz w:val="22"/>
          <w:szCs w:val="22"/>
        </w:rPr>
        <w:t>Actual results may differ from these estimates.</w:t>
      </w:r>
      <w:r w:rsidR="00BE109F">
        <w:rPr>
          <w:sz w:val="22"/>
          <w:szCs w:val="22"/>
          <w:lang w:val="en-US"/>
        </w:rPr>
        <w:t xml:space="preserve"> </w:t>
      </w:r>
      <w:r w:rsidR="00BE109F" w:rsidRPr="00BE109F">
        <w:rPr>
          <w:sz w:val="22"/>
          <w:szCs w:val="22"/>
          <w:lang w:val="en-US"/>
        </w:rPr>
        <w:t>Estimates and underlying assumptions are reviewed on an ongoing basis. Revisions to accounting estimates are recognised prospectively.</w:t>
      </w:r>
    </w:p>
    <w:p w:rsidR="00030B53" w:rsidRPr="00AC7D6C" w:rsidRDefault="00030B53" w:rsidP="00BF6198">
      <w:pPr>
        <w:pStyle w:val="BodyText"/>
        <w:spacing w:line="240" w:lineRule="atLeast"/>
        <w:ind w:left="547"/>
        <w:jc w:val="both"/>
        <w:rPr>
          <w:sz w:val="22"/>
          <w:szCs w:val="22"/>
          <w:lang w:val="en-US"/>
        </w:rPr>
      </w:pPr>
    </w:p>
    <w:p w:rsidR="00BE109F" w:rsidRPr="00BE109F" w:rsidRDefault="00BE109F" w:rsidP="004055D3">
      <w:pPr>
        <w:pStyle w:val="ListParagraph"/>
        <w:numPr>
          <w:ilvl w:val="2"/>
          <w:numId w:val="16"/>
        </w:numPr>
        <w:autoSpaceDE/>
        <w:autoSpaceDN/>
        <w:ind w:hanging="480"/>
        <w:contextualSpacing/>
        <w:rPr>
          <w:sz w:val="22"/>
        </w:rPr>
      </w:pPr>
      <w:r w:rsidRPr="00BE109F">
        <w:rPr>
          <w:sz w:val="22"/>
        </w:rPr>
        <w:t>Judgements</w:t>
      </w:r>
    </w:p>
    <w:p w:rsidR="00BE109F" w:rsidRPr="00BE109F" w:rsidRDefault="00BE109F" w:rsidP="00BE109F">
      <w:pPr>
        <w:pStyle w:val="BodyText"/>
        <w:ind w:left="540"/>
        <w:jc w:val="both"/>
        <w:rPr>
          <w:sz w:val="22"/>
          <w:szCs w:val="22"/>
        </w:rPr>
      </w:pPr>
    </w:p>
    <w:p w:rsidR="00BE109F" w:rsidRPr="00E640A8" w:rsidRDefault="00BE109F" w:rsidP="00BE109F">
      <w:pPr>
        <w:pStyle w:val="BodyText"/>
        <w:ind w:left="990"/>
        <w:jc w:val="both"/>
        <w:rPr>
          <w:spacing w:val="-2"/>
          <w:sz w:val="22"/>
          <w:szCs w:val="22"/>
        </w:rPr>
      </w:pPr>
      <w:r w:rsidRPr="00E640A8">
        <w:rPr>
          <w:spacing w:val="-2"/>
          <w:sz w:val="22"/>
          <w:szCs w:val="22"/>
        </w:rPr>
        <w:t>Information about judgements made in applying accounting policies that have the most</w:t>
      </w:r>
      <w:r w:rsidR="00E640A8" w:rsidRPr="00E640A8">
        <w:rPr>
          <w:spacing w:val="-2"/>
          <w:sz w:val="22"/>
          <w:szCs w:val="22"/>
          <w:lang w:val="en-US"/>
        </w:rPr>
        <w:t xml:space="preserve"> </w:t>
      </w:r>
      <w:r w:rsidRPr="00E640A8">
        <w:rPr>
          <w:spacing w:val="-2"/>
          <w:sz w:val="22"/>
          <w:szCs w:val="22"/>
        </w:rPr>
        <w:t>significant effects on the amounts recognised in the financial statements is included in the</w:t>
      </w:r>
      <w:r w:rsidR="00E640A8" w:rsidRPr="00E640A8">
        <w:rPr>
          <w:spacing w:val="-2"/>
          <w:sz w:val="22"/>
          <w:szCs w:val="22"/>
          <w:lang w:val="en-US"/>
        </w:rPr>
        <w:t xml:space="preserve"> </w:t>
      </w:r>
      <w:r w:rsidRPr="00E640A8">
        <w:rPr>
          <w:spacing w:val="-2"/>
          <w:sz w:val="22"/>
          <w:szCs w:val="22"/>
        </w:rPr>
        <w:t>following notes:</w:t>
      </w:r>
    </w:p>
    <w:p w:rsidR="00BE109F" w:rsidRPr="00BE109F" w:rsidRDefault="00BE109F" w:rsidP="00BE109F">
      <w:pPr>
        <w:pStyle w:val="BodyText"/>
        <w:ind w:left="1020"/>
        <w:jc w:val="thaiDistribute"/>
        <w:rPr>
          <w:sz w:val="22"/>
          <w:szCs w:val="22"/>
        </w:rPr>
      </w:pPr>
    </w:p>
    <w:p w:rsidR="002472AE" w:rsidRPr="002472AE" w:rsidRDefault="002472AE" w:rsidP="002472AE">
      <w:pPr>
        <w:pStyle w:val="BodyText"/>
        <w:ind w:left="2250" w:hanging="1260"/>
        <w:jc w:val="thaiDistribute"/>
        <w:rPr>
          <w:sz w:val="22"/>
          <w:szCs w:val="22"/>
        </w:rPr>
      </w:pPr>
      <w:r w:rsidRPr="002472AE">
        <w:rPr>
          <w:sz w:val="22"/>
          <w:szCs w:val="22"/>
        </w:rPr>
        <w:t>4(</w:t>
      </w:r>
      <w:r w:rsidR="00B11516">
        <w:rPr>
          <w:sz w:val="22"/>
          <w:szCs w:val="22"/>
          <w:lang w:val="en-US"/>
        </w:rPr>
        <w:t>j</w:t>
      </w:r>
      <w:r w:rsidRPr="002472AE">
        <w:rPr>
          <w:sz w:val="22"/>
          <w:szCs w:val="22"/>
        </w:rPr>
        <w:t>)</w:t>
      </w:r>
      <w:r w:rsidRPr="002472AE">
        <w:rPr>
          <w:sz w:val="22"/>
          <w:szCs w:val="22"/>
          <w:cs/>
        </w:rPr>
        <w:t xml:space="preserve"> </w:t>
      </w:r>
      <w:r w:rsidRPr="002472AE">
        <w:rPr>
          <w:sz w:val="22"/>
          <w:szCs w:val="22"/>
        </w:rPr>
        <w:t>and 1</w:t>
      </w:r>
      <w:r w:rsidR="00B11516">
        <w:rPr>
          <w:sz w:val="22"/>
          <w:szCs w:val="22"/>
          <w:lang w:val="en-US"/>
        </w:rPr>
        <w:t>3</w:t>
      </w:r>
      <w:r w:rsidRPr="002472AE">
        <w:rPr>
          <w:sz w:val="22"/>
          <w:szCs w:val="22"/>
        </w:rPr>
        <w:tab/>
        <w:t xml:space="preserve">Leases: </w:t>
      </w:r>
    </w:p>
    <w:p w:rsidR="002472AE" w:rsidRPr="002472AE" w:rsidRDefault="002472AE" w:rsidP="004055D3">
      <w:pPr>
        <w:pStyle w:val="BodyText"/>
        <w:numPr>
          <w:ilvl w:val="0"/>
          <w:numId w:val="24"/>
        </w:numPr>
        <w:autoSpaceDE/>
        <w:autoSpaceDN/>
        <w:ind w:left="2700" w:hanging="450"/>
        <w:jc w:val="thaiDistribute"/>
        <w:rPr>
          <w:sz w:val="22"/>
          <w:szCs w:val="22"/>
        </w:rPr>
      </w:pPr>
      <w:r w:rsidRPr="002472AE">
        <w:rPr>
          <w:sz w:val="22"/>
          <w:szCs w:val="22"/>
        </w:rPr>
        <w:t xml:space="preserve">whether an arrangement contains a lease; </w:t>
      </w:r>
    </w:p>
    <w:p w:rsidR="002472AE" w:rsidRPr="002472AE" w:rsidRDefault="002472AE" w:rsidP="004055D3">
      <w:pPr>
        <w:pStyle w:val="BodyText"/>
        <w:numPr>
          <w:ilvl w:val="0"/>
          <w:numId w:val="24"/>
        </w:numPr>
        <w:autoSpaceDE/>
        <w:autoSpaceDN/>
        <w:ind w:left="2700" w:hanging="450"/>
        <w:jc w:val="thaiDistribute"/>
        <w:rPr>
          <w:sz w:val="22"/>
          <w:szCs w:val="22"/>
        </w:rPr>
      </w:pPr>
      <w:r w:rsidRPr="002472AE">
        <w:rPr>
          <w:sz w:val="22"/>
          <w:szCs w:val="22"/>
        </w:rPr>
        <w:t xml:space="preserve">whether the Group is reasonably certain to exercise extension options; </w:t>
      </w:r>
    </w:p>
    <w:p w:rsidR="002472AE" w:rsidRPr="002472AE" w:rsidRDefault="002472AE" w:rsidP="004055D3">
      <w:pPr>
        <w:pStyle w:val="BodyText"/>
        <w:numPr>
          <w:ilvl w:val="0"/>
          <w:numId w:val="24"/>
        </w:numPr>
        <w:autoSpaceDE/>
        <w:autoSpaceDN/>
        <w:ind w:left="2700" w:hanging="450"/>
        <w:jc w:val="thaiDistribute"/>
        <w:rPr>
          <w:sz w:val="22"/>
          <w:szCs w:val="22"/>
        </w:rPr>
      </w:pPr>
      <w:r w:rsidRPr="002472AE">
        <w:rPr>
          <w:sz w:val="22"/>
          <w:szCs w:val="22"/>
        </w:rPr>
        <w:t xml:space="preserve">whether the Group exercise termination options; </w:t>
      </w:r>
    </w:p>
    <w:p w:rsidR="00BE109F" w:rsidRPr="00BE109F" w:rsidRDefault="00B11516" w:rsidP="00BE109F">
      <w:pPr>
        <w:pStyle w:val="BodyText"/>
        <w:tabs>
          <w:tab w:val="left" w:pos="2340"/>
        </w:tabs>
        <w:ind w:left="2340" w:hanging="1350"/>
        <w:jc w:val="thaiDistribute"/>
        <w:rPr>
          <w:sz w:val="22"/>
          <w:szCs w:val="22"/>
        </w:rPr>
      </w:pPr>
      <w:r>
        <w:rPr>
          <w:sz w:val="22"/>
          <w:szCs w:val="22"/>
          <w:lang w:val="en-US"/>
        </w:rPr>
        <w:t>4</w:t>
      </w:r>
      <w:r w:rsidR="00BE109F" w:rsidRPr="00BE109F">
        <w:rPr>
          <w:sz w:val="22"/>
          <w:szCs w:val="22"/>
        </w:rPr>
        <w:t>(</w:t>
      </w:r>
      <w:r w:rsidR="009973ED">
        <w:rPr>
          <w:sz w:val="22"/>
          <w:szCs w:val="22"/>
          <w:lang w:val="en-US"/>
        </w:rPr>
        <w:t>r</w:t>
      </w:r>
      <w:r w:rsidR="00BE109F" w:rsidRPr="00BE109F">
        <w:rPr>
          <w:sz w:val="22"/>
          <w:szCs w:val="22"/>
        </w:rPr>
        <w:t>) and 2</w:t>
      </w:r>
      <w:r>
        <w:rPr>
          <w:sz w:val="22"/>
          <w:szCs w:val="22"/>
          <w:lang w:val="en-US"/>
        </w:rPr>
        <w:t>1</w:t>
      </w:r>
      <w:r w:rsidR="00BE109F" w:rsidRPr="00BE109F">
        <w:rPr>
          <w:sz w:val="22"/>
          <w:szCs w:val="22"/>
        </w:rPr>
        <w:t xml:space="preserve">    Revenue recognition: </w:t>
      </w:r>
    </w:p>
    <w:p w:rsidR="00BE109F" w:rsidRPr="00BE109F" w:rsidRDefault="002472AE" w:rsidP="002472AE">
      <w:pPr>
        <w:pStyle w:val="BodyText"/>
        <w:tabs>
          <w:tab w:val="left" w:pos="2700"/>
        </w:tabs>
        <w:ind w:left="2700" w:hanging="450"/>
        <w:jc w:val="thaiDistribute"/>
        <w:rPr>
          <w:sz w:val="22"/>
          <w:szCs w:val="22"/>
        </w:rPr>
      </w:pPr>
      <w:r>
        <w:rPr>
          <w:sz w:val="22"/>
          <w:szCs w:val="22"/>
          <w:lang w:val="en-US"/>
        </w:rPr>
        <w:t>-</w:t>
      </w:r>
      <w:r>
        <w:rPr>
          <w:sz w:val="22"/>
          <w:szCs w:val="22"/>
          <w:lang w:val="en-US"/>
        </w:rPr>
        <w:tab/>
      </w:r>
      <w:r w:rsidR="00BE109F" w:rsidRPr="00BE109F">
        <w:rPr>
          <w:sz w:val="22"/>
          <w:szCs w:val="22"/>
        </w:rPr>
        <w:t>whether performance obligations in a bundled sale of products and services are capable of being distinct;</w:t>
      </w:r>
    </w:p>
    <w:p w:rsidR="00BE109F" w:rsidRPr="00BE109F" w:rsidRDefault="002472AE" w:rsidP="002472AE">
      <w:pPr>
        <w:pStyle w:val="BodyText"/>
        <w:tabs>
          <w:tab w:val="left" w:pos="2430"/>
        </w:tabs>
        <w:ind w:left="2700" w:hanging="450"/>
        <w:jc w:val="thaiDistribute"/>
        <w:rPr>
          <w:sz w:val="22"/>
          <w:szCs w:val="22"/>
        </w:rPr>
      </w:pPr>
      <w:r w:rsidRPr="002472AE">
        <w:rPr>
          <w:sz w:val="22"/>
          <w:szCs w:val="22"/>
        </w:rPr>
        <w:t>-</w:t>
      </w:r>
      <w:r>
        <w:rPr>
          <w:sz w:val="22"/>
          <w:szCs w:val="22"/>
        </w:rPr>
        <w:tab/>
      </w:r>
      <w:r>
        <w:rPr>
          <w:sz w:val="22"/>
          <w:szCs w:val="22"/>
        </w:rPr>
        <w:tab/>
      </w:r>
      <w:r w:rsidR="00BE109F" w:rsidRPr="00BE109F">
        <w:rPr>
          <w:sz w:val="22"/>
          <w:szCs w:val="22"/>
        </w:rPr>
        <w:t xml:space="preserve">whether revenue from </w:t>
      </w:r>
      <w:r w:rsidR="00BE109F" w:rsidRPr="002472AE">
        <w:rPr>
          <w:sz w:val="22"/>
          <w:szCs w:val="22"/>
        </w:rPr>
        <w:t xml:space="preserve">sales of </w:t>
      </w:r>
      <w:r w:rsidR="00BE109F" w:rsidRPr="00BE109F">
        <w:rPr>
          <w:sz w:val="22"/>
          <w:szCs w:val="22"/>
        </w:rPr>
        <w:t>made-to-order</w:t>
      </w:r>
      <w:r w:rsidR="00BE109F" w:rsidRPr="002472AE">
        <w:rPr>
          <w:sz w:val="22"/>
          <w:szCs w:val="22"/>
        </w:rPr>
        <w:t xml:space="preserve"> </w:t>
      </w:r>
      <w:r w:rsidR="00BE109F" w:rsidRPr="00BE109F">
        <w:rPr>
          <w:sz w:val="22"/>
          <w:szCs w:val="22"/>
        </w:rPr>
        <w:t xml:space="preserve">products is recognised over time or at a point in time; </w:t>
      </w:r>
    </w:p>
    <w:p w:rsidR="00BE109F" w:rsidRPr="00BE109F" w:rsidRDefault="002472AE" w:rsidP="002472AE">
      <w:pPr>
        <w:pStyle w:val="BodyText"/>
        <w:ind w:left="2700" w:hanging="450"/>
        <w:jc w:val="thaiDistribute"/>
        <w:rPr>
          <w:sz w:val="22"/>
          <w:szCs w:val="22"/>
        </w:rPr>
      </w:pPr>
      <w:r w:rsidRPr="002472AE">
        <w:rPr>
          <w:sz w:val="22"/>
          <w:szCs w:val="22"/>
        </w:rPr>
        <w:t>-</w:t>
      </w:r>
      <w:r>
        <w:rPr>
          <w:sz w:val="22"/>
          <w:szCs w:val="22"/>
        </w:rPr>
        <w:tab/>
      </w:r>
      <w:r w:rsidR="00BE109F" w:rsidRPr="00BE109F">
        <w:rPr>
          <w:sz w:val="22"/>
          <w:szCs w:val="22"/>
        </w:rPr>
        <w:t>commission revenue: whether the Group acts as an agent in the transaction rather than as a principal;</w:t>
      </w:r>
    </w:p>
    <w:p w:rsidR="002472AE" w:rsidRDefault="002472AE" w:rsidP="002472AE">
      <w:pPr>
        <w:pStyle w:val="BodyText"/>
        <w:tabs>
          <w:tab w:val="left" w:pos="2250"/>
        </w:tabs>
        <w:ind w:left="2340" w:hanging="1350"/>
        <w:jc w:val="thaiDistribute"/>
        <w:rPr>
          <w:sz w:val="22"/>
          <w:szCs w:val="22"/>
          <w:lang w:val="en-US"/>
        </w:rPr>
      </w:pPr>
      <w:r>
        <w:rPr>
          <w:sz w:val="22"/>
          <w:szCs w:val="22"/>
          <w:lang w:val="en-US"/>
        </w:rPr>
        <w:t>5</w:t>
      </w:r>
      <w:r>
        <w:rPr>
          <w:sz w:val="22"/>
          <w:szCs w:val="22"/>
          <w:lang w:val="en-US"/>
        </w:rPr>
        <w:tab/>
      </w:r>
      <w:r w:rsidRPr="002472AE">
        <w:rPr>
          <w:sz w:val="22"/>
          <w:szCs w:val="22"/>
          <w:lang w:val="en-US"/>
        </w:rPr>
        <w:t>Impact of COVID-19 Outbreak</w:t>
      </w:r>
      <w:r w:rsidR="00E469CB">
        <w:rPr>
          <w:sz w:val="22"/>
          <w:szCs w:val="22"/>
          <w:lang w:val="en-US"/>
        </w:rPr>
        <w:t>; and</w:t>
      </w:r>
    </w:p>
    <w:p w:rsidR="00BE109F" w:rsidRPr="00BE109F" w:rsidRDefault="00E469CB" w:rsidP="00C7312B">
      <w:pPr>
        <w:pStyle w:val="BodyText"/>
        <w:tabs>
          <w:tab w:val="left" w:pos="2250"/>
        </w:tabs>
        <w:ind w:left="2250" w:hanging="1260"/>
        <w:jc w:val="thaiDistribute"/>
        <w:rPr>
          <w:sz w:val="22"/>
          <w:szCs w:val="22"/>
        </w:rPr>
      </w:pPr>
      <w:r>
        <w:rPr>
          <w:sz w:val="22"/>
          <w:szCs w:val="22"/>
          <w:lang w:val="en-US"/>
        </w:rPr>
        <w:t>8</w:t>
      </w:r>
      <w:r w:rsidR="00BE109F" w:rsidRPr="00BE109F">
        <w:rPr>
          <w:sz w:val="22"/>
          <w:szCs w:val="22"/>
        </w:rPr>
        <w:tab/>
      </w:r>
      <w:r w:rsidR="00BE109F" w:rsidRPr="00C7312B">
        <w:rPr>
          <w:sz w:val="22"/>
          <w:szCs w:val="22"/>
        </w:rPr>
        <w:t>Equity-accounted investees: whether the Group has significant influence over an</w:t>
      </w:r>
      <w:r w:rsidR="00C7312B">
        <w:rPr>
          <w:sz w:val="22"/>
          <w:szCs w:val="22"/>
          <w:lang w:val="en-US"/>
        </w:rPr>
        <w:t xml:space="preserve"> </w:t>
      </w:r>
      <w:r w:rsidR="00BE109F" w:rsidRPr="00C7312B">
        <w:rPr>
          <w:sz w:val="22"/>
          <w:szCs w:val="22"/>
        </w:rPr>
        <w:t>investee;</w:t>
      </w:r>
    </w:p>
    <w:p w:rsidR="00BE109F" w:rsidRPr="00BE109F" w:rsidRDefault="00BE109F" w:rsidP="00BE109F">
      <w:pPr>
        <w:pStyle w:val="ListParagraph"/>
        <w:rPr>
          <w:sz w:val="22"/>
        </w:rPr>
      </w:pPr>
    </w:p>
    <w:p w:rsidR="00BE109F" w:rsidRPr="00BE109F" w:rsidRDefault="00BE109F" w:rsidP="004055D3">
      <w:pPr>
        <w:pStyle w:val="ListParagraph"/>
        <w:numPr>
          <w:ilvl w:val="2"/>
          <w:numId w:val="16"/>
        </w:numPr>
        <w:autoSpaceDE/>
        <w:autoSpaceDN/>
        <w:ind w:hanging="480"/>
        <w:contextualSpacing/>
        <w:rPr>
          <w:sz w:val="22"/>
        </w:rPr>
      </w:pPr>
      <w:r w:rsidRPr="00BE109F">
        <w:rPr>
          <w:sz w:val="22"/>
          <w:lang w:val="en-US"/>
        </w:rPr>
        <w:t xml:space="preserve">Assumptions </w:t>
      </w:r>
      <w:r w:rsidRPr="00BE109F">
        <w:rPr>
          <w:sz w:val="22"/>
        </w:rPr>
        <w:t xml:space="preserve">and estimation uncertainties </w:t>
      </w:r>
    </w:p>
    <w:p w:rsidR="00BE109F" w:rsidRPr="00BE109F" w:rsidRDefault="00BE109F" w:rsidP="00BE109F">
      <w:pPr>
        <w:pStyle w:val="BodyText"/>
        <w:ind w:left="540"/>
        <w:jc w:val="both"/>
        <w:rPr>
          <w:sz w:val="22"/>
          <w:szCs w:val="22"/>
        </w:rPr>
      </w:pPr>
    </w:p>
    <w:p w:rsidR="00BE109F" w:rsidRPr="00C13C92" w:rsidRDefault="00BE109F" w:rsidP="00BE109F">
      <w:pPr>
        <w:pStyle w:val="BodyText"/>
        <w:ind w:left="990"/>
        <w:jc w:val="both"/>
        <w:rPr>
          <w:sz w:val="22"/>
          <w:szCs w:val="22"/>
        </w:rPr>
      </w:pPr>
      <w:r w:rsidRPr="00BE109F">
        <w:rPr>
          <w:sz w:val="22"/>
          <w:szCs w:val="22"/>
        </w:rPr>
        <w:t>Information about assumption and estimation uncertainties at 31 December 20</w:t>
      </w:r>
      <w:r w:rsidR="00413BF1">
        <w:rPr>
          <w:sz w:val="22"/>
          <w:szCs w:val="22"/>
          <w:lang w:val="en-US"/>
        </w:rPr>
        <w:t>20</w:t>
      </w:r>
      <w:r w:rsidRPr="00BE109F">
        <w:rPr>
          <w:sz w:val="22"/>
          <w:szCs w:val="22"/>
        </w:rPr>
        <w:t xml:space="preserve"> that have a significant risk of resulting in a material adjustments to the carrying amounts of assets and liabilities in the </w:t>
      </w:r>
      <w:r w:rsidRPr="00C13C92">
        <w:rPr>
          <w:sz w:val="22"/>
          <w:szCs w:val="22"/>
        </w:rPr>
        <w:t xml:space="preserve">next financial year is included in the following notes: </w:t>
      </w:r>
    </w:p>
    <w:p w:rsidR="00BE109F" w:rsidRPr="00C13C92" w:rsidRDefault="00BE109F" w:rsidP="00BE109F">
      <w:pPr>
        <w:pStyle w:val="BodyText"/>
        <w:ind w:left="480"/>
        <w:jc w:val="both"/>
        <w:rPr>
          <w:sz w:val="22"/>
          <w:szCs w:val="22"/>
          <w:shd w:val="clear" w:color="auto" w:fill="CCCCCC"/>
        </w:rPr>
      </w:pPr>
    </w:p>
    <w:p w:rsidR="00413BF1" w:rsidRPr="00413BF1" w:rsidRDefault="00413BF1" w:rsidP="00413BF1">
      <w:pPr>
        <w:pStyle w:val="BodyText"/>
        <w:ind w:left="2250" w:hanging="1260"/>
        <w:jc w:val="both"/>
        <w:rPr>
          <w:sz w:val="22"/>
          <w:szCs w:val="22"/>
        </w:rPr>
      </w:pPr>
      <w:r w:rsidRPr="00413BF1">
        <w:rPr>
          <w:sz w:val="22"/>
          <w:szCs w:val="22"/>
        </w:rPr>
        <w:t>4(</w:t>
      </w:r>
      <w:r w:rsidR="00E469CB">
        <w:rPr>
          <w:sz w:val="22"/>
          <w:szCs w:val="22"/>
          <w:lang w:val="en-US"/>
        </w:rPr>
        <w:t>j</w:t>
      </w:r>
      <w:r w:rsidRPr="00413BF1">
        <w:rPr>
          <w:sz w:val="22"/>
          <w:szCs w:val="22"/>
        </w:rPr>
        <w:t>)</w:t>
      </w:r>
      <w:r w:rsidRPr="00413BF1">
        <w:rPr>
          <w:sz w:val="22"/>
          <w:szCs w:val="22"/>
        </w:rPr>
        <w:tab/>
        <w:t>Determining the incremental borrowing rate to measure lease liabilities;</w:t>
      </w:r>
    </w:p>
    <w:p w:rsidR="00BE109F" w:rsidRPr="00413BF1" w:rsidRDefault="00413BF1" w:rsidP="00413BF1">
      <w:pPr>
        <w:pStyle w:val="BodyText"/>
        <w:ind w:left="2250" w:hanging="1260"/>
        <w:jc w:val="both"/>
        <w:rPr>
          <w:sz w:val="22"/>
          <w:szCs w:val="22"/>
        </w:rPr>
      </w:pPr>
      <w:r w:rsidRPr="00413BF1">
        <w:rPr>
          <w:sz w:val="22"/>
          <w:szCs w:val="22"/>
        </w:rPr>
        <w:t>5</w:t>
      </w:r>
      <w:r w:rsidRPr="00413BF1">
        <w:rPr>
          <w:sz w:val="22"/>
          <w:szCs w:val="22"/>
        </w:rPr>
        <w:tab/>
        <w:t>Impact of COVID-19</w:t>
      </w:r>
      <w:r w:rsidR="001A2669" w:rsidRPr="002472AE">
        <w:rPr>
          <w:sz w:val="22"/>
          <w:szCs w:val="22"/>
          <w:lang w:val="en-US"/>
        </w:rPr>
        <w:t xml:space="preserve"> Outbreak</w:t>
      </w:r>
      <w:r w:rsidR="001A2669">
        <w:rPr>
          <w:sz w:val="22"/>
          <w:szCs w:val="22"/>
          <w:lang w:val="en-US"/>
        </w:rPr>
        <w:t>;</w:t>
      </w:r>
    </w:p>
    <w:p w:rsidR="00BE109F" w:rsidRPr="001A2669" w:rsidRDefault="00BE109F" w:rsidP="00413BF1">
      <w:pPr>
        <w:pStyle w:val="BodyText"/>
        <w:ind w:left="2250" w:hanging="1260"/>
        <w:jc w:val="both"/>
        <w:rPr>
          <w:sz w:val="22"/>
          <w:szCs w:val="22"/>
          <w:lang w:val="en-US"/>
        </w:rPr>
      </w:pPr>
      <w:r w:rsidRPr="00413BF1">
        <w:rPr>
          <w:sz w:val="22"/>
          <w:szCs w:val="22"/>
        </w:rPr>
        <w:t>1</w:t>
      </w:r>
      <w:r w:rsidR="00E469CB">
        <w:rPr>
          <w:sz w:val="22"/>
          <w:szCs w:val="22"/>
          <w:lang w:val="en-US"/>
        </w:rPr>
        <w:t>8</w:t>
      </w:r>
      <w:r w:rsidRPr="00BE109F">
        <w:rPr>
          <w:sz w:val="22"/>
          <w:szCs w:val="22"/>
        </w:rPr>
        <w:tab/>
        <w:t>Measurement of defined benefit obligations: key actuarial assumptions;</w:t>
      </w:r>
      <w:r w:rsidR="001A2669">
        <w:rPr>
          <w:sz w:val="22"/>
          <w:szCs w:val="22"/>
          <w:lang w:val="en-US"/>
        </w:rPr>
        <w:t xml:space="preserve"> and</w:t>
      </w:r>
    </w:p>
    <w:p w:rsidR="00D65277" w:rsidRDefault="00E469CB" w:rsidP="00E469CB">
      <w:pPr>
        <w:pStyle w:val="BodyText"/>
        <w:ind w:left="2250" w:hanging="1260"/>
        <w:jc w:val="both"/>
        <w:rPr>
          <w:sz w:val="22"/>
          <w:szCs w:val="22"/>
        </w:rPr>
      </w:pPr>
      <w:r>
        <w:rPr>
          <w:sz w:val="22"/>
          <w:szCs w:val="22"/>
          <w:lang w:val="en-US"/>
        </w:rPr>
        <w:t>27</w:t>
      </w:r>
      <w:r w:rsidR="00413BF1" w:rsidRPr="00413BF1">
        <w:rPr>
          <w:sz w:val="22"/>
          <w:szCs w:val="22"/>
        </w:rPr>
        <w:tab/>
        <w:t xml:space="preserve">Measurement of ECL allowance for trade receivables and contract assets: </w:t>
      </w:r>
    </w:p>
    <w:p w:rsidR="00413BF1" w:rsidRPr="00413BF1" w:rsidRDefault="00413BF1" w:rsidP="00D65277">
      <w:pPr>
        <w:pStyle w:val="BodyText"/>
        <w:ind w:left="2250" w:hanging="2"/>
        <w:jc w:val="both"/>
        <w:rPr>
          <w:sz w:val="22"/>
          <w:szCs w:val="22"/>
        </w:rPr>
      </w:pPr>
      <w:r w:rsidRPr="00413BF1">
        <w:rPr>
          <w:sz w:val="22"/>
          <w:szCs w:val="22"/>
        </w:rPr>
        <w:t>key assumptions in determining the weighted-average loss rate;</w:t>
      </w:r>
    </w:p>
    <w:p w:rsidR="00A80D41" w:rsidRPr="00A80D41" w:rsidRDefault="00441486" w:rsidP="00A80D41">
      <w:pPr>
        <w:numPr>
          <w:ilvl w:val="0"/>
          <w:numId w:val="2"/>
        </w:numPr>
        <w:tabs>
          <w:tab w:val="clear" w:pos="700"/>
          <w:tab w:val="num" w:pos="540"/>
        </w:tabs>
        <w:ind w:hanging="700"/>
        <w:rPr>
          <w:b/>
          <w:bCs/>
          <w:sz w:val="24"/>
          <w:szCs w:val="24"/>
        </w:rPr>
      </w:pPr>
      <w:r>
        <w:rPr>
          <w:b/>
          <w:bCs/>
          <w:sz w:val="24"/>
          <w:szCs w:val="24"/>
        </w:rPr>
        <w:br w:type="page"/>
      </w:r>
      <w:r w:rsidR="00A80D41" w:rsidRPr="00A80D41">
        <w:rPr>
          <w:b/>
          <w:bCs/>
          <w:sz w:val="24"/>
          <w:szCs w:val="24"/>
        </w:rPr>
        <w:lastRenderedPageBreak/>
        <w:t>Changes in accounting policies</w:t>
      </w:r>
    </w:p>
    <w:p w:rsidR="00A80D41" w:rsidRPr="0067464C" w:rsidRDefault="00A80D41" w:rsidP="00A80D41">
      <w:pPr>
        <w:spacing w:line="240" w:lineRule="atLeast"/>
        <w:ind w:left="540"/>
        <w:jc w:val="both"/>
        <w:outlineLvl w:val="0"/>
        <w:rPr>
          <w:b/>
          <w:bCs/>
          <w:sz w:val="22"/>
          <w:szCs w:val="22"/>
        </w:rPr>
      </w:pPr>
    </w:p>
    <w:p w:rsidR="00A80D41" w:rsidRPr="00A80D41" w:rsidRDefault="00A80D41" w:rsidP="00A80D41">
      <w:pPr>
        <w:spacing w:line="240" w:lineRule="atLeast"/>
        <w:ind w:left="540"/>
        <w:jc w:val="both"/>
        <w:outlineLvl w:val="0"/>
        <w:rPr>
          <w:rFonts w:cs="Times New Roman"/>
          <w:sz w:val="22"/>
          <w:szCs w:val="22"/>
          <w:lang w:bidi="ar-SA"/>
        </w:rPr>
      </w:pPr>
      <w:r w:rsidRPr="00A80D41">
        <w:rPr>
          <w:rFonts w:cs="Times New Roman"/>
          <w:sz w:val="22"/>
          <w:szCs w:val="22"/>
          <w:lang w:bidi="ar-SA"/>
        </w:rPr>
        <w:t xml:space="preserve">From 1 January 2020, the Group has initially applied TFRS - Financial instruments standards and </w:t>
      </w:r>
    </w:p>
    <w:p w:rsidR="00A80D41" w:rsidRPr="00C7312B" w:rsidRDefault="00A80D41" w:rsidP="00C7312B">
      <w:pPr>
        <w:spacing w:line="240" w:lineRule="atLeast"/>
        <w:ind w:left="540"/>
        <w:jc w:val="both"/>
        <w:outlineLvl w:val="0"/>
        <w:rPr>
          <w:rFonts w:cs="Times New Roman"/>
          <w:sz w:val="22"/>
          <w:szCs w:val="22"/>
          <w:lang w:bidi="ar-SA"/>
        </w:rPr>
      </w:pPr>
      <w:r w:rsidRPr="00A80D41">
        <w:rPr>
          <w:rFonts w:cs="Times New Roman"/>
          <w:sz w:val="22"/>
          <w:szCs w:val="22"/>
          <w:lang w:bidi="ar-SA"/>
        </w:rPr>
        <w:t>TFRS 16.</w:t>
      </w:r>
    </w:p>
    <w:p w:rsidR="00C7312B" w:rsidRPr="0067464C" w:rsidRDefault="00C7312B" w:rsidP="00A80D41">
      <w:pPr>
        <w:spacing w:line="240" w:lineRule="atLeast"/>
        <w:ind w:left="540"/>
        <w:jc w:val="both"/>
        <w:outlineLvl w:val="0"/>
        <w:rPr>
          <w:b/>
          <w:bCs/>
          <w:sz w:val="22"/>
          <w:szCs w:val="22"/>
        </w:rPr>
      </w:pPr>
    </w:p>
    <w:tbl>
      <w:tblPr>
        <w:tblW w:w="9179" w:type="dxa"/>
        <w:tblInd w:w="529" w:type="dxa"/>
        <w:tblLayout w:type="fixed"/>
        <w:tblCellMar>
          <w:left w:w="79" w:type="dxa"/>
          <w:right w:w="79" w:type="dxa"/>
        </w:tblCellMar>
        <w:tblLook w:val="0000" w:firstRow="0" w:lastRow="0" w:firstColumn="0" w:lastColumn="0" w:noHBand="0" w:noVBand="0"/>
      </w:tblPr>
      <w:tblGrid>
        <w:gridCol w:w="3870"/>
        <w:gridCol w:w="630"/>
        <w:gridCol w:w="1349"/>
        <w:gridCol w:w="180"/>
        <w:gridCol w:w="1613"/>
        <w:gridCol w:w="7"/>
        <w:gridCol w:w="173"/>
        <w:gridCol w:w="7"/>
        <w:gridCol w:w="1350"/>
      </w:tblGrid>
      <w:tr w:rsidR="00A80D41" w:rsidRPr="002117EC" w:rsidTr="0067464C">
        <w:trPr>
          <w:cantSplit/>
          <w:trHeight w:val="20"/>
          <w:tblHeader/>
        </w:trPr>
        <w:tc>
          <w:tcPr>
            <w:tcW w:w="3870" w:type="dxa"/>
            <w:vAlign w:val="bottom"/>
          </w:tcPr>
          <w:p w:rsidR="00A80D41" w:rsidRPr="002117EC" w:rsidRDefault="00A80D41" w:rsidP="00DE2427">
            <w:pPr>
              <w:ind w:right="8"/>
              <w:rPr>
                <w:rFonts w:cs="Times New Roman"/>
                <w:b/>
                <w:bCs/>
                <w:i/>
                <w:iCs/>
                <w:sz w:val="22"/>
                <w:szCs w:val="22"/>
                <w:lang w:val="en-US"/>
              </w:rPr>
            </w:pPr>
          </w:p>
        </w:tc>
        <w:tc>
          <w:tcPr>
            <w:tcW w:w="630" w:type="dxa"/>
          </w:tcPr>
          <w:p w:rsidR="00A80D41" w:rsidRPr="002117EC" w:rsidRDefault="00A80D41" w:rsidP="00DE2427">
            <w:pPr>
              <w:pStyle w:val="acctfourfigures"/>
              <w:tabs>
                <w:tab w:val="clear" w:pos="765"/>
                <w:tab w:val="decimal" w:pos="731"/>
                <w:tab w:val="decimal" w:pos="1642"/>
              </w:tabs>
              <w:spacing w:line="240" w:lineRule="auto"/>
              <w:ind w:right="11"/>
              <w:jc w:val="right"/>
              <w:rPr>
                <w:i/>
                <w:iCs/>
                <w:szCs w:val="22"/>
              </w:rPr>
            </w:pPr>
          </w:p>
        </w:tc>
        <w:tc>
          <w:tcPr>
            <w:tcW w:w="3142" w:type="dxa"/>
            <w:gridSpan w:val="3"/>
            <w:vAlign w:val="bottom"/>
          </w:tcPr>
          <w:p w:rsidR="00A80D41" w:rsidRPr="002117EC" w:rsidRDefault="00A80D41" w:rsidP="00DE2427">
            <w:pPr>
              <w:pStyle w:val="acctfourfigures"/>
              <w:tabs>
                <w:tab w:val="clear" w:pos="765"/>
              </w:tabs>
              <w:spacing w:line="240" w:lineRule="auto"/>
              <w:ind w:left="-84" w:right="-77"/>
              <w:jc w:val="center"/>
              <w:rPr>
                <w:b/>
                <w:bCs/>
                <w:color w:val="000000"/>
                <w:szCs w:val="22"/>
              </w:rPr>
            </w:pPr>
            <w:r w:rsidRPr="002117EC">
              <w:rPr>
                <w:b/>
                <w:bCs/>
                <w:color w:val="000000"/>
                <w:szCs w:val="22"/>
              </w:rPr>
              <w:t xml:space="preserve">Consolidated </w:t>
            </w:r>
          </w:p>
          <w:p w:rsidR="00A80D41" w:rsidRPr="002117EC" w:rsidRDefault="00A80D41" w:rsidP="00DE2427">
            <w:pPr>
              <w:pStyle w:val="acctfourfigures"/>
              <w:tabs>
                <w:tab w:val="clear" w:pos="765"/>
              </w:tabs>
              <w:spacing w:line="240" w:lineRule="auto"/>
              <w:ind w:left="-84" w:right="-77"/>
              <w:jc w:val="center"/>
              <w:rPr>
                <w:szCs w:val="22"/>
              </w:rPr>
            </w:pPr>
            <w:r w:rsidRPr="002117EC">
              <w:rPr>
                <w:b/>
                <w:bCs/>
                <w:color w:val="000000"/>
                <w:szCs w:val="22"/>
              </w:rPr>
              <w:t>financial statements</w:t>
            </w:r>
          </w:p>
        </w:tc>
        <w:tc>
          <w:tcPr>
            <w:tcW w:w="180" w:type="dxa"/>
            <w:gridSpan w:val="2"/>
          </w:tcPr>
          <w:p w:rsidR="00A80D41" w:rsidRPr="002117EC" w:rsidRDefault="00A80D41" w:rsidP="00DE2427">
            <w:pPr>
              <w:pStyle w:val="acctfourfigures"/>
              <w:tabs>
                <w:tab w:val="clear" w:pos="765"/>
                <w:tab w:val="decimal" w:pos="1181"/>
              </w:tabs>
              <w:spacing w:line="240" w:lineRule="auto"/>
              <w:ind w:right="11"/>
              <w:rPr>
                <w:szCs w:val="22"/>
              </w:rPr>
            </w:pPr>
          </w:p>
        </w:tc>
        <w:tc>
          <w:tcPr>
            <w:tcW w:w="1357" w:type="dxa"/>
            <w:gridSpan w:val="2"/>
            <w:vAlign w:val="bottom"/>
          </w:tcPr>
          <w:p w:rsidR="00A80D41" w:rsidRPr="002117EC" w:rsidRDefault="00A80D41" w:rsidP="00DE2427">
            <w:pPr>
              <w:pStyle w:val="acctfourfigures"/>
              <w:tabs>
                <w:tab w:val="clear" w:pos="765"/>
              </w:tabs>
              <w:spacing w:line="240" w:lineRule="auto"/>
              <w:ind w:left="-84" w:right="-77"/>
              <w:jc w:val="center"/>
              <w:rPr>
                <w:b/>
                <w:bCs/>
                <w:color w:val="000000"/>
                <w:szCs w:val="22"/>
              </w:rPr>
            </w:pPr>
            <w:r w:rsidRPr="002117EC">
              <w:rPr>
                <w:b/>
                <w:bCs/>
                <w:color w:val="000000"/>
                <w:szCs w:val="22"/>
              </w:rPr>
              <w:t>Separate</w:t>
            </w:r>
            <w:r w:rsidRPr="002117EC">
              <w:rPr>
                <w:b/>
                <w:bCs/>
                <w:color w:val="000000"/>
                <w:szCs w:val="22"/>
              </w:rPr>
              <w:br/>
              <w:t>financial statements</w:t>
            </w:r>
          </w:p>
        </w:tc>
      </w:tr>
      <w:tr w:rsidR="00A80D41" w:rsidRPr="002117EC" w:rsidTr="0067464C">
        <w:trPr>
          <w:cantSplit/>
          <w:trHeight w:val="20"/>
          <w:tblHeader/>
        </w:trPr>
        <w:tc>
          <w:tcPr>
            <w:tcW w:w="3870" w:type="dxa"/>
            <w:vAlign w:val="bottom"/>
          </w:tcPr>
          <w:p w:rsidR="00A80D41" w:rsidRPr="002117EC" w:rsidRDefault="00E469CB" w:rsidP="00DE2427">
            <w:pPr>
              <w:ind w:left="175" w:right="8" w:hanging="175"/>
              <w:rPr>
                <w:rFonts w:cs="Times New Roman"/>
                <w:b/>
                <w:bCs/>
                <w:i/>
                <w:iCs/>
                <w:sz w:val="22"/>
                <w:szCs w:val="22"/>
                <w:lang w:val="en-US"/>
              </w:rPr>
            </w:pPr>
            <w:r w:rsidRPr="00E469CB">
              <w:rPr>
                <w:rFonts w:cs="Times New Roman"/>
                <w:b/>
                <w:bCs/>
                <w:i/>
                <w:iCs/>
                <w:sz w:val="22"/>
                <w:szCs w:val="22"/>
                <w:lang w:val="en-US"/>
              </w:rPr>
              <w:t>Impact on changes in accounting policy</w:t>
            </w:r>
          </w:p>
        </w:tc>
        <w:tc>
          <w:tcPr>
            <w:tcW w:w="630" w:type="dxa"/>
          </w:tcPr>
          <w:p w:rsidR="00A80D41" w:rsidRPr="002117EC" w:rsidRDefault="00A80D41" w:rsidP="00DE2427">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A80D41" w:rsidRPr="002117EC" w:rsidRDefault="00A80D41" w:rsidP="00DE2427">
            <w:pPr>
              <w:pStyle w:val="acctfourfigures"/>
              <w:tabs>
                <w:tab w:val="clear" w:pos="765"/>
              </w:tabs>
              <w:spacing w:line="240" w:lineRule="auto"/>
              <w:ind w:left="-77" w:right="-81"/>
              <w:jc w:val="center"/>
              <w:rPr>
                <w:szCs w:val="22"/>
              </w:rPr>
            </w:pPr>
            <w:r w:rsidRPr="002117EC">
              <w:rPr>
                <w:szCs w:val="22"/>
              </w:rPr>
              <w:t>Retained earnings</w:t>
            </w:r>
          </w:p>
        </w:tc>
        <w:tc>
          <w:tcPr>
            <w:tcW w:w="180" w:type="dxa"/>
            <w:vAlign w:val="bottom"/>
          </w:tcPr>
          <w:p w:rsidR="00A80D41" w:rsidRPr="002117EC" w:rsidRDefault="00A80D41" w:rsidP="00DE2427">
            <w:pPr>
              <w:pStyle w:val="acctfourfigures"/>
              <w:spacing w:line="240" w:lineRule="auto"/>
              <w:jc w:val="center"/>
              <w:rPr>
                <w:i/>
                <w:iCs/>
                <w:szCs w:val="22"/>
              </w:rPr>
            </w:pPr>
          </w:p>
        </w:tc>
        <w:tc>
          <w:tcPr>
            <w:tcW w:w="1620" w:type="dxa"/>
            <w:gridSpan w:val="2"/>
            <w:vAlign w:val="bottom"/>
          </w:tcPr>
          <w:p w:rsidR="00A80D41" w:rsidRPr="002117EC" w:rsidRDefault="00A80D41" w:rsidP="00DE2427">
            <w:pPr>
              <w:pStyle w:val="acctfourfigures"/>
              <w:tabs>
                <w:tab w:val="clear" w:pos="765"/>
              </w:tabs>
              <w:spacing w:line="240" w:lineRule="auto"/>
              <w:ind w:left="-84" w:right="-77"/>
              <w:jc w:val="center"/>
              <w:rPr>
                <w:szCs w:val="22"/>
              </w:rPr>
            </w:pPr>
            <w:r w:rsidRPr="002117EC">
              <w:rPr>
                <w:szCs w:val="22"/>
              </w:rPr>
              <w:t xml:space="preserve">Non - </w:t>
            </w:r>
            <w:r>
              <w:rPr>
                <w:szCs w:val="22"/>
              </w:rPr>
              <w:t>c</w:t>
            </w:r>
            <w:r w:rsidRPr="002117EC">
              <w:rPr>
                <w:szCs w:val="22"/>
              </w:rPr>
              <w:t>ontrolling interests</w:t>
            </w:r>
          </w:p>
        </w:tc>
        <w:tc>
          <w:tcPr>
            <w:tcW w:w="180" w:type="dxa"/>
            <w:gridSpan w:val="2"/>
          </w:tcPr>
          <w:p w:rsidR="00A80D41" w:rsidRPr="002117EC" w:rsidRDefault="00A80D41" w:rsidP="00DE2427">
            <w:pPr>
              <w:pStyle w:val="acctfourfigures"/>
              <w:tabs>
                <w:tab w:val="clear" w:pos="765"/>
                <w:tab w:val="decimal" w:pos="1181"/>
              </w:tabs>
              <w:spacing w:line="240" w:lineRule="auto"/>
              <w:ind w:right="11"/>
              <w:rPr>
                <w:szCs w:val="22"/>
              </w:rPr>
            </w:pPr>
          </w:p>
        </w:tc>
        <w:tc>
          <w:tcPr>
            <w:tcW w:w="1350" w:type="dxa"/>
            <w:vAlign w:val="bottom"/>
          </w:tcPr>
          <w:p w:rsidR="00A80D41" w:rsidRPr="002117EC" w:rsidRDefault="00A80D41" w:rsidP="00DE2427">
            <w:pPr>
              <w:pStyle w:val="acctfourfigures"/>
              <w:tabs>
                <w:tab w:val="clear" w:pos="765"/>
              </w:tabs>
              <w:spacing w:line="240" w:lineRule="auto"/>
              <w:ind w:left="-85" w:right="-85"/>
              <w:jc w:val="center"/>
              <w:rPr>
                <w:szCs w:val="22"/>
              </w:rPr>
            </w:pPr>
            <w:r w:rsidRPr="002117EC">
              <w:rPr>
                <w:szCs w:val="22"/>
              </w:rPr>
              <w:t>Retained earnings</w:t>
            </w:r>
          </w:p>
        </w:tc>
      </w:tr>
      <w:tr w:rsidR="00A80D41" w:rsidRPr="002117EC" w:rsidTr="0067464C">
        <w:trPr>
          <w:cantSplit/>
          <w:trHeight w:val="20"/>
          <w:tblHeader/>
        </w:trPr>
        <w:tc>
          <w:tcPr>
            <w:tcW w:w="3870" w:type="dxa"/>
            <w:vAlign w:val="bottom"/>
          </w:tcPr>
          <w:p w:rsidR="00A80D41" w:rsidRPr="002117EC" w:rsidRDefault="00A80D41" w:rsidP="00DE2427">
            <w:pPr>
              <w:ind w:left="175" w:right="8" w:hanging="175"/>
              <w:rPr>
                <w:rFonts w:cs="Times New Roman"/>
                <w:b/>
                <w:bCs/>
                <w:i/>
                <w:iCs/>
                <w:sz w:val="22"/>
                <w:szCs w:val="22"/>
                <w:lang w:val="en-US"/>
              </w:rPr>
            </w:pPr>
          </w:p>
        </w:tc>
        <w:tc>
          <w:tcPr>
            <w:tcW w:w="630" w:type="dxa"/>
          </w:tcPr>
          <w:p w:rsidR="00A80D41" w:rsidRPr="002117EC" w:rsidRDefault="00A80D41" w:rsidP="00DE2427">
            <w:pPr>
              <w:pStyle w:val="acctfourfigures"/>
              <w:tabs>
                <w:tab w:val="clear" w:pos="765"/>
                <w:tab w:val="decimal" w:pos="731"/>
                <w:tab w:val="decimal" w:pos="1642"/>
              </w:tabs>
              <w:spacing w:line="240" w:lineRule="auto"/>
              <w:ind w:right="11"/>
              <w:jc w:val="center"/>
              <w:rPr>
                <w:i/>
                <w:iCs/>
                <w:szCs w:val="22"/>
              </w:rPr>
            </w:pPr>
            <w:r w:rsidRPr="002117EC">
              <w:rPr>
                <w:i/>
                <w:iCs/>
                <w:szCs w:val="22"/>
              </w:rPr>
              <w:t>Note</w:t>
            </w:r>
          </w:p>
        </w:tc>
        <w:tc>
          <w:tcPr>
            <w:tcW w:w="4679" w:type="dxa"/>
            <w:gridSpan w:val="7"/>
            <w:vAlign w:val="bottom"/>
          </w:tcPr>
          <w:p w:rsidR="00A80D41" w:rsidRPr="002117EC" w:rsidRDefault="00A80D41" w:rsidP="00DE2427">
            <w:pPr>
              <w:pStyle w:val="acctfourfigures"/>
              <w:tabs>
                <w:tab w:val="clear" w:pos="765"/>
                <w:tab w:val="decimal" w:pos="463"/>
              </w:tabs>
              <w:spacing w:line="240" w:lineRule="auto"/>
              <w:ind w:left="-78" w:right="-82"/>
              <w:jc w:val="center"/>
              <w:rPr>
                <w:i/>
                <w:iCs/>
                <w:szCs w:val="22"/>
              </w:rPr>
            </w:pPr>
            <w:r w:rsidRPr="002117EC">
              <w:rPr>
                <w:i/>
                <w:iCs/>
                <w:szCs w:val="22"/>
              </w:rPr>
              <w:t>(in thousand Baht)</w:t>
            </w:r>
          </w:p>
        </w:tc>
      </w:tr>
      <w:tr w:rsidR="00A80D41" w:rsidRPr="002117EC" w:rsidTr="0067464C">
        <w:trPr>
          <w:cantSplit/>
          <w:trHeight w:val="20"/>
        </w:trPr>
        <w:tc>
          <w:tcPr>
            <w:tcW w:w="3870" w:type="dxa"/>
            <w:vAlign w:val="bottom"/>
          </w:tcPr>
          <w:p w:rsidR="00A80D41" w:rsidRPr="002117EC" w:rsidRDefault="00A80D41" w:rsidP="00DE2427">
            <w:pPr>
              <w:ind w:left="175" w:right="10" w:hanging="175"/>
              <w:rPr>
                <w:rFonts w:cs="Times New Roman"/>
                <w:sz w:val="22"/>
                <w:szCs w:val="22"/>
                <w:lang w:val="en-US"/>
              </w:rPr>
            </w:pPr>
            <w:r w:rsidRPr="002117EC">
              <w:rPr>
                <w:rFonts w:cs="Times New Roman"/>
                <w:sz w:val="22"/>
                <w:szCs w:val="22"/>
                <w:lang w:val="en-US"/>
              </w:rPr>
              <w:t>At 31 December 2019 - as reported</w:t>
            </w:r>
          </w:p>
        </w:tc>
        <w:tc>
          <w:tcPr>
            <w:tcW w:w="630" w:type="dxa"/>
            <w:vAlign w:val="bottom"/>
          </w:tcPr>
          <w:p w:rsidR="00A80D41" w:rsidRPr="002117EC" w:rsidRDefault="00A80D41" w:rsidP="00DE2427">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297013">
              <w:rPr>
                <w:rFonts w:ascii="Times New Roman" w:hAnsi="Times New Roman" w:cs="Times New Roman"/>
                <w:color w:val="000000"/>
                <w:sz w:val="22"/>
              </w:rPr>
              <w:t>1,171,318</w:t>
            </w:r>
          </w:p>
        </w:tc>
        <w:tc>
          <w:tcPr>
            <w:tcW w:w="180" w:type="dxa"/>
            <w:vAlign w:val="bottom"/>
          </w:tcPr>
          <w:p w:rsidR="00A80D41" w:rsidRPr="002117EC" w:rsidRDefault="00A80D41" w:rsidP="00DE2427">
            <w:pPr>
              <w:pStyle w:val="acctfourfigures"/>
              <w:spacing w:line="240" w:lineRule="auto"/>
              <w:jc w:val="right"/>
              <w:rPr>
                <w:szCs w:val="22"/>
              </w:rPr>
            </w:pPr>
          </w:p>
        </w:tc>
        <w:tc>
          <w:tcPr>
            <w:tcW w:w="1620" w:type="dxa"/>
            <w:gridSpan w:val="2"/>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color w:val="000000"/>
                <w:sz w:val="22"/>
              </w:rPr>
            </w:pPr>
            <w:r w:rsidRPr="00297013">
              <w:rPr>
                <w:rFonts w:ascii="Times New Roman" w:hAnsi="Times New Roman" w:cs="Times New Roman"/>
                <w:color w:val="000000"/>
                <w:sz w:val="22"/>
              </w:rPr>
              <w:t>5,873</w:t>
            </w:r>
          </w:p>
        </w:tc>
        <w:tc>
          <w:tcPr>
            <w:tcW w:w="180" w:type="dxa"/>
            <w:gridSpan w:val="2"/>
            <w:vAlign w:val="bottom"/>
          </w:tcPr>
          <w:p w:rsidR="00A80D41" w:rsidRPr="002117EC" w:rsidRDefault="00A80D41" w:rsidP="00DE2427">
            <w:pPr>
              <w:pStyle w:val="acctfourfigures"/>
              <w:tabs>
                <w:tab w:val="clear" w:pos="765"/>
                <w:tab w:val="decimal" w:pos="1181"/>
              </w:tabs>
              <w:spacing w:line="240" w:lineRule="auto"/>
              <w:ind w:right="11"/>
              <w:jc w:val="right"/>
              <w:rPr>
                <w:szCs w:val="22"/>
              </w:rPr>
            </w:pPr>
          </w:p>
        </w:tc>
        <w:tc>
          <w:tcPr>
            <w:tcW w:w="1350" w:type="dxa"/>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ED6601">
              <w:rPr>
                <w:rFonts w:ascii="Times New Roman" w:hAnsi="Times New Roman" w:cs="Times New Roman"/>
                <w:color w:val="000000"/>
                <w:sz w:val="22"/>
              </w:rPr>
              <w:t>1,098,621</w:t>
            </w:r>
          </w:p>
        </w:tc>
      </w:tr>
      <w:tr w:rsidR="00A80D41" w:rsidRPr="002117EC" w:rsidTr="0067464C">
        <w:trPr>
          <w:cantSplit/>
          <w:trHeight w:val="20"/>
        </w:trPr>
        <w:tc>
          <w:tcPr>
            <w:tcW w:w="3870" w:type="dxa"/>
            <w:vAlign w:val="bottom"/>
          </w:tcPr>
          <w:p w:rsidR="00A80D41" w:rsidRPr="002117EC" w:rsidRDefault="00A80D41" w:rsidP="00DE2427">
            <w:pPr>
              <w:ind w:left="175" w:right="8" w:hanging="175"/>
              <w:rPr>
                <w:rFonts w:cs="Times New Roman"/>
                <w:i/>
                <w:iCs/>
                <w:sz w:val="22"/>
                <w:szCs w:val="22"/>
                <w:lang w:val="en-US"/>
              </w:rPr>
            </w:pPr>
            <w:r w:rsidRPr="002117EC">
              <w:rPr>
                <w:rFonts w:cs="Times New Roman"/>
                <w:i/>
                <w:iCs/>
                <w:sz w:val="22"/>
                <w:szCs w:val="22"/>
                <w:lang w:val="en-US"/>
              </w:rPr>
              <w:t>Decrease due to:</w:t>
            </w:r>
          </w:p>
        </w:tc>
        <w:tc>
          <w:tcPr>
            <w:tcW w:w="630" w:type="dxa"/>
            <w:vAlign w:val="bottom"/>
          </w:tcPr>
          <w:p w:rsidR="00A80D41" w:rsidRPr="002117EC" w:rsidRDefault="00A80D41" w:rsidP="00DE2427">
            <w:pPr>
              <w:pStyle w:val="acctfourfigures"/>
              <w:tabs>
                <w:tab w:val="clear" w:pos="765"/>
                <w:tab w:val="decimal" w:pos="731"/>
                <w:tab w:val="decimal" w:pos="1642"/>
              </w:tabs>
              <w:spacing w:line="240" w:lineRule="auto"/>
              <w:ind w:right="11"/>
              <w:jc w:val="right"/>
              <w:rPr>
                <w:i/>
                <w:iCs/>
                <w:szCs w:val="22"/>
              </w:rPr>
            </w:pPr>
          </w:p>
        </w:tc>
        <w:tc>
          <w:tcPr>
            <w:tcW w:w="1349" w:type="dxa"/>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p>
        </w:tc>
        <w:tc>
          <w:tcPr>
            <w:tcW w:w="180" w:type="dxa"/>
            <w:vAlign w:val="bottom"/>
          </w:tcPr>
          <w:p w:rsidR="00A80D41" w:rsidRPr="002117EC" w:rsidRDefault="00A80D41" w:rsidP="00DE2427">
            <w:pPr>
              <w:pStyle w:val="acctfourfigures"/>
              <w:spacing w:line="240" w:lineRule="auto"/>
              <w:jc w:val="right"/>
              <w:rPr>
                <w:szCs w:val="22"/>
              </w:rPr>
            </w:pPr>
          </w:p>
        </w:tc>
        <w:tc>
          <w:tcPr>
            <w:tcW w:w="1620" w:type="dxa"/>
            <w:gridSpan w:val="2"/>
            <w:vAlign w:val="bottom"/>
          </w:tcPr>
          <w:p w:rsidR="00A80D41" w:rsidRPr="002117EC" w:rsidRDefault="00A80D41" w:rsidP="00DE2427">
            <w:pPr>
              <w:pStyle w:val="acctfourfigures"/>
              <w:spacing w:line="240" w:lineRule="auto"/>
              <w:jc w:val="right"/>
              <w:rPr>
                <w:szCs w:val="22"/>
              </w:rPr>
            </w:pPr>
          </w:p>
        </w:tc>
        <w:tc>
          <w:tcPr>
            <w:tcW w:w="180" w:type="dxa"/>
            <w:gridSpan w:val="2"/>
            <w:vAlign w:val="bottom"/>
          </w:tcPr>
          <w:p w:rsidR="00A80D41" w:rsidRPr="002117EC" w:rsidRDefault="00A80D41" w:rsidP="00DE2427">
            <w:pPr>
              <w:pStyle w:val="acctfourfigures"/>
              <w:tabs>
                <w:tab w:val="clear" w:pos="765"/>
                <w:tab w:val="decimal" w:pos="1181"/>
              </w:tabs>
              <w:spacing w:line="240" w:lineRule="auto"/>
              <w:ind w:right="11"/>
              <w:jc w:val="right"/>
              <w:rPr>
                <w:szCs w:val="22"/>
              </w:rPr>
            </w:pPr>
          </w:p>
        </w:tc>
        <w:tc>
          <w:tcPr>
            <w:tcW w:w="1350" w:type="dxa"/>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64" w:right="-115"/>
              <w:rPr>
                <w:rFonts w:ascii="Times New Roman" w:hAnsi="Times New Roman" w:cs="Times New Roman"/>
                <w:color w:val="000000"/>
                <w:sz w:val="22"/>
              </w:rPr>
            </w:pPr>
          </w:p>
        </w:tc>
      </w:tr>
      <w:tr w:rsidR="00A80D41" w:rsidRPr="002117EC" w:rsidTr="0067464C">
        <w:trPr>
          <w:cantSplit/>
          <w:trHeight w:val="20"/>
        </w:trPr>
        <w:tc>
          <w:tcPr>
            <w:tcW w:w="3870" w:type="dxa"/>
            <w:vAlign w:val="bottom"/>
          </w:tcPr>
          <w:p w:rsidR="00A80D41" w:rsidRPr="002117EC" w:rsidRDefault="00A80D41" w:rsidP="00DE2427">
            <w:pPr>
              <w:ind w:left="175" w:right="8" w:hanging="175"/>
              <w:rPr>
                <w:rFonts w:cs="Times New Roman"/>
                <w:sz w:val="22"/>
                <w:szCs w:val="22"/>
              </w:rPr>
            </w:pPr>
            <w:r w:rsidRPr="002117EC">
              <w:rPr>
                <w:rFonts w:cs="Times New Roman"/>
                <w:sz w:val="22"/>
                <w:szCs w:val="22"/>
                <w:lang w:val="en-US"/>
              </w:rPr>
              <w:t xml:space="preserve">Adoption of TFRS 16 </w:t>
            </w:r>
            <w:r>
              <w:rPr>
                <w:rFonts w:cs="Times New Roman"/>
                <w:sz w:val="22"/>
                <w:szCs w:val="22"/>
                <w:lang w:val="en-US"/>
              </w:rPr>
              <w:t>-</w:t>
            </w:r>
            <w:r w:rsidRPr="002117EC">
              <w:rPr>
                <w:rFonts w:cs="Times New Roman"/>
                <w:sz w:val="22"/>
                <w:szCs w:val="22"/>
                <w:lang w:val="en-US"/>
              </w:rPr>
              <w:t xml:space="preserve"> net of tax</w:t>
            </w:r>
          </w:p>
        </w:tc>
        <w:tc>
          <w:tcPr>
            <w:tcW w:w="630" w:type="dxa"/>
            <w:vAlign w:val="bottom"/>
          </w:tcPr>
          <w:p w:rsidR="00A80D41" w:rsidRPr="002117EC" w:rsidRDefault="003B0713" w:rsidP="00DE2427">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349" w:type="dxa"/>
            <w:tcBorders>
              <w:bottom w:val="single" w:sz="4" w:space="0" w:color="auto"/>
            </w:tcBorders>
          </w:tcPr>
          <w:p w:rsidR="00A80D41" w:rsidRPr="00ED6601"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297013">
              <w:rPr>
                <w:rFonts w:ascii="Times New Roman" w:hAnsi="Times New Roman" w:cs="Times New Roman"/>
                <w:color w:val="000000"/>
                <w:sz w:val="22"/>
              </w:rPr>
              <w:t>(4,898)</w:t>
            </w:r>
          </w:p>
        </w:tc>
        <w:tc>
          <w:tcPr>
            <w:tcW w:w="180" w:type="dxa"/>
            <w:vAlign w:val="bottom"/>
          </w:tcPr>
          <w:p w:rsidR="00A80D41" w:rsidRPr="002117EC" w:rsidRDefault="00A80D41" w:rsidP="00DE2427">
            <w:pPr>
              <w:pStyle w:val="acctfourfigures"/>
              <w:spacing w:line="240" w:lineRule="auto"/>
              <w:jc w:val="right"/>
              <w:rPr>
                <w:szCs w:val="22"/>
              </w:rPr>
            </w:pPr>
          </w:p>
        </w:tc>
        <w:tc>
          <w:tcPr>
            <w:tcW w:w="1620" w:type="dxa"/>
            <w:gridSpan w:val="2"/>
            <w:tcBorders>
              <w:bottom w:val="single" w:sz="4" w:space="0" w:color="auto"/>
            </w:tcBorders>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pPr>
            <w:r w:rsidRPr="00ED6601">
              <w:rPr>
                <w:rFonts w:ascii="Times New Roman" w:hAnsi="Times New Roman" w:cs="Times New Roman"/>
                <w:color w:val="000000"/>
                <w:sz w:val="22"/>
              </w:rPr>
              <w:t>(165)</w:t>
            </w:r>
          </w:p>
        </w:tc>
        <w:tc>
          <w:tcPr>
            <w:tcW w:w="180" w:type="dxa"/>
            <w:gridSpan w:val="2"/>
            <w:vAlign w:val="bottom"/>
          </w:tcPr>
          <w:p w:rsidR="00A80D41" w:rsidRPr="002117EC" w:rsidRDefault="00A80D41" w:rsidP="00DE2427">
            <w:pPr>
              <w:pStyle w:val="acctfourfigures"/>
              <w:tabs>
                <w:tab w:val="clear" w:pos="765"/>
                <w:tab w:val="decimal" w:pos="1642"/>
              </w:tabs>
              <w:spacing w:line="240" w:lineRule="auto"/>
              <w:ind w:right="101"/>
              <w:jc w:val="right"/>
              <w:rPr>
                <w:szCs w:val="22"/>
              </w:rPr>
            </w:pPr>
          </w:p>
        </w:tc>
        <w:tc>
          <w:tcPr>
            <w:tcW w:w="1350" w:type="dxa"/>
            <w:tcBorders>
              <w:bottom w:val="single" w:sz="4" w:space="0" w:color="auto"/>
            </w:tcBorders>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color w:val="000000"/>
                <w:sz w:val="22"/>
              </w:rPr>
            </w:pPr>
            <w:r w:rsidRPr="00ED6601">
              <w:rPr>
                <w:rFonts w:ascii="Times New Roman" w:hAnsi="Times New Roman" w:cs="Times New Roman"/>
                <w:color w:val="000000"/>
                <w:sz w:val="22"/>
              </w:rPr>
              <w:t>(199)</w:t>
            </w:r>
          </w:p>
        </w:tc>
      </w:tr>
      <w:tr w:rsidR="00A80D41" w:rsidRPr="002117EC" w:rsidTr="0067464C">
        <w:trPr>
          <w:cantSplit/>
          <w:trHeight w:val="20"/>
        </w:trPr>
        <w:tc>
          <w:tcPr>
            <w:tcW w:w="3870" w:type="dxa"/>
            <w:vAlign w:val="bottom"/>
          </w:tcPr>
          <w:p w:rsidR="00A80D41" w:rsidRPr="002117EC" w:rsidRDefault="00A80D41" w:rsidP="00DE2427">
            <w:pPr>
              <w:ind w:left="178" w:right="8" w:hanging="178"/>
              <w:rPr>
                <w:rFonts w:cs="Times New Roman"/>
                <w:b/>
                <w:bCs/>
                <w:sz w:val="22"/>
                <w:szCs w:val="22"/>
              </w:rPr>
            </w:pPr>
            <w:r w:rsidRPr="002117EC">
              <w:rPr>
                <w:rFonts w:cs="Times New Roman"/>
                <w:b/>
                <w:bCs/>
                <w:sz w:val="22"/>
                <w:szCs w:val="22"/>
              </w:rPr>
              <w:t>At 1 January 2020 - restated</w:t>
            </w:r>
          </w:p>
        </w:tc>
        <w:tc>
          <w:tcPr>
            <w:tcW w:w="630" w:type="dxa"/>
            <w:vAlign w:val="bottom"/>
          </w:tcPr>
          <w:p w:rsidR="00A80D41" w:rsidRPr="002117EC" w:rsidRDefault="00A80D41" w:rsidP="00DE2427">
            <w:pPr>
              <w:pStyle w:val="acctfourfigures"/>
              <w:tabs>
                <w:tab w:val="clear" w:pos="765"/>
                <w:tab w:val="decimal" w:pos="731"/>
                <w:tab w:val="decimal" w:pos="1642"/>
              </w:tabs>
              <w:spacing w:line="240" w:lineRule="auto"/>
              <w:ind w:right="11"/>
              <w:jc w:val="right"/>
              <w:rPr>
                <w:b/>
                <w:bCs/>
                <w:i/>
                <w:iCs/>
                <w:szCs w:val="22"/>
              </w:rPr>
            </w:pPr>
          </w:p>
        </w:tc>
        <w:tc>
          <w:tcPr>
            <w:tcW w:w="1349" w:type="dxa"/>
            <w:tcBorders>
              <w:top w:val="single" w:sz="4" w:space="0" w:color="auto"/>
              <w:bottom w:val="double" w:sz="4" w:space="0" w:color="auto"/>
            </w:tcBorders>
          </w:tcPr>
          <w:p w:rsidR="00A80D41" w:rsidRPr="00ED6601"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b/>
                <w:bCs/>
                <w:color w:val="000000"/>
                <w:sz w:val="22"/>
              </w:rPr>
            </w:pPr>
            <w:r w:rsidRPr="00297013">
              <w:rPr>
                <w:rFonts w:ascii="Times New Roman" w:hAnsi="Times New Roman" w:cs="Times New Roman"/>
                <w:b/>
                <w:bCs/>
                <w:color w:val="000000"/>
                <w:sz w:val="22"/>
              </w:rPr>
              <w:t>1,166,420</w:t>
            </w:r>
          </w:p>
        </w:tc>
        <w:tc>
          <w:tcPr>
            <w:tcW w:w="180" w:type="dxa"/>
            <w:vAlign w:val="bottom"/>
          </w:tcPr>
          <w:p w:rsidR="00A80D41" w:rsidRPr="002117EC" w:rsidRDefault="00A80D41" w:rsidP="00DE2427">
            <w:pPr>
              <w:pStyle w:val="acctfourfigures"/>
              <w:spacing w:line="240" w:lineRule="auto"/>
              <w:jc w:val="right"/>
              <w:rPr>
                <w:b/>
                <w:bCs/>
                <w:szCs w:val="22"/>
              </w:rPr>
            </w:pPr>
          </w:p>
        </w:tc>
        <w:tc>
          <w:tcPr>
            <w:tcW w:w="1620" w:type="dxa"/>
            <w:gridSpan w:val="2"/>
            <w:tcBorders>
              <w:top w:val="single" w:sz="4" w:space="0" w:color="auto"/>
              <w:bottom w:val="double" w:sz="4" w:space="0" w:color="auto"/>
            </w:tcBorders>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b/>
                <w:bCs/>
                <w:color w:val="000000"/>
                <w:sz w:val="22"/>
              </w:rPr>
            </w:pPr>
            <w:r w:rsidRPr="00297013">
              <w:rPr>
                <w:rFonts w:ascii="Times New Roman" w:hAnsi="Times New Roman" w:cs="Times New Roman"/>
                <w:b/>
                <w:bCs/>
                <w:color w:val="000000"/>
                <w:sz w:val="22"/>
              </w:rPr>
              <w:t>5,708</w:t>
            </w:r>
          </w:p>
        </w:tc>
        <w:tc>
          <w:tcPr>
            <w:tcW w:w="180" w:type="dxa"/>
            <w:gridSpan w:val="2"/>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64" w:right="-115"/>
              <w:rPr>
                <w:rFonts w:ascii="Times New Roman" w:hAnsi="Times New Roman" w:cs="Times New Roman"/>
                <w:b/>
                <w:bCs/>
                <w:color w:val="000000"/>
                <w:sz w:val="22"/>
              </w:rPr>
            </w:pPr>
          </w:p>
        </w:tc>
        <w:tc>
          <w:tcPr>
            <w:tcW w:w="1350" w:type="dxa"/>
            <w:tcBorders>
              <w:top w:val="single" w:sz="4" w:space="0" w:color="auto"/>
              <w:bottom w:val="double" w:sz="4" w:space="0" w:color="auto"/>
            </w:tcBorders>
            <w:vAlign w:val="bottom"/>
          </w:tcPr>
          <w:p w:rsidR="00A80D41" w:rsidRPr="002117EC" w:rsidRDefault="00A80D41" w:rsidP="00DE24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64" w:right="-115"/>
              <w:rPr>
                <w:rFonts w:ascii="Times New Roman" w:hAnsi="Times New Roman" w:cs="Times New Roman"/>
                <w:b/>
                <w:bCs/>
                <w:color w:val="000000"/>
                <w:sz w:val="22"/>
              </w:rPr>
            </w:pPr>
            <w:r w:rsidRPr="00ED6601">
              <w:rPr>
                <w:rFonts w:ascii="Times New Roman" w:hAnsi="Times New Roman" w:cs="Times New Roman"/>
                <w:b/>
                <w:bCs/>
                <w:color w:val="000000"/>
                <w:sz w:val="22"/>
              </w:rPr>
              <w:t>1,098,422</w:t>
            </w:r>
          </w:p>
        </w:tc>
      </w:tr>
    </w:tbl>
    <w:p w:rsidR="00A80D41" w:rsidRPr="0067464C" w:rsidRDefault="00A80D41" w:rsidP="00A80D41">
      <w:pPr>
        <w:spacing w:line="240" w:lineRule="atLeast"/>
        <w:ind w:left="540"/>
        <w:jc w:val="both"/>
        <w:outlineLvl w:val="0"/>
        <w:rPr>
          <w:b/>
          <w:bCs/>
          <w:sz w:val="22"/>
          <w:szCs w:val="22"/>
        </w:rPr>
      </w:pPr>
    </w:p>
    <w:p w:rsidR="00A80D41" w:rsidRPr="002117EC" w:rsidRDefault="00E469CB" w:rsidP="00A80D41">
      <w:pPr>
        <w:ind w:left="540"/>
        <w:rPr>
          <w:rFonts w:cs="Times New Roman"/>
          <w:b/>
          <w:bCs/>
          <w:i/>
          <w:iCs/>
          <w:sz w:val="22"/>
          <w:szCs w:val="22"/>
        </w:rPr>
      </w:pPr>
      <w:r>
        <w:rPr>
          <w:rFonts w:cs="Times New Roman"/>
          <w:b/>
          <w:bCs/>
          <w:i/>
          <w:iCs/>
          <w:sz w:val="22"/>
          <w:szCs w:val="22"/>
        </w:rPr>
        <w:t>(a)</w:t>
      </w:r>
      <w:r w:rsidR="00A80D41" w:rsidRPr="002117EC">
        <w:rPr>
          <w:rFonts w:cs="Times New Roman"/>
          <w:b/>
          <w:bCs/>
          <w:i/>
          <w:iCs/>
          <w:sz w:val="22"/>
          <w:szCs w:val="22"/>
        </w:rPr>
        <w:t xml:space="preserve"> </w:t>
      </w:r>
      <w:r w:rsidR="00A80D41" w:rsidRPr="00A80D41">
        <w:rPr>
          <w:rFonts w:cs="Cordia New" w:hint="cs"/>
          <w:b/>
          <w:bCs/>
          <w:i/>
          <w:iCs/>
          <w:sz w:val="22"/>
          <w:szCs w:val="22"/>
          <w:cs/>
        </w:rPr>
        <w:t xml:space="preserve">  </w:t>
      </w:r>
      <w:r w:rsidR="00A80D41" w:rsidRPr="002117EC">
        <w:rPr>
          <w:rFonts w:cs="Times New Roman"/>
          <w:b/>
          <w:bCs/>
          <w:i/>
          <w:iCs/>
          <w:sz w:val="22"/>
          <w:szCs w:val="22"/>
        </w:rPr>
        <w:t>TFRS - Financial instruments standards</w:t>
      </w:r>
    </w:p>
    <w:p w:rsidR="00A80D41" w:rsidRPr="002117EC" w:rsidRDefault="00A80D41" w:rsidP="00A80D41">
      <w:pPr>
        <w:adjustRightInd w:val="0"/>
        <w:ind w:left="900"/>
        <w:jc w:val="thaiDistribute"/>
        <w:rPr>
          <w:rFonts w:cs="Times New Roman"/>
          <w:sz w:val="22"/>
          <w:szCs w:val="22"/>
        </w:rPr>
      </w:pPr>
    </w:p>
    <w:p w:rsidR="00A80D41" w:rsidRDefault="00A80D41" w:rsidP="00A80D41">
      <w:pPr>
        <w:pStyle w:val="ListParagraph"/>
        <w:ind w:left="900"/>
        <w:jc w:val="thaiDistribute"/>
        <w:rPr>
          <w:rFonts w:cs="Times New Roman"/>
          <w:spacing w:val="2"/>
          <w:sz w:val="22"/>
          <w:lang w:val="en-US"/>
        </w:rPr>
      </w:pPr>
      <w:r w:rsidRPr="002117EC">
        <w:rPr>
          <w:rFonts w:cs="Times New Roman"/>
          <w:spacing w:val="2"/>
          <w:sz w:val="22"/>
        </w:rPr>
        <w:t xml:space="preserve">These TFRS - Financial instruments standards establish requirements related to definition, recognition, measurement, impairment and </w:t>
      </w:r>
      <w:r w:rsidRPr="002117EC">
        <w:rPr>
          <w:rFonts w:cs="Times New Roman"/>
          <w:spacing w:val="2"/>
          <w:sz w:val="22"/>
          <w:lang w:val="en-US"/>
        </w:rPr>
        <w:t>derecognition</w:t>
      </w:r>
      <w:r w:rsidRPr="002117EC">
        <w:rPr>
          <w:rFonts w:cs="Times New Roman"/>
          <w:spacing w:val="2"/>
          <w:sz w:val="22"/>
        </w:rPr>
        <w:t xml:space="preserve"> of financial assets and financial liabilities</w:t>
      </w:r>
      <w:r w:rsidR="00E469CB" w:rsidRPr="00E469CB">
        <w:rPr>
          <w:rFonts w:cs="Times New Roman"/>
          <w:spacing w:val="2"/>
          <w:sz w:val="22"/>
          <w:lang w:val="en-US"/>
        </w:rPr>
        <w:t>. The details of accounting policies are disclosed in note 4(d) and 4(</w:t>
      </w:r>
      <w:r w:rsidR="00E469CB">
        <w:rPr>
          <w:rFonts w:cs="Times New Roman"/>
          <w:spacing w:val="2"/>
          <w:sz w:val="22"/>
          <w:lang w:val="en-US"/>
        </w:rPr>
        <w:t>k</w:t>
      </w:r>
      <w:r w:rsidR="00E469CB" w:rsidRPr="00E469CB">
        <w:rPr>
          <w:rFonts w:cs="Times New Roman"/>
          <w:spacing w:val="2"/>
          <w:sz w:val="22"/>
          <w:lang w:val="en-US"/>
        </w:rPr>
        <w:t>). The impact from adoption of TFRS – Financial instruments standards are as follows:</w:t>
      </w:r>
    </w:p>
    <w:p w:rsidR="00E469CB" w:rsidRPr="002117EC" w:rsidRDefault="00E469CB" w:rsidP="00A80D41">
      <w:pPr>
        <w:pStyle w:val="ListParagraph"/>
        <w:ind w:left="900"/>
        <w:jc w:val="thaiDistribute"/>
        <w:rPr>
          <w:rFonts w:cs="Times New Roman"/>
          <w:sz w:val="22"/>
          <w:lang w:val="en-US"/>
        </w:rPr>
      </w:pPr>
    </w:p>
    <w:p w:rsidR="00A80D41" w:rsidRPr="002117EC" w:rsidRDefault="00E469CB" w:rsidP="00E469CB">
      <w:pPr>
        <w:pStyle w:val="ListParagraph"/>
        <w:autoSpaceDE/>
        <w:autoSpaceDN/>
        <w:ind w:left="1260" w:hanging="360"/>
        <w:contextualSpacing/>
        <w:jc w:val="thaiDistribute"/>
        <w:rPr>
          <w:rFonts w:cs="Times New Roman"/>
          <w:sz w:val="22"/>
          <w:lang w:val="en-US"/>
        </w:rPr>
      </w:pPr>
      <w:r w:rsidRPr="00E469CB">
        <w:rPr>
          <w:rFonts w:cs="Times New Roman"/>
          <w:sz w:val="22"/>
          <w:lang w:val="en-US"/>
        </w:rPr>
        <w:t xml:space="preserve">(a.1) </w:t>
      </w:r>
      <w:r w:rsidR="00A80D41" w:rsidRPr="002117EC">
        <w:rPr>
          <w:rFonts w:cs="Times New Roman"/>
          <w:sz w:val="22"/>
          <w:lang w:val="en-US"/>
        </w:rPr>
        <w:t>Classification and measurement of financial assets and financial liabilities</w:t>
      </w:r>
    </w:p>
    <w:p w:rsidR="00A80D41" w:rsidRPr="002117EC" w:rsidRDefault="00A80D41" w:rsidP="00A80D41">
      <w:pPr>
        <w:pStyle w:val="ListParagraph"/>
        <w:ind w:left="1260"/>
        <w:jc w:val="thaiDistribute"/>
        <w:rPr>
          <w:rFonts w:cs="Times New Roman"/>
          <w:color w:val="000000"/>
          <w:sz w:val="22"/>
        </w:rPr>
      </w:pPr>
    </w:p>
    <w:p w:rsidR="00A80D41" w:rsidRPr="002117EC" w:rsidRDefault="00A80D41" w:rsidP="00E469CB">
      <w:pPr>
        <w:pStyle w:val="ListParagraph"/>
        <w:ind w:left="1350"/>
        <w:jc w:val="thaiDistribute"/>
        <w:rPr>
          <w:rFonts w:cs="Times New Roman"/>
          <w:color w:val="000000"/>
          <w:sz w:val="22"/>
        </w:rPr>
      </w:pPr>
      <w:r w:rsidRPr="002117EC">
        <w:rPr>
          <w:rFonts w:cs="Times New Roman"/>
          <w:color w:val="000000"/>
          <w:sz w:val="22"/>
        </w:rPr>
        <w:t>TFRS 9 contains three principal classification categories for financial assets:</w:t>
      </w:r>
      <w:r w:rsidRPr="00A80D41">
        <w:rPr>
          <w:rFonts w:cs="Cordia New" w:hint="cs"/>
          <w:color w:val="000000"/>
          <w:sz w:val="22"/>
          <w:cs/>
        </w:rPr>
        <w:t xml:space="preserve"> </w:t>
      </w:r>
      <w:r w:rsidRPr="002117EC">
        <w:rPr>
          <w:rFonts w:cs="Times New Roman"/>
          <w:color w:val="000000"/>
          <w:sz w:val="22"/>
        </w:rPr>
        <w:t>measured at amortised cost, fair value to other comprehensive income (FVOCI) and fair value to profit or loss (FVTPL). The classification under TFRS 9 is based on the cash flow characteristics of the financial asset and the business model in which they are managed.</w:t>
      </w:r>
      <w:r w:rsidR="00DA72A2">
        <w:rPr>
          <w:rFonts w:cs="Times New Roman"/>
          <w:color w:val="000000"/>
          <w:sz w:val="22"/>
        </w:rPr>
        <w:t xml:space="preserve"> </w:t>
      </w:r>
      <w:r w:rsidR="00DA72A2" w:rsidRPr="00DA72A2">
        <w:rPr>
          <w:rFonts w:cs="Times New Roman"/>
          <w:color w:val="000000"/>
          <w:sz w:val="22"/>
        </w:rPr>
        <w:t>However, the Group</w:t>
      </w:r>
      <w:r w:rsidR="00DA72A2">
        <w:rPr>
          <w:rFonts w:cs="Times New Roman"/>
          <w:color w:val="000000"/>
          <w:sz w:val="22"/>
        </w:rPr>
        <w:t xml:space="preserve"> </w:t>
      </w:r>
      <w:r w:rsidR="00DA72A2" w:rsidRPr="00DA72A2">
        <w:rPr>
          <w:rFonts w:cs="Times New Roman"/>
          <w:color w:val="000000"/>
          <w:sz w:val="22"/>
        </w:rPr>
        <w:t>may, at initial recognition, irrevocably designate a financial asset as measured at FVTPL. TFRS 9 eliminates the previous classification of held-to-maturity debt securities, available-for-sale securities, trading securities and general investment as specified by TAS 105.</w:t>
      </w:r>
    </w:p>
    <w:p w:rsidR="00A80D41" w:rsidRPr="002117EC" w:rsidRDefault="00A80D41" w:rsidP="00A80D41">
      <w:pPr>
        <w:pStyle w:val="ListParagraph"/>
        <w:ind w:left="1260"/>
        <w:jc w:val="thaiDistribute"/>
        <w:rPr>
          <w:rFonts w:cs="Times New Roman"/>
          <w:color w:val="000000"/>
          <w:sz w:val="22"/>
        </w:rPr>
      </w:pPr>
    </w:p>
    <w:p w:rsidR="00A80D41" w:rsidRPr="002117EC" w:rsidRDefault="00A80D41" w:rsidP="00E469CB">
      <w:pPr>
        <w:pStyle w:val="ListParagraph"/>
        <w:ind w:left="1350"/>
        <w:jc w:val="both"/>
        <w:rPr>
          <w:rFonts w:cs="Times New Roman"/>
          <w:sz w:val="22"/>
          <w:lang w:val="en-US"/>
        </w:rPr>
      </w:pPr>
      <w:r w:rsidRPr="002117EC">
        <w:rPr>
          <w:rFonts w:cs="Times New Roman"/>
          <w:sz w:val="22"/>
          <w:lang w:val="en-US"/>
        </w:rPr>
        <w:t xml:space="preserve">Under TFRS 9, interest income and interest expenses recognised from all financial assets and financial liabilities measured at amortised cost shall be calculated using effective interest rate method. Previously, the </w:t>
      </w:r>
      <w:r w:rsidRPr="002117EC">
        <w:rPr>
          <w:rFonts w:cs="Times New Roman"/>
          <w:sz w:val="22"/>
        </w:rPr>
        <w:t>Group</w:t>
      </w:r>
      <w:r w:rsidRPr="002117EC">
        <w:rPr>
          <w:rFonts w:cs="Times New Roman"/>
          <w:sz w:val="22"/>
          <w:lang w:val="en-US"/>
        </w:rPr>
        <w:t xml:space="preserve"> recognised interest income and interest expenses at the rate specified in the contract.</w:t>
      </w:r>
    </w:p>
    <w:p w:rsidR="00A80D41" w:rsidRPr="002117EC" w:rsidRDefault="00A80D41" w:rsidP="00A80D41">
      <w:pPr>
        <w:autoSpaceDE/>
        <w:autoSpaceDN/>
        <w:rPr>
          <w:rFonts w:cs="Times New Roman"/>
          <w:color w:val="000000"/>
          <w:sz w:val="22"/>
          <w:szCs w:val="22"/>
        </w:rPr>
      </w:pPr>
    </w:p>
    <w:p w:rsidR="00A80D41" w:rsidRPr="002117EC" w:rsidRDefault="0067464C" w:rsidP="00A80D41">
      <w:pPr>
        <w:pStyle w:val="Pa18"/>
        <w:spacing w:line="240" w:lineRule="auto"/>
        <w:ind w:left="900"/>
        <w:jc w:val="thaiDistribute"/>
        <w:rPr>
          <w:rFonts w:ascii="Times New Roman" w:hAnsi="Times New Roman" w:cs="Times New Roman"/>
          <w:sz w:val="22"/>
          <w:szCs w:val="22"/>
        </w:rPr>
      </w:pPr>
      <w:r>
        <w:rPr>
          <w:rFonts w:ascii="Times New Roman" w:hAnsi="Times New Roman" w:cs="Times New Roman"/>
          <w:sz w:val="22"/>
          <w:szCs w:val="22"/>
        </w:rPr>
        <w:br w:type="page"/>
      </w:r>
      <w:r w:rsidR="00A80D41" w:rsidRPr="002117EC">
        <w:rPr>
          <w:rFonts w:ascii="Times New Roman" w:hAnsi="Times New Roman" w:cs="Times New Roman"/>
          <w:sz w:val="22"/>
          <w:szCs w:val="22"/>
        </w:rPr>
        <w:lastRenderedPageBreak/>
        <w:t xml:space="preserve">The following table shows </w:t>
      </w:r>
      <w:r w:rsidR="00DA72A2" w:rsidRPr="00DA72A2">
        <w:rPr>
          <w:rFonts w:ascii="Times New Roman" w:hAnsi="Times New Roman" w:cs="Times New Roman"/>
          <w:sz w:val="22"/>
          <w:szCs w:val="22"/>
        </w:rPr>
        <w:t xml:space="preserve">classification and </w:t>
      </w:r>
      <w:r w:rsidR="00A80D41" w:rsidRPr="002117EC">
        <w:rPr>
          <w:rFonts w:ascii="Times New Roman" w:hAnsi="Times New Roman" w:cs="Times New Roman"/>
          <w:sz w:val="22"/>
          <w:szCs w:val="22"/>
        </w:rPr>
        <w:t xml:space="preserve">measurement categories under </w:t>
      </w:r>
      <w:r w:rsidR="00DA72A2" w:rsidRPr="00DA72A2">
        <w:rPr>
          <w:rFonts w:ascii="Times New Roman" w:hAnsi="Times New Roman" w:cs="Times New Roman"/>
          <w:sz w:val="22"/>
          <w:szCs w:val="22"/>
        </w:rPr>
        <w:t>TAS 105 and TFRS 9</w:t>
      </w:r>
      <w:r w:rsidR="00DA72A2">
        <w:rPr>
          <w:rFonts w:ascii="Times New Roman" w:hAnsi="Times New Roman" w:cs="Times New Roman"/>
          <w:sz w:val="22"/>
          <w:szCs w:val="22"/>
        </w:rPr>
        <w:t>.</w:t>
      </w:r>
    </w:p>
    <w:p w:rsidR="00A80D41" w:rsidRPr="0070582F" w:rsidRDefault="00A80D41" w:rsidP="00A80D41">
      <w:pPr>
        <w:rPr>
          <w:sz w:val="22"/>
          <w:szCs w:val="22"/>
        </w:rPr>
      </w:pPr>
    </w:p>
    <w:tbl>
      <w:tblPr>
        <w:tblW w:w="9479" w:type="dxa"/>
        <w:tblInd w:w="355" w:type="dxa"/>
        <w:tblLayout w:type="fixed"/>
        <w:tblLook w:val="04A0" w:firstRow="1" w:lastRow="0" w:firstColumn="1" w:lastColumn="0" w:noHBand="0" w:noVBand="1"/>
      </w:tblPr>
      <w:tblGrid>
        <w:gridCol w:w="3803"/>
        <w:gridCol w:w="992"/>
        <w:gridCol w:w="257"/>
        <w:gridCol w:w="913"/>
        <w:gridCol w:w="248"/>
        <w:gridCol w:w="905"/>
        <w:gridCol w:w="239"/>
        <w:gridCol w:w="948"/>
        <w:gridCol w:w="236"/>
        <w:gridCol w:w="938"/>
      </w:tblGrid>
      <w:tr w:rsidR="003B0713" w:rsidRPr="0070582F" w:rsidTr="0070582F">
        <w:trPr>
          <w:tblHeader/>
        </w:trPr>
        <w:tc>
          <w:tcPr>
            <w:tcW w:w="9479" w:type="dxa"/>
            <w:gridSpan w:val="10"/>
            <w:vAlign w:val="center"/>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70582F">
              <w:rPr>
                <w:rFonts w:ascii="Times New Roman" w:hAnsi="Times New Roman" w:cs="Times New Roman"/>
                <w:b/>
                <w:bCs/>
                <w:color w:val="000000"/>
                <w:sz w:val="22"/>
              </w:rPr>
              <w:t>Consolidated financial statements</w:t>
            </w:r>
          </w:p>
        </w:tc>
      </w:tr>
      <w:tr w:rsidR="003B0713" w:rsidRPr="0070582F" w:rsidTr="0070582F">
        <w:trPr>
          <w:tblHeader/>
        </w:trPr>
        <w:tc>
          <w:tcPr>
            <w:tcW w:w="4795" w:type="dxa"/>
            <w:gridSpan w:val="2"/>
            <w:vAlign w:val="center"/>
          </w:tcPr>
          <w:p w:rsidR="003B0713" w:rsidRPr="0070582F" w:rsidRDefault="003B0713" w:rsidP="003E086D">
            <w:pPr>
              <w:pStyle w:val="NoSpacing"/>
              <w:tabs>
                <w:tab w:val="clear" w:pos="2807"/>
              </w:tabs>
              <w:ind w:left="-107" w:right="-105"/>
              <w:jc w:val="center"/>
              <w:rPr>
                <w:rFonts w:ascii="Times New Roman" w:hAnsi="Times New Roman" w:cs="Times New Roman"/>
                <w:color w:val="000000"/>
                <w:sz w:val="22"/>
              </w:rPr>
            </w:pPr>
            <w:r w:rsidRPr="0070582F">
              <w:rPr>
                <w:rFonts w:ascii="Times New Roman" w:hAnsi="Times New Roman" w:cs="Times New Roman"/>
                <w:color w:val="000000"/>
                <w:sz w:val="22"/>
              </w:rPr>
              <w:t xml:space="preserve">Classification under TAS 105 </w:t>
            </w:r>
            <w:r w:rsidR="0070582F" w:rsidRPr="0070582F">
              <w:rPr>
                <w:rFonts w:ascii="Times New Roman" w:hAnsi="Times New Roman" w:cs="Times New Roman"/>
                <w:color w:val="000000"/>
                <w:sz w:val="22"/>
              </w:rPr>
              <w:br/>
            </w:r>
            <w:r w:rsidRPr="0070582F">
              <w:rPr>
                <w:rFonts w:ascii="Times New Roman" w:hAnsi="Times New Roman" w:cs="Times New Roman"/>
                <w:color w:val="000000"/>
                <w:sz w:val="22"/>
              </w:rPr>
              <w:t>at 31 December 2019</w:t>
            </w:r>
          </w:p>
        </w:tc>
        <w:tc>
          <w:tcPr>
            <w:tcW w:w="257" w:type="dxa"/>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427" w:type="dxa"/>
            <w:gridSpan w:val="7"/>
            <w:tcBorders>
              <w:bottom w:val="single" w:sz="4" w:space="0" w:color="auto"/>
            </w:tcBorders>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0582F">
              <w:rPr>
                <w:rFonts w:ascii="Times New Roman" w:hAnsi="Times New Roman" w:cs="Times New Roman"/>
                <w:color w:val="000000"/>
                <w:sz w:val="22"/>
              </w:rPr>
              <w:t>Classification under</w:t>
            </w:r>
            <w:r w:rsidRPr="0070582F">
              <w:rPr>
                <w:rFonts w:ascii="Times New Roman" w:hAnsi="Times New Roman" w:cs="Times New Roman"/>
                <w:color w:val="000000"/>
                <w:sz w:val="22"/>
                <w:cs/>
              </w:rPr>
              <w:t xml:space="preserve"> </w:t>
            </w:r>
            <w:r w:rsidRPr="0070582F">
              <w:rPr>
                <w:rFonts w:ascii="Times New Roman" w:hAnsi="Times New Roman" w:cs="Times New Roman"/>
                <w:color w:val="000000"/>
                <w:sz w:val="22"/>
              </w:rPr>
              <w:t>TFRS 9 at 1 January 2020</w:t>
            </w:r>
          </w:p>
        </w:tc>
      </w:tr>
      <w:tr w:rsidR="003B0713" w:rsidRPr="0070582F" w:rsidTr="0070582F">
        <w:trPr>
          <w:tblHeader/>
        </w:trPr>
        <w:tc>
          <w:tcPr>
            <w:tcW w:w="3803" w:type="dxa"/>
            <w:tcBorders>
              <w:top w:val="single" w:sz="4" w:space="0" w:color="auto"/>
            </w:tcBorders>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70582F">
              <w:rPr>
                <w:rFonts w:ascii="Times New Roman" w:hAnsi="Times New Roman" w:cs="Times New Roman"/>
                <w:color w:val="000000"/>
                <w:sz w:val="22"/>
              </w:rPr>
              <w:t>Carrying amounts</w:t>
            </w:r>
          </w:p>
        </w:tc>
        <w:tc>
          <w:tcPr>
            <w:tcW w:w="257" w:type="dxa"/>
          </w:tcPr>
          <w:p w:rsidR="003B0713" w:rsidRPr="0070582F" w:rsidRDefault="003B0713" w:rsidP="003E086D">
            <w:pPr>
              <w:pStyle w:val="NoSpacing"/>
              <w:ind w:right="-115"/>
              <w:rPr>
                <w:rFonts w:ascii="Times New Roman" w:hAnsi="Times New Roman" w:cs="Times New Roman"/>
                <w:color w:val="000000"/>
                <w:sz w:val="22"/>
              </w:rPr>
            </w:pPr>
          </w:p>
        </w:tc>
        <w:tc>
          <w:tcPr>
            <w:tcW w:w="913" w:type="dxa"/>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 w:val="22"/>
              </w:rPr>
            </w:pPr>
            <w:r w:rsidRPr="0070582F">
              <w:rPr>
                <w:rFonts w:ascii="Times New Roman" w:hAnsi="Times New Roman" w:cs="Times New Roman"/>
                <w:color w:val="000000"/>
                <w:sz w:val="22"/>
              </w:rPr>
              <w:t>FVTPL</w:t>
            </w:r>
          </w:p>
        </w:tc>
        <w:tc>
          <w:tcPr>
            <w:tcW w:w="248" w:type="dxa"/>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05" w:type="dxa"/>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70582F">
              <w:rPr>
                <w:rFonts w:ascii="Times New Roman" w:hAnsi="Times New Roman" w:cs="Times New Roman"/>
                <w:color w:val="000000"/>
                <w:sz w:val="22"/>
              </w:rPr>
              <w:t>FVOCI</w:t>
            </w:r>
          </w:p>
        </w:tc>
        <w:tc>
          <w:tcPr>
            <w:tcW w:w="239" w:type="dxa"/>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48" w:type="dxa"/>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70582F">
              <w:rPr>
                <w:rFonts w:ascii="Times New Roman" w:hAnsi="Times New Roman" w:cs="Times New Roman"/>
                <w:color w:val="000000"/>
                <w:sz w:val="22"/>
              </w:rPr>
              <w:t>Amortised cost - net</w:t>
            </w:r>
          </w:p>
        </w:tc>
        <w:tc>
          <w:tcPr>
            <w:tcW w:w="236" w:type="dxa"/>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38" w:type="dxa"/>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0582F">
              <w:rPr>
                <w:rFonts w:ascii="Times New Roman" w:hAnsi="Times New Roman" w:cs="Times New Roman"/>
                <w:color w:val="000000"/>
                <w:sz w:val="22"/>
              </w:rPr>
              <w:t>Total</w:t>
            </w:r>
          </w:p>
        </w:tc>
      </w:tr>
      <w:tr w:rsidR="003B0713" w:rsidRPr="0070582F" w:rsidTr="0070582F">
        <w:tc>
          <w:tcPr>
            <w:tcW w:w="3803" w:type="dxa"/>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674" w:type="dxa"/>
            <w:gridSpan w:val="9"/>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 w:val="22"/>
                <w:cs/>
              </w:rPr>
            </w:pPr>
            <w:r w:rsidRPr="0070582F">
              <w:rPr>
                <w:rFonts w:ascii="Times New Roman" w:hAnsi="Times New Roman" w:cs="Times New Roman"/>
                <w:i/>
                <w:iCs/>
                <w:color w:val="000000"/>
                <w:sz w:val="22"/>
                <w:cs/>
              </w:rPr>
              <w:t>(</w:t>
            </w:r>
            <w:r w:rsidRPr="0070582F">
              <w:rPr>
                <w:rFonts w:ascii="Times New Roman" w:hAnsi="Times New Roman" w:cs="Times New Roman"/>
                <w:i/>
                <w:iCs/>
                <w:color w:val="000000"/>
                <w:sz w:val="22"/>
              </w:rPr>
              <w:t>in thousand Baht</w:t>
            </w:r>
            <w:r w:rsidRPr="0070582F">
              <w:rPr>
                <w:rFonts w:ascii="Times New Roman" w:hAnsi="Times New Roman" w:cs="Times New Roman"/>
                <w:i/>
                <w:iCs/>
                <w:color w:val="000000"/>
                <w:sz w:val="22"/>
                <w:cs/>
              </w:rPr>
              <w:t>)</w:t>
            </w:r>
          </w:p>
        </w:tc>
      </w:tr>
      <w:tr w:rsidR="003B0713" w:rsidRPr="0070582F" w:rsidTr="0070582F">
        <w:tc>
          <w:tcPr>
            <w:tcW w:w="3803"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70582F">
              <w:rPr>
                <w:rFonts w:ascii="Times New Roman" w:hAnsi="Times New Roman" w:cs="Times New Roman"/>
                <w:b/>
                <w:bCs/>
                <w:color w:val="000000"/>
                <w:sz w:val="22"/>
              </w:rPr>
              <w:t>Financial assets</w:t>
            </w:r>
          </w:p>
        </w:tc>
        <w:tc>
          <w:tcPr>
            <w:tcW w:w="990"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48"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38"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3B0713" w:rsidRPr="0070582F" w:rsidTr="0070582F">
        <w:tc>
          <w:tcPr>
            <w:tcW w:w="3803"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cs/>
              </w:rPr>
            </w:pPr>
            <w:r w:rsidRPr="0070582F">
              <w:rPr>
                <w:rFonts w:ascii="Times New Roman" w:hAnsi="Times New Roman" w:cs="Times New Roman"/>
                <w:b/>
                <w:bCs/>
                <w:i/>
                <w:iCs/>
                <w:color w:val="000000"/>
                <w:sz w:val="22"/>
              </w:rPr>
              <w:t>Current investments</w:t>
            </w:r>
          </w:p>
        </w:tc>
        <w:tc>
          <w:tcPr>
            <w:tcW w:w="990" w:type="dxa"/>
          </w:tcPr>
          <w:p w:rsidR="003B0713" w:rsidRPr="0070582F" w:rsidRDefault="003B0713" w:rsidP="003B0713">
            <w:pPr>
              <w:rPr>
                <w:rFonts w:cs="Times New Roman"/>
                <w:sz w:val="22"/>
                <w:szCs w:val="22"/>
              </w:rPr>
            </w:pPr>
          </w:p>
        </w:tc>
        <w:tc>
          <w:tcPr>
            <w:tcW w:w="257" w:type="dxa"/>
          </w:tcPr>
          <w:p w:rsidR="003B0713" w:rsidRPr="0070582F" w:rsidRDefault="003B0713" w:rsidP="003B0713">
            <w:pPr>
              <w:rPr>
                <w:rFonts w:cs="Times New Roman"/>
                <w:sz w:val="22"/>
                <w:szCs w:val="22"/>
              </w:rPr>
            </w:pPr>
          </w:p>
        </w:tc>
        <w:tc>
          <w:tcPr>
            <w:tcW w:w="913" w:type="dxa"/>
          </w:tcPr>
          <w:p w:rsidR="003B0713" w:rsidRPr="0070582F" w:rsidRDefault="003B0713" w:rsidP="003B0713">
            <w:pPr>
              <w:rPr>
                <w:rFonts w:cs="Times New Roman"/>
                <w:sz w:val="22"/>
                <w:szCs w:val="22"/>
              </w:rPr>
            </w:pPr>
          </w:p>
        </w:tc>
        <w:tc>
          <w:tcPr>
            <w:tcW w:w="248" w:type="dxa"/>
          </w:tcPr>
          <w:p w:rsidR="003B0713" w:rsidRPr="0070582F" w:rsidRDefault="003B0713" w:rsidP="003B0713">
            <w:pPr>
              <w:rPr>
                <w:rFonts w:cs="Times New Roman"/>
                <w:sz w:val="22"/>
                <w:szCs w:val="22"/>
              </w:rPr>
            </w:pPr>
          </w:p>
        </w:tc>
        <w:tc>
          <w:tcPr>
            <w:tcW w:w="905" w:type="dxa"/>
          </w:tcPr>
          <w:p w:rsidR="003B0713" w:rsidRPr="0070582F" w:rsidRDefault="003B0713" w:rsidP="003B0713">
            <w:pPr>
              <w:rPr>
                <w:rFonts w:cs="Times New Roman"/>
                <w:sz w:val="22"/>
                <w:szCs w:val="22"/>
              </w:rPr>
            </w:pPr>
          </w:p>
        </w:tc>
        <w:tc>
          <w:tcPr>
            <w:tcW w:w="239" w:type="dxa"/>
          </w:tcPr>
          <w:p w:rsidR="003B0713" w:rsidRPr="0070582F" w:rsidRDefault="003B0713" w:rsidP="003B0713">
            <w:pPr>
              <w:rPr>
                <w:rFonts w:cs="Times New Roman"/>
                <w:sz w:val="22"/>
                <w:szCs w:val="22"/>
              </w:rPr>
            </w:pPr>
          </w:p>
        </w:tc>
        <w:tc>
          <w:tcPr>
            <w:tcW w:w="948" w:type="dxa"/>
          </w:tcPr>
          <w:p w:rsidR="003B0713" w:rsidRPr="0070582F" w:rsidRDefault="003B0713" w:rsidP="003B0713">
            <w:pPr>
              <w:rPr>
                <w:rFonts w:cs="Times New Roman"/>
                <w:sz w:val="22"/>
                <w:szCs w:val="22"/>
              </w:rPr>
            </w:pPr>
          </w:p>
        </w:tc>
        <w:tc>
          <w:tcPr>
            <w:tcW w:w="236"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38"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3B0713" w:rsidRPr="0070582F" w:rsidTr="0070582F">
        <w:tc>
          <w:tcPr>
            <w:tcW w:w="3803"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cs/>
              </w:rPr>
            </w:pPr>
            <w:r w:rsidRPr="0070582F">
              <w:rPr>
                <w:rFonts w:ascii="Times New Roman" w:hAnsi="Times New Roman" w:cs="Times New Roman"/>
                <w:color w:val="000000"/>
                <w:sz w:val="22"/>
              </w:rPr>
              <w:t>Deposits at financial institutions</w:t>
            </w:r>
          </w:p>
        </w:tc>
        <w:tc>
          <w:tcPr>
            <w:tcW w:w="990"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70582F">
              <w:rPr>
                <w:rFonts w:ascii="Times New Roman" w:hAnsi="Times New Roman" w:cs="Times New Roman"/>
                <w:color w:val="000000"/>
                <w:sz w:val="22"/>
              </w:rPr>
              <w:t>52,690</w:t>
            </w:r>
          </w:p>
        </w:tc>
        <w:tc>
          <w:tcPr>
            <w:tcW w:w="257" w:type="dxa"/>
          </w:tcPr>
          <w:p w:rsidR="003B0713" w:rsidRPr="0070582F" w:rsidRDefault="003B0713" w:rsidP="003B0713">
            <w:pPr>
              <w:rPr>
                <w:rFonts w:cs="Times New Roman"/>
                <w:sz w:val="22"/>
                <w:szCs w:val="22"/>
              </w:rPr>
            </w:pPr>
          </w:p>
        </w:tc>
        <w:tc>
          <w:tcPr>
            <w:tcW w:w="913"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rPr>
                <w:rFonts w:ascii="Times New Roman" w:hAnsi="Times New Roman" w:cs="Times New Roman"/>
                <w:color w:val="000000"/>
                <w:sz w:val="22"/>
              </w:rPr>
            </w:pPr>
            <w:r w:rsidRPr="0070582F">
              <w:rPr>
                <w:rFonts w:ascii="Times New Roman" w:hAnsi="Times New Roman" w:cs="Times New Roman"/>
                <w:color w:val="000000"/>
                <w:sz w:val="22"/>
              </w:rPr>
              <w:t>-</w:t>
            </w:r>
          </w:p>
        </w:tc>
        <w:tc>
          <w:tcPr>
            <w:tcW w:w="248" w:type="dxa"/>
            <w:vAlign w:val="bottom"/>
          </w:tcPr>
          <w:p w:rsidR="003B0713" w:rsidRPr="0070582F" w:rsidRDefault="003B0713" w:rsidP="003B0713">
            <w:pPr>
              <w:jc w:val="right"/>
              <w:rPr>
                <w:rFonts w:cs="Times New Roman"/>
                <w:sz w:val="22"/>
                <w:szCs w:val="22"/>
              </w:rPr>
            </w:pPr>
          </w:p>
        </w:tc>
        <w:tc>
          <w:tcPr>
            <w:tcW w:w="905"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115"/>
              <w:rPr>
                <w:rFonts w:ascii="Times New Roman" w:hAnsi="Times New Roman" w:cs="Times New Roman"/>
                <w:sz w:val="22"/>
              </w:rPr>
            </w:pPr>
            <w:r w:rsidRPr="0070582F">
              <w:rPr>
                <w:rFonts w:ascii="Times New Roman" w:hAnsi="Times New Roman" w:cs="Times New Roman"/>
                <w:sz w:val="22"/>
              </w:rPr>
              <w:t>-</w:t>
            </w:r>
          </w:p>
        </w:tc>
        <w:tc>
          <w:tcPr>
            <w:tcW w:w="239" w:type="dxa"/>
            <w:vAlign w:val="bottom"/>
          </w:tcPr>
          <w:p w:rsidR="003B0713" w:rsidRPr="0070582F" w:rsidRDefault="003B0713" w:rsidP="003B0713">
            <w:pPr>
              <w:jc w:val="right"/>
              <w:rPr>
                <w:rFonts w:cs="Times New Roman"/>
                <w:sz w:val="22"/>
                <w:szCs w:val="22"/>
              </w:rPr>
            </w:pPr>
          </w:p>
        </w:tc>
        <w:tc>
          <w:tcPr>
            <w:tcW w:w="948"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64"/>
              <w:jc w:val="right"/>
              <w:rPr>
                <w:rFonts w:ascii="Times New Roman" w:hAnsi="Times New Roman" w:cs="Times New Roman"/>
                <w:color w:val="000000"/>
                <w:sz w:val="22"/>
              </w:rPr>
            </w:pPr>
            <w:r w:rsidRPr="0070582F">
              <w:rPr>
                <w:rFonts w:ascii="Times New Roman" w:hAnsi="Times New Roman" w:cs="Times New Roman"/>
                <w:color w:val="000000"/>
                <w:sz w:val="22"/>
              </w:rPr>
              <w:t>52,690</w:t>
            </w:r>
          </w:p>
        </w:tc>
        <w:tc>
          <w:tcPr>
            <w:tcW w:w="236"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38"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cs/>
              </w:rPr>
            </w:pPr>
            <w:r w:rsidRPr="0070582F">
              <w:rPr>
                <w:rFonts w:ascii="Times New Roman" w:hAnsi="Times New Roman" w:cs="Times New Roman"/>
                <w:color w:val="000000"/>
                <w:sz w:val="22"/>
              </w:rPr>
              <w:t>52,690</w:t>
            </w:r>
          </w:p>
        </w:tc>
      </w:tr>
      <w:tr w:rsidR="003B0713" w:rsidRPr="0070582F" w:rsidTr="0070582F">
        <w:tc>
          <w:tcPr>
            <w:tcW w:w="3803" w:type="dxa"/>
          </w:tcPr>
          <w:p w:rsidR="003B0713" w:rsidRPr="0070582F" w:rsidRDefault="0070582F"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80" w:right="-115" w:hanging="180"/>
              <w:rPr>
                <w:rFonts w:ascii="Times New Roman" w:hAnsi="Times New Roman" w:cs="Times New Roman"/>
                <w:color w:val="000000"/>
                <w:sz w:val="22"/>
                <w:cs/>
              </w:rPr>
            </w:pPr>
            <w:r w:rsidRPr="0070582F">
              <w:rPr>
                <w:rFonts w:ascii="Times New Roman" w:hAnsi="Times New Roman" w:cs="Times New Roman"/>
                <w:color w:val="000000"/>
                <w:sz w:val="22"/>
              </w:rPr>
              <w:t>Debt securities held for trading</w:t>
            </w:r>
          </w:p>
        </w:tc>
        <w:tc>
          <w:tcPr>
            <w:tcW w:w="990"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70582F">
              <w:rPr>
                <w:rFonts w:ascii="Times New Roman" w:hAnsi="Times New Roman" w:cs="Times New Roman"/>
                <w:color w:val="000000"/>
                <w:sz w:val="22"/>
              </w:rPr>
              <w:t>638,619</w:t>
            </w:r>
          </w:p>
        </w:tc>
        <w:tc>
          <w:tcPr>
            <w:tcW w:w="257" w:type="dxa"/>
          </w:tcPr>
          <w:p w:rsidR="003B0713" w:rsidRPr="0070582F" w:rsidRDefault="003B0713" w:rsidP="003B0713">
            <w:pPr>
              <w:rPr>
                <w:rFonts w:cs="Times New Roman"/>
                <w:sz w:val="22"/>
                <w:szCs w:val="22"/>
              </w:rPr>
            </w:pPr>
          </w:p>
        </w:tc>
        <w:tc>
          <w:tcPr>
            <w:tcW w:w="913"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70582F">
              <w:rPr>
                <w:rFonts w:ascii="Times New Roman" w:hAnsi="Times New Roman" w:cs="Times New Roman"/>
                <w:color w:val="000000"/>
                <w:sz w:val="22"/>
              </w:rPr>
              <w:t>638,619</w:t>
            </w:r>
          </w:p>
        </w:tc>
        <w:tc>
          <w:tcPr>
            <w:tcW w:w="248" w:type="dxa"/>
            <w:vAlign w:val="bottom"/>
          </w:tcPr>
          <w:p w:rsidR="003B0713" w:rsidRPr="0070582F" w:rsidRDefault="003B0713" w:rsidP="003B0713">
            <w:pPr>
              <w:jc w:val="right"/>
              <w:rPr>
                <w:rFonts w:cs="Times New Roman"/>
                <w:sz w:val="22"/>
                <w:szCs w:val="22"/>
              </w:rPr>
            </w:pPr>
          </w:p>
        </w:tc>
        <w:tc>
          <w:tcPr>
            <w:tcW w:w="905"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115"/>
              <w:rPr>
                <w:rFonts w:ascii="Times New Roman" w:hAnsi="Times New Roman" w:cs="Times New Roman"/>
                <w:sz w:val="22"/>
              </w:rPr>
            </w:pPr>
            <w:r w:rsidRPr="0070582F">
              <w:rPr>
                <w:rFonts w:ascii="Times New Roman" w:hAnsi="Times New Roman" w:cs="Times New Roman"/>
                <w:sz w:val="22"/>
              </w:rPr>
              <w:t>-</w:t>
            </w:r>
          </w:p>
        </w:tc>
        <w:tc>
          <w:tcPr>
            <w:tcW w:w="239" w:type="dxa"/>
            <w:vAlign w:val="bottom"/>
          </w:tcPr>
          <w:p w:rsidR="003B0713" w:rsidRPr="0070582F" w:rsidRDefault="003B0713" w:rsidP="003B0713">
            <w:pPr>
              <w:jc w:val="right"/>
              <w:rPr>
                <w:rFonts w:cs="Times New Roman"/>
                <w:sz w:val="22"/>
                <w:szCs w:val="22"/>
              </w:rPr>
            </w:pPr>
          </w:p>
        </w:tc>
        <w:tc>
          <w:tcPr>
            <w:tcW w:w="948"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rPr>
                <w:rFonts w:ascii="Times New Roman" w:hAnsi="Times New Roman" w:cs="Times New Roman"/>
                <w:color w:val="000000"/>
                <w:sz w:val="22"/>
              </w:rPr>
            </w:pPr>
            <w:r w:rsidRPr="0070582F">
              <w:rPr>
                <w:rFonts w:ascii="Times New Roman" w:hAnsi="Times New Roman" w:cs="Times New Roman"/>
                <w:color w:val="000000"/>
                <w:sz w:val="22"/>
              </w:rPr>
              <w:t>-</w:t>
            </w:r>
          </w:p>
        </w:tc>
        <w:tc>
          <w:tcPr>
            <w:tcW w:w="236"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38"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70582F">
              <w:rPr>
                <w:rFonts w:ascii="Times New Roman" w:hAnsi="Times New Roman" w:cs="Times New Roman"/>
                <w:color w:val="000000"/>
                <w:sz w:val="22"/>
              </w:rPr>
              <w:t>638,619</w:t>
            </w:r>
          </w:p>
        </w:tc>
      </w:tr>
      <w:tr w:rsidR="003B0713" w:rsidRPr="0070582F" w:rsidTr="0070582F">
        <w:tc>
          <w:tcPr>
            <w:tcW w:w="3803"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p>
        </w:tc>
        <w:tc>
          <w:tcPr>
            <w:tcW w:w="990" w:type="dxa"/>
            <w:tcBorders>
              <w:top w:val="single" w:sz="4" w:space="0" w:color="auto"/>
              <w:bottom w:val="double" w:sz="4" w:space="0" w:color="auto"/>
            </w:tcBorders>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sz w:val="22"/>
              </w:rPr>
            </w:pPr>
            <w:r w:rsidRPr="0070582F">
              <w:rPr>
                <w:rFonts w:ascii="Times New Roman" w:hAnsi="Times New Roman" w:cs="Times New Roman"/>
                <w:b/>
                <w:bCs/>
                <w:color w:val="000000"/>
                <w:sz w:val="22"/>
              </w:rPr>
              <w:t>691,309</w:t>
            </w:r>
          </w:p>
        </w:tc>
        <w:tc>
          <w:tcPr>
            <w:tcW w:w="257" w:type="dxa"/>
          </w:tcPr>
          <w:p w:rsidR="003B0713" w:rsidRPr="0070582F" w:rsidRDefault="003B0713" w:rsidP="003B0713">
            <w:pPr>
              <w:rPr>
                <w:rFonts w:cs="Times New Roman"/>
                <w:b/>
                <w:bCs/>
                <w:sz w:val="22"/>
                <w:szCs w:val="22"/>
              </w:rPr>
            </w:pPr>
          </w:p>
        </w:tc>
        <w:tc>
          <w:tcPr>
            <w:tcW w:w="913" w:type="dxa"/>
            <w:tcBorders>
              <w:top w:val="single" w:sz="4" w:space="0" w:color="auto"/>
              <w:bottom w:val="double" w:sz="4" w:space="0" w:color="auto"/>
            </w:tcBorders>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rPr>
            </w:pPr>
            <w:r w:rsidRPr="0070582F">
              <w:rPr>
                <w:rFonts w:ascii="Times New Roman" w:hAnsi="Times New Roman" w:cs="Times New Roman"/>
                <w:b/>
                <w:bCs/>
                <w:color w:val="000000"/>
                <w:sz w:val="22"/>
              </w:rPr>
              <w:t>638,619</w:t>
            </w:r>
          </w:p>
        </w:tc>
        <w:tc>
          <w:tcPr>
            <w:tcW w:w="248" w:type="dxa"/>
            <w:vAlign w:val="bottom"/>
          </w:tcPr>
          <w:p w:rsidR="003B0713" w:rsidRPr="0070582F" w:rsidRDefault="003B0713" w:rsidP="003B0713">
            <w:pPr>
              <w:jc w:val="right"/>
              <w:rPr>
                <w:rFonts w:cs="Times New Roman"/>
                <w:b/>
                <w:bCs/>
                <w:sz w:val="22"/>
                <w:szCs w:val="22"/>
              </w:rPr>
            </w:pPr>
          </w:p>
        </w:tc>
        <w:tc>
          <w:tcPr>
            <w:tcW w:w="905" w:type="dxa"/>
            <w:tcBorders>
              <w:top w:val="single" w:sz="4" w:space="0" w:color="auto"/>
              <w:bottom w:val="double" w:sz="4" w:space="0" w:color="auto"/>
            </w:tcBorders>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115"/>
              <w:rPr>
                <w:rFonts w:ascii="Times New Roman" w:hAnsi="Times New Roman" w:cs="Times New Roman"/>
                <w:b/>
                <w:bCs/>
                <w:sz w:val="22"/>
              </w:rPr>
            </w:pPr>
            <w:r w:rsidRPr="0070582F">
              <w:rPr>
                <w:rFonts w:ascii="Times New Roman" w:hAnsi="Times New Roman" w:cs="Times New Roman"/>
                <w:b/>
                <w:bCs/>
                <w:sz w:val="22"/>
              </w:rPr>
              <w:t>-</w:t>
            </w:r>
          </w:p>
        </w:tc>
        <w:tc>
          <w:tcPr>
            <w:tcW w:w="239" w:type="dxa"/>
            <w:vAlign w:val="bottom"/>
          </w:tcPr>
          <w:p w:rsidR="003B0713" w:rsidRPr="0070582F" w:rsidRDefault="003B0713" w:rsidP="003B0713">
            <w:pPr>
              <w:jc w:val="right"/>
              <w:rPr>
                <w:rFonts w:cs="Times New Roman"/>
                <w:b/>
                <w:bCs/>
                <w:sz w:val="22"/>
                <w:szCs w:val="22"/>
              </w:rPr>
            </w:pPr>
          </w:p>
        </w:tc>
        <w:tc>
          <w:tcPr>
            <w:tcW w:w="948" w:type="dxa"/>
            <w:tcBorders>
              <w:top w:val="single" w:sz="4" w:space="0" w:color="auto"/>
              <w:bottom w:val="double" w:sz="4" w:space="0" w:color="auto"/>
            </w:tcBorders>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64"/>
              <w:jc w:val="right"/>
              <w:rPr>
                <w:rFonts w:ascii="Times New Roman" w:hAnsi="Times New Roman" w:cs="Times New Roman"/>
                <w:b/>
                <w:bCs/>
                <w:sz w:val="22"/>
              </w:rPr>
            </w:pPr>
            <w:r w:rsidRPr="0070582F">
              <w:rPr>
                <w:rFonts w:ascii="Times New Roman" w:hAnsi="Times New Roman" w:cs="Times New Roman"/>
                <w:b/>
                <w:bCs/>
                <w:color w:val="000000"/>
                <w:sz w:val="22"/>
              </w:rPr>
              <w:t>52</w:t>
            </w:r>
            <w:r w:rsidRPr="0070582F">
              <w:rPr>
                <w:rFonts w:ascii="Times New Roman" w:hAnsi="Times New Roman" w:cs="Times New Roman"/>
                <w:b/>
                <w:bCs/>
                <w:sz w:val="22"/>
              </w:rPr>
              <w:t>,</w:t>
            </w:r>
            <w:r w:rsidRPr="0070582F">
              <w:rPr>
                <w:rFonts w:ascii="Times New Roman" w:hAnsi="Times New Roman" w:cs="Times New Roman"/>
                <w:b/>
                <w:bCs/>
                <w:color w:val="000000"/>
                <w:sz w:val="22"/>
              </w:rPr>
              <w:t>690</w:t>
            </w:r>
          </w:p>
        </w:tc>
        <w:tc>
          <w:tcPr>
            <w:tcW w:w="236"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938" w:type="dxa"/>
            <w:tcBorders>
              <w:top w:val="single" w:sz="4" w:space="0" w:color="auto"/>
              <w:bottom w:val="double" w:sz="4" w:space="0" w:color="auto"/>
            </w:tcBorders>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rPr>
            </w:pPr>
            <w:r w:rsidRPr="0070582F">
              <w:rPr>
                <w:rFonts w:ascii="Times New Roman" w:hAnsi="Times New Roman" w:cs="Times New Roman"/>
                <w:b/>
                <w:bCs/>
                <w:color w:val="000000"/>
                <w:sz w:val="22"/>
              </w:rPr>
              <w:t>691,309</w:t>
            </w:r>
          </w:p>
        </w:tc>
      </w:tr>
      <w:tr w:rsidR="003B0713" w:rsidRPr="0070582F" w:rsidTr="0070582F">
        <w:tc>
          <w:tcPr>
            <w:tcW w:w="3803" w:type="dxa"/>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p>
        </w:tc>
        <w:tc>
          <w:tcPr>
            <w:tcW w:w="990" w:type="dxa"/>
            <w:tcBorders>
              <w:top w:val="double" w:sz="4" w:space="0" w:color="auto"/>
            </w:tcBorders>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tcBorders>
              <w:top w:val="double" w:sz="4" w:space="0" w:color="auto"/>
            </w:tcBorders>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tcBorders>
              <w:top w:val="double" w:sz="4" w:space="0" w:color="auto"/>
            </w:tcBorders>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48" w:type="dxa"/>
            <w:tcBorders>
              <w:top w:val="double" w:sz="4" w:space="0" w:color="auto"/>
            </w:tcBorders>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38" w:type="dxa"/>
            <w:tcBorders>
              <w:top w:val="double" w:sz="4" w:space="0" w:color="auto"/>
            </w:tcBorders>
            <w:vAlign w:val="bottom"/>
          </w:tcPr>
          <w:p w:rsidR="003B0713" w:rsidRPr="0070582F" w:rsidRDefault="003B0713"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3B0713" w:rsidRPr="0070582F" w:rsidTr="0070582F">
        <w:tc>
          <w:tcPr>
            <w:tcW w:w="3803"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cs/>
              </w:rPr>
            </w:pPr>
            <w:r w:rsidRPr="0070582F">
              <w:rPr>
                <w:rFonts w:ascii="Times New Roman" w:hAnsi="Times New Roman" w:cs="Times New Roman"/>
                <w:b/>
                <w:bCs/>
                <w:i/>
                <w:iCs/>
                <w:color w:val="000000"/>
                <w:sz w:val="22"/>
              </w:rPr>
              <w:t>Other long-term investments</w:t>
            </w:r>
          </w:p>
        </w:tc>
        <w:tc>
          <w:tcPr>
            <w:tcW w:w="990"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48" w:type="dxa"/>
            <w:vAlign w:val="bottom"/>
          </w:tcPr>
          <w:p w:rsidR="003B0713" w:rsidRPr="0070582F" w:rsidRDefault="003B0713" w:rsidP="002E69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rPr>
                <w:rFonts w:ascii="Times New Roman" w:hAnsi="Times New Roman" w:cs="Times New Roman"/>
                <w:color w:val="000000"/>
                <w:sz w:val="22"/>
              </w:rPr>
            </w:pPr>
          </w:p>
        </w:tc>
        <w:tc>
          <w:tcPr>
            <w:tcW w:w="236"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38" w:type="dxa"/>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3B0713" w:rsidRPr="003B0713" w:rsidTr="0070582F">
        <w:tc>
          <w:tcPr>
            <w:tcW w:w="3803"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70582F">
              <w:rPr>
                <w:rFonts w:ascii="Times New Roman" w:hAnsi="Times New Roman" w:cs="Times New Roman"/>
                <w:color w:val="000000"/>
                <w:sz w:val="22"/>
              </w:rPr>
              <w:t>Other non-marketable equity investment</w:t>
            </w:r>
          </w:p>
        </w:tc>
        <w:tc>
          <w:tcPr>
            <w:tcW w:w="990" w:type="dxa"/>
            <w:tcBorders>
              <w:bottom w:val="double" w:sz="4" w:space="0" w:color="auto"/>
            </w:tcBorders>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cs/>
              </w:rPr>
            </w:pPr>
            <w:r w:rsidRPr="0070582F">
              <w:rPr>
                <w:rFonts w:ascii="Times New Roman" w:hAnsi="Times New Roman" w:cs="Times New Roman"/>
                <w:b/>
                <w:bCs/>
                <w:color w:val="000000"/>
                <w:sz w:val="22"/>
              </w:rPr>
              <w:t>32,499</w:t>
            </w:r>
          </w:p>
        </w:tc>
        <w:tc>
          <w:tcPr>
            <w:tcW w:w="257"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13" w:type="dxa"/>
            <w:tcBorders>
              <w:bottom w:val="double" w:sz="4" w:space="0" w:color="auto"/>
            </w:tcBorders>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rPr>
                <w:rFonts w:ascii="Times New Roman" w:hAnsi="Times New Roman" w:cs="Times New Roman"/>
                <w:b/>
                <w:bCs/>
                <w:color w:val="000000"/>
                <w:sz w:val="22"/>
                <w:cs/>
              </w:rPr>
            </w:pPr>
            <w:r w:rsidRPr="0070582F">
              <w:rPr>
                <w:rFonts w:ascii="Times New Roman" w:hAnsi="Times New Roman" w:cs="Times New Roman"/>
                <w:b/>
                <w:bCs/>
                <w:color w:val="000000"/>
                <w:sz w:val="22"/>
              </w:rPr>
              <w:t>-</w:t>
            </w:r>
          </w:p>
        </w:tc>
        <w:tc>
          <w:tcPr>
            <w:tcW w:w="248"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05" w:type="dxa"/>
            <w:tcBorders>
              <w:bottom w:val="double" w:sz="4" w:space="0" w:color="auto"/>
            </w:tcBorders>
            <w:vAlign w:val="bottom"/>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15"/>
              <w:rPr>
                <w:rFonts w:ascii="Times New Roman" w:hAnsi="Times New Roman" w:cs="Times New Roman"/>
                <w:b/>
                <w:bCs/>
                <w:color w:val="000000"/>
                <w:sz w:val="22"/>
                <w:cs/>
              </w:rPr>
            </w:pPr>
            <w:r w:rsidRPr="0070582F">
              <w:rPr>
                <w:rFonts w:ascii="Times New Roman" w:hAnsi="Times New Roman" w:cs="Times New Roman"/>
                <w:b/>
                <w:bCs/>
                <w:color w:val="000000"/>
                <w:sz w:val="22"/>
              </w:rPr>
              <w:t>32,499</w:t>
            </w:r>
          </w:p>
        </w:tc>
        <w:tc>
          <w:tcPr>
            <w:tcW w:w="239"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48" w:type="dxa"/>
            <w:tcBorders>
              <w:bottom w:val="double" w:sz="4" w:space="0" w:color="auto"/>
            </w:tcBorders>
            <w:vAlign w:val="bottom"/>
          </w:tcPr>
          <w:p w:rsidR="003B0713" w:rsidRPr="0070582F" w:rsidRDefault="002E69AE" w:rsidP="002E69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rPr>
                <w:rFonts w:ascii="Times New Roman" w:hAnsi="Times New Roman" w:cs="Times New Roman"/>
                <w:b/>
                <w:bCs/>
                <w:sz w:val="22"/>
                <w:cs/>
              </w:rPr>
            </w:pPr>
            <w:r>
              <w:rPr>
                <w:rFonts w:ascii="Times New Roman" w:hAnsi="Times New Roman" w:cs="Times New Roman"/>
                <w:b/>
                <w:bCs/>
                <w:sz w:val="22"/>
              </w:rPr>
              <w:t>-</w:t>
            </w:r>
          </w:p>
        </w:tc>
        <w:tc>
          <w:tcPr>
            <w:tcW w:w="236" w:type="dxa"/>
          </w:tcPr>
          <w:p w:rsidR="003B0713" w:rsidRPr="0070582F" w:rsidRDefault="003B0713"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38" w:type="dxa"/>
            <w:tcBorders>
              <w:bottom w:val="double" w:sz="4" w:space="0" w:color="auto"/>
            </w:tcBorders>
            <w:vAlign w:val="bottom"/>
          </w:tcPr>
          <w:p w:rsidR="003B0713" w:rsidRPr="0070582F" w:rsidRDefault="0070582F" w:rsidP="003B07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rPr>
            </w:pPr>
            <w:r w:rsidRPr="0070582F">
              <w:rPr>
                <w:rFonts w:ascii="Times New Roman" w:hAnsi="Times New Roman" w:cs="Times New Roman"/>
                <w:b/>
                <w:bCs/>
                <w:color w:val="000000"/>
                <w:sz w:val="22"/>
              </w:rPr>
              <w:t>32,499</w:t>
            </w:r>
          </w:p>
        </w:tc>
      </w:tr>
    </w:tbl>
    <w:p w:rsidR="003B0713" w:rsidRPr="0070582F" w:rsidRDefault="003B0713" w:rsidP="00A80D41">
      <w:pPr>
        <w:rPr>
          <w:sz w:val="22"/>
          <w:szCs w:val="22"/>
        </w:rPr>
      </w:pPr>
    </w:p>
    <w:tbl>
      <w:tblPr>
        <w:tblW w:w="9475" w:type="dxa"/>
        <w:tblInd w:w="355" w:type="dxa"/>
        <w:tblLayout w:type="fixed"/>
        <w:tblLook w:val="04A0" w:firstRow="1" w:lastRow="0" w:firstColumn="1" w:lastColumn="0" w:noHBand="0" w:noVBand="1"/>
      </w:tblPr>
      <w:tblGrid>
        <w:gridCol w:w="3803"/>
        <w:gridCol w:w="992"/>
        <w:gridCol w:w="257"/>
        <w:gridCol w:w="913"/>
        <w:gridCol w:w="248"/>
        <w:gridCol w:w="927"/>
        <w:gridCol w:w="239"/>
        <w:gridCol w:w="926"/>
        <w:gridCol w:w="236"/>
        <w:gridCol w:w="934"/>
      </w:tblGrid>
      <w:tr w:rsidR="0070582F" w:rsidRPr="0070582F" w:rsidTr="0070582F">
        <w:trPr>
          <w:tblHeader/>
        </w:trPr>
        <w:tc>
          <w:tcPr>
            <w:tcW w:w="9475" w:type="dxa"/>
            <w:gridSpan w:val="10"/>
            <w:vAlign w:val="center"/>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0582F">
              <w:rPr>
                <w:rFonts w:ascii="Times New Roman" w:hAnsi="Times New Roman" w:cs="Times New Roman"/>
                <w:b/>
                <w:bCs/>
                <w:color w:val="000000"/>
                <w:sz w:val="22"/>
              </w:rPr>
              <w:t>Separate financial statements</w:t>
            </w:r>
          </w:p>
        </w:tc>
      </w:tr>
      <w:tr w:rsidR="0070582F" w:rsidRPr="0070582F" w:rsidTr="0070582F">
        <w:trPr>
          <w:tblHeader/>
        </w:trPr>
        <w:tc>
          <w:tcPr>
            <w:tcW w:w="4795" w:type="dxa"/>
            <w:gridSpan w:val="2"/>
            <w:vAlign w:val="center"/>
          </w:tcPr>
          <w:p w:rsidR="0070582F" w:rsidRPr="0070582F" w:rsidRDefault="0070582F" w:rsidP="003E086D">
            <w:pPr>
              <w:pStyle w:val="NoSpacing"/>
              <w:tabs>
                <w:tab w:val="clear" w:pos="2807"/>
              </w:tabs>
              <w:ind w:left="-107" w:right="-105"/>
              <w:jc w:val="center"/>
              <w:rPr>
                <w:rFonts w:ascii="Times New Roman" w:hAnsi="Times New Roman" w:cs="Times New Roman"/>
                <w:color w:val="000000"/>
                <w:sz w:val="22"/>
              </w:rPr>
            </w:pPr>
            <w:r w:rsidRPr="0070582F">
              <w:rPr>
                <w:rFonts w:ascii="Times New Roman" w:hAnsi="Times New Roman" w:cs="Times New Roman"/>
                <w:color w:val="000000"/>
                <w:sz w:val="22"/>
              </w:rPr>
              <w:t xml:space="preserve">Classification under TAS 105 </w:t>
            </w:r>
            <w:r w:rsidRPr="0070582F">
              <w:rPr>
                <w:rFonts w:ascii="Times New Roman" w:hAnsi="Times New Roman" w:cs="Times New Roman"/>
                <w:color w:val="000000"/>
                <w:sz w:val="22"/>
              </w:rPr>
              <w:br/>
              <w:t>at 31 December 2019</w:t>
            </w:r>
          </w:p>
        </w:tc>
        <w:tc>
          <w:tcPr>
            <w:tcW w:w="257" w:type="dxa"/>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423" w:type="dxa"/>
            <w:gridSpan w:val="7"/>
            <w:tcBorders>
              <w:bottom w:val="single" w:sz="4" w:space="0" w:color="auto"/>
            </w:tcBorders>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0582F">
              <w:rPr>
                <w:rFonts w:ascii="Times New Roman" w:hAnsi="Times New Roman" w:cs="Times New Roman"/>
                <w:color w:val="000000"/>
                <w:sz w:val="22"/>
              </w:rPr>
              <w:t>Classification under</w:t>
            </w:r>
            <w:r w:rsidRPr="0070582F">
              <w:rPr>
                <w:rFonts w:ascii="Times New Roman" w:hAnsi="Times New Roman" w:cs="Times New Roman"/>
                <w:color w:val="000000"/>
                <w:sz w:val="22"/>
                <w:cs/>
              </w:rPr>
              <w:t xml:space="preserve"> </w:t>
            </w:r>
            <w:r w:rsidRPr="0070582F">
              <w:rPr>
                <w:rFonts w:ascii="Times New Roman" w:hAnsi="Times New Roman" w:cs="Times New Roman"/>
                <w:color w:val="000000"/>
                <w:sz w:val="22"/>
              </w:rPr>
              <w:t>TFRS 9 at 1 January 2020</w:t>
            </w:r>
          </w:p>
        </w:tc>
      </w:tr>
      <w:tr w:rsidR="0070582F" w:rsidRPr="0070582F" w:rsidTr="0070582F">
        <w:trPr>
          <w:tblHeader/>
        </w:trPr>
        <w:tc>
          <w:tcPr>
            <w:tcW w:w="3803" w:type="dxa"/>
            <w:tcBorders>
              <w:top w:val="single" w:sz="4" w:space="0" w:color="auto"/>
            </w:tcBorders>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70582F">
              <w:rPr>
                <w:rFonts w:ascii="Times New Roman" w:hAnsi="Times New Roman" w:cs="Times New Roman"/>
                <w:color w:val="000000"/>
                <w:sz w:val="22"/>
              </w:rPr>
              <w:t>Carrying amounts</w:t>
            </w:r>
          </w:p>
        </w:tc>
        <w:tc>
          <w:tcPr>
            <w:tcW w:w="257" w:type="dxa"/>
          </w:tcPr>
          <w:p w:rsidR="0070582F" w:rsidRPr="0070582F" w:rsidRDefault="0070582F" w:rsidP="003E086D">
            <w:pPr>
              <w:pStyle w:val="NoSpacing"/>
              <w:ind w:right="-115"/>
              <w:rPr>
                <w:rFonts w:ascii="Times New Roman" w:hAnsi="Times New Roman" w:cs="Times New Roman"/>
                <w:color w:val="000000"/>
                <w:sz w:val="22"/>
              </w:rPr>
            </w:pPr>
          </w:p>
        </w:tc>
        <w:tc>
          <w:tcPr>
            <w:tcW w:w="913" w:type="dxa"/>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0"/>
              <w:jc w:val="center"/>
              <w:rPr>
                <w:rFonts w:ascii="Times New Roman" w:hAnsi="Times New Roman" w:cs="Times New Roman"/>
                <w:color w:val="000000"/>
                <w:sz w:val="22"/>
              </w:rPr>
            </w:pPr>
            <w:r w:rsidRPr="0070582F">
              <w:rPr>
                <w:rFonts w:ascii="Times New Roman" w:hAnsi="Times New Roman" w:cs="Times New Roman"/>
                <w:color w:val="000000"/>
                <w:sz w:val="22"/>
              </w:rPr>
              <w:t>FVTPL</w:t>
            </w:r>
          </w:p>
        </w:tc>
        <w:tc>
          <w:tcPr>
            <w:tcW w:w="248" w:type="dxa"/>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27" w:type="dxa"/>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70582F">
              <w:rPr>
                <w:rFonts w:ascii="Times New Roman" w:hAnsi="Times New Roman" w:cs="Times New Roman"/>
                <w:color w:val="000000"/>
                <w:sz w:val="22"/>
              </w:rPr>
              <w:t>FVOCI</w:t>
            </w:r>
          </w:p>
        </w:tc>
        <w:tc>
          <w:tcPr>
            <w:tcW w:w="239" w:type="dxa"/>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26" w:type="dxa"/>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70582F">
              <w:rPr>
                <w:rFonts w:ascii="Times New Roman" w:hAnsi="Times New Roman" w:cs="Times New Roman"/>
                <w:color w:val="000000"/>
                <w:sz w:val="22"/>
              </w:rPr>
              <w:t>Amortised cost - net</w:t>
            </w:r>
          </w:p>
        </w:tc>
        <w:tc>
          <w:tcPr>
            <w:tcW w:w="236" w:type="dxa"/>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34" w:type="dxa"/>
            <w:vAlign w:val="bottom"/>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70582F">
              <w:rPr>
                <w:rFonts w:ascii="Times New Roman" w:hAnsi="Times New Roman" w:cs="Times New Roman"/>
                <w:color w:val="000000"/>
                <w:sz w:val="22"/>
              </w:rPr>
              <w:t>Total</w:t>
            </w:r>
          </w:p>
        </w:tc>
      </w:tr>
      <w:tr w:rsidR="0070582F" w:rsidRPr="0070582F" w:rsidTr="0070582F">
        <w:trPr>
          <w:tblHeader/>
        </w:trPr>
        <w:tc>
          <w:tcPr>
            <w:tcW w:w="3803" w:type="dxa"/>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670" w:type="dxa"/>
            <w:gridSpan w:val="9"/>
          </w:tcPr>
          <w:p w:rsidR="0070582F" w:rsidRPr="0070582F" w:rsidRDefault="0070582F" w:rsidP="003E0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2117EC">
              <w:rPr>
                <w:rFonts w:ascii="Times New Roman" w:hAnsi="Times New Roman" w:cs="Times New Roman"/>
                <w:i/>
                <w:iCs/>
                <w:color w:val="000000"/>
                <w:sz w:val="22"/>
                <w:cs/>
              </w:rPr>
              <w:t>(</w:t>
            </w:r>
            <w:r w:rsidRPr="002117EC">
              <w:rPr>
                <w:rFonts w:ascii="Times New Roman" w:hAnsi="Times New Roman" w:cs="Times New Roman"/>
                <w:i/>
                <w:iCs/>
                <w:color w:val="000000"/>
                <w:sz w:val="22"/>
              </w:rPr>
              <w:t>in thousand Baht</w:t>
            </w:r>
            <w:r w:rsidRPr="002117EC">
              <w:rPr>
                <w:rFonts w:ascii="Times New Roman" w:hAnsi="Times New Roman" w:cs="Times New Roman"/>
                <w:i/>
                <w:iCs/>
                <w:color w:val="000000"/>
                <w:sz w:val="22"/>
                <w:cs/>
              </w:rPr>
              <w:t>)</w:t>
            </w:r>
          </w:p>
        </w:tc>
      </w:tr>
      <w:tr w:rsidR="0070582F" w:rsidRPr="0070582F" w:rsidTr="0070582F">
        <w:tc>
          <w:tcPr>
            <w:tcW w:w="3803"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DA72A2">
              <w:rPr>
                <w:rFonts w:ascii="Times New Roman" w:hAnsi="Times New Roman" w:cs="Times New Roman"/>
                <w:b/>
                <w:bCs/>
                <w:color w:val="000000"/>
                <w:sz w:val="22"/>
              </w:rPr>
              <w:t>Financial assets</w:t>
            </w:r>
          </w:p>
        </w:tc>
        <w:tc>
          <w:tcPr>
            <w:tcW w:w="990"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rPr>
            </w:pPr>
          </w:p>
        </w:tc>
        <w:tc>
          <w:tcPr>
            <w:tcW w:w="257"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3"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48"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27"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9"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26"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rPr>
            </w:pPr>
          </w:p>
        </w:tc>
        <w:tc>
          <w:tcPr>
            <w:tcW w:w="236"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color w:val="000000"/>
                <w:sz w:val="22"/>
              </w:rPr>
            </w:pPr>
          </w:p>
        </w:tc>
        <w:tc>
          <w:tcPr>
            <w:tcW w:w="934"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5"/>
              <w:jc w:val="right"/>
              <w:rPr>
                <w:rFonts w:ascii="Times New Roman" w:hAnsi="Times New Roman" w:cs="Times New Roman"/>
                <w:color w:val="000000"/>
                <w:sz w:val="22"/>
                <w:cs/>
              </w:rPr>
            </w:pPr>
          </w:p>
        </w:tc>
      </w:tr>
      <w:tr w:rsidR="0070582F" w:rsidRPr="0070582F" w:rsidTr="0070582F">
        <w:tc>
          <w:tcPr>
            <w:tcW w:w="3803"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A72A2">
              <w:rPr>
                <w:rFonts w:ascii="Times New Roman" w:hAnsi="Times New Roman" w:cs="Times New Roman"/>
                <w:b/>
                <w:bCs/>
                <w:i/>
                <w:iCs/>
                <w:color w:val="000000"/>
                <w:sz w:val="22"/>
              </w:rPr>
              <w:t>Current investment</w:t>
            </w:r>
            <w:r>
              <w:rPr>
                <w:rFonts w:ascii="Times New Roman" w:hAnsi="Times New Roman" w:cs="Times New Roman"/>
                <w:b/>
                <w:bCs/>
                <w:i/>
                <w:iCs/>
                <w:color w:val="000000"/>
                <w:sz w:val="22"/>
              </w:rPr>
              <w:t>s</w:t>
            </w:r>
          </w:p>
        </w:tc>
        <w:tc>
          <w:tcPr>
            <w:tcW w:w="990"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p>
        </w:tc>
        <w:tc>
          <w:tcPr>
            <w:tcW w:w="257"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3"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48"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27"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9"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26"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0" w:right="-115"/>
              <w:rPr>
                <w:rFonts w:ascii="Times New Roman" w:hAnsi="Times New Roman" w:cs="Times New Roman"/>
                <w:color w:val="000000"/>
                <w:sz w:val="22"/>
                <w:cs/>
              </w:rPr>
            </w:pPr>
          </w:p>
        </w:tc>
        <w:tc>
          <w:tcPr>
            <w:tcW w:w="236"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color w:val="000000"/>
                <w:sz w:val="22"/>
                <w:highlight w:val="cyan"/>
              </w:rPr>
            </w:pPr>
          </w:p>
        </w:tc>
        <w:tc>
          <w:tcPr>
            <w:tcW w:w="934"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5"/>
              <w:jc w:val="right"/>
              <w:rPr>
                <w:rFonts w:ascii="Times New Roman" w:hAnsi="Times New Roman" w:cs="Times New Roman"/>
                <w:sz w:val="22"/>
              </w:rPr>
            </w:pPr>
          </w:p>
        </w:tc>
      </w:tr>
      <w:tr w:rsidR="0070582F" w:rsidRPr="0070582F" w:rsidTr="0070582F">
        <w:tc>
          <w:tcPr>
            <w:tcW w:w="3803"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cs/>
              </w:rPr>
            </w:pPr>
            <w:r w:rsidRPr="002117EC">
              <w:rPr>
                <w:rFonts w:ascii="Times New Roman" w:hAnsi="Times New Roman" w:cs="Times New Roman"/>
                <w:color w:val="000000"/>
                <w:sz w:val="22"/>
              </w:rPr>
              <w:t xml:space="preserve">Deposits at financial institutions </w:t>
            </w:r>
          </w:p>
        </w:tc>
        <w:tc>
          <w:tcPr>
            <w:tcW w:w="990"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cs/>
              </w:rPr>
            </w:pPr>
            <w:r w:rsidRPr="002117EC">
              <w:rPr>
                <w:rFonts w:ascii="Times New Roman" w:hAnsi="Times New Roman" w:cs="Times New Roman"/>
                <w:color w:val="000000"/>
                <w:sz w:val="22"/>
              </w:rPr>
              <w:t>52,690</w:t>
            </w:r>
          </w:p>
        </w:tc>
        <w:tc>
          <w:tcPr>
            <w:tcW w:w="257"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3"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48"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27" w:type="dxa"/>
            <w:vAlign w:val="bottom"/>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115"/>
              <w:rPr>
                <w:rFonts w:ascii="Times New Roman" w:hAnsi="Times New Roman" w:cs="Times New Roman"/>
                <w:sz w:val="22"/>
                <w:cs/>
              </w:rPr>
            </w:pPr>
            <w:r w:rsidRPr="0070582F">
              <w:rPr>
                <w:rFonts w:ascii="Times New Roman" w:hAnsi="Times New Roman" w:cs="Times New Roman"/>
                <w:sz w:val="22"/>
              </w:rPr>
              <w:t>-</w:t>
            </w:r>
          </w:p>
        </w:tc>
        <w:tc>
          <w:tcPr>
            <w:tcW w:w="239"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26" w:type="dxa"/>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64"/>
              <w:jc w:val="right"/>
              <w:rPr>
                <w:rFonts w:ascii="Times New Roman" w:hAnsi="Times New Roman" w:cs="Times New Roman"/>
                <w:color w:val="000000"/>
                <w:sz w:val="22"/>
                <w:cs/>
              </w:rPr>
            </w:pPr>
            <w:r w:rsidRPr="002117EC">
              <w:rPr>
                <w:rFonts w:ascii="Times New Roman" w:hAnsi="Times New Roman" w:cs="Times New Roman"/>
                <w:color w:val="000000"/>
                <w:sz w:val="22"/>
              </w:rPr>
              <w:t>52,690</w:t>
            </w:r>
          </w:p>
        </w:tc>
        <w:tc>
          <w:tcPr>
            <w:tcW w:w="236"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color w:val="000000"/>
                <w:sz w:val="22"/>
                <w:highlight w:val="cyan"/>
              </w:rPr>
            </w:pPr>
          </w:p>
        </w:tc>
        <w:tc>
          <w:tcPr>
            <w:tcW w:w="934"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5"/>
              <w:jc w:val="right"/>
              <w:rPr>
                <w:rFonts w:ascii="Times New Roman" w:hAnsi="Times New Roman" w:cs="Times New Roman"/>
                <w:sz w:val="22"/>
              </w:rPr>
            </w:pPr>
            <w:r w:rsidRPr="0070582F">
              <w:rPr>
                <w:rFonts w:ascii="Times New Roman" w:hAnsi="Times New Roman" w:cs="Times New Roman"/>
                <w:sz w:val="22"/>
              </w:rPr>
              <w:t>52,690</w:t>
            </w:r>
          </w:p>
        </w:tc>
      </w:tr>
      <w:tr w:rsidR="0070582F" w:rsidRPr="0070582F" w:rsidTr="0070582F">
        <w:tc>
          <w:tcPr>
            <w:tcW w:w="3803"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80" w:right="-115" w:hanging="180"/>
              <w:rPr>
                <w:rFonts w:ascii="Times New Roman" w:hAnsi="Times New Roman" w:cs="Times New Roman"/>
                <w:color w:val="000000"/>
                <w:sz w:val="22"/>
                <w:cs/>
              </w:rPr>
            </w:pPr>
            <w:r w:rsidRPr="0070582F">
              <w:rPr>
                <w:rFonts w:ascii="Times New Roman" w:hAnsi="Times New Roman" w:cs="Times New Roman"/>
                <w:color w:val="000000"/>
                <w:sz w:val="22"/>
              </w:rPr>
              <w:t>Debt securities held for trading</w:t>
            </w:r>
          </w:p>
        </w:tc>
        <w:tc>
          <w:tcPr>
            <w:tcW w:w="990" w:type="dxa"/>
            <w:tcBorders>
              <w:bottom w:val="single" w:sz="4" w:space="0" w:color="auto"/>
            </w:tcBorders>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57"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13" w:type="dxa"/>
            <w:tcBorders>
              <w:bottom w:val="single" w:sz="4" w:space="0" w:color="auto"/>
            </w:tcBorders>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cs/>
              </w:rPr>
            </w:pPr>
            <w:r w:rsidRPr="002117EC">
              <w:rPr>
                <w:rFonts w:ascii="Times New Roman" w:hAnsi="Times New Roman" w:cs="Times New Roman"/>
                <w:color w:val="000000"/>
                <w:sz w:val="22"/>
              </w:rPr>
              <w:t>638,619</w:t>
            </w:r>
          </w:p>
        </w:tc>
        <w:tc>
          <w:tcPr>
            <w:tcW w:w="248"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27" w:type="dxa"/>
            <w:tcBorders>
              <w:bottom w:val="single" w:sz="4" w:space="0" w:color="auto"/>
            </w:tcBorders>
            <w:vAlign w:val="bottom"/>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115"/>
              <w:rPr>
                <w:rFonts w:ascii="Times New Roman" w:hAnsi="Times New Roman" w:cs="Times New Roman"/>
                <w:sz w:val="22"/>
                <w:cs/>
              </w:rPr>
            </w:pPr>
            <w:r w:rsidRPr="0070582F">
              <w:rPr>
                <w:rFonts w:ascii="Times New Roman" w:hAnsi="Times New Roman" w:cs="Times New Roman"/>
                <w:sz w:val="22"/>
              </w:rPr>
              <w:t>-</w:t>
            </w:r>
          </w:p>
        </w:tc>
        <w:tc>
          <w:tcPr>
            <w:tcW w:w="239"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926" w:type="dxa"/>
            <w:tcBorders>
              <w:bottom w:val="single" w:sz="4" w:space="0" w:color="auto"/>
            </w:tcBorders>
            <w:vAlign w:val="bottom"/>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rPr>
                <w:rFonts w:ascii="Times New Roman" w:hAnsi="Times New Roman" w:cs="Times New Roman"/>
                <w:color w:val="000000"/>
                <w:sz w:val="22"/>
                <w:cs/>
              </w:rPr>
            </w:pPr>
            <w:r w:rsidRPr="002117EC">
              <w:rPr>
                <w:rFonts w:ascii="Times New Roman" w:hAnsi="Times New Roman" w:cs="Times New Roman"/>
                <w:color w:val="000000"/>
                <w:sz w:val="22"/>
              </w:rPr>
              <w:t>-</w:t>
            </w:r>
          </w:p>
        </w:tc>
        <w:tc>
          <w:tcPr>
            <w:tcW w:w="236"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color w:val="000000"/>
                <w:sz w:val="22"/>
                <w:highlight w:val="cyan"/>
              </w:rPr>
            </w:pPr>
          </w:p>
        </w:tc>
        <w:tc>
          <w:tcPr>
            <w:tcW w:w="934" w:type="dxa"/>
            <w:tcBorders>
              <w:bottom w:val="single" w:sz="4" w:space="0" w:color="auto"/>
            </w:tcBorders>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5"/>
              <w:jc w:val="right"/>
              <w:rPr>
                <w:rFonts w:ascii="Times New Roman" w:hAnsi="Times New Roman" w:cs="Times New Roman"/>
                <w:sz w:val="22"/>
              </w:rPr>
            </w:pPr>
            <w:r w:rsidRPr="0070582F">
              <w:rPr>
                <w:rFonts w:ascii="Times New Roman" w:hAnsi="Times New Roman" w:cs="Times New Roman"/>
                <w:sz w:val="22"/>
              </w:rPr>
              <w:t>638,619</w:t>
            </w:r>
          </w:p>
        </w:tc>
      </w:tr>
      <w:tr w:rsidR="0070582F" w:rsidRPr="0070582F" w:rsidTr="0070582F">
        <w:tc>
          <w:tcPr>
            <w:tcW w:w="3803"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p>
        </w:tc>
        <w:tc>
          <w:tcPr>
            <w:tcW w:w="990" w:type="dxa"/>
            <w:tcBorders>
              <w:top w:val="single" w:sz="4" w:space="0" w:color="auto"/>
              <w:bottom w:val="double" w:sz="4" w:space="0" w:color="auto"/>
            </w:tcBorders>
            <w:vAlign w:val="bottom"/>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cs/>
              </w:rPr>
            </w:pPr>
            <w:r w:rsidRPr="0070582F">
              <w:rPr>
                <w:rFonts w:ascii="Times New Roman" w:hAnsi="Times New Roman" w:cs="Times New Roman"/>
                <w:b/>
                <w:bCs/>
                <w:color w:val="000000"/>
                <w:sz w:val="22"/>
              </w:rPr>
              <w:t>691,309</w:t>
            </w:r>
          </w:p>
        </w:tc>
        <w:tc>
          <w:tcPr>
            <w:tcW w:w="257"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13" w:type="dxa"/>
            <w:tcBorders>
              <w:top w:val="single" w:sz="4" w:space="0" w:color="auto"/>
              <w:bottom w:val="double" w:sz="4" w:space="0" w:color="auto"/>
            </w:tcBorders>
            <w:vAlign w:val="bottom"/>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cs/>
              </w:rPr>
            </w:pPr>
            <w:r w:rsidRPr="0070582F">
              <w:rPr>
                <w:rFonts w:ascii="Times New Roman" w:hAnsi="Times New Roman" w:cs="Times New Roman"/>
                <w:b/>
                <w:bCs/>
                <w:color w:val="000000"/>
                <w:sz w:val="22"/>
              </w:rPr>
              <w:t>638,619</w:t>
            </w:r>
          </w:p>
        </w:tc>
        <w:tc>
          <w:tcPr>
            <w:tcW w:w="248" w:type="dxa"/>
          </w:tcPr>
          <w:p w:rsidR="0070582F" w:rsidRPr="002117EC"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27" w:type="dxa"/>
            <w:tcBorders>
              <w:top w:val="single" w:sz="4" w:space="0" w:color="auto"/>
              <w:bottom w:val="double" w:sz="4" w:space="0" w:color="auto"/>
            </w:tcBorders>
            <w:vAlign w:val="bottom"/>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115"/>
              <w:rPr>
                <w:rFonts w:ascii="Times New Roman" w:hAnsi="Times New Roman" w:cs="Times New Roman"/>
                <w:b/>
                <w:bCs/>
                <w:sz w:val="22"/>
                <w:cs/>
              </w:rPr>
            </w:pPr>
            <w:r w:rsidRPr="0070582F">
              <w:rPr>
                <w:rFonts w:ascii="Times New Roman" w:hAnsi="Times New Roman" w:cs="Times New Roman"/>
                <w:b/>
                <w:bCs/>
                <w:sz w:val="22"/>
              </w:rPr>
              <w:t>-</w:t>
            </w:r>
          </w:p>
        </w:tc>
        <w:tc>
          <w:tcPr>
            <w:tcW w:w="239"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926" w:type="dxa"/>
            <w:tcBorders>
              <w:top w:val="single" w:sz="4" w:space="0" w:color="auto"/>
              <w:bottom w:val="double" w:sz="4" w:space="0" w:color="auto"/>
            </w:tcBorders>
            <w:vAlign w:val="bottom"/>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64"/>
              <w:jc w:val="right"/>
              <w:rPr>
                <w:rFonts w:ascii="Times New Roman" w:hAnsi="Times New Roman" w:cs="Times New Roman"/>
                <w:b/>
                <w:bCs/>
                <w:color w:val="000000"/>
                <w:sz w:val="22"/>
                <w:cs/>
              </w:rPr>
            </w:pPr>
            <w:r w:rsidRPr="0070582F">
              <w:rPr>
                <w:rFonts w:ascii="Times New Roman" w:hAnsi="Times New Roman" w:cs="Times New Roman"/>
                <w:b/>
                <w:bCs/>
                <w:color w:val="000000"/>
                <w:sz w:val="22"/>
              </w:rPr>
              <w:t>52,690</w:t>
            </w:r>
          </w:p>
        </w:tc>
        <w:tc>
          <w:tcPr>
            <w:tcW w:w="236" w:type="dxa"/>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
              <w:jc w:val="right"/>
              <w:rPr>
                <w:rFonts w:ascii="Times New Roman" w:hAnsi="Times New Roman" w:cs="Times New Roman"/>
                <w:b/>
                <w:bCs/>
                <w:color w:val="000000"/>
                <w:sz w:val="22"/>
                <w:highlight w:val="cyan"/>
              </w:rPr>
            </w:pPr>
          </w:p>
        </w:tc>
        <w:tc>
          <w:tcPr>
            <w:tcW w:w="934" w:type="dxa"/>
            <w:tcBorders>
              <w:top w:val="single" w:sz="4" w:space="0" w:color="auto"/>
              <w:bottom w:val="double" w:sz="4" w:space="0" w:color="auto"/>
            </w:tcBorders>
          </w:tcPr>
          <w:p w:rsidR="0070582F" w:rsidRPr="0070582F" w:rsidRDefault="0070582F" w:rsidP="0070582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5"/>
              <w:jc w:val="right"/>
              <w:rPr>
                <w:rFonts w:ascii="Times New Roman" w:hAnsi="Times New Roman" w:cs="Times New Roman"/>
                <w:b/>
                <w:bCs/>
                <w:sz w:val="22"/>
              </w:rPr>
            </w:pPr>
            <w:r w:rsidRPr="0070582F">
              <w:rPr>
                <w:rFonts w:ascii="Times New Roman" w:hAnsi="Times New Roman" w:cs="Times New Roman"/>
                <w:b/>
                <w:bCs/>
                <w:sz w:val="22"/>
              </w:rPr>
              <w:t>691,309</w:t>
            </w:r>
          </w:p>
        </w:tc>
      </w:tr>
    </w:tbl>
    <w:p w:rsidR="00A80D41" w:rsidRPr="0070582F" w:rsidRDefault="00A80D41" w:rsidP="00A80D41">
      <w:pPr>
        <w:rPr>
          <w:rFonts w:cs="Times New Roman"/>
          <w:sz w:val="22"/>
          <w:szCs w:val="22"/>
          <w:lang w:val="en-US"/>
        </w:rPr>
      </w:pPr>
    </w:p>
    <w:p w:rsidR="00A80D41" w:rsidRPr="002117EC" w:rsidRDefault="00A80D41" w:rsidP="00A80D41">
      <w:pPr>
        <w:ind w:left="900"/>
        <w:jc w:val="thaiDistribute"/>
        <w:rPr>
          <w:rFonts w:cs="Times New Roman"/>
          <w:sz w:val="22"/>
          <w:szCs w:val="22"/>
        </w:rPr>
      </w:pPr>
      <w:r w:rsidRPr="002117EC">
        <w:rPr>
          <w:rFonts w:cs="Times New Roman"/>
          <w:sz w:val="22"/>
          <w:szCs w:val="22"/>
        </w:rPr>
        <w:t>The Group intends to hold non-marketable equity securities amounted of Baht 32.50 million, for the long-term strategic purposes. The Group has designated them as measured at FVOCI. The accumulated gain (loss) on measurement of these investments will not be reclassified to profit or loss.</w:t>
      </w:r>
    </w:p>
    <w:p w:rsidR="00A80D41" w:rsidRPr="002117EC" w:rsidRDefault="00A80D41" w:rsidP="00A80D41">
      <w:pPr>
        <w:ind w:left="900"/>
        <w:jc w:val="thaiDistribute"/>
        <w:rPr>
          <w:rFonts w:cs="Times New Roman"/>
          <w:sz w:val="22"/>
          <w:szCs w:val="22"/>
        </w:rPr>
      </w:pPr>
    </w:p>
    <w:p w:rsidR="00A80D41" w:rsidRPr="000D666C" w:rsidRDefault="00441486" w:rsidP="00441486">
      <w:pPr>
        <w:pStyle w:val="ListParagraph"/>
        <w:autoSpaceDE/>
        <w:autoSpaceDN/>
        <w:ind w:left="900"/>
        <w:contextualSpacing/>
        <w:jc w:val="thaiDistribute"/>
        <w:rPr>
          <w:rFonts w:cs="Times New Roman"/>
          <w:sz w:val="22"/>
          <w:lang w:val="en-US"/>
        </w:rPr>
      </w:pPr>
      <w:r>
        <w:rPr>
          <w:rFonts w:cs="Times New Roman"/>
          <w:sz w:val="22"/>
          <w:lang w:val="en-US"/>
        </w:rPr>
        <w:t xml:space="preserve">(a.2) </w:t>
      </w:r>
      <w:r w:rsidR="00A80D41" w:rsidRPr="000D666C">
        <w:rPr>
          <w:rFonts w:cs="Times New Roman"/>
          <w:sz w:val="22"/>
          <w:lang w:val="en-US"/>
        </w:rPr>
        <w:t>Impairment - Financial assets and contract assets</w:t>
      </w:r>
    </w:p>
    <w:p w:rsidR="00A80D41" w:rsidRPr="002117EC" w:rsidRDefault="00A80D41" w:rsidP="00A80D41">
      <w:pPr>
        <w:pStyle w:val="Pa18"/>
        <w:spacing w:line="240" w:lineRule="auto"/>
        <w:ind w:left="1260"/>
        <w:jc w:val="thaiDistribute"/>
        <w:rPr>
          <w:rFonts w:ascii="Times New Roman" w:hAnsi="Times New Roman" w:cs="Times New Roman"/>
          <w:color w:val="000000"/>
          <w:sz w:val="22"/>
          <w:szCs w:val="22"/>
        </w:rPr>
      </w:pPr>
    </w:p>
    <w:p w:rsidR="00A80D41" w:rsidRPr="00441486" w:rsidRDefault="00A80D41" w:rsidP="00441486">
      <w:pPr>
        <w:pStyle w:val="ListParagraph"/>
        <w:ind w:left="1350"/>
        <w:jc w:val="both"/>
        <w:rPr>
          <w:rFonts w:cs="Times New Roman"/>
          <w:sz w:val="22"/>
          <w:lang w:val="en-US"/>
        </w:rPr>
      </w:pPr>
      <w:r w:rsidRPr="00441486">
        <w:rPr>
          <w:rFonts w:cs="Times New Roman"/>
          <w:sz w:val="22"/>
          <w:lang w:val="en-US"/>
        </w:rPr>
        <w:t xml:space="preserve">TFRS 9 introduces </w:t>
      </w:r>
      <w:r w:rsidR="00441486" w:rsidRPr="00441486">
        <w:rPr>
          <w:rFonts w:cs="Times New Roman"/>
          <w:sz w:val="22"/>
          <w:lang w:val="en-US"/>
        </w:rPr>
        <w:t>the</w:t>
      </w:r>
      <w:r w:rsidRPr="00441486">
        <w:rPr>
          <w:rFonts w:cs="Times New Roman"/>
          <w:sz w:val="22"/>
          <w:lang w:val="en-US"/>
        </w:rPr>
        <w:t xml:space="preserve"> ‘expected credit loss’ (ECL) model whereas previously the Group estimate</w:t>
      </w:r>
      <w:r w:rsidR="00441486" w:rsidRPr="00441486">
        <w:rPr>
          <w:rFonts w:cs="Times New Roman"/>
          <w:sz w:val="22"/>
          <w:lang w:val="en-US"/>
        </w:rPr>
        <w:t>d the</w:t>
      </w:r>
      <w:r w:rsidRPr="00441486">
        <w:rPr>
          <w:rFonts w:cs="Times New Roman"/>
          <w:sz w:val="22"/>
          <w:lang w:val="en-US"/>
        </w:rPr>
        <w:t xml:space="preserve"> allowance for doubtful account by analysing payment histories and future expectation of customer payment. TFRS 9 requires considerable judgement about how changes in economic factors affect ECLs, which </w:t>
      </w:r>
      <w:r w:rsidR="00441486" w:rsidRPr="00441486">
        <w:rPr>
          <w:rFonts w:cs="Times New Roman"/>
          <w:sz w:val="22"/>
          <w:lang w:val="en-US"/>
        </w:rPr>
        <w:t>are</w:t>
      </w:r>
      <w:r w:rsidRPr="00441486">
        <w:rPr>
          <w:rFonts w:cs="Times New Roman"/>
          <w:sz w:val="22"/>
          <w:lang w:val="en-US"/>
        </w:rPr>
        <w:t xml:space="preserve"> determined on a probability-weighted basis. The new impairment model applies to financial assets measured at amortised cost, contract assets</w:t>
      </w:r>
      <w:r w:rsidR="00441486" w:rsidRPr="00441486">
        <w:rPr>
          <w:rFonts w:cs="Times New Roman"/>
          <w:sz w:val="22"/>
          <w:lang w:val="en-US"/>
        </w:rPr>
        <w:t>, lease receivables</w:t>
      </w:r>
      <w:r w:rsidRPr="00441486">
        <w:rPr>
          <w:rFonts w:cs="Times New Roman"/>
          <w:sz w:val="22"/>
          <w:lang w:val="en-US"/>
        </w:rPr>
        <w:t xml:space="preserve"> and </w:t>
      </w:r>
      <w:r w:rsidR="00441486" w:rsidRPr="00441486">
        <w:rPr>
          <w:rFonts w:cs="Times New Roman"/>
          <w:sz w:val="22"/>
          <w:lang w:val="en-US"/>
        </w:rPr>
        <w:t>debt</w:t>
      </w:r>
      <w:r w:rsidRPr="00441486">
        <w:rPr>
          <w:rFonts w:cs="Times New Roman"/>
          <w:sz w:val="22"/>
          <w:lang w:val="en-US"/>
        </w:rPr>
        <w:t xml:space="preserve"> instruments measured at FVOCI except for investments in equity instruments.</w:t>
      </w:r>
    </w:p>
    <w:p w:rsidR="00441486" w:rsidRPr="00A80D41" w:rsidRDefault="00441486" w:rsidP="00A80D41">
      <w:pPr>
        <w:pStyle w:val="ListParagraph"/>
        <w:ind w:left="1267"/>
        <w:jc w:val="both"/>
        <w:rPr>
          <w:rFonts w:cs="Times New Roman"/>
          <w:spacing w:val="-2"/>
          <w:sz w:val="22"/>
          <w:lang w:val="en-US"/>
        </w:rPr>
      </w:pPr>
    </w:p>
    <w:p w:rsidR="00A80D41" w:rsidRPr="002117EC" w:rsidRDefault="00441486" w:rsidP="00A80D41">
      <w:pPr>
        <w:pStyle w:val="BodyText"/>
        <w:tabs>
          <w:tab w:val="left" w:pos="900"/>
        </w:tabs>
        <w:ind w:left="900" w:hanging="360"/>
        <w:jc w:val="both"/>
        <w:rPr>
          <w:rFonts w:cs="Times New Roman"/>
          <w:b/>
          <w:bCs/>
          <w:i/>
          <w:iCs/>
          <w:sz w:val="22"/>
          <w:szCs w:val="22"/>
        </w:rPr>
      </w:pPr>
      <w:r>
        <w:rPr>
          <w:rFonts w:cs="Times New Roman"/>
          <w:b/>
          <w:bCs/>
          <w:i/>
          <w:iCs/>
          <w:sz w:val="22"/>
          <w:szCs w:val="22"/>
          <w:lang w:val="en-US"/>
        </w:rPr>
        <w:t>(b)</w:t>
      </w:r>
      <w:r w:rsidR="00A80D41" w:rsidRPr="002117EC">
        <w:rPr>
          <w:rFonts w:cs="Times New Roman"/>
          <w:b/>
          <w:bCs/>
          <w:i/>
          <w:iCs/>
          <w:sz w:val="22"/>
          <w:szCs w:val="22"/>
        </w:rPr>
        <w:t xml:space="preserve"> </w:t>
      </w:r>
      <w:r w:rsidR="00A80D41" w:rsidRPr="002117EC">
        <w:rPr>
          <w:rFonts w:cs="Times New Roman"/>
          <w:b/>
          <w:bCs/>
          <w:i/>
          <w:iCs/>
          <w:sz w:val="22"/>
          <w:szCs w:val="22"/>
        </w:rPr>
        <w:tab/>
        <w:t>TFRS 16 Leases</w:t>
      </w:r>
    </w:p>
    <w:p w:rsidR="00A80D41" w:rsidRPr="002117EC" w:rsidRDefault="00A80D41" w:rsidP="00A80D41">
      <w:pPr>
        <w:pStyle w:val="BodyText"/>
        <w:ind w:left="900"/>
        <w:jc w:val="both"/>
        <w:rPr>
          <w:rFonts w:cs="Times New Roman"/>
          <w:sz w:val="22"/>
          <w:szCs w:val="22"/>
        </w:rPr>
      </w:pPr>
    </w:p>
    <w:p w:rsidR="00A80D41" w:rsidRPr="00A80D41" w:rsidRDefault="00A80D41" w:rsidP="00A80D41">
      <w:pPr>
        <w:pStyle w:val="BodyText"/>
        <w:ind w:left="900"/>
        <w:jc w:val="both"/>
        <w:rPr>
          <w:rFonts w:cs="Cordia New"/>
          <w:b/>
          <w:bCs/>
          <w:color w:val="0000FF"/>
          <w:sz w:val="22"/>
          <w:szCs w:val="22"/>
        </w:rPr>
      </w:pPr>
      <w:r w:rsidRPr="002117EC">
        <w:rPr>
          <w:rFonts w:cs="Times New Roman"/>
          <w:sz w:val="22"/>
          <w:szCs w:val="22"/>
        </w:rPr>
        <w:t>From 1 January 2020, the Group has initially adopted TFRS 16</w:t>
      </w:r>
      <w:r w:rsidRPr="002117EC">
        <w:rPr>
          <w:rFonts w:cs="Times New Roman"/>
          <w:color w:val="000000"/>
          <w:sz w:val="22"/>
          <w:szCs w:val="22"/>
        </w:rPr>
        <w:t xml:space="preserve"> on contracts previously identified as leases according to TAS 17 </w:t>
      </w:r>
      <w:r w:rsidRPr="002117EC">
        <w:rPr>
          <w:rFonts w:cs="Times New Roman"/>
          <w:i/>
          <w:iCs/>
          <w:color w:val="000000"/>
          <w:sz w:val="22"/>
          <w:szCs w:val="22"/>
        </w:rPr>
        <w:t>Leases</w:t>
      </w:r>
      <w:r w:rsidRPr="002117EC">
        <w:rPr>
          <w:rFonts w:cs="Times New Roman"/>
          <w:color w:val="000000"/>
          <w:sz w:val="22"/>
          <w:szCs w:val="22"/>
        </w:rPr>
        <w:t xml:space="preserve"> and TFRIC 4 </w:t>
      </w:r>
      <w:r w:rsidRPr="002117EC">
        <w:rPr>
          <w:rFonts w:cs="Times New Roman"/>
          <w:i/>
          <w:iCs/>
          <w:color w:val="000000"/>
          <w:sz w:val="22"/>
          <w:szCs w:val="22"/>
        </w:rPr>
        <w:t>Determining whether an arrangement contains a lease</w:t>
      </w:r>
      <w:r w:rsidRPr="002117EC">
        <w:rPr>
          <w:rFonts w:cs="Times New Roman"/>
          <w:color w:val="000000"/>
          <w:sz w:val="22"/>
          <w:szCs w:val="22"/>
        </w:rPr>
        <w:t xml:space="preserve"> using the modified retrospective approach.</w:t>
      </w:r>
    </w:p>
    <w:p w:rsidR="00A80D41" w:rsidRPr="002117EC" w:rsidRDefault="00A80D41" w:rsidP="00A80D41">
      <w:pPr>
        <w:pStyle w:val="BodyText"/>
        <w:ind w:left="900"/>
        <w:jc w:val="both"/>
        <w:rPr>
          <w:rFonts w:cs="Times New Roman"/>
          <w:sz w:val="22"/>
          <w:szCs w:val="22"/>
        </w:rPr>
      </w:pPr>
    </w:p>
    <w:p w:rsidR="00B54818" w:rsidRPr="00B54818" w:rsidRDefault="0070582F" w:rsidP="00A80D41">
      <w:pPr>
        <w:ind w:left="900"/>
        <w:jc w:val="both"/>
        <w:rPr>
          <w:rFonts w:cs="Times New Roman"/>
          <w:sz w:val="22"/>
          <w:szCs w:val="22"/>
          <w:lang w:val="en-US"/>
        </w:rPr>
      </w:pPr>
      <w:r>
        <w:rPr>
          <w:rFonts w:cs="Times New Roman"/>
          <w:sz w:val="22"/>
          <w:szCs w:val="22"/>
          <w:lang w:val="en-US"/>
        </w:rPr>
        <w:br w:type="page"/>
      </w:r>
      <w:r w:rsidR="00B54818" w:rsidRPr="00B54818">
        <w:rPr>
          <w:rFonts w:cs="Times New Roman"/>
          <w:sz w:val="22"/>
          <w:szCs w:val="22"/>
          <w:lang w:val="en-US"/>
        </w:rPr>
        <w:lastRenderedPageBreak/>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w:t>
      </w:r>
      <w:r w:rsidR="00B54818">
        <w:rPr>
          <w:rFonts w:cs="Times New Roman"/>
          <w:sz w:val="22"/>
          <w:szCs w:val="22"/>
          <w:lang w:val="en-US"/>
        </w:rPr>
        <w:t xml:space="preserve"> </w:t>
      </w:r>
      <w:r w:rsidR="00B54818" w:rsidRPr="00B54818">
        <w:rPr>
          <w:rFonts w:cs="Times New Roman"/>
          <w:sz w:val="22"/>
          <w:szCs w:val="22"/>
          <w:lang w:val="en-US"/>
        </w:rPr>
        <w:t>has elected not to separate non-lease components and account for the transaction as a single lease component</w:t>
      </w:r>
      <w:r w:rsidR="00B54818">
        <w:rPr>
          <w:rFonts w:cs="Times New Roman"/>
          <w:sz w:val="22"/>
          <w:szCs w:val="22"/>
          <w:lang w:val="en-US"/>
        </w:rPr>
        <w:t xml:space="preserve">. </w:t>
      </w:r>
      <w:r w:rsidR="00B54818" w:rsidRPr="00B54818">
        <w:rPr>
          <w:rFonts w:cs="Times New Roman"/>
          <w:sz w:val="22"/>
          <w:szCs w:val="22"/>
          <w:lang w:val="en-US"/>
        </w:rPr>
        <w:t>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r w:rsidR="00B54818">
        <w:rPr>
          <w:rFonts w:cs="Times New Roman"/>
          <w:sz w:val="22"/>
          <w:szCs w:val="22"/>
          <w:lang w:val="en-US"/>
        </w:rPr>
        <w:t>.</w:t>
      </w:r>
    </w:p>
    <w:p w:rsidR="00A80D41" w:rsidRPr="002117EC" w:rsidRDefault="00A80D41" w:rsidP="00A80D41">
      <w:pPr>
        <w:pStyle w:val="BodyText"/>
        <w:jc w:val="both"/>
        <w:rPr>
          <w:rFonts w:cs="Times New Roman"/>
          <w:sz w:val="22"/>
          <w:szCs w:val="22"/>
        </w:rPr>
      </w:pPr>
    </w:p>
    <w:p w:rsidR="00A80D41" w:rsidRPr="00A80D41" w:rsidRDefault="00A80D41" w:rsidP="00A80D41">
      <w:pPr>
        <w:pStyle w:val="BodyText"/>
        <w:ind w:left="900"/>
        <w:jc w:val="both"/>
        <w:rPr>
          <w:rFonts w:cs="Cordia New"/>
          <w:sz w:val="22"/>
          <w:szCs w:val="22"/>
        </w:rPr>
      </w:pPr>
      <w:r w:rsidRPr="002117EC">
        <w:rPr>
          <w:rFonts w:cs="Times New Roman"/>
          <w:sz w:val="22"/>
          <w:szCs w:val="22"/>
        </w:rPr>
        <w:t>On transition, the Group also elected to use the following practical expedients:</w:t>
      </w:r>
    </w:p>
    <w:p w:rsidR="00A80D41" w:rsidRPr="002117EC" w:rsidRDefault="00A80D41" w:rsidP="004055D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do not recognise right-of-use assets and lease liabilities for leases with less than 12 months of lease term; </w:t>
      </w:r>
    </w:p>
    <w:p w:rsidR="00A80D41" w:rsidRPr="002117EC" w:rsidRDefault="00A80D41" w:rsidP="004055D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apply a single discount rate to a portfolio of leases with similar characteristics; </w:t>
      </w:r>
    </w:p>
    <w:p w:rsidR="00A80D41" w:rsidRPr="002117EC" w:rsidRDefault="00A80D41" w:rsidP="004055D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 xml:space="preserve">rely on previous assessments whether leases are onerous as an alternative to performing an impairment review; and </w:t>
      </w:r>
    </w:p>
    <w:p w:rsidR="00A80D41" w:rsidRPr="002117EC" w:rsidRDefault="00A80D41" w:rsidP="004055D3">
      <w:pPr>
        <w:pStyle w:val="BodyText"/>
        <w:numPr>
          <w:ilvl w:val="0"/>
          <w:numId w:val="26"/>
        </w:numPr>
        <w:autoSpaceDE/>
        <w:autoSpaceDN/>
        <w:ind w:left="1080" w:hanging="180"/>
        <w:jc w:val="both"/>
        <w:rPr>
          <w:rFonts w:cs="Times New Roman"/>
          <w:sz w:val="22"/>
          <w:szCs w:val="22"/>
          <w:lang w:val="en-GB" w:eastAsia="en-US"/>
        </w:rPr>
      </w:pPr>
      <w:r w:rsidRPr="002117EC">
        <w:rPr>
          <w:rFonts w:cs="Times New Roman"/>
          <w:sz w:val="22"/>
          <w:szCs w:val="22"/>
          <w:lang w:val="en-GB" w:eastAsia="en-US"/>
        </w:rPr>
        <w:t>exclude initial direct costs from measuring the right-of-use asset.</w:t>
      </w:r>
    </w:p>
    <w:p w:rsidR="00A80D41" w:rsidRPr="00A80D41" w:rsidRDefault="00A80D41" w:rsidP="00A80D41">
      <w:pPr>
        <w:pStyle w:val="BodyText"/>
        <w:ind w:left="1620"/>
        <w:jc w:val="both"/>
        <w:rPr>
          <w:rFonts w:cs="Cordia New"/>
          <w:sz w:val="22"/>
          <w:szCs w:val="22"/>
          <w:cs/>
          <w:lang w:val="en-US"/>
        </w:rPr>
      </w:pPr>
    </w:p>
    <w:tbl>
      <w:tblPr>
        <w:tblW w:w="8899" w:type="dxa"/>
        <w:tblInd w:w="810" w:type="dxa"/>
        <w:tblLayout w:type="fixed"/>
        <w:tblCellMar>
          <w:left w:w="79" w:type="dxa"/>
          <w:right w:w="79" w:type="dxa"/>
        </w:tblCellMar>
        <w:tblLook w:val="0000" w:firstRow="0" w:lastRow="0" w:firstColumn="0" w:lastColumn="0" w:noHBand="0" w:noVBand="0"/>
      </w:tblPr>
      <w:tblGrid>
        <w:gridCol w:w="6199"/>
        <w:gridCol w:w="1260"/>
        <w:gridCol w:w="184"/>
        <w:gridCol w:w="1256"/>
      </w:tblGrid>
      <w:tr w:rsidR="00A80D41" w:rsidRPr="002117EC" w:rsidTr="001E34FE">
        <w:trPr>
          <w:cantSplit/>
          <w:trHeight w:val="20"/>
          <w:tblHeader/>
        </w:trPr>
        <w:tc>
          <w:tcPr>
            <w:tcW w:w="6199" w:type="dxa"/>
            <w:shd w:val="clear" w:color="auto" w:fill="auto"/>
            <w:vAlign w:val="bottom"/>
          </w:tcPr>
          <w:p w:rsidR="00A80D41" w:rsidRPr="002117EC" w:rsidRDefault="00A80D41" w:rsidP="00DE2427">
            <w:pPr>
              <w:pStyle w:val="acctfourfigures"/>
              <w:tabs>
                <w:tab w:val="clear" w:pos="765"/>
                <w:tab w:val="decimal" w:pos="87"/>
              </w:tabs>
              <w:spacing w:line="240" w:lineRule="auto"/>
              <w:rPr>
                <w:b/>
                <w:i/>
                <w:iCs/>
                <w:color w:val="0000FF"/>
                <w:szCs w:val="22"/>
                <w:cs/>
                <w:lang w:val="en-US" w:bidi="th-TH"/>
              </w:rPr>
            </w:pPr>
            <w:r w:rsidRPr="002117EC">
              <w:rPr>
                <w:b/>
                <w:i/>
                <w:iCs/>
                <w:szCs w:val="22"/>
                <w:lang w:bidi="th-TH"/>
              </w:rPr>
              <w:t>Impact from the adoption of</w:t>
            </w:r>
            <w:r w:rsidRPr="002117EC">
              <w:rPr>
                <w:b/>
                <w:i/>
                <w:iCs/>
                <w:szCs w:val="22"/>
                <w:cs/>
                <w:lang w:bidi="th-TH"/>
              </w:rPr>
              <w:t xml:space="preserve"> </w:t>
            </w:r>
            <w:r w:rsidRPr="002117EC">
              <w:rPr>
                <w:b/>
                <w:i/>
                <w:iCs/>
                <w:szCs w:val="22"/>
              </w:rPr>
              <w:t>TFRS 16</w:t>
            </w:r>
          </w:p>
        </w:tc>
        <w:tc>
          <w:tcPr>
            <w:tcW w:w="1260" w:type="dxa"/>
            <w:vAlign w:val="bottom"/>
          </w:tcPr>
          <w:p w:rsidR="00A80D41" w:rsidRPr="00A80D41" w:rsidRDefault="00A80D41" w:rsidP="00DE2427">
            <w:pPr>
              <w:pStyle w:val="acctmergecolhdg"/>
              <w:spacing w:line="240" w:lineRule="auto"/>
              <w:ind w:left="-75" w:right="-79"/>
              <w:rPr>
                <w:rFonts w:cs="Cordia New"/>
                <w:szCs w:val="22"/>
              </w:rPr>
            </w:pPr>
            <w:r w:rsidRPr="002117EC">
              <w:rPr>
                <w:szCs w:val="22"/>
                <w:lang w:bidi="th-TH"/>
              </w:rPr>
              <w:t>Consolidated financial statements</w:t>
            </w:r>
          </w:p>
        </w:tc>
        <w:tc>
          <w:tcPr>
            <w:tcW w:w="184" w:type="dxa"/>
            <w:vAlign w:val="bottom"/>
          </w:tcPr>
          <w:p w:rsidR="00A80D41" w:rsidRPr="002117EC" w:rsidRDefault="00A80D41" w:rsidP="00DE2427">
            <w:pPr>
              <w:pStyle w:val="acctmergecolhdg"/>
              <w:spacing w:line="240" w:lineRule="auto"/>
              <w:rPr>
                <w:szCs w:val="22"/>
              </w:rPr>
            </w:pPr>
          </w:p>
        </w:tc>
        <w:tc>
          <w:tcPr>
            <w:tcW w:w="1256" w:type="dxa"/>
            <w:vAlign w:val="bottom"/>
          </w:tcPr>
          <w:p w:rsidR="00A80D41" w:rsidRPr="002117EC" w:rsidRDefault="00A80D41" w:rsidP="00DE2427">
            <w:pPr>
              <w:pStyle w:val="acctmergecolhdg"/>
              <w:spacing w:line="240" w:lineRule="auto"/>
              <w:ind w:left="-85" w:right="-79"/>
              <w:rPr>
                <w:szCs w:val="22"/>
              </w:rPr>
            </w:pPr>
            <w:r w:rsidRPr="002117EC">
              <w:rPr>
                <w:szCs w:val="22"/>
              </w:rPr>
              <w:t>Separate financial statements</w:t>
            </w:r>
          </w:p>
        </w:tc>
      </w:tr>
      <w:tr w:rsidR="00A80D41" w:rsidRPr="002117EC" w:rsidTr="001E34FE">
        <w:trPr>
          <w:cantSplit/>
          <w:trHeight w:val="20"/>
          <w:tblHeader/>
        </w:trPr>
        <w:tc>
          <w:tcPr>
            <w:tcW w:w="6199" w:type="dxa"/>
          </w:tcPr>
          <w:p w:rsidR="00A80D41" w:rsidRPr="002117EC" w:rsidRDefault="00A80D41" w:rsidP="00DE2427">
            <w:pPr>
              <w:adjustRightInd w:val="0"/>
              <w:ind w:left="8"/>
              <w:rPr>
                <w:rFonts w:cs="Times New Roman"/>
                <w:b/>
                <w:bCs/>
                <w:i/>
                <w:iCs/>
                <w:sz w:val="22"/>
                <w:szCs w:val="22"/>
              </w:rPr>
            </w:pPr>
          </w:p>
        </w:tc>
        <w:tc>
          <w:tcPr>
            <w:tcW w:w="2700" w:type="dxa"/>
            <w:gridSpan w:val="3"/>
            <w:vAlign w:val="center"/>
          </w:tcPr>
          <w:p w:rsidR="00A80D41" w:rsidRPr="002117EC" w:rsidRDefault="00A80D41" w:rsidP="00DE2427">
            <w:pPr>
              <w:pStyle w:val="acctfourfigures"/>
              <w:spacing w:line="240" w:lineRule="auto"/>
              <w:jc w:val="center"/>
              <w:rPr>
                <w:i/>
                <w:iCs/>
                <w:szCs w:val="22"/>
              </w:rPr>
            </w:pPr>
            <w:r w:rsidRPr="002117EC">
              <w:rPr>
                <w:i/>
                <w:iCs/>
                <w:szCs w:val="22"/>
              </w:rPr>
              <w:t>(in thousand Baht)</w:t>
            </w:r>
          </w:p>
        </w:tc>
      </w:tr>
      <w:tr w:rsidR="00A80D41" w:rsidRPr="002117EC" w:rsidTr="001E34FE">
        <w:trPr>
          <w:cantSplit/>
          <w:trHeight w:val="20"/>
          <w:tblHeader/>
        </w:trPr>
        <w:tc>
          <w:tcPr>
            <w:tcW w:w="6199" w:type="dxa"/>
          </w:tcPr>
          <w:p w:rsidR="00A80D41" w:rsidRPr="002117EC" w:rsidRDefault="00A80D41" w:rsidP="00DE2427">
            <w:pPr>
              <w:adjustRightInd w:val="0"/>
              <w:ind w:left="8"/>
              <w:rPr>
                <w:rFonts w:cs="Times New Roman"/>
                <w:b/>
                <w:bCs/>
                <w:color w:val="0000FF"/>
                <w:sz w:val="22"/>
                <w:szCs w:val="22"/>
              </w:rPr>
            </w:pPr>
            <w:r w:rsidRPr="002117EC">
              <w:rPr>
                <w:rFonts w:cs="Times New Roman"/>
                <w:b/>
                <w:bCs/>
                <w:i/>
                <w:iCs/>
                <w:sz w:val="22"/>
                <w:szCs w:val="22"/>
              </w:rPr>
              <w:t>At 1 January 2020</w:t>
            </w:r>
          </w:p>
        </w:tc>
        <w:tc>
          <w:tcPr>
            <w:tcW w:w="2700" w:type="dxa"/>
            <w:gridSpan w:val="3"/>
          </w:tcPr>
          <w:p w:rsidR="00A80D41" w:rsidRPr="002117EC" w:rsidRDefault="00A80D41" w:rsidP="00DE2427">
            <w:pPr>
              <w:pStyle w:val="acctfourfigures"/>
              <w:spacing w:line="240" w:lineRule="auto"/>
              <w:jc w:val="center"/>
              <w:rPr>
                <w:i/>
                <w:iCs/>
                <w:szCs w:val="22"/>
              </w:rPr>
            </w:pPr>
          </w:p>
        </w:tc>
      </w:tr>
      <w:tr w:rsidR="00A80D41" w:rsidRPr="002117EC" w:rsidTr="001E34FE">
        <w:trPr>
          <w:cantSplit/>
          <w:trHeight w:val="20"/>
          <w:tblHeader/>
        </w:trPr>
        <w:tc>
          <w:tcPr>
            <w:tcW w:w="6199" w:type="dxa"/>
          </w:tcPr>
          <w:p w:rsidR="00A80D41" w:rsidRPr="002117EC" w:rsidRDefault="00A80D41" w:rsidP="00DE2427">
            <w:pPr>
              <w:adjustRightInd w:val="0"/>
              <w:ind w:left="8"/>
              <w:rPr>
                <w:rFonts w:cs="Times New Roman"/>
                <w:sz w:val="22"/>
                <w:szCs w:val="22"/>
              </w:rPr>
            </w:pPr>
            <w:r w:rsidRPr="002117EC">
              <w:rPr>
                <w:rFonts w:cs="Times New Roman"/>
                <w:sz w:val="22"/>
                <w:szCs w:val="22"/>
              </w:rPr>
              <w:t xml:space="preserve">Increase </w:t>
            </w:r>
            <w:r w:rsidRPr="002117EC">
              <w:rPr>
                <w:rFonts w:cs="Times New Roman"/>
                <w:sz w:val="22"/>
                <w:szCs w:val="22"/>
                <w:cs/>
              </w:rPr>
              <w:t>(</w:t>
            </w:r>
            <w:r w:rsidRPr="002117EC">
              <w:rPr>
                <w:rFonts w:cs="Times New Roman"/>
                <w:sz w:val="22"/>
                <w:szCs w:val="22"/>
              </w:rPr>
              <w:t>decrease</w:t>
            </w:r>
            <w:r w:rsidRPr="002117EC">
              <w:rPr>
                <w:rFonts w:cs="Times New Roman"/>
                <w:sz w:val="22"/>
                <w:szCs w:val="22"/>
                <w:lang w:val="en-US"/>
              </w:rPr>
              <w:t>)</w:t>
            </w:r>
            <w:r w:rsidRPr="002117EC">
              <w:rPr>
                <w:rFonts w:cs="Times New Roman"/>
                <w:sz w:val="22"/>
                <w:szCs w:val="22"/>
              </w:rPr>
              <w:t xml:space="preserve"> in other receivables </w:t>
            </w:r>
          </w:p>
        </w:tc>
        <w:tc>
          <w:tcPr>
            <w:tcW w:w="1260"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(543)</w:t>
            </w:r>
          </w:p>
        </w:tc>
        <w:tc>
          <w:tcPr>
            <w:tcW w:w="184" w:type="dxa"/>
            <w:vAlign w:val="bottom"/>
          </w:tcPr>
          <w:p w:rsidR="00A80D41" w:rsidRPr="002117EC" w:rsidRDefault="00A80D41" w:rsidP="00DE2427">
            <w:pPr>
              <w:tabs>
                <w:tab w:val="decimal" w:pos="765"/>
              </w:tabs>
              <w:jc w:val="right"/>
              <w:rPr>
                <w:rFonts w:cs="Times New Roman"/>
                <w:sz w:val="22"/>
                <w:szCs w:val="22"/>
                <w:lang w:bidi="ar-SA"/>
              </w:rPr>
            </w:pPr>
          </w:p>
        </w:tc>
        <w:tc>
          <w:tcPr>
            <w:tcW w:w="1256"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14</w:t>
            </w:r>
          </w:p>
        </w:tc>
      </w:tr>
      <w:tr w:rsidR="00A80D41" w:rsidRPr="002117EC" w:rsidTr="001E34FE">
        <w:trPr>
          <w:cantSplit/>
          <w:trHeight w:val="20"/>
        </w:trPr>
        <w:tc>
          <w:tcPr>
            <w:tcW w:w="6199" w:type="dxa"/>
            <w:vAlign w:val="center"/>
          </w:tcPr>
          <w:p w:rsidR="00A80D41" w:rsidRPr="002117EC" w:rsidRDefault="00A80D41" w:rsidP="00DE2427">
            <w:pPr>
              <w:ind w:left="175" w:hanging="162"/>
              <w:rPr>
                <w:rFonts w:cs="Times New Roman"/>
                <w:sz w:val="22"/>
                <w:szCs w:val="22"/>
                <w:cs/>
              </w:rPr>
            </w:pPr>
            <w:r w:rsidRPr="002117EC">
              <w:rPr>
                <w:rFonts w:cs="Times New Roman"/>
                <w:sz w:val="22"/>
                <w:szCs w:val="22"/>
              </w:rPr>
              <w:t>Increase in right-of-use assets</w:t>
            </w:r>
          </w:p>
        </w:tc>
        <w:tc>
          <w:tcPr>
            <w:tcW w:w="1260"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115,537</w:t>
            </w:r>
          </w:p>
        </w:tc>
        <w:tc>
          <w:tcPr>
            <w:tcW w:w="184" w:type="dxa"/>
            <w:vAlign w:val="bottom"/>
          </w:tcPr>
          <w:p w:rsidR="00A80D41" w:rsidRPr="002117EC" w:rsidRDefault="00A80D41" w:rsidP="00DE2427">
            <w:pPr>
              <w:tabs>
                <w:tab w:val="decimal" w:pos="765"/>
              </w:tabs>
              <w:jc w:val="right"/>
              <w:rPr>
                <w:rFonts w:cs="Times New Roman"/>
                <w:sz w:val="22"/>
                <w:szCs w:val="22"/>
                <w:lang w:bidi="ar-SA"/>
              </w:rPr>
            </w:pPr>
          </w:p>
        </w:tc>
        <w:tc>
          <w:tcPr>
            <w:tcW w:w="1256"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10,289</w:t>
            </w:r>
          </w:p>
        </w:tc>
      </w:tr>
      <w:tr w:rsidR="00A80D41" w:rsidRPr="002117EC" w:rsidTr="001E34FE">
        <w:trPr>
          <w:cantSplit/>
          <w:trHeight w:val="20"/>
        </w:trPr>
        <w:tc>
          <w:tcPr>
            <w:tcW w:w="6199" w:type="dxa"/>
          </w:tcPr>
          <w:p w:rsidR="00A80D41" w:rsidRPr="002117EC" w:rsidRDefault="00A80D41" w:rsidP="00DE2427">
            <w:pPr>
              <w:ind w:left="175" w:hanging="162"/>
              <w:rPr>
                <w:rFonts w:cs="Times New Roman"/>
                <w:sz w:val="22"/>
                <w:szCs w:val="22"/>
              </w:rPr>
            </w:pPr>
            <w:r w:rsidRPr="002117EC">
              <w:rPr>
                <w:rFonts w:cs="Times New Roman"/>
                <w:sz w:val="22"/>
                <w:szCs w:val="22"/>
              </w:rPr>
              <w:t xml:space="preserve">Increase in deferred tax assets </w:t>
            </w:r>
          </w:p>
        </w:tc>
        <w:tc>
          <w:tcPr>
            <w:tcW w:w="1260" w:type="dxa"/>
            <w:vAlign w:val="bottom"/>
          </w:tcPr>
          <w:p w:rsidR="00A80D41" w:rsidRPr="00A80D41" w:rsidRDefault="00A80D41" w:rsidP="00DE2427">
            <w:pPr>
              <w:tabs>
                <w:tab w:val="decimal" w:pos="1090"/>
              </w:tabs>
              <w:ind w:right="-108"/>
              <w:rPr>
                <w:rFonts w:cs="Cordia New"/>
                <w:sz w:val="22"/>
                <w:szCs w:val="22"/>
                <w:lang w:val="en-US"/>
              </w:rPr>
            </w:pPr>
            <w:r w:rsidRPr="002117EC">
              <w:rPr>
                <w:rFonts w:cs="Times New Roman"/>
                <w:sz w:val="22"/>
                <w:szCs w:val="22"/>
              </w:rPr>
              <w:t>4,</w:t>
            </w:r>
            <w:r w:rsidRPr="00A80D41">
              <w:rPr>
                <w:rFonts w:cs="Cordia New"/>
                <w:sz w:val="22"/>
                <w:szCs w:val="22"/>
              </w:rPr>
              <w:t>166</w:t>
            </w:r>
          </w:p>
        </w:tc>
        <w:tc>
          <w:tcPr>
            <w:tcW w:w="184" w:type="dxa"/>
          </w:tcPr>
          <w:p w:rsidR="00A80D41" w:rsidRPr="002117EC" w:rsidRDefault="00A80D41" w:rsidP="00DE2427">
            <w:pPr>
              <w:tabs>
                <w:tab w:val="decimal" w:pos="765"/>
              </w:tabs>
              <w:rPr>
                <w:rFonts w:cs="Times New Roman"/>
                <w:sz w:val="22"/>
                <w:szCs w:val="22"/>
                <w:lang w:bidi="ar-SA"/>
              </w:rPr>
            </w:pPr>
          </w:p>
        </w:tc>
        <w:tc>
          <w:tcPr>
            <w:tcW w:w="1256"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187</w:t>
            </w:r>
          </w:p>
        </w:tc>
      </w:tr>
      <w:tr w:rsidR="00A80D41" w:rsidRPr="002117EC" w:rsidTr="001E34FE">
        <w:trPr>
          <w:cantSplit/>
          <w:trHeight w:val="20"/>
        </w:trPr>
        <w:tc>
          <w:tcPr>
            <w:tcW w:w="6199" w:type="dxa"/>
          </w:tcPr>
          <w:p w:rsidR="00A80D41" w:rsidRPr="002117EC" w:rsidRDefault="00A80D41" w:rsidP="00DE2427">
            <w:pPr>
              <w:ind w:left="175" w:hanging="162"/>
              <w:rPr>
                <w:rFonts w:cs="Times New Roman"/>
                <w:sz w:val="22"/>
                <w:szCs w:val="22"/>
              </w:rPr>
            </w:pPr>
            <w:r w:rsidRPr="002117EC">
              <w:rPr>
                <w:rFonts w:cs="Times New Roman"/>
                <w:sz w:val="22"/>
                <w:szCs w:val="22"/>
              </w:rPr>
              <w:t xml:space="preserve">Decrease in other </w:t>
            </w:r>
            <w:r w:rsidR="00786D73">
              <w:rPr>
                <w:rFonts w:cs="Times New Roman"/>
                <w:sz w:val="22"/>
                <w:szCs w:val="22"/>
              </w:rPr>
              <w:t xml:space="preserve">current </w:t>
            </w:r>
            <w:r w:rsidRPr="002117EC">
              <w:rPr>
                <w:rFonts w:cs="Times New Roman"/>
                <w:sz w:val="22"/>
                <w:szCs w:val="22"/>
              </w:rPr>
              <w:t>payables</w:t>
            </w:r>
          </w:p>
        </w:tc>
        <w:tc>
          <w:tcPr>
            <w:tcW w:w="1260"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12,143</w:t>
            </w:r>
          </w:p>
        </w:tc>
        <w:tc>
          <w:tcPr>
            <w:tcW w:w="184" w:type="dxa"/>
          </w:tcPr>
          <w:p w:rsidR="00A80D41" w:rsidRPr="002117EC" w:rsidRDefault="00A80D41" w:rsidP="00DE2427">
            <w:pPr>
              <w:tabs>
                <w:tab w:val="decimal" w:pos="765"/>
              </w:tabs>
              <w:rPr>
                <w:rFonts w:cs="Times New Roman"/>
                <w:sz w:val="22"/>
                <w:szCs w:val="22"/>
                <w:lang w:bidi="ar-SA"/>
              </w:rPr>
            </w:pPr>
          </w:p>
        </w:tc>
        <w:tc>
          <w:tcPr>
            <w:tcW w:w="1256"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533</w:t>
            </w:r>
          </w:p>
        </w:tc>
      </w:tr>
      <w:tr w:rsidR="00A80D41" w:rsidRPr="002117EC" w:rsidTr="001E34FE">
        <w:trPr>
          <w:cantSplit/>
          <w:trHeight w:val="20"/>
        </w:trPr>
        <w:tc>
          <w:tcPr>
            <w:tcW w:w="6199" w:type="dxa"/>
          </w:tcPr>
          <w:p w:rsidR="00A80D41" w:rsidRPr="002117EC" w:rsidRDefault="00A80D41" w:rsidP="00DE2427">
            <w:pPr>
              <w:ind w:left="175" w:hanging="162"/>
              <w:rPr>
                <w:rFonts w:cs="Times New Roman"/>
                <w:i/>
                <w:iCs/>
                <w:color w:val="0000FF"/>
                <w:sz w:val="22"/>
                <w:szCs w:val="22"/>
                <w:shd w:val="clear" w:color="auto" w:fill="D9D9D9"/>
              </w:rPr>
            </w:pPr>
            <w:r w:rsidRPr="002117EC">
              <w:rPr>
                <w:rFonts w:cs="Times New Roman"/>
                <w:sz w:val="22"/>
                <w:szCs w:val="22"/>
                <w:lang w:val="en-US"/>
              </w:rPr>
              <w:t>In</w:t>
            </w:r>
            <w:r w:rsidRPr="002117EC">
              <w:rPr>
                <w:rFonts w:cs="Times New Roman"/>
                <w:sz w:val="22"/>
                <w:szCs w:val="22"/>
              </w:rPr>
              <w:t>crease in lease liabilities</w:t>
            </w:r>
          </w:p>
        </w:tc>
        <w:tc>
          <w:tcPr>
            <w:tcW w:w="1260"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(136,366)</w:t>
            </w:r>
          </w:p>
        </w:tc>
        <w:tc>
          <w:tcPr>
            <w:tcW w:w="184" w:type="dxa"/>
          </w:tcPr>
          <w:p w:rsidR="00A80D41" w:rsidRPr="002117EC" w:rsidRDefault="00A80D41" w:rsidP="00DE2427">
            <w:pPr>
              <w:tabs>
                <w:tab w:val="decimal" w:pos="765"/>
              </w:tabs>
              <w:rPr>
                <w:rFonts w:cs="Times New Roman"/>
                <w:sz w:val="22"/>
                <w:szCs w:val="22"/>
                <w:lang w:bidi="ar-SA"/>
              </w:rPr>
            </w:pPr>
          </w:p>
        </w:tc>
        <w:tc>
          <w:tcPr>
            <w:tcW w:w="1256"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(11,222)</w:t>
            </w:r>
          </w:p>
        </w:tc>
      </w:tr>
      <w:tr w:rsidR="00A80D41" w:rsidRPr="002117EC" w:rsidTr="001E34FE">
        <w:trPr>
          <w:cantSplit/>
          <w:trHeight w:val="20"/>
        </w:trPr>
        <w:tc>
          <w:tcPr>
            <w:tcW w:w="6199" w:type="dxa"/>
          </w:tcPr>
          <w:p w:rsidR="00A80D41" w:rsidRPr="002117EC" w:rsidRDefault="00A80D41" w:rsidP="00DE2427">
            <w:pPr>
              <w:ind w:left="175" w:hanging="162"/>
              <w:rPr>
                <w:rFonts w:cs="Times New Roman"/>
                <w:sz w:val="22"/>
                <w:szCs w:val="22"/>
                <w:cs/>
              </w:rPr>
            </w:pPr>
            <w:r w:rsidRPr="002117EC">
              <w:rPr>
                <w:rFonts w:cs="Times New Roman"/>
                <w:sz w:val="22"/>
                <w:szCs w:val="22"/>
              </w:rPr>
              <w:t>Decrease in retained earnings</w:t>
            </w:r>
          </w:p>
        </w:tc>
        <w:tc>
          <w:tcPr>
            <w:tcW w:w="1260"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4,898</w:t>
            </w:r>
          </w:p>
        </w:tc>
        <w:tc>
          <w:tcPr>
            <w:tcW w:w="184" w:type="dxa"/>
            <w:vAlign w:val="bottom"/>
          </w:tcPr>
          <w:p w:rsidR="00A80D41" w:rsidRPr="002117EC" w:rsidRDefault="00A80D41" w:rsidP="00DE2427">
            <w:pPr>
              <w:tabs>
                <w:tab w:val="decimal" w:pos="765"/>
              </w:tabs>
              <w:rPr>
                <w:rFonts w:cs="Times New Roman"/>
                <w:sz w:val="22"/>
                <w:szCs w:val="22"/>
                <w:lang w:bidi="ar-SA"/>
              </w:rPr>
            </w:pPr>
          </w:p>
        </w:tc>
        <w:tc>
          <w:tcPr>
            <w:tcW w:w="1256"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199</w:t>
            </w:r>
          </w:p>
        </w:tc>
      </w:tr>
      <w:tr w:rsidR="00A80D41" w:rsidRPr="002117EC" w:rsidTr="001E34FE">
        <w:trPr>
          <w:cantSplit/>
          <w:trHeight w:val="20"/>
        </w:trPr>
        <w:tc>
          <w:tcPr>
            <w:tcW w:w="6199" w:type="dxa"/>
          </w:tcPr>
          <w:p w:rsidR="00A80D41" w:rsidRPr="00A80D41" w:rsidRDefault="00A80D41" w:rsidP="00DE2427">
            <w:pPr>
              <w:ind w:left="175" w:hanging="162"/>
              <w:rPr>
                <w:rFonts w:cs="Cordia New"/>
                <w:sz w:val="22"/>
                <w:szCs w:val="22"/>
                <w:lang w:val="en-US"/>
              </w:rPr>
            </w:pPr>
            <w:r w:rsidRPr="00A80D41">
              <w:rPr>
                <w:rFonts w:cs="Cordia New"/>
                <w:sz w:val="22"/>
                <w:szCs w:val="22"/>
                <w:lang w:val="en-US"/>
              </w:rPr>
              <w:t>Decrease in non-controlling interests</w:t>
            </w:r>
          </w:p>
        </w:tc>
        <w:tc>
          <w:tcPr>
            <w:tcW w:w="1260"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165</w:t>
            </w:r>
          </w:p>
        </w:tc>
        <w:tc>
          <w:tcPr>
            <w:tcW w:w="184" w:type="dxa"/>
            <w:vAlign w:val="bottom"/>
          </w:tcPr>
          <w:p w:rsidR="00A80D41" w:rsidRPr="002117EC" w:rsidRDefault="00A80D41" w:rsidP="00DE2427">
            <w:pPr>
              <w:tabs>
                <w:tab w:val="decimal" w:pos="765"/>
              </w:tabs>
              <w:rPr>
                <w:rFonts w:cs="Times New Roman"/>
                <w:sz w:val="22"/>
                <w:szCs w:val="22"/>
                <w:lang w:bidi="ar-SA"/>
              </w:rPr>
            </w:pPr>
          </w:p>
        </w:tc>
        <w:tc>
          <w:tcPr>
            <w:tcW w:w="1256" w:type="dxa"/>
            <w:vAlign w:val="bottom"/>
          </w:tcPr>
          <w:p w:rsidR="00A80D41" w:rsidRPr="002117EC" w:rsidRDefault="00A80D41" w:rsidP="00DE2427">
            <w:pPr>
              <w:tabs>
                <w:tab w:val="decimal" w:pos="814"/>
              </w:tabs>
              <w:ind w:right="-108"/>
              <w:rPr>
                <w:rFonts w:cs="Times New Roman"/>
                <w:sz w:val="22"/>
                <w:szCs w:val="22"/>
              </w:rPr>
            </w:pPr>
            <w:r w:rsidRPr="002117EC">
              <w:rPr>
                <w:rFonts w:cs="Times New Roman"/>
                <w:sz w:val="22"/>
                <w:szCs w:val="22"/>
              </w:rPr>
              <w:t>-</w:t>
            </w:r>
          </w:p>
        </w:tc>
      </w:tr>
    </w:tbl>
    <w:p w:rsidR="00A80D41" w:rsidRPr="00A80D41" w:rsidRDefault="00A80D41" w:rsidP="00A80D41">
      <w:pPr>
        <w:jc w:val="both"/>
        <w:rPr>
          <w:rFonts w:cs="Times New Roman"/>
          <w:b/>
          <w:bCs/>
          <w:i/>
          <w:iCs/>
          <w:color w:val="0000FF"/>
          <w:sz w:val="22"/>
          <w:szCs w:val="22"/>
          <w:shd w:val="clear" w:color="auto" w:fill="D9D9D9"/>
          <w:lang w:val="en-US"/>
        </w:rPr>
      </w:pPr>
    </w:p>
    <w:tbl>
      <w:tblPr>
        <w:tblW w:w="8899" w:type="dxa"/>
        <w:tblInd w:w="810" w:type="dxa"/>
        <w:tblLayout w:type="fixed"/>
        <w:tblCellMar>
          <w:left w:w="79" w:type="dxa"/>
          <w:right w:w="79" w:type="dxa"/>
        </w:tblCellMar>
        <w:tblLook w:val="0000" w:firstRow="0" w:lastRow="0" w:firstColumn="0" w:lastColumn="0" w:noHBand="0" w:noVBand="0"/>
      </w:tblPr>
      <w:tblGrid>
        <w:gridCol w:w="6199"/>
        <w:gridCol w:w="1260"/>
        <w:gridCol w:w="180"/>
        <w:gridCol w:w="1254"/>
        <w:gridCol w:w="6"/>
      </w:tblGrid>
      <w:tr w:rsidR="00A80D41" w:rsidRPr="002117EC" w:rsidTr="001E34FE">
        <w:trPr>
          <w:cantSplit/>
          <w:tblHeader/>
        </w:trPr>
        <w:tc>
          <w:tcPr>
            <w:tcW w:w="6199" w:type="dxa"/>
            <w:shd w:val="clear" w:color="auto" w:fill="auto"/>
            <w:vAlign w:val="bottom"/>
          </w:tcPr>
          <w:p w:rsidR="00A80D41" w:rsidRPr="002117EC" w:rsidRDefault="00A80D41" w:rsidP="00DE2427">
            <w:pPr>
              <w:pStyle w:val="acctfourfigures"/>
              <w:tabs>
                <w:tab w:val="clear" w:pos="765"/>
              </w:tabs>
              <w:spacing w:line="240" w:lineRule="auto"/>
              <w:rPr>
                <w:b/>
                <w:bCs/>
                <w:i/>
                <w:iCs/>
                <w:color w:val="0000FF"/>
                <w:szCs w:val="22"/>
              </w:rPr>
            </w:pPr>
            <w:r w:rsidRPr="002117EC">
              <w:rPr>
                <w:b/>
                <w:i/>
                <w:iCs/>
                <w:szCs w:val="22"/>
              </w:rPr>
              <w:t>Measurement of lease liability</w:t>
            </w:r>
          </w:p>
        </w:tc>
        <w:tc>
          <w:tcPr>
            <w:tcW w:w="1260" w:type="dxa"/>
            <w:vAlign w:val="bottom"/>
          </w:tcPr>
          <w:p w:rsidR="00A80D41" w:rsidRPr="002117EC" w:rsidRDefault="00A80D41" w:rsidP="00DE2427">
            <w:pPr>
              <w:pStyle w:val="acctmergecolhdg"/>
              <w:spacing w:line="240" w:lineRule="auto"/>
              <w:ind w:left="-77" w:right="-81"/>
              <w:rPr>
                <w:szCs w:val="22"/>
              </w:rPr>
            </w:pPr>
            <w:r w:rsidRPr="002117EC">
              <w:rPr>
                <w:szCs w:val="22"/>
                <w:lang w:bidi="th-TH"/>
              </w:rPr>
              <w:t>Consolidated financial statements</w:t>
            </w:r>
          </w:p>
        </w:tc>
        <w:tc>
          <w:tcPr>
            <w:tcW w:w="180" w:type="dxa"/>
            <w:vAlign w:val="bottom"/>
          </w:tcPr>
          <w:p w:rsidR="00A80D41" w:rsidRPr="002117EC" w:rsidRDefault="00A80D41" w:rsidP="00DE2427">
            <w:pPr>
              <w:pStyle w:val="acctmergecolhdg"/>
              <w:spacing w:line="240" w:lineRule="auto"/>
              <w:rPr>
                <w:szCs w:val="22"/>
              </w:rPr>
            </w:pPr>
          </w:p>
        </w:tc>
        <w:tc>
          <w:tcPr>
            <w:tcW w:w="1260" w:type="dxa"/>
            <w:gridSpan w:val="2"/>
            <w:vAlign w:val="bottom"/>
          </w:tcPr>
          <w:p w:rsidR="00A80D41" w:rsidRPr="002117EC" w:rsidRDefault="00A80D41" w:rsidP="00DE2427">
            <w:pPr>
              <w:pStyle w:val="acctmergecolhdg"/>
              <w:spacing w:line="240" w:lineRule="auto"/>
              <w:ind w:left="-85" w:right="-82"/>
              <w:rPr>
                <w:szCs w:val="22"/>
              </w:rPr>
            </w:pPr>
            <w:r w:rsidRPr="002117EC">
              <w:rPr>
                <w:szCs w:val="22"/>
              </w:rPr>
              <w:t>Separate financial statements</w:t>
            </w:r>
          </w:p>
        </w:tc>
      </w:tr>
      <w:tr w:rsidR="00A80D41" w:rsidRPr="002117EC" w:rsidTr="001E34FE">
        <w:trPr>
          <w:cantSplit/>
        </w:trPr>
        <w:tc>
          <w:tcPr>
            <w:tcW w:w="6199" w:type="dxa"/>
          </w:tcPr>
          <w:p w:rsidR="00A80D41" w:rsidRPr="002117EC" w:rsidRDefault="00A80D41" w:rsidP="00DE2427">
            <w:pPr>
              <w:rPr>
                <w:rFonts w:cs="Times New Roman"/>
                <w:b/>
                <w:bCs/>
                <w:i/>
                <w:iCs/>
                <w:sz w:val="22"/>
                <w:szCs w:val="22"/>
              </w:rPr>
            </w:pPr>
          </w:p>
        </w:tc>
        <w:tc>
          <w:tcPr>
            <w:tcW w:w="2700" w:type="dxa"/>
            <w:gridSpan w:val="4"/>
          </w:tcPr>
          <w:p w:rsidR="00A80D41" w:rsidRPr="002117EC" w:rsidRDefault="00A80D41" w:rsidP="00DE2427">
            <w:pPr>
              <w:pStyle w:val="acctfourfigures"/>
              <w:spacing w:line="240" w:lineRule="auto"/>
              <w:jc w:val="center"/>
              <w:rPr>
                <w:i/>
                <w:iCs/>
                <w:szCs w:val="22"/>
              </w:rPr>
            </w:pPr>
            <w:r w:rsidRPr="002117EC">
              <w:rPr>
                <w:i/>
                <w:iCs/>
                <w:szCs w:val="22"/>
              </w:rPr>
              <w:t>(in thousand Baht)</w:t>
            </w:r>
          </w:p>
        </w:tc>
      </w:tr>
      <w:tr w:rsidR="00A80D41" w:rsidRPr="002117EC" w:rsidTr="001E34FE">
        <w:trPr>
          <w:gridAfter w:val="1"/>
          <w:wAfter w:w="6" w:type="dxa"/>
          <w:cantSplit/>
          <w:trHeight w:val="191"/>
        </w:trPr>
        <w:tc>
          <w:tcPr>
            <w:tcW w:w="6199" w:type="dxa"/>
            <w:vAlign w:val="bottom"/>
          </w:tcPr>
          <w:p w:rsidR="00A80D41" w:rsidRPr="002117EC" w:rsidRDefault="00A80D41" w:rsidP="00DE2427">
            <w:pPr>
              <w:ind w:left="175" w:hanging="175"/>
              <w:rPr>
                <w:rFonts w:cs="Times New Roman"/>
                <w:sz w:val="22"/>
                <w:szCs w:val="22"/>
                <w:lang w:val="en-US"/>
              </w:rPr>
            </w:pPr>
            <w:r w:rsidRPr="002117EC">
              <w:rPr>
                <w:rFonts w:cs="Times New Roman"/>
                <w:sz w:val="22"/>
                <w:szCs w:val="22"/>
                <w:lang w:val="en-US"/>
              </w:rPr>
              <w:t>Operating lease commitment as disclosed at 31 December 2019</w:t>
            </w:r>
          </w:p>
        </w:tc>
        <w:tc>
          <w:tcPr>
            <w:tcW w:w="1260" w:type="dxa"/>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152,291</w:t>
            </w:r>
          </w:p>
        </w:tc>
        <w:tc>
          <w:tcPr>
            <w:tcW w:w="180" w:type="dxa"/>
            <w:vAlign w:val="bottom"/>
          </w:tcPr>
          <w:p w:rsidR="00A80D41" w:rsidRPr="002117EC" w:rsidRDefault="00A80D41" w:rsidP="00DE2427">
            <w:pPr>
              <w:tabs>
                <w:tab w:val="decimal" w:pos="765"/>
              </w:tabs>
              <w:jc w:val="right"/>
              <w:rPr>
                <w:rFonts w:cs="Times New Roman"/>
                <w:sz w:val="22"/>
                <w:szCs w:val="22"/>
                <w:lang w:bidi="ar-SA"/>
              </w:rPr>
            </w:pPr>
          </w:p>
        </w:tc>
        <w:tc>
          <w:tcPr>
            <w:tcW w:w="1254" w:type="dxa"/>
            <w:vAlign w:val="bottom"/>
          </w:tcPr>
          <w:p w:rsidR="00A80D41" w:rsidRPr="002117EC" w:rsidRDefault="00A80D41" w:rsidP="00DE2427">
            <w:pPr>
              <w:tabs>
                <w:tab w:val="decimal" w:pos="1090"/>
              </w:tabs>
              <w:ind w:right="-108"/>
              <w:rPr>
                <w:rFonts w:cs="Times New Roman"/>
                <w:sz w:val="22"/>
                <w:szCs w:val="22"/>
                <w:lang w:bidi="ar-SA"/>
              </w:rPr>
            </w:pPr>
            <w:r w:rsidRPr="002117EC">
              <w:rPr>
                <w:rFonts w:cs="Times New Roman"/>
                <w:sz w:val="22"/>
                <w:szCs w:val="22"/>
              </w:rPr>
              <w:t>8,731</w:t>
            </w:r>
          </w:p>
        </w:tc>
      </w:tr>
      <w:tr w:rsidR="00A80D41" w:rsidRPr="002117EC" w:rsidTr="001E34FE">
        <w:trPr>
          <w:gridAfter w:val="1"/>
          <w:wAfter w:w="6" w:type="dxa"/>
          <w:cantSplit/>
        </w:trPr>
        <w:tc>
          <w:tcPr>
            <w:tcW w:w="6199" w:type="dxa"/>
          </w:tcPr>
          <w:p w:rsidR="00A80D41" w:rsidRPr="002117EC" w:rsidRDefault="00A80D41" w:rsidP="00DE2427">
            <w:pPr>
              <w:rPr>
                <w:rFonts w:cs="Times New Roman"/>
                <w:sz w:val="22"/>
                <w:szCs w:val="22"/>
              </w:rPr>
            </w:pPr>
            <w:r w:rsidRPr="002117EC">
              <w:rPr>
                <w:rFonts w:cs="Times New Roman"/>
                <w:sz w:val="22"/>
                <w:szCs w:val="22"/>
              </w:rPr>
              <w:t>Recognition exemption for short-term leases</w:t>
            </w:r>
          </w:p>
        </w:tc>
        <w:tc>
          <w:tcPr>
            <w:tcW w:w="1260" w:type="dxa"/>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(149)</w:t>
            </w:r>
          </w:p>
        </w:tc>
        <w:tc>
          <w:tcPr>
            <w:tcW w:w="180" w:type="dxa"/>
          </w:tcPr>
          <w:p w:rsidR="00A80D41" w:rsidRPr="002117EC" w:rsidRDefault="00A80D41" w:rsidP="00DE2427">
            <w:pPr>
              <w:tabs>
                <w:tab w:val="decimal" w:pos="765"/>
              </w:tabs>
              <w:rPr>
                <w:rFonts w:cs="Times New Roman"/>
                <w:sz w:val="22"/>
                <w:szCs w:val="22"/>
                <w:lang w:bidi="ar-SA"/>
              </w:rPr>
            </w:pPr>
          </w:p>
        </w:tc>
        <w:tc>
          <w:tcPr>
            <w:tcW w:w="1254" w:type="dxa"/>
          </w:tcPr>
          <w:p w:rsidR="00A80D41" w:rsidRPr="002117EC" w:rsidRDefault="00A80D41" w:rsidP="00DE2427">
            <w:pPr>
              <w:tabs>
                <w:tab w:val="decimal" w:pos="818"/>
              </w:tabs>
              <w:ind w:right="-108"/>
              <w:rPr>
                <w:rFonts w:cs="Times New Roman"/>
                <w:sz w:val="22"/>
                <w:szCs w:val="22"/>
              </w:rPr>
            </w:pPr>
            <w:r w:rsidRPr="002117EC">
              <w:rPr>
                <w:rFonts w:cs="Times New Roman"/>
                <w:sz w:val="22"/>
                <w:szCs w:val="22"/>
              </w:rPr>
              <w:t>-</w:t>
            </w:r>
          </w:p>
        </w:tc>
      </w:tr>
      <w:tr w:rsidR="00A80D41" w:rsidRPr="002117EC" w:rsidTr="001E34FE">
        <w:trPr>
          <w:gridAfter w:val="1"/>
          <w:wAfter w:w="6" w:type="dxa"/>
          <w:cantSplit/>
        </w:trPr>
        <w:tc>
          <w:tcPr>
            <w:tcW w:w="6199" w:type="dxa"/>
          </w:tcPr>
          <w:p w:rsidR="00A80D41" w:rsidRPr="002117EC" w:rsidRDefault="00A80D41" w:rsidP="00DE2427">
            <w:pPr>
              <w:ind w:left="178" w:right="-79" w:hanging="178"/>
              <w:rPr>
                <w:rFonts w:cs="Times New Roman"/>
                <w:sz w:val="22"/>
                <w:szCs w:val="22"/>
                <w:cs/>
              </w:rPr>
            </w:pPr>
            <w:r w:rsidRPr="002117EC">
              <w:rPr>
                <w:rFonts w:cs="Times New Roman"/>
                <w:sz w:val="22"/>
                <w:szCs w:val="22"/>
              </w:rPr>
              <w:t>Qualified services agreements</w:t>
            </w:r>
          </w:p>
        </w:tc>
        <w:tc>
          <w:tcPr>
            <w:tcW w:w="1260" w:type="dxa"/>
            <w:tcBorders>
              <w:bottom w:val="single" w:sz="4" w:space="0" w:color="auto"/>
            </w:tcBorders>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14,372</w:t>
            </w:r>
          </w:p>
        </w:tc>
        <w:tc>
          <w:tcPr>
            <w:tcW w:w="180" w:type="dxa"/>
          </w:tcPr>
          <w:p w:rsidR="00A80D41" w:rsidRPr="002117EC" w:rsidRDefault="00A80D41" w:rsidP="00DE2427">
            <w:pPr>
              <w:tabs>
                <w:tab w:val="decimal" w:pos="765"/>
              </w:tabs>
              <w:rPr>
                <w:rFonts w:cs="Times New Roman"/>
                <w:sz w:val="22"/>
                <w:szCs w:val="22"/>
                <w:lang w:bidi="ar-SA"/>
              </w:rPr>
            </w:pPr>
          </w:p>
        </w:tc>
        <w:tc>
          <w:tcPr>
            <w:tcW w:w="1254" w:type="dxa"/>
            <w:tcBorders>
              <w:bottom w:val="single" w:sz="4" w:space="0" w:color="auto"/>
            </w:tcBorders>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3,928</w:t>
            </w:r>
          </w:p>
        </w:tc>
      </w:tr>
      <w:tr w:rsidR="00A80D41" w:rsidRPr="002117EC" w:rsidTr="001E34FE">
        <w:trPr>
          <w:gridAfter w:val="1"/>
          <w:wAfter w:w="6" w:type="dxa"/>
          <w:cantSplit/>
        </w:trPr>
        <w:tc>
          <w:tcPr>
            <w:tcW w:w="6199" w:type="dxa"/>
          </w:tcPr>
          <w:p w:rsidR="00A80D41" w:rsidRPr="002117EC" w:rsidRDefault="00A80D41" w:rsidP="00DE2427">
            <w:pPr>
              <w:rPr>
                <w:rFonts w:cs="Times New Roman"/>
                <w:sz w:val="22"/>
                <w:szCs w:val="22"/>
              </w:rPr>
            </w:pPr>
          </w:p>
        </w:tc>
        <w:tc>
          <w:tcPr>
            <w:tcW w:w="1260" w:type="dxa"/>
            <w:tcBorders>
              <w:top w:val="single" w:sz="4" w:space="0" w:color="auto"/>
              <w:bottom w:val="double" w:sz="4" w:space="0" w:color="auto"/>
            </w:tcBorders>
            <w:vAlign w:val="bottom"/>
          </w:tcPr>
          <w:p w:rsidR="00A80D41" w:rsidRPr="002117EC" w:rsidRDefault="00A80D41" w:rsidP="00DE2427">
            <w:pPr>
              <w:tabs>
                <w:tab w:val="decimal" w:pos="1090"/>
              </w:tabs>
              <w:ind w:right="-108"/>
              <w:rPr>
                <w:rFonts w:cs="Times New Roman"/>
                <w:b/>
                <w:bCs/>
                <w:sz w:val="22"/>
                <w:szCs w:val="22"/>
              </w:rPr>
            </w:pPr>
            <w:r w:rsidRPr="002117EC">
              <w:rPr>
                <w:rFonts w:cs="Times New Roman"/>
                <w:b/>
                <w:bCs/>
                <w:sz w:val="22"/>
                <w:szCs w:val="22"/>
              </w:rPr>
              <w:t>166,514</w:t>
            </w:r>
          </w:p>
        </w:tc>
        <w:tc>
          <w:tcPr>
            <w:tcW w:w="180" w:type="dxa"/>
            <w:vAlign w:val="bottom"/>
          </w:tcPr>
          <w:p w:rsidR="00A80D41" w:rsidRPr="002117EC" w:rsidRDefault="00A80D41" w:rsidP="00DE2427">
            <w:pPr>
              <w:tabs>
                <w:tab w:val="decimal" w:pos="765"/>
              </w:tabs>
              <w:jc w:val="right"/>
              <w:rPr>
                <w:rFonts w:cs="Times New Roman"/>
                <w:b/>
                <w:bCs/>
                <w:sz w:val="22"/>
                <w:szCs w:val="22"/>
                <w:lang w:bidi="ar-SA"/>
              </w:rPr>
            </w:pPr>
          </w:p>
        </w:tc>
        <w:tc>
          <w:tcPr>
            <w:tcW w:w="1254" w:type="dxa"/>
            <w:tcBorders>
              <w:top w:val="single" w:sz="4" w:space="0" w:color="auto"/>
              <w:bottom w:val="double" w:sz="4" w:space="0" w:color="auto"/>
            </w:tcBorders>
            <w:vAlign w:val="bottom"/>
          </w:tcPr>
          <w:p w:rsidR="00A80D41" w:rsidRPr="002117EC" w:rsidRDefault="00A80D41" w:rsidP="00DE2427">
            <w:pPr>
              <w:tabs>
                <w:tab w:val="decimal" w:pos="1090"/>
              </w:tabs>
              <w:ind w:right="-108"/>
              <w:rPr>
                <w:rFonts w:cs="Times New Roman"/>
                <w:b/>
                <w:bCs/>
                <w:sz w:val="22"/>
                <w:szCs w:val="22"/>
                <w:lang w:bidi="ar-SA"/>
              </w:rPr>
            </w:pPr>
            <w:r w:rsidRPr="002117EC">
              <w:rPr>
                <w:rFonts w:cs="Times New Roman"/>
                <w:b/>
                <w:bCs/>
                <w:sz w:val="22"/>
                <w:szCs w:val="22"/>
              </w:rPr>
              <w:t>12,659</w:t>
            </w:r>
          </w:p>
        </w:tc>
      </w:tr>
      <w:tr w:rsidR="00A80D41" w:rsidRPr="002117EC" w:rsidTr="001E34FE">
        <w:trPr>
          <w:gridAfter w:val="1"/>
          <w:wAfter w:w="6" w:type="dxa"/>
          <w:cantSplit/>
        </w:trPr>
        <w:tc>
          <w:tcPr>
            <w:tcW w:w="6199" w:type="dxa"/>
          </w:tcPr>
          <w:p w:rsidR="00A80D41" w:rsidRPr="002117EC" w:rsidRDefault="00A80D41" w:rsidP="00DE2427">
            <w:pPr>
              <w:ind w:left="175" w:right="-80" w:hanging="175"/>
              <w:rPr>
                <w:rFonts w:cs="Times New Roman"/>
                <w:sz w:val="22"/>
                <w:szCs w:val="22"/>
                <w:lang w:val="en-US"/>
              </w:rPr>
            </w:pPr>
            <w:r w:rsidRPr="002117EC">
              <w:rPr>
                <w:rFonts w:cs="Times New Roman"/>
                <w:sz w:val="22"/>
                <w:szCs w:val="22"/>
                <w:lang w:val="en-US"/>
              </w:rPr>
              <w:t>Present value of remaining lease payments, discounted using the incremental borrowing rate at 1 January 2020</w:t>
            </w:r>
          </w:p>
        </w:tc>
        <w:tc>
          <w:tcPr>
            <w:tcW w:w="1260" w:type="dxa"/>
            <w:tcBorders>
              <w:top w:val="double" w:sz="4" w:space="0" w:color="auto"/>
            </w:tcBorders>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136,366</w:t>
            </w:r>
          </w:p>
        </w:tc>
        <w:tc>
          <w:tcPr>
            <w:tcW w:w="180" w:type="dxa"/>
            <w:vAlign w:val="bottom"/>
          </w:tcPr>
          <w:p w:rsidR="00A80D41" w:rsidRPr="002117EC" w:rsidRDefault="00A80D41" w:rsidP="00DE2427">
            <w:pPr>
              <w:tabs>
                <w:tab w:val="decimal" w:pos="765"/>
              </w:tabs>
              <w:jc w:val="right"/>
              <w:rPr>
                <w:rFonts w:cs="Times New Roman"/>
                <w:sz w:val="22"/>
                <w:szCs w:val="22"/>
                <w:lang w:bidi="ar-SA"/>
              </w:rPr>
            </w:pPr>
          </w:p>
        </w:tc>
        <w:tc>
          <w:tcPr>
            <w:tcW w:w="1254" w:type="dxa"/>
            <w:tcBorders>
              <w:top w:val="double" w:sz="4" w:space="0" w:color="auto"/>
            </w:tcBorders>
            <w:vAlign w:val="bottom"/>
          </w:tcPr>
          <w:p w:rsidR="00A80D41" w:rsidRPr="002117EC" w:rsidRDefault="00A80D41" w:rsidP="00DE2427">
            <w:pPr>
              <w:tabs>
                <w:tab w:val="decimal" w:pos="1090"/>
              </w:tabs>
              <w:ind w:right="-108"/>
              <w:rPr>
                <w:rFonts w:cs="Times New Roman"/>
                <w:sz w:val="22"/>
                <w:szCs w:val="22"/>
              </w:rPr>
            </w:pPr>
            <w:r w:rsidRPr="002117EC">
              <w:rPr>
                <w:rFonts w:cs="Times New Roman"/>
                <w:sz w:val="22"/>
                <w:szCs w:val="22"/>
              </w:rPr>
              <w:t>11,222</w:t>
            </w:r>
          </w:p>
        </w:tc>
      </w:tr>
      <w:tr w:rsidR="00A80D41" w:rsidRPr="002117EC" w:rsidTr="001E34FE">
        <w:trPr>
          <w:gridAfter w:val="1"/>
          <w:wAfter w:w="6" w:type="dxa"/>
          <w:cantSplit/>
        </w:trPr>
        <w:tc>
          <w:tcPr>
            <w:tcW w:w="6199" w:type="dxa"/>
            <w:vAlign w:val="bottom"/>
          </w:tcPr>
          <w:p w:rsidR="00A80D41" w:rsidRPr="002117EC" w:rsidRDefault="00A80D41" w:rsidP="00DE2427">
            <w:pPr>
              <w:ind w:left="175" w:hanging="175"/>
              <w:rPr>
                <w:rFonts w:cs="Times New Roman"/>
                <w:b/>
                <w:bCs/>
                <w:sz w:val="22"/>
                <w:szCs w:val="22"/>
                <w:lang w:val="en-US"/>
              </w:rPr>
            </w:pPr>
            <w:r w:rsidRPr="002117EC">
              <w:rPr>
                <w:rFonts w:cs="Times New Roman"/>
                <w:b/>
                <w:bCs/>
                <w:sz w:val="22"/>
                <w:szCs w:val="22"/>
                <w:lang w:val="en-US"/>
              </w:rPr>
              <w:t>Lease liabilities recognised at 1 January 2020</w:t>
            </w:r>
          </w:p>
        </w:tc>
        <w:tc>
          <w:tcPr>
            <w:tcW w:w="1260" w:type="dxa"/>
            <w:tcBorders>
              <w:top w:val="single" w:sz="4" w:space="0" w:color="auto"/>
              <w:bottom w:val="double" w:sz="4" w:space="0" w:color="auto"/>
            </w:tcBorders>
            <w:vAlign w:val="bottom"/>
          </w:tcPr>
          <w:p w:rsidR="00A80D41" w:rsidRPr="002117EC" w:rsidRDefault="00A80D41" w:rsidP="00DE2427">
            <w:pPr>
              <w:tabs>
                <w:tab w:val="decimal" w:pos="1090"/>
              </w:tabs>
              <w:ind w:right="-108"/>
              <w:rPr>
                <w:rFonts w:cs="Times New Roman"/>
                <w:b/>
                <w:bCs/>
                <w:sz w:val="22"/>
                <w:szCs w:val="22"/>
              </w:rPr>
            </w:pPr>
            <w:r w:rsidRPr="002117EC">
              <w:rPr>
                <w:rFonts w:cs="Times New Roman"/>
                <w:b/>
                <w:bCs/>
                <w:sz w:val="22"/>
                <w:szCs w:val="22"/>
              </w:rPr>
              <w:t>136,366</w:t>
            </w:r>
          </w:p>
        </w:tc>
        <w:tc>
          <w:tcPr>
            <w:tcW w:w="180" w:type="dxa"/>
          </w:tcPr>
          <w:p w:rsidR="00A80D41" w:rsidRPr="002117EC" w:rsidRDefault="00A80D41" w:rsidP="00DE2427">
            <w:pPr>
              <w:tabs>
                <w:tab w:val="decimal" w:pos="765"/>
              </w:tabs>
              <w:rPr>
                <w:rFonts w:cs="Times New Roman"/>
                <w:sz w:val="22"/>
                <w:szCs w:val="22"/>
                <w:lang w:bidi="ar-SA"/>
              </w:rPr>
            </w:pPr>
          </w:p>
        </w:tc>
        <w:tc>
          <w:tcPr>
            <w:tcW w:w="1254" w:type="dxa"/>
            <w:tcBorders>
              <w:top w:val="single" w:sz="4" w:space="0" w:color="auto"/>
              <w:bottom w:val="double" w:sz="4" w:space="0" w:color="auto"/>
            </w:tcBorders>
            <w:vAlign w:val="bottom"/>
          </w:tcPr>
          <w:p w:rsidR="00A80D41" w:rsidRPr="002117EC" w:rsidRDefault="00A80D41" w:rsidP="00DE2427">
            <w:pPr>
              <w:tabs>
                <w:tab w:val="decimal" w:pos="1090"/>
              </w:tabs>
              <w:ind w:right="-108"/>
              <w:rPr>
                <w:rFonts w:cs="Times New Roman"/>
                <w:b/>
                <w:bCs/>
                <w:sz w:val="22"/>
                <w:szCs w:val="22"/>
              </w:rPr>
            </w:pPr>
            <w:r w:rsidRPr="002117EC">
              <w:rPr>
                <w:rFonts w:cs="Times New Roman"/>
                <w:b/>
                <w:bCs/>
                <w:sz w:val="22"/>
                <w:szCs w:val="22"/>
              </w:rPr>
              <w:t>11,222</w:t>
            </w:r>
          </w:p>
        </w:tc>
      </w:tr>
      <w:tr w:rsidR="00A80D41" w:rsidRPr="002117EC" w:rsidTr="001E34FE">
        <w:trPr>
          <w:gridAfter w:val="1"/>
          <w:wAfter w:w="6" w:type="dxa"/>
          <w:cantSplit/>
        </w:trPr>
        <w:tc>
          <w:tcPr>
            <w:tcW w:w="6199" w:type="dxa"/>
            <w:vAlign w:val="bottom"/>
          </w:tcPr>
          <w:p w:rsidR="00A80D41" w:rsidRPr="002117EC" w:rsidRDefault="00A80D41" w:rsidP="00DE2427">
            <w:pPr>
              <w:ind w:left="175" w:hanging="175"/>
              <w:rPr>
                <w:rFonts w:cs="Times New Roman"/>
                <w:b/>
                <w:bCs/>
                <w:sz w:val="22"/>
                <w:szCs w:val="22"/>
                <w:lang w:val="en-US"/>
              </w:rPr>
            </w:pPr>
            <w:r w:rsidRPr="002117EC">
              <w:rPr>
                <w:rFonts w:cs="Times New Roman"/>
                <w:sz w:val="22"/>
                <w:szCs w:val="22"/>
                <w:lang w:val="en-US"/>
              </w:rPr>
              <w:t>Weighted-average incremental borrowing rate</w:t>
            </w:r>
            <w:r w:rsidRPr="002117EC">
              <w:rPr>
                <w:rFonts w:cs="Times New Roman"/>
                <w:b/>
                <w:bCs/>
                <w:sz w:val="22"/>
                <w:szCs w:val="22"/>
                <w:lang w:val="en-US"/>
              </w:rPr>
              <w:t xml:space="preserve"> </w:t>
            </w:r>
            <w:r w:rsidRPr="002117EC">
              <w:rPr>
                <w:rFonts w:cs="Times New Roman"/>
                <w:i/>
                <w:iCs/>
                <w:sz w:val="22"/>
                <w:szCs w:val="22"/>
                <w:lang w:val="en-US"/>
              </w:rPr>
              <w:t>(% per annum)</w:t>
            </w:r>
          </w:p>
        </w:tc>
        <w:tc>
          <w:tcPr>
            <w:tcW w:w="1260" w:type="dxa"/>
            <w:tcBorders>
              <w:top w:val="double" w:sz="4" w:space="0" w:color="auto"/>
              <w:bottom w:val="double" w:sz="4" w:space="0" w:color="auto"/>
            </w:tcBorders>
            <w:vAlign w:val="bottom"/>
          </w:tcPr>
          <w:p w:rsidR="00A80D41" w:rsidRPr="002117EC" w:rsidRDefault="00A80D41" w:rsidP="00DE2427">
            <w:pPr>
              <w:tabs>
                <w:tab w:val="decimal" w:pos="1090"/>
              </w:tabs>
              <w:ind w:right="98"/>
              <w:rPr>
                <w:rFonts w:cs="Times New Roman"/>
                <w:b/>
                <w:bCs/>
                <w:sz w:val="22"/>
                <w:szCs w:val="22"/>
              </w:rPr>
            </w:pPr>
            <w:r w:rsidRPr="002117EC">
              <w:rPr>
                <w:rFonts w:cs="Times New Roman"/>
                <w:b/>
                <w:bCs/>
                <w:sz w:val="22"/>
                <w:szCs w:val="22"/>
              </w:rPr>
              <w:t>2.16 - 4.23</w:t>
            </w:r>
          </w:p>
        </w:tc>
        <w:tc>
          <w:tcPr>
            <w:tcW w:w="180" w:type="dxa"/>
          </w:tcPr>
          <w:p w:rsidR="00A80D41" w:rsidRPr="002117EC" w:rsidRDefault="00A80D41" w:rsidP="00DE2427">
            <w:pPr>
              <w:tabs>
                <w:tab w:val="decimal" w:pos="765"/>
              </w:tabs>
              <w:rPr>
                <w:rFonts w:cs="Times New Roman"/>
                <w:sz w:val="22"/>
                <w:szCs w:val="22"/>
                <w:lang w:bidi="ar-SA"/>
              </w:rPr>
            </w:pPr>
          </w:p>
        </w:tc>
        <w:tc>
          <w:tcPr>
            <w:tcW w:w="1254" w:type="dxa"/>
            <w:tcBorders>
              <w:top w:val="double" w:sz="4" w:space="0" w:color="auto"/>
              <w:bottom w:val="double" w:sz="4" w:space="0" w:color="auto"/>
            </w:tcBorders>
            <w:vAlign w:val="bottom"/>
          </w:tcPr>
          <w:p w:rsidR="00A80D41" w:rsidRPr="002117EC" w:rsidRDefault="00A80D41" w:rsidP="00DE2427">
            <w:pPr>
              <w:tabs>
                <w:tab w:val="decimal" w:pos="1090"/>
              </w:tabs>
              <w:ind w:right="98"/>
              <w:rPr>
                <w:rFonts w:cs="Times New Roman"/>
                <w:b/>
                <w:bCs/>
                <w:sz w:val="22"/>
                <w:szCs w:val="22"/>
              </w:rPr>
            </w:pPr>
            <w:r w:rsidRPr="002117EC">
              <w:rPr>
                <w:rFonts w:cs="Times New Roman"/>
                <w:b/>
                <w:bCs/>
                <w:sz w:val="22"/>
                <w:szCs w:val="22"/>
              </w:rPr>
              <w:t>2.16 - 4.23</w:t>
            </w:r>
          </w:p>
        </w:tc>
      </w:tr>
    </w:tbl>
    <w:p w:rsidR="00A80D41" w:rsidRPr="002117EC" w:rsidRDefault="00A80D41" w:rsidP="00A80D41">
      <w:pPr>
        <w:rPr>
          <w:rFonts w:cs="Times New Roman"/>
          <w:sz w:val="20"/>
          <w:szCs w:val="20"/>
          <w:lang w:val="en-US"/>
        </w:rPr>
      </w:pPr>
    </w:p>
    <w:p w:rsidR="00A80D41" w:rsidRDefault="00A80D41" w:rsidP="00A80D41">
      <w:pPr>
        <w:pStyle w:val="BodyText"/>
        <w:ind w:left="900"/>
        <w:jc w:val="both"/>
        <w:rPr>
          <w:rFonts w:cs="Times New Roman"/>
          <w:sz w:val="22"/>
          <w:szCs w:val="22"/>
          <w:lang w:val="en-US"/>
        </w:rPr>
      </w:pPr>
      <w:r w:rsidRPr="002117EC">
        <w:rPr>
          <w:rFonts w:cs="Times New Roman"/>
          <w:sz w:val="22"/>
          <w:szCs w:val="22"/>
        </w:rPr>
        <w:t>Right-of-use assets and lease liabilities shown above were presented as part of</w:t>
      </w:r>
      <w:r w:rsidRPr="00A80D41">
        <w:rPr>
          <w:rFonts w:cs="Cordia New" w:hint="cs"/>
          <w:sz w:val="22"/>
          <w:szCs w:val="22"/>
          <w:cs/>
        </w:rPr>
        <w:t xml:space="preserve"> </w:t>
      </w:r>
      <w:r w:rsidRPr="002117EC">
        <w:rPr>
          <w:rFonts w:cs="Times New Roman"/>
          <w:sz w:val="22"/>
          <w:szCs w:val="22"/>
        </w:rPr>
        <w:t>business of television programs business of concerts and plays and business of sale of goods and rendering of other services</w:t>
      </w:r>
      <w:r w:rsidRPr="002117EC">
        <w:rPr>
          <w:rFonts w:cs="Times New Roman"/>
          <w:sz w:val="22"/>
          <w:szCs w:val="22"/>
          <w:lang w:val="en-US"/>
        </w:rPr>
        <w:t>, respectively.</w:t>
      </w:r>
    </w:p>
    <w:p w:rsidR="0067464C" w:rsidRPr="00A80D41" w:rsidRDefault="0067464C" w:rsidP="00A80D41">
      <w:pPr>
        <w:pStyle w:val="BodyText"/>
        <w:ind w:left="900"/>
        <w:jc w:val="both"/>
        <w:rPr>
          <w:rFonts w:cs="Cordia New"/>
          <w:spacing w:val="-2"/>
          <w:sz w:val="22"/>
          <w:szCs w:val="22"/>
          <w:cs/>
          <w:lang w:val="en-US"/>
        </w:rPr>
      </w:pPr>
    </w:p>
    <w:p w:rsidR="00EC0574" w:rsidRPr="00D76A45" w:rsidRDefault="0067464C" w:rsidP="00D76A45">
      <w:pPr>
        <w:numPr>
          <w:ilvl w:val="0"/>
          <w:numId w:val="2"/>
        </w:numPr>
        <w:tabs>
          <w:tab w:val="num" w:pos="540"/>
        </w:tabs>
        <w:spacing w:line="240" w:lineRule="atLeast"/>
        <w:ind w:left="540" w:hanging="540"/>
        <w:jc w:val="both"/>
        <w:outlineLvl w:val="0"/>
        <w:rPr>
          <w:b/>
          <w:bCs/>
          <w:sz w:val="24"/>
          <w:szCs w:val="24"/>
        </w:rPr>
      </w:pPr>
      <w:r>
        <w:rPr>
          <w:rFonts w:cs="Times New Roman"/>
          <w:b/>
          <w:bCs/>
          <w:sz w:val="24"/>
          <w:szCs w:val="24"/>
        </w:rPr>
        <w:br w:type="page"/>
      </w:r>
      <w:r w:rsidR="00EC0574" w:rsidRPr="00D76A45">
        <w:rPr>
          <w:rFonts w:cs="Times New Roman"/>
          <w:b/>
          <w:bCs/>
          <w:sz w:val="24"/>
          <w:szCs w:val="24"/>
        </w:rPr>
        <w:lastRenderedPageBreak/>
        <w:t>Significant accounting policies</w:t>
      </w:r>
    </w:p>
    <w:p w:rsidR="00A80D41" w:rsidRDefault="00A80D41" w:rsidP="00A80D41">
      <w:pPr>
        <w:spacing w:line="240" w:lineRule="atLeast"/>
        <w:ind w:left="540"/>
        <w:jc w:val="both"/>
        <w:outlineLvl w:val="0"/>
        <w:rPr>
          <w:b/>
          <w:bCs/>
          <w:sz w:val="22"/>
          <w:szCs w:val="22"/>
        </w:rPr>
      </w:pPr>
    </w:p>
    <w:p w:rsidR="00B6207F" w:rsidRPr="00B6207F" w:rsidRDefault="00B6207F" w:rsidP="00A80D41">
      <w:pPr>
        <w:spacing w:line="240" w:lineRule="atLeast"/>
        <w:ind w:left="540"/>
        <w:jc w:val="both"/>
        <w:outlineLvl w:val="0"/>
        <w:rPr>
          <w:sz w:val="22"/>
          <w:szCs w:val="22"/>
        </w:rPr>
      </w:pPr>
      <w:r w:rsidRPr="00B6207F">
        <w:rPr>
          <w:sz w:val="22"/>
          <w:szCs w:val="22"/>
        </w:rPr>
        <w:t>The accounting policies set out below have been applied consistently to all periods presented in these financial statements</w:t>
      </w:r>
      <w:r w:rsidR="0070582F">
        <w:rPr>
          <w:sz w:val="22"/>
          <w:szCs w:val="22"/>
        </w:rPr>
        <w:t xml:space="preserve">, </w:t>
      </w:r>
      <w:r w:rsidR="0070582F" w:rsidRPr="0070582F">
        <w:rPr>
          <w:sz w:val="22"/>
          <w:szCs w:val="22"/>
        </w:rPr>
        <w:t>except as explained in note 3</w:t>
      </w:r>
      <w:r w:rsidR="0070582F">
        <w:rPr>
          <w:sz w:val="22"/>
          <w:szCs w:val="22"/>
        </w:rPr>
        <w:t>.</w:t>
      </w:r>
    </w:p>
    <w:p w:rsidR="00B6207F" w:rsidRPr="00081359" w:rsidRDefault="00B6207F" w:rsidP="00A80D41">
      <w:pPr>
        <w:spacing w:line="240" w:lineRule="atLeast"/>
        <w:ind w:left="540"/>
        <w:jc w:val="both"/>
        <w:outlineLvl w:val="0"/>
        <w:rPr>
          <w:b/>
          <w:bCs/>
          <w:sz w:val="22"/>
          <w:szCs w:val="22"/>
        </w:rPr>
      </w:pPr>
    </w:p>
    <w:p w:rsidR="00EC0574" w:rsidRPr="00E15BB8" w:rsidRDefault="00EC0574" w:rsidP="004055D3">
      <w:pPr>
        <w:numPr>
          <w:ilvl w:val="0"/>
          <w:numId w:val="11"/>
        </w:numPr>
        <w:tabs>
          <w:tab w:val="clear" w:pos="900"/>
          <w:tab w:val="num" w:pos="540"/>
        </w:tabs>
        <w:spacing w:line="240" w:lineRule="atLeast"/>
        <w:ind w:left="547"/>
        <w:jc w:val="both"/>
        <w:outlineLvl w:val="0"/>
        <w:rPr>
          <w:rFonts w:cs="Times New Roman"/>
          <w:b/>
          <w:bCs/>
          <w:i/>
          <w:iCs/>
          <w:sz w:val="22"/>
          <w:szCs w:val="22"/>
        </w:rPr>
      </w:pPr>
      <w:r w:rsidRPr="00E15BB8">
        <w:rPr>
          <w:rFonts w:cs="Times New Roman"/>
          <w:b/>
          <w:bCs/>
          <w:i/>
          <w:iCs/>
          <w:sz w:val="22"/>
          <w:szCs w:val="22"/>
        </w:rPr>
        <w:t>Basis of consolidation</w:t>
      </w:r>
    </w:p>
    <w:p w:rsidR="00EC0574" w:rsidRPr="00081359" w:rsidRDefault="00EC0574" w:rsidP="00EC0574">
      <w:pPr>
        <w:spacing w:line="240" w:lineRule="atLeast"/>
        <w:ind w:left="540"/>
        <w:jc w:val="both"/>
        <w:outlineLvl w:val="0"/>
        <w:rPr>
          <w:b/>
          <w:bCs/>
          <w:sz w:val="22"/>
          <w:szCs w:val="22"/>
        </w:rPr>
      </w:pPr>
    </w:p>
    <w:p w:rsidR="00EC0574" w:rsidRDefault="00EC0574" w:rsidP="00EC0574">
      <w:pPr>
        <w:spacing w:line="240" w:lineRule="atLeast"/>
        <w:ind w:left="540"/>
        <w:jc w:val="both"/>
        <w:outlineLvl w:val="0"/>
        <w:rPr>
          <w:sz w:val="22"/>
          <w:szCs w:val="22"/>
        </w:rPr>
      </w:pPr>
      <w:r w:rsidRPr="00EC0574">
        <w:rPr>
          <w:sz w:val="22"/>
          <w:szCs w:val="22"/>
        </w:rPr>
        <w:t xml:space="preserve">The consolidated financial statements relate to the Company and its subsidiaries (together referred to as the “Group”) and the Group’s interests in </w:t>
      </w:r>
      <w:r w:rsidR="009973ED">
        <w:rPr>
          <w:sz w:val="22"/>
          <w:szCs w:val="22"/>
        </w:rPr>
        <w:t xml:space="preserve">associates and </w:t>
      </w:r>
      <w:r w:rsidRPr="00EC0574">
        <w:rPr>
          <w:sz w:val="22"/>
          <w:szCs w:val="22"/>
        </w:rPr>
        <w:t>joint ventures.</w:t>
      </w:r>
    </w:p>
    <w:p w:rsidR="009973ED" w:rsidRDefault="009973ED" w:rsidP="00EC0574">
      <w:pPr>
        <w:spacing w:line="240" w:lineRule="atLeast"/>
        <w:ind w:left="540"/>
        <w:jc w:val="both"/>
        <w:outlineLvl w:val="0"/>
        <w:rPr>
          <w:sz w:val="22"/>
          <w:szCs w:val="22"/>
        </w:rPr>
      </w:pPr>
    </w:p>
    <w:p w:rsidR="00EC0574" w:rsidRPr="00EC0574" w:rsidRDefault="00EC0574" w:rsidP="008F3BBA">
      <w:pPr>
        <w:pStyle w:val="BodyText"/>
        <w:spacing w:line="240" w:lineRule="atLeast"/>
        <w:ind w:firstLine="540"/>
        <w:jc w:val="both"/>
        <w:rPr>
          <w:i/>
          <w:iCs/>
          <w:sz w:val="22"/>
          <w:szCs w:val="22"/>
        </w:rPr>
      </w:pPr>
      <w:r w:rsidRPr="00EC0574">
        <w:rPr>
          <w:i/>
          <w:iCs/>
          <w:sz w:val="22"/>
          <w:szCs w:val="22"/>
        </w:rPr>
        <w:t>Business combinations</w:t>
      </w:r>
    </w:p>
    <w:p w:rsidR="00EC0574" w:rsidRPr="0067464C" w:rsidRDefault="00EC0574" w:rsidP="00EC0574">
      <w:pPr>
        <w:spacing w:line="240" w:lineRule="atLeast"/>
        <w:ind w:left="540"/>
        <w:jc w:val="both"/>
        <w:outlineLvl w:val="0"/>
        <w:rPr>
          <w:b/>
          <w:bCs/>
          <w:sz w:val="22"/>
          <w:szCs w:val="22"/>
        </w:rPr>
      </w:pPr>
    </w:p>
    <w:p w:rsidR="00EC0574" w:rsidRPr="00EC0574" w:rsidRDefault="00DA0296" w:rsidP="00EC0574">
      <w:pPr>
        <w:adjustRightInd w:val="0"/>
        <w:ind w:left="540"/>
        <w:jc w:val="both"/>
        <w:rPr>
          <w:rFonts w:cs="Univers 45 Light"/>
          <w:color w:val="000000"/>
          <w:sz w:val="22"/>
          <w:szCs w:val="22"/>
          <w:lang w:val="en-US"/>
        </w:rPr>
      </w:pPr>
      <w:r>
        <w:rPr>
          <w:rFonts w:cs="Univers 45 Light"/>
          <w:color w:val="000000"/>
          <w:sz w:val="22"/>
          <w:szCs w:val="22"/>
          <w:lang w:val="en-US"/>
        </w:rPr>
        <w:t>The Group</w:t>
      </w:r>
      <w:r w:rsidR="00EC0574" w:rsidRPr="00EC0574">
        <w:rPr>
          <w:rFonts w:cs="Univers 45 Light"/>
          <w:color w:val="000000"/>
          <w:sz w:val="22"/>
          <w:szCs w:val="22"/>
          <w:lang w:val="en-US"/>
        </w:rPr>
        <w:t xml:space="preserve"> applies the acquisition method for all business combinations when control</w:t>
      </w:r>
      <w:r w:rsidR="006C366E">
        <w:rPr>
          <w:rFonts w:cs="Univers 45 Light"/>
          <w:color w:val="000000"/>
          <w:sz w:val="22"/>
          <w:szCs w:val="22"/>
          <w:lang w:val="en-US"/>
        </w:rPr>
        <w:t xml:space="preserve"> </w:t>
      </w:r>
      <w:r w:rsidR="006C366E" w:rsidRPr="00EC0574">
        <w:rPr>
          <w:rFonts w:cs="Univers 45 Light"/>
          <w:color w:val="000000"/>
          <w:sz w:val="22"/>
          <w:szCs w:val="22"/>
          <w:lang w:val="en-US"/>
        </w:rPr>
        <w:t>is transferred to the Group</w:t>
      </w:r>
      <w:r w:rsidR="006C366E">
        <w:rPr>
          <w:color w:val="000000"/>
          <w:sz w:val="22"/>
          <w:szCs w:val="28"/>
          <w:lang w:val="en-US"/>
        </w:rPr>
        <w:t xml:space="preserve">, as describe in subsidiaries section, </w:t>
      </w:r>
      <w:r w:rsidR="00EC0574" w:rsidRPr="00EC0574">
        <w:rPr>
          <w:rFonts w:cs="Univers 45 Light"/>
          <w:color w:val="000000"/>
          <w:sz w:val="22"/>
          <w:szCs w:val="22"/>
          <w:lang w:val="en-US"/>
        </w:rPr>
        <w:t>other than those with entities under common control.</w:t>
      </w:r>
    </w:p>
    <w:p w:rsidR="00EC0574" w:rsidRPr="00EC0574" w:rsidRDefault="00EC0574" w:rsidP="00EC0574">
      <w:pPr>
        <w:adjustRightInd w:val="0"/>
        <w:ind w:left="540"/>
        <w:jc w:val="both"/>
        <w:rPr>
          <w:rFonts w:cs="Univers 45 Light"/>
          <w:color w:val="000000"/>
          <w:sz w:val="22"/>
          <w:szCs w:val="22"/>
          <w:lang w:val="en-US"/>
        </w:rPr>
      </w:pPr>
    </w:p>
    <w:p w:rsidR="00B6207F" w:rsidRDefault="00B6207F" w:rsidP="00EC0574">
      <w:pPr>
        <w:adjustRightInd w:val="0"/>
        <w:ind w:left="540"/>
        <w:jc w:val="thaiDistribute"/>
        <w:rPr>
          <w:rFonts w:cs="Univers 45 Light"/>
          <w:color w:val="000000"/>
          <w:sz w:val="22"/>
          <w:szCs w:val="22"/>
          <w:lang w:val="en-US"/>
        </w:rPr>
      </w:pPr>
      <w:r w:rsidRPr="00B6207F">
        <w:rPr>
          <w:rFonts w:cs="Univers 45 Light"/>
          <w:color w:val="000000"/>
          <w:sz w:val="22"/>
          <w:szCs w:val="22"/>
          <w:lang w:val="en-US"/>
        </w:rPr>
        <w:t>The acquisition date is the date on which control is transferred to the acquirer.</w:t>
      </w:r>
    </w:p>
    <w:p w:rsidR="00B6207F" w:rsidRPr="00EC0574" w:rsidRDefault="00B6207F" w:rsidP="00EC0574">
      <w:pPr>
        <w:adjustRightInd w:val="0"/>
        <w:ind w:left="540"/>
        <w:jc w:val="thaiDistribute"/>
        <w:rPr>
          <w:rFonts w:cs="Univers 45 Light"/>
          <w:color w:val="000000"/>
          <w:sz w:val="22"/>
          <w:szCs w:val="22"/>
          <w:lang w:val="en-US"/>
        </w:rPr>
      </w:pPr>
    </w:p>
    <w:p w:rsidR="00EC0574" w:rsidRPr="00EC0574" w:rsidRDefault="00EC0574" w:rsidP="00822224">
      <w:pPr>
        <w:adjustRightInd w:val="0"/>
        <w:ind w:left="540"/>
        <w:jc w:val="thaiDistribute"/>
        <w:rPr>
          <w:rFonts w:cs="Univers 45 Light"/>
          <w:color w:val="000000"/>
          <w:sz w:val="22"/>
          <w:szCs w:val="22"/>
          <w:lang w:val="en-US"/>
        </w:rPr>
      </w:pPr>
      <w:r w:rsidRPr="00EC0574">
        <w:rPr>
          <w:rFonts w:cs="Univers 45 Light"/>
          <w:color w:val="000000"/>
          <w:sz w:val="22"/>
          <w:szCs w:val="22"/>
          <w:lang w:val="en-US"/>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r w:rsidR="004146FB">
        <w:rPr>
          <w:rFonts w:cs="Univers 45 Light"/>
          <w:color w:val="000000"/>
          <w:sz w:val="22"/>
          <w:szCs w:val="22"/>
          <w:lang w:val="en-US"/>
        </w:rPr>
        <w:t>Any gain on bargain purchase is recognised in profit or loss immediately.</w:t>
      </w:r>
    </w:p>
    <w:p w:rsidR="00D0783D" w:rsidRDefault="00D0783D" w:rsidP="00897D95">
      <w:pPr>
        <w:adjustRightInd w:val="0"/>
        <w:ind w:left="540"/>
        <w:jc w:val="both"/>
        <w:rPr>
          <w:rFonts w:cs="Univers 45 Light"/>
          <w:color w:val="000000"/>
          <w:sz w:val="22"/>
          <w:szCs w:val="22"/>
          <w:lang w:val="en-US"/>
        </w:rPr>
      </w:pPr>
    </w:p>
    <w:p w:rsidR="00EC0574" w:rsidRPr="00EC0574" w:rsidRDefault="00EC0574" w:rsidP="00897D95">
      <w:pPr>
        <w:adjustRightInd w:val="0"/>
        <w:ind w:left="540"/>
        <w:jc w:val="both"/>
        <w:rPr>
          <w:rFonts w:cs="Univers 45 Light"/>
          <w:color w:val="000000"/>
          <w:sz w:val="22"/>
          <w:szCs w:val="22"/>
          <w:lang w:val="en-US"/>
        </w:rPr>
      </w:pPr>
      <w:r w:rsidRPr="00EC0574">
        <w:rPr>
          <w:rFonts w:cs="Univers 45 Light"/>
          <w:color w:val="000000"/>
          <w:sz w:val="22"/>
          <w:szCs w:val="22"/>
          <w:lang w:val="en-US"/>
        </w:rPr>
        <w:t>Consideration transferred includes the fair values of the assets transferred, liabilities incurre</w:t>
      </w:r>
      <w:r w:rsidR="00F309CB">
        <w:rPr>
          <w:rFonts w:cs="Univers 45 Light"/>
          <w:color w:val="000000"/>
          <w:sz w:val="22"/>
          <w:szCs w:val="22"/>
          <w:lang w:val="en-US"/>
        </w:rPr>
        <w:t>d by the Group</w:t>
      </w:r>
      <w:r w:rsidRPr="00EC0574">
        <w:rPr>
          <w:rFonts w:cs="Univers 45 Light"/>
          <w:color w:val="000000"/>
          <w:sz w:val="22"/>
          <w:szCs w:val="22"/>
          <w:lang w:val="en-US"/>
        </w:rPr>
        <w:t xml:space="preserve"> to the previous owners of the acquiree, and equity inter</w:t>
      </w:r>
      <w:r w:rsidR="00F309CB">
        <w:rPr>
          <w:rFonts w:cs="Univers 45 Light"/>
          <w:color w:val="000000"/>
          <w:sz w:val="22"/>
          <w:szCs w:val="22"/>
          <w:lang w:val="en-US"/>
        </w:rPr>
        <w:t>ests issued by the Group</w:t>
      </w:r>
      <w:r w:rsidRPr="00EC0574">
        <w:rPr>
          <w:rFonts w:cs="Univers 45 Light"/>
          <w:color w:val="000000"/>
          <w:sz w:val="22"/>
          <w:szCs w:val="22"/>
          <w:lang w:val="en-US"/>
        </w:rPr>
        <w:t>. Consideration transferred also includes the fair value of any contingent consideration and share-based payment awards of the acquiree that are replaced mandatorily in the business combination. If a business combination results in the termination of pre-existing relatio</w:t>
      </w:r>
      <w:r w:rsidR="007930BB">
        <w:rPr>
          <w:rFonts w:cs="Univers 45 Light"/>
          <w:color w:val="000000"/>
          <w:sz w:val="22"/>
          <w:szCs w:val="22"/>
          <w:lang w:val="en-US"/>
        </w:rPr>
        <w:t>nships between the Group</w:t>
      </w:r>
      <w:r w:rsidRPr="00EC0574">
        <w:rPr>
          <w:rFonts w:cs="Univers 45 Light"/>
          <w:color w:val="000000"/>
          <w:sz w:val="22"/>
          <w:szCs w:val="22"/>
          <w:lang w:val="en-US"/>
        </w:rPr>
        <w:t xml:space="preserve"> and the acquiree, then the lower of the termination amount, as contained in the agreement, and the value of the off-market element is deducted from the consideration transferred and recognised in other expenses. </w:t>
      </w:r>
    </w:p>
    <w:p w:rsidR="00EC0574" w:rsidRPr="00EC0574" w:rsidRDefault="00EC0574" w:rsidP="00EC0574">
      <w:pPr>
        <w:adjustRightInd w:val="0"/>
        <w:ind w:left="540"/>
        <w:jc w:val="both"/>
        <w:rPr>
          <w:rFonts w:cs="Univers 45 Light"/>
          <w:color w:val="000000"/>
          <w:sz w:val="22"/>
          <w:szCs w:val="22"/>
          <w:lang w:val="en-US"/>
        </w:rPr>
      </w:pPr>
    </w:p>
    <w:p w:rsidR="00EC0574" w:rsidRPr="00EC0574" w:rsidRDefault="00EC0574" w:rsidP="00822224">
      <w:pPr>
        <w:adjustRightInd w:val="0"/>
        <w:ind w:left="540"/>
        <w:jc w:val="thaiDistribute"/>
        <w:rPr>
          <w:rFonts w:cs="Univers 45 Light"/>
          <w:color w:val="000000"/>
          <w:sz w:val="22"/>
          <w:szCs w:val="22"/>
          <w:lang w:val="en-US"/>
        </w:rPr>
      </w:pPr>
      <w:r w:rsidRPr="00EC0574">
        <w:rPr>
          <w:rFonts w:cs="Univers 45 Light"/>
          <w:color w:val="000000"/>
          <w:sz w:val="22"/>
          <w:szCs w:val="22"/>
          <w:lang w:val="en-US"/>
        </w:rPr>
        <w:t xml:space="preserve">When share-based payment awards exchanged (replacement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rsidR="00EC0574" w:rsidRPr="00EC0574" w:rsidRDefault="00EC0574" w:rsidP="00EC0574">
      <w:pPr>
        <w:adjustRightInd w:val="0"/>
        <w:ind w:left="540"/>
        <w:jc w:val="both"/>
        <w:rPr>
          <w:rFonts w:cs="Univers 45 Light"/>
          <w:color w:val="000000"/>
          <w:sz w:val="22"/>
          <w:szCs w:val="22"/>
          <w:lang w:val="en-US"/>
        </w:rPr>
      </w:pPr>
    </w:p>
    <w:p w:rsidR="00D0783D" w:rsidRPr="009973ED" w:rsidRDefault="00D0783D" w:rsidP="00D0783D">
      <w:pPr>
        <w:adjustRightInd w:val="0"/>
        <w:ind w:left="540"/>
        <w:jc w:val="both"/>
        <w:rPr>
          <w:rFonts w:cs="Univers 45 Light"/>
          <w:color w:val="000000"/>
          <w:sz w:val="22"/>
          <w:szCs w:val="22"/>
          <w:lang w:val="en-US"/>
        </w:rPr>
      </w:pPr>
      <w:r w:rsidRPr="009973ED">
        <w:rPr>
          <w:rFonts w:cs="Univers 45 Light"/>
          <w:color w:val="000000"/>
          <w:sz w:val="22"/>
          <w:szCs w:val="22"/>
          <w:lang w:val="en-US"/>
        </w:rPr>
        <w:t>Any contingent consideration is measured at fair value at the date of acquisition, and remeasured at fair value at each reporting date. Subsequent changes in the fair value are recognised in profit or loss.</w:t>
      </w:r>
    </w:p>
    <w:p w:rsidR="00D0783D" w:rsidRDefault="00D0783D" w:rsidP="00EC0574">
      <w:pPr>
        <w:adjustRightInd w:val="0"/>
        <w:ind w:left="540"/>
        <w:jc w:val="both"/>
        <w:rPr>
          <w:rFonts w:cs="Univers 45 Light"/>
          <w:color w:val="000000"/>
          <w:sz w:val="22"/>
          <w:szCs w:val="22"/>
          <w:lang w:val="en-US"/>
        </w:rPr>
      </w:pPr>
    </w:p>
    <w:p w:rsidR="00EC0574" w:rsidRPr="00335816" w:rsidRDefault="00EC0574" w:rsidP="00EC0574">
      <w:pPr>
        <w:adjustRightInd w:val="0"/>
        <w:ind w:left="540"/>
        <w:jc w:val="both"/>
        <w:rPr>
          <w:rFonts w:cs="Univers 45 Light"/>
          <w:color w:val="000000"/>
          <w:spacing w:val="-2"/>
          <w:sz w:val="22"/>
          <w:szCs w:val="22"/>
          <w:lang w:val="en-US"/>
        </w:rPr>
      </w:pPr>
      <w:r w:rsidRPr="00335816">
        <w:rPr>
          <w:rFonts w:cs="Univers 45 Light"/>
          <w:color w:val="000000"/>
          <w:spacing w:val="-2"/>
          <w:sz w:val="22"/>
          <w:szCs w:val="22"/>
          <w:lang w:val="en-US"/>
        </w:rPr>
        <w:t xml:space="preserve">A contingent liability of the acquiree is assumed in a business combination only if such a liability represents a present obligation and arises from a past event, and its fair value can be measured reliably. </w:t>
      </w:r>
    </w:p>
    <w:p w:rsidR="00EC0574" w:rsidRPr="00EC0574" w:rsidRDefault="00EC0574" w:rsidP="00EC0574">
      <w:pPr>
        <w:adjustRightInd w:val="0"/>
        <w:ind w:left="540"/>
        <w:jc w:val="both"/>
        <w:rPr>
          <w:rFonts w:cs="Univers 45 Light"/>
          <w:color w:val="000000"/>
          <w:sz w:val="22"/>
          <w:szCs w:val="22"/>
          <w:lang w:val="en-US"/>
        </w:rPr>
      </w:pPr>
    </w:p>
    <w:p w:rsidR="00EC0574" w:rsidRDefault="00EC0574" w:rsidP="00EC0574">
      <w:pPr>
        <w:adjustRightInd w:val="0"/>
        <w:ind w:left="540"/>
        <w:jc w:val="both"/>
        <w:rPr>
          <w:rFonts w:cs="Univers 45 Light"/>
          <w:color w:val="000000"/>
          <w:sz w:val="22"/>
          <w:szCs w:val="22"/>
          <w:lang w:val="en-US"/>
        </w:rPr>
      </w:pPr>
      <w:r w:rsidRPr="00EC0574">
        <w:rPr>
          <w:rFonts w:cs="Univers 45 Light"/>
          <w:color w:val="000000"/>
          <w:sz w:val="22"/>
          <w:szCs w:val="22"/>
          <w:lang w:val="en-US"/>
        </w:rPr>
        <w:t>Transact</w:t>
      </w:r>
      <w:r w:rsidR="007F7E59">
        <w:rPr>
          <w:rFonts w:cs="Univers 45 Light"/>
          <w:color w:val="000000"/>
          <w:sz w:val="22"/>
          <w:szCs w:val="22"/>
          <w:lang w:val="en-US"/>
        </w:rPr>
        <w:t>ion costs that the Group</w:t>
      </w:r>
      <w:r w:rsidRPr="00EC0574">
        <w:rPr>
          <w:rFonts w:cs="Univers 45 Light"/>
          <w:color w:val="000000"/>
          <w:sz w:val="22"/>
          <w:szCs w:val="22"/>
          <w:lang w:val="en-US"/>
        </w:rPr>
        <w:t xml:space="preserve"> incurs in connection with a business combination, such as legal fees, and other professional and consulting fees are expensed as incurred. </w:t>
      </w:r>
    </w:p>
    <w:p w:rsidR="004C0A99" w:rsidRDefault="004C0A99" w:rsidP="00EC0574">
      <w:pPr>
        <w:adjustRightInd w:val="0"/>
        <w:ind w:left="540"/>
        <w:jc w:val="both"/>
        <w:rPr>
          <w:rFonts w:cs="Univers 45 Light"/>
          <w:color w:val="000000"/>
          <w:sz w:val="22"/>
          <w:szCs w:val="22"/>
          <w:lang w:val="en-US"/>
        </w:rPr>
      </w:pPr>
    </w:p>
    <w:p w:rsidR="00AB4329" w:rsidRPr="00BE3C03" w:rsidRDefault="00AB4329" w:rsidP="00BE3C03">
      <w:pPr>
        <w:spacing w:line="240" w:lineRule="atLeast"/>
        <w:ind w:left="540"/>
        <w:jc w:val="both"/>
        <w:outlineLvl w:val="0"/>
        <w:rPr>
          <w:rFonts w:cs="Times New Roman"/>
          <w:color w:val="000000"/>
          <w:sz w:val="22"/>
          <w:szCs w:val="22"/>
        </w:rPr>
      </w:pPr>
      <w:r w:rsidRPr="00C92A59">
        <w:rPr>
          <w:rFonts w:cs="Times New Roman"/>
          <w:color w:val="000000"/>
          <w:sz w:val="22"/>
          <w:szCs w:val="22"/>
        </w:rPr>
        <w:t xml:space="preserve">If the initial accounting for a business combination is incomplete by the end of the reporting period in </w:t>
      </w:r>
      <w:r w:rsidRPr="00C92A59">
        <w:rPr>
          <w:rFonts w:cs="Times New Roman"/>
          <w:color w:val="000000"/>
          <w:sz w:val="22"/>
          <w:szCs w:val="22"/>
        </w:rPr>
        <w:tab/>
        <w:t xml:space="preserve">which the combination occurs, the Group reports provisional amounts for the items for which the </w:t>
      </w:r>
      <w:r w:rsidRPr="00C92A59">
        <w:rPr>
          <w:rFonts w:cs="Times New Roman"/>
          <w:color w:val="000000"/>
          <w:sz w:val="22"/>
          <w:szCs w:val="22"/>
        </w:rPr>
        <w:tab/>
        <w:t xml:space="preserve">accounting is incomplete. Those provisional amounts are adjusted during the measurement period, or </w:t>
      </w:r>
      <w:r w:rsidRPr="00C92A59">
        <w:rPr>
          <w:rFonts w:cs="Times New Roman"/>
          <w:color w:val="000000"/>
          <w:sz w:val="22"/>
          <w:szCs w:val="22"/>
        </w:rPr>
        <w:tab/>
        <w:t xml:space="preserve">additional assets or liabilities are recognised, to reflect new information obtained about facts and </w:t>
      </w:r>
      <w:r w:rsidRPr="00C92A59">
        <w:rPr>
          <w:rFonts w:cs="Times New Roman"/>
          <w:color w:val="000000"/>
          <w:sz w:val="22"/>
          <w:szCs w:val="22"/>
        </w:rPr>
        <w:tab/>
        <w:t xml:space="preserve">circumstances that existed at the acquisition date that, if known, would have affected the amounts </w:t>
      </w:r>
      <w:r w:rsidRPr="00C92A59">
        <w:rPr>
          <w:rFonts w:cs="Times New Roman"/>
          <w:color w:val="000000"/>
          <w:sz w:val="22"/>
          <w:szCs w:val="22"/>
        </w:rPr>
        <w:tab/>
        <w:t>recogni</w:t>
      </w:r>
      <w:r>
        <w:rPr>
          <w:rFonts w:cs="Times New Roman"/>
          <w:color w:val="000000"/>
          <w:sz w:val="22"/>
          <w:szCs w:val="22"/>
        </w:rPr>
        <w:t>s</w:t>
      </w:r>
      <w:r w:rsidRPr="00C92A59">
        <w:rPr>
          <w:rFonts w:cs="Times New Roman"/>
          <w:color w:val="000000"/>
          <w:sz w:val="22"/>
          <w:szCs w:val="22"/>
        </w:rPr>
        <w:t>ed at that date.</w:t>
      </w:r>
    </w:p>
    <w:p w:rsidR="00133213" w:rsidRPr="00E27D65" w:rsidRDefault="0067464C" w:rsidP="00133213">
      <w:pPr>
        <w:pStyle w:val="BodyText"/>
        <w:shd w:val="clear" w:color="auto" w:fill="FFFFFF"/>
        <w:spacing w:line="240" w:lineRule="atLeast"/>
        <w:ind w:left="540"/>
        <w:jc w:val="both"/>
        <w:rPr>
          <w:i/>
          <w:iCs/>
          <w:sz w:val="22"/>
          <w:szCs w:val="24"/>
        </w:rPr>
      </w:pPr>
      <w:r>
        <w:rPr>
          <w:i/>
          <w:iCs/>
          <w:sz w:val="22"/>
          <w:szCs w:val="24"/>
        </w:rPr>
        <w:br w:type="page"/>
      </w:r>
      <w:r w:rsidR="00133213" w:rsidRPr="00E27D65">
        <w:rPr>
          <w:i/>
          <w:iCs/>
          <w:sz w:val="22"/>
          <w:szCs w:val="24"/>
        </w:rPr>
        <w:lastRenderedPageBreak/>
        <w:t xml:space="preserve">Step acquisition </w:t>
      </w:r>
    </w:p>
    <w:p w:rsidR="00133213" w:rsidRPr="00E27D65" w:rsidRDefault="00133213" w:rsidP="00133213">
      <w:pPr>
        <w:pStyle w:val="BodyText"/>
        <w:shd w:val="clear" w:color="auto" w:fill="FFFFFF"/>
        <w:spacing w:line="240" w:lineRule="atLeast"/>
        <w:ind w:left="540"/>
        <w:jc w:val="both"/>
        <w:rPr>
          <w:i/>
          <w:iCs/>
          <w:sz w:val="22"/>
          <w:szCs w:val="24"/>
        </w:rPr>
      </w:pPr>
    </w:p>
    <w:p w:rsidR="00133213" w:rsidRPr="00E27D65" w:rsidRDefault="00133213" w:rsidP="00133213">
      <w:pPr>
        <w:pStyle w:val="BodyText"/>
        <w:shd w:val="clear" w:color="auto" w:fill="FFFFFF"/>
        <w:spacing w:line="240" w:lineRule="atLeast"/>
        <w:ind w:left="540"/>
        <w:jc w:val="both"/>
        <w:rPr>
          <w:sz w:val="22"/>
          <w:szCs w:val="24"/>
        </w:rPr>
      </w:pPr>
      <w:r w:rsidRPr="00E27D65">
        <w:rPr>
          <w:sz w:val="22"/>
          <w:szCs w:val="24"/>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47574F" w:rsidRDefault="0047574F" w:rsidP="00133213">
      <w:pPr>
        <w:pStyle w:val="BodyText"/>
        <w:shd w:val="clear" w:color="auto" w:fill="FFFFFF"/>
        <w:spacing w:line="240" w:lineRule="atLeast"/>
        <w:ind w:left="540"/>
        <w:jc w:val="both"/>
        <w:rPr>
          <w:i/>
          <w:iCs/>
          <w:sz w:val="22"/>
          <w:szCs w:val="24"/>
        </w:rPr>
      </w:pPr>
    </w:p>
    <w:p w:rsidR="00133213" w:rsidRPr="00E27D65" w:rsidRDefault="00133213" w:rsidP="00133213">
      <w:pPr>
        <w:pStyle w:val="BodyText"/>
        <w:shd w:val="clear" w:color="auto" w:fill="FFFFFF"/>
        <w:spacing w:line="240" w:lineRule="atLeast"/>
        <w:ind w:left="540"/>
        <w:jc w:val="both"/>
        <w:rPr>
          <w:i/>
          <w:iCs/>
          <w:sz w:val="22"/>
          <w:szCs w:val="24"/>
        </w:rPr>
      </w:pPr>
      <w:r w:rsidRPr="005F0DB3">
        <w:rPr>
          <w:i/>
          <w:iCs/>
          <w:sz w:val="22"/>
          <w:szCs w:val="24"/>
        </w:rPr>
        <w:t>Acquisitions from entities under common control</w:t>
      </w:r>
    </w:p>
    <w:p w:rsidR="00133213" w:rsidRPr="00E27D65" w:rsidRDefault="00133213" w:rsidP="00133213">
      <w:pPr>
        <w:pStyle w:val="BodyText"/>
        <w:shd w:val="clear" w:color="auto" w:fill="FFFFFF"/>
        <w:spacing w:line="240" w:lineRule="atLeast"/>
        <w:jc w:val="both"/>
        <w:rPr>
          <w:i/>
          <w:iCs/>
          <w:color w:val="0000FF"/>
          <w:sz w:val="22"/>
          <w:szCs w:val="24"/>
        </w:rPr>
      </w:pPr>
    </w:p>
    <w:p w:rsidR="001F4FD6" w:rsidRPr="001F4FD6" w:rsidRDefault="001F4FD6" w:rsidP="001F4FD6">
      <w:pPr>
        <w:pStyle w:val="BodyText"/>
        <w:shd w:val="clear" w:color="auto" w:fill="FFFFFF"/>
        <w:spacing w:line="240" w:lineRule="atLeast"/>
        <w:ind w:left="540"/>
        <w:jc w:val="both"/>
        <w:rPr>
          <w:sz w:val="22"/>
          <w:szCs w:val="24"/>
        </w:rPr>
      </w:pPr>
      <w:r w:rsidRPr="001F4FD6">
        <w:rPr>
          <w:sz w:val="22"/>
          <w:szCs w:val="24"/>
        </w:rPr>
        <w:t>Business combination under common control are accounted for using a method similar to the pooling of interest method. Under that method the acquirer recogni</w:t>
      </w:r>
      <w:r w:rsidR="009973ED">
        <w:rPr>
          <w:sz w:val="22"/>
          <w:szCs w:val="24"/>
          <w:lang w:val="en-US"/>
        </w:rPr>
        <w:t>s</w:t>
      </w:r>
      <w:r w:rsidRPr="001F4FD6">
        <w:rPr>
          <w:sz w:val="22"/>
          <w:szCs w:val="24"/>
        </w:rPr>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9973ED">
        <w:rPr>
          <w:sz w:val="22"/>
          <w:szCs w:val="24"/>
          <w:lang w:val="en-US"/>
        </w:rPr>
        <w:t>s</w:t>
      </w:r>
      <w:r w:rsidRPr="001F4FD6">
        <w:rPr>
          <w:sz w:val="22"/>
          <w:szCs w:val="24"/>
        </w:rPr>
        <w:t>ed as surplus or discount from business combinations under common control in shareholder’s equity. The surplus or discount will be transferred to retained earnings upon divestment of the businesses acquired.</w:t>
      </w:r>
    </w:p>
    <w:p w:rsidR="001F4FD6" w:rsidRPr="001F4FD6" w:rsidRDefault="001F4FD6" w:rsidP="001F4FD6">
      <w:pPr>
        <w:pStyle w:val="BodyText"/>
        <w:shd w:val="clear" w:color="auto" w:fill="FFFFFF"/>
        <w:spacing w:line="240" w:lineRule="atLeast"/>
        <w:ind w:left="540"/>
        <w:jc w:val="both"/>
        <w:rPr>
          <w:sz w:val="22"/>
          <w:szCs w:val="24"/>
        </w:rPr>
      </w:pPr>
    </w:p>
    <w:p w:rsidR="00133213" w:rsidRPr="00E77D60" w:rsidRDefault="001F4FD6" w:rsidP="001F4FD6">
      <w:pPr>
        <w:pStyle w:val="BodyText"/>
        <w:shd w:val="clear" w:color="auto" w:fill="FFFFFF"/>
        <w:spacing w:line="240" w:lineRule="atLeast"/>
        <w:ind w:left="540"/>
        <w:jc w:val="both"/>
        <w:rPr>
          <w:sz w:val="24"/>
          <w:szCs w:val="24"/>
        </w:rPr>
      </w:pPr>
      <w:r w:rsidRPr="001F4FD6">
        <w:rPr>
          <w:sz w:val="22"/>
          <w:szCs w:val="24"/>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D0783D" w:rsidRDefault="00D0783D" w:rsidP="003F7012">
      <w:pPr>
        <w:pStyle w:val="BodyText"/>
        <w:shd w:val="clear" w:color="auto" w:fill="FFFFFF"/>
        <w:spacing w:line="240" w:lineRule="atLeast"/>
        <w:ind w:left="540"/>
        <w:jc w:val="both"/>
        <w:rPr>
          <w:i/>
          <w:iCs/>
          <w:sz w:val="22"/>
          <w:szCs w:val="22"/>
        </w:rPr>
      </w:pPr>
    </w:p>
    <w:p w:rsidR="003F7012" w:rsidRPr="003F7012" w:rsidRDefault="003F7012" w:rsidP="003F7012">
      <w:pPr>
        <w:pStyle w:val="BodyText"/>
        <w:shd w:val="clear" w:color="auto" w:fill="FFFFFF"/>
        <w:spacing w:line="240" w:lineRule="atLeast"/>
        <w:ind w:left="540"/>
        <w:jc w:val="both"/>
        <w:rPr>
          <w:b/>
          <w:bCs/>
          <w:color w:val="0000FF"/>
          <w:sz w:val="22"/>
          <w:szCs w:val="22"/>
        </w:rPr>
      </w:pPr>
      <w:r w:rsidRPr="003F7012">
        <w:rPr>
          <w:i/>
          <w:iCs/>
          <w:sz w:val="22"/>
          <w:szCs w:val="22"/>
        </w:rPr>
        <w:t>Subsidiaries</w:t>
      </w:r>
    </w:p>
    <w:p w:rsidR="003F7012" w:rsidRPr="00AF01D8" w:rsidRDefault="003F7012" w:rsidP="003F7012">
      <w:pPr>
        <w:pStyle w:val="BodyText"/>
        <w:shd w:val="clear" w:color="auto" w:fill="FFFFFF"/>
        <w:spacing w:line="240" w:lineRule="atLeast"/>
        <w:ind w:left="540"/>
        <w:jc w:val="both"/>
      </w:pPr>
    </w:p>
    <w:p w:rsidR="00BD6C28" w:rsidRPr="003F7012" w:rsidRDefault="003F7012" w:rsidP="002607F7">
      <w:pPr>
        <w:pStyle w:val="BodyText"/>
        <w:shd w:val="clear" w:color="auto" w:fill="FFFFFF"/>
        <w:spacing w:line="240" w:lineRule="atLeast"/>
        <w:ind w:left="540"/>
        <w:jc w:val="both"/>
        <w:rPr>
          <w:sz w:val="22"/>
          <w:szCs w:val="22"/>
        </w:rPr>
      </w:pPr>
      <w:r w:rsidRPr="003F7012">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4146FB" w:rsidRPr="00AF01D8" w:rsidRDefault="004146FB" w:rsidP="003F7012">
      <w:pPr>
        <w:pStyle w:val="BodyText"/>
        <w:shd w:val="clear" w:color="auto" w:fill="FFFFFF"/>
        <w:spacing w:line="240" w:lineRule="atLeast"/>
        <w:ind w:left="540"/>
        <w:jc w:val="both"/>
        <w:rPr>
          <w:rFonts w:cs="Univers 45 Light"/>
          <w:i/>
          <w:iCs/>
          <w:color w:val="000000"/>
          <w:lang w:val="en-US"/>
        </w:rPr>
      </w:pPr>
    </w:p>
    <w:p w:rsidR="003F7012" w:rsidRPr="003F7012" w:rsidRDefault="003F7012" w:rsidP="003F7012">
      <w:pPr>
        <w:pStyle w:val="BodyText"/>
        <w:shd w:val="clear" w:color="auto" w:fill="FFFFFF"/>
        <w:spacing w:line="240" w:lineRule="atLeast"/>
        <w:ind w:left="540"/>
        <w:jc w:val="both"/>
        <w:rPr>
          <w:b/>
          <w:bCs/>
          <w:color w:val="0000FF"/>
          <w:sz w:val="22"/>
          <w:szCs w:val="22"/>
        </w:rPr>
      </w:pPr>
      <w:r w:rsidRPr="003F7012">
        <w:rPr>
          <w:rFonts w:cs="Univers 45 Light"/>
          <w:i/>
          <w:iCs/>
          <w:color w:val="000000"/>
          <w:sz w:val="22"/>
          <w:szCs w:val="22"/>
          <w:lang w:val="en-US"/>
        </w:rPr>
        <w:t>Non-controlling interests</w:t>
      </w:r>
    </w:p>
    <w:p w:rsidR="003F7012" w:rsidRPr="00AF01D8" w:rsidDel="00E00E25" w:rsidRDefault="003F7012" w:rsidP="003F7012">
      <w:pPr>
        <w:adjustRightInd w:val="0"/>
        <w:ind w:left="540"/>
        <w:jc w:val="both"/>
        <w:rPr>
          <w:rFonts w:cs="Univers 45 Light"/>
          <w:color w:val="000000"/>
          <w:sz w:val="20"/>
          <w:szCs w:val="20"/>
        </w:rPr>
      </w:pPr>
    </w:p>
    <w:p w:rsidR="003F7012" w:rsidRPr="003F7012" w:rsidDel="00E00E25" w:rsidRDefault="003F7012" w:rsidP="003F7012">
      <w:pPr>
        <w:adjustRightInd w:val="0"/>
        <w:ind w:left="540"/>
        <w:jc w:val="both"/>
        <w:rPr>
          <w:rFonts w:cs="Univers 45 Light"/>
          <w:color w:val="000000"/>
          <w:sz w:val="22"/>
          <w:szCs w:val="22"/>
          <w:lang w:val="en-US"/>
        </w:rPr>
      </w:pPr>
      <w:r w:rsidRPr="003F7012">
        <w:rPr>
          <w:rFonts w:cs="Univers 45 Light"/>
          <w:color w:val="000000"/>
          <w:sz w:val="22"/>
          <w:szCs w:val="22"/>
          <w:lang w:val="en-US"/>
        </w:rPr>
        <w:t>At the acquisition date, t</w:t>
      </w:r>
      <w:r w:rsidRPr="003F7012" w:rsidDel="00E00E25">
        <w:rPr>
          <w:rFonts w:cs="Univers 45 Light"/>
          <w:color w:val="000000"/>
          <w:sz w:val="22"/>
          <w:szCs w:val="22"/>
          <w:lang w:val="en-US"/>
        </w:rPr>
        <w:t>he Group measures any non-controlling interest at its proportionate interest in the identifiable net assets of the acquiree.</w:t>
      </w:r>
    </w:p>
    <w:p w:rsidR="003F7012" w:rsidRPr="00AF01D8" w:rsidRDefault="003F7012" w:rsidP="003F7012">
      <w:pPr>
        <w:pStyle w:val="BodyText"/>
        <w:shd w:val="clear" w:color="auto" w:fill="FFFFFF"/>
        <w:spacing w:line="240" w:lineRule="atLeast"/>
        <w:ind w:left="540"/>
        <w:jc w:val="both"/>
        <w:rPr>
          <w:lang w:val="en-US"/>
        </w:rPr>
      </w:pPr>
    </w:p>
    <w:p w:rsidR="003F7012" w:rsidRPr="003F7012" w:rsidRDefault="003F7012" w:rsidP="003F7012">
      <w:pPr>
        <w:ind w:left="540"/>
        <w:jc w:val="both"/>
        <w:rPr>
          <w:b/>
          <w:bCs/>
          <w:sz w:val="22"/>
          <w:szCs w:val="22"/>
        </w:rPr>
      </w:pPr>
      <w:r w:rsidRPr="003F7012">
        <w:rPr>
          <w:sz w:val="22"/>
          <w:szCs w:val="22"/>
          <w:lang w:val="en-US"/>
        </w:rPr>
        <w:t>Changes in the Group’s interest in a subsidiary that do not result in a loss of control are accounted for as equity transactions.</w:t>
      </w:r>
    </w:p>
    <w:p w:rsidR="003F7012" w:rsidRPr="00AF01D8" w:rsidRDefault="003F7012" w:rsidP="003F7012">
      <w:pPr>
        <w:pStyle w:val="BodyText"/>
        <w:shd w:val="clear" w:color="auto" w:fill="FFFFFF"/>
        <w:spacing w:line="240" w:lineRule="atLeast"/>
        <w:ind w:left="540"/>
        <w:jc w:val="both"/>
      </w:pPr>
    </w:p>
    <w:p w:rsidR="003F7012" w:rsidRPr="003F7012" w:rsidRDefault="003F7012" w:rsidP="003F7012">
      <w:pPr>
        <w:ind w:left="540"/>
        <w:rPr>
          <w:b/>
          <w:bCs/>
          <w:sz w:val="22"/>
          <w:szCs w:val="22"/>
        </w:rPr>
      </w:pPr>
      <w:r w:rsidRPr="003F7012">
        <w:rPr>
          <w:i/>
          <w:iCs/>
          <w:sz w:val="22"/>
          <w:szCs w:val="22"/>
        </w:rPr>
        <w:t>Loss of control</w:t>
      </w:r>
    </w:p>
    <w:p w:rsidR="003F7012" w:rsidRPr="00AF01D8" w:rsidRDefault="003F7012" w:rsidP="003F7012">
      <w:pPr>
        <w:pStyle w:val="BodyText"/>
        <w:shd w:val="clear" w:color="auto" w:fill="FFFFFF"/>
        <w:spacing w:line="240" w:lineRule="atLeast"/>
        <w:ind w:left="540"/>
        <w:jc w:val="both"/>
      </w:pPr>
    </w:p>
    <w:p w:rsidR="003F7012" w:rsidRPr="003F7012" w:rsidRDefault="003F7012" w:rsidP="003F7012">
      <w:pPr>
        <w:pStyle w:val="BodyText"/>
        <w:shd w:val="clear" w:color="auto" w:fill="FFFFFF"/>
        <w:spacing w:line="240" w:lineRule="atLeast"/>
        <w:ind w:left="540"/>
        <w:jc w:val="both"/>
        <w:rPr>
          <w:sz w:val="22"/>
          <w:szCs w:val="22"/>
        </w:rPr>
      </w:pPr>
      <w:r w:rsidRPr="003F7012">
        <w:rPr>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3F7012" w:rsidRPr="00AF01D8" w:rsidRDefault="003F7012" w:rsidP="003F7012">
      <w:pPr>
        <w:pStyle w:val="BodyText"/>
        <w:spacing w:line="240" w:lineRule="atLeast"/>
        <w:ind w:left="540"/>
        <w:jc w:val="both"/>
        <w:rPr>
          <w:i/>
          <w:iCs/>
        </w:rPr>
      </w:pPr>
    </w:p>
    <w:p w:rsidR="003F7012" w:rsidRPr="003F7012" w:rsidRDefault="001D0C27" w:rsidP="003F7012">
      <w:pPr>
        <w:ind w:firstLine="540"/>
        <w:rPr>
          <w:i/>
          <w:iCs/>
          <w:sz w:val="22"/>
          <w:szCs w:val="22"/>
        </w:rPr>
      </w:pPr>
      <w:r>
        <w:rPr>
          <w:i/>
          <w:iCs/>
          <w:sz w:val="22"/>
          <w:szCs w:val="22"/>
        </w:rPr>
        <w:t>Interests in equity-</w:t>
      </w:r>
      <w:r w:rsidR="003F7012" w:rsidRPr="003F7012">
        <w:rPr>
          <w:i/>
          <w:iCs/>
          <w:sz w:val="22"/>
          <w:szCs w:val="22"/>
        </w:rPr>
        <w:t>accounted investees</w:t>
      </w:r>
    </w:p>
    <w:p w:rsidR="003F7012" w:rsidRPr="00AF01D8" w:rsidRDefault="003F7012" w:rsidP="003F7012">
      <w:pPr>
        <w:pStyle w:val="BodyText"/>
        <w:spacing w:line="240" w:lineRule="atLeast"/>
        <w:ind w:left="540"/>
        <w:jc w:val="both"/>
        <w:rPr>
          <w:i/>
          <w:iCs/>
        </w:rPr>
      </w:pPr>
    </w:p>
    <w:p w:rsidR="003F7012" w:rsidRPr="003F7012" w:rsidRDefault="003F7012" w:rsidP="003F7012">
      <w:pPr>
        <w:pStyle w:val="BodyText"/>
        <w:spacing w:line="240" w:lineRule="atLeast"/>
        <w:ind w:left="540"/>
        <w:jc w:val="both"/>
        <w:rPr>
          <w:sz w:val="22"/>
          <w:szCs w:val="22"/>
        </w:rPr>
      </w:pPr>
      <w:r w:rsidRPr="003F7012">
        <w:rPr>
          <w:sz w:val="22"/>
          <w:szCs w:val="22"/>
        </w:rPr>
        <w:t>The Group’s interests in equity-accounted i</w:t>
      </w:r>
      <w:r w:rsidR="0034485D">
        <w:rPr>
          <w:sz w:val="22"/>
          <w:szCs w:val="22"/>
        </w:rPr>
        <w:t>nvestees comprise interests in</w:t>
      </w:r>
      <w:r w:rsidRPr="003F7012">
        <w:rPr>
          <w:sz w:val="22"/>
          <w:szCs w:val="22"/>
        </w:rPr>
        <w:t xml:space="preserve"> </w:t>
      </w:r>
      <w:r w:rsidR="009973ED">
        <w:rPr>
          <w:sz w:val="22"/>
          <w:szCs w:val="22"/>
          <w:lang w:val="en-US"/>
        </w:rPr>
        <w:t xml:space="preserve">associates and </w:t>
      </w:r>
      <w:r w:rsidRPr="003F7012">
        <w:rPr>
          <w:sz w:val="22"/>
          <w:szCs w:val="22"/>
        </w:rPr>
        <w:t>joint venture</w:t>
      </w:r>
      <w:r w:rsidR="0034485D">
        <w:rPr>
          <w:sz w:val="22"/>
          <w:szCs w:val="22"/>
          <w:lang w:val="en-US"/>
        </w:rPr>
        <w:t>s</w:t>
      </w:r>
      <w:r w:rsidRPr="003F7012">
        <w:rPr>
          <w:sz w:val="22"/>
          <w:szCs w:val="22"/>
        </w:rPr>
        <w:t>.</w:t>
      </w:r>
    </w:p>
    <w:p w:rsidR="003F7012" w:rsidRPr="00AF01D8" w:rsidRDefault="003F7012" w:rsidP="003F7012">
      <w:pPr>
        <w:pStyle w:val="BodyText"/>
        <w:spacing w:line="240" w:lineRule="atLeast"/>
        <w:ind w:left="540"/>
        <w:jc w:val="both"/>
      </w:pPr>
    </w:p>
    <w:p w:rsidR="009973ED" w:rsidRDefault="009973ED" w:rsidP="009973ED">
      <w:pPr>
        <w:pStyle w:val="BodyText"/>
        <w:spacing w:line="240" w:lineRule="atLeast"/>
        <w:ind w:left="540"/>
        <w:jc w:val="both"/>
        <w:rPr>
          <w:sz w:val="22"/>
          <w:szCs w:val="22"/>
        </w:rPr>
      </w:pPr>
      <w:r w:rsidRPr="00797D1F">
        <w:rPr>
          <w:sz w:val="22"/>
          <w:szCs w:val="22"/>
        </w:rPr>
        <w:t>Associates are those entities in which the</w:t>
      </w:r>
      <w:r>
        <w:rPr>
          <w:sz w:val="22"/>
          <w:szCs w:val="22"/>
          <w:lang w:val="en-US"/>
        </w:rPr>
        <w:t xml:space="preserve"> </w:t>
      </w:r>
      <w:r w:rsidRPr="00797D1F">
        <w:rPr>
          <w:sz w:val="22"/>
          <w:szCs w:val="22"/>
        </w:rPr>
        <w:t>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9973ED" w:rsidRDefault="009973ED" w:rsidP="00601DAE">
      <w:pPr>
        <w:pStyle w:val="BodyText"/>
        <w:spacing w:line="240" w:lineRule="atLeast"/>
        <w:ind w:left="540"/>
        <w:jc w:val="both"/>
        <w:rPr>
          <w:sz w:val="22"/>
          <w:szCs w:val="22"/>
        </w:rPr>
      </w:pPr>
    </w:p>
    <w:p w:rsidR="00D6496F" w:rsidRPr="00601DAE" w:rsidRDefault="003F7012" w:rsidP="00601DAE">
      <w:pPr>
        <w:pStyle w:val="BodyText"/>
        <w:spacing w:line="240" w:lineRule="atLeast"/>
        <w:ind w:left="540"/>
        <w:jc w:val="both"/>
        <w:rPr>
          <w:sz w:val="22"/>
          <w:szCs w:val="22"/>
        </w:rPr>
      </w:pPr>
      <w:r w:rsidRPr="003F7012">
        <w:rPr>
          <w:sz w:val="22"/>
          <w:szCs w:val="22"/>
        </w:rPr>
        <w:lastRenderedPageBreak/>
        <w:t>Interests in</w:t>
      </w:r>
      <w:r w:rsidR="009973ED">
        <w:rPr>
          <w:sz w:val="22"/>
          <w:szCs w:val="22"/>
          <w:lang w:val="en-US"/>
        </w:rPr>
        <w:t xml:space="preserve"> associates and</w:t>
      </w:r>
      <w:r w:rsidRPr="003F7012">
        <w:rPr>
          <w:sz w:val="22"/>
          <w:szCs w:val="22"/>
        </w:rPr>
        <w:t xml:space="preserve"> </w:t>
      </w:r>
      <w:r w:rsidR="00D9217F" w:rsidRPr="003F7012">
        <w:rPr>
          <w:sz w:val="22"/>
          <w:szCs w:val="22"/>
        </w:rPr>
        <w:t>joint</w:t>
      </w:r>
      <w:r w:rsidRPr="003F7012">
        <w:rPr>
          <w:sz w:val="22"/>
          <w:szCs w:val="22"/>
        </w:rPr>
        <w:t xml:space="preserve"> ventures are accounted for using the equity method. They are </w:t>
      </w:r>
      <w:r w:rsidR="004146FB" w:rsidRPr="003F7012">
        <w:rPr>
          <w:sz w:val="22"/>
          <w:szCs w:val="22"/>
        </w:rPr>
        <w:t xml:space="preserve">initially </w:t>
      </w:r>
      <w:r w:rsidR="004146FB">
        <w:rPr>
          <w:sz w:val="22"/>
          <w:szCs w:val="22"/>
        </w:rPr>
        <w:t xml:space="preserve">recognised </w:t>
      </w:r>
      <w:r w:rsidRPr="003F7012">
        <w:rPr>
          <w:sz w:val="22"/>
          <w:szCs w:val="22"/>
        </w:rPr>
        <w:t>at cost, which includes transaction costs. Subsequent to initial recognition, the consolidated financial statements include the Group’s share of the profit or loss and other comprehensive income of equity</w:t>
      </w:r>
      <w:r w:rsidR="00FB22A9">
        <w:rPr>
          <w:sz w:val="22"/>
          <w:szCs w:val="22"/>
          <w:lang w:val="en-US"/>
        </w:rPr>
        <w:t xml:space="preserve"> -</w:t>
      </w:r>
      <w:r w:rsidRPr="003F7012">
        <w:rPr>
          <w:sz w:val="22"/>
          <w:szCs w:val="22"/>
        </w:rPr>
        <w:t>accounted investees, until the date on which significant influence or joint control ceases.</w:t>
      </w:r>
    </w:p>
    <w:p w:rsidR="00D6496F" w:rsidRPr="00AF01D8" w:rsidRDefault="00D6496F" w:rsidP="003F7012">
      <w:pPr>
        <w:pStyle w:val="BodyText"/>
        <w:shd w:val="clear" w:color="auto" w:fill="FFFFFF"/>
        <w:spacing w:line="240" w:lineRule="atLeast"/>
        <w:ind w:left="540"/>
        <w:jc w:val="both"/>
        <w:rPr>
          <w:i/>
          <w:iCs/>
        </w:rPr>
      </w:pPr>
    </w:p>
    <w:p w:rsidR="003F7012" w:rsidRPr="003F7012" w:rsidRDefault="003F7012" w:rsidP="003F7012">
      <w:pPr>
        <w:pStyle w:val="BodyText"/>
        <w:shd w:val="clear" w:color="auto" w:fill="FFFFFF"/>
        <w:spacing w:line="240" w:lineRule="atLeast"/>
        <w:ind w:left="540"/>
        <w:jc w:val="both"/>
        <w:rPr>
          <w:b/>
          <w:bCs/>
          <w:color w:val="0000FF"/>
          <w:sz w:val="22"/>
          <w:szCs w:val="22"/>
        </w:rPr>
      </w:pPr>
      <w:r w:rsidRPr="003F7012">
        <w:rPr>
          <w:i/>
          <w:iCs/>
          <w:sz w:val="22"/>
          <w:szCs w:val="22"/>
        </w:rPr>
        <w:t>Transactions eliminated on consolidation</w:t>
      </w:r>
    </w:p>
    <w:p w:rsidR="003F7012" w:rsidRPr="00AF01D8" w:rsidRDefault="003F7012" w:rsidP="003F7012">
      <w:pPr>
        <w:pStyle w:val="BodyText"/>
        <w:shd w:val="clear" w:color="auto" w:fill="FFFFFF"/>
        <w:spacing w:line="240" w:lineRule="atLeast"/>
        <w:ind w:left="540"/>
        <w:jc w:val="both"/>
        <w:rPr>
          <w:i/>
          <w:iCs/>
        </w:rPr>
      </w:pPr>
    </w:p>
    <w:p w:rsidR="003F7012" w:rsidRPr="003F7012" w:rsidRDefault="003F7012" w:rsidP="00822224">
      <w:pPr>
        <w:pStyle w:val="BodyText"/>
        <w:shd w:val="clear" w:color="auto" w:fill="FFFFFF"/>
        <w:spacing w:line="240" w:lineRule="atLeast"/>
        <w:ind w:left="540"/>
        <w:jc w:val="thaiDistribute"/>
        <w:rPr>
          <w:sz w:val="22"/>
          <w:szCs w:val="22"/>
        </w:rPr>
      </w:pPr>
      <w:r w:rsidRPr="003F7012">
        <w:rPr>
          <w:sz w:val="22"/>
          <w:szCs w:val="22"/>
        </w:rPr>
        <w:t>Intra-group balances and transactions, and any unrealised income or expenses arising from intra-grou</w:t>
      </w:r>
      <w:r w:rsidR="00822224">
        <w:rPr>
          <w:sz w:val="22"/>
          <w:szCs w:val="22"/>
        </w:rPr>
        <w:t>p transactions, are eliminated.</w:t>
      </w:r>
      <w:r w:rsidRPr="003F7012">
        <w:rPr>
          <w:sz w:val="22"/>
          <w:szCs w:val="22"/>
        </w:rPr>
        <w:t xml:space="preserve"> Unrealised gains arising from transactions with equity</w:t>
      </w:r>
      <w:r w:rsidR="006B2B8B">
        <w:rPr>
          <w:sz w:val="22"/>
          <w:szCs w:val="22"/>
          <w:lang w:val="en-US"/>
        </w:rPr>
        <w:t xml:space="preserve"> </w:t>
      </w:r>
      <w:r w:rsidRPr="003F7012">
        <w:rPr>
          <w:sz w:val="22"/>
          <w:szCs w:val="22"/>
        </w:rPr>
        <w:t>-</w:t>
      </w:r>
      <w:r w:rsidR="006B2B8B">
        <w:rPr>
          <w:sz w:val="22"/>
          <w:szCs w:val="22"/>
          <w:lang w:val="en-US"/>
        </w:rPr>
        <w:t xml:space="preserve"> </w:t>
      </w:r>
      <w:r w:rsidRPr="003F7012">
        <w:rPr>
          <w:sz w:val="22"/>
          <w:szCs w:val="22"/>
        </w:rPr>
        <w:t xml:space="preserve">accounted investees are eliminated against the investment to the extent of the Group’s interest in the investee.  Unrealised losses are eliminated in the same way as unrealised gains, but only to the extent that there is no evidence of impairment. </w:t>
      </w:r>
    </w:p>
    <w:p w:rsidR="00572E9C" w:rsidRPr="00AF01D8" w:rsidRDefault="00572E9C" w:rsidP="00572E9C">
      <w:pPr>
        <w:spacing w:line="240" w:lineRule="exact"/>
        <w:ind w:left="540"/>
        <w:jc w:val="both"/>
        <w:outlineLvl w:val="0"/>
        <w:rPr>
          <w:rFonts w:cs="Times New Roman"/>
          <w:b/>
          <w:bCs/>
          <w:i/>
          <w:iCs/>
          <w:sz w:val="20"/>
          <w:szCs w:val="20"/>
        </w:rPr>
      </w:pPr>
    </w:p>
    <w:p w:rsidR="00F474BF" w:rsidRDefault="00F474BF"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F474BF">
        <w:rPr>
          <w:rFonts w:cs="Times New Roman"/>
          <w:b/>
          <w:bCs/>
          <w:i/>
          <w:iCs/>
          <w:sz w:val="22"/>
          <w:szCs w:val="22"/>
        </w:rPr>
        <w:t>Investments in subsidiaries</w:t>
      </w:r>
      <w:r w:rsidR="006A1ADF">
        <w:rPr>
          <w:rFonts w:cs="Times New Roman"/>
          <w:b/>
          <w:bCs/>
          <w:i/>
          <w:iCs/>
          <w:sz w:val="22"/>
          <w:szCs w:val="22"/>
        </w:rPr>
        <w:t xml:space="preserve"> </w:t>
      </w:r>
      <w:r w:rsidRPr="00F474BF">
        <w:rPr>
          <w:rFonts w:cs="Times New Roman"/>
          <w:b/>
          <w:bCs/>
          <w:i/>
          <w:iCs/>
          <w:sz w:val="22"/>
          <w:szCs w:val="22"/>
        </w:rPr>
        <w:t>and joint venture</w:t>
      </w:r>
      <w:r>
        <w:rPr>
          <w:rFonts w:cs="Times New Roman"/>
          <w:b/>
          <w:bCs/>
          <w:i/>
          <w:iCs/>
          <w:sz w:val="22"/>
          <w:szCs w:val="22"/>
        </w:rPr>
        <w:t>s</w:t>
      </w:r>
    </w:p>
    <w:p w:rsidR="00F474BF" w:rsidRDefault="00F474BF" w:rsidP="00F474BF">
      <w:pPr>
        <w:spacing w:line="240" w:lineRule="exact"/>
        <w:ind w:left="540"/>
        <w:jc w:val="both"/>
        <w:outlineLvl w:val="0"/>
        <w:rPr>
          <w:rFonts w:cs="Times New Roman"/>
          <w:b/>
          <w:bCs/>
          <w:i/>
          <w:iCs/>
          <w:sz w:val="22"/>
          <w:szCs w:val="22"/>
        </w:rPr>
      </w:pPr>
    </w:p>
    <w:p w:rsidR="00F474BF" w:rsidRDefault="00F474BF" w:rsidP="00F474BF">
      <w:pPr>
        <w:spacing w:line="240" w:lineRule="exact"/>
        <w:ind w:left="540"/>
        <w:jc w:val="both"/>
        <w:outlineLvl w:val="0"/>
        <w:rPr>
          <w:sz w:val="22"/>
          <w:szCs w:val="22"/>
          <w:lang w:val="en-US" w:eastAsia="x-none"/>
        </w:rPr>
      </w:pPr>
      <w:r w:rsidRPr="00F474BF">
        <w:rPr>
          <w:sz w:val="22"/>
          <w:szCs w:val="22"/>
          <w:lang w:val="x-none" w:eastAsia="x-none"/>
        </w:rPr>
        <w:t>Investments in subsidiaries and joint ventures in the separate financial statements of the Company are measured at cost less allowance for impairment losses</w:t>
      </w:r>
      <w:r>
        <w:rPr>
          <w:sz w:val="22"/>
          <w:szCs w:val="22"/>
          <w:lang w:val="en-US" w:eastAsia="x-none"/>
        </w:rPr>
        <w:t>.</w:t>
      </w:r>
    </w:p>
    <w:p w:rsidR="005A1BBF" w:rsidRDefault="005A1BBF" w:rsidP="00F474BF">
      <w:pPr>
        <w:spacing w:line="240" w:lineRule="exact"/>
        <w:ind w:left="540"/>
        <w:jc w:val="both"/>
        <w:outlineLvl w:val="0"/>
        <w:rPr>
          <w:sz w:val="22"/>
          <w:szCs w:val="22"/>
          <w:lang w:val="en-US" w:eastAsia="x-none"/>
        </w:rPr>
      </w:pPr>
    </w:p>
    <w:p w:rsidR="005A1BBF" w:rsidRPr="00E15BB8" w:rsidRDefault="005A1BBF" w:rsidP="005A1BBF">
      <w:pPr>
        <w:spacing w:line="240" w:lineRule="atLeast"/>
        <w:ind w:left="540"/>
        <w:jc w:val="both"/>
        <w:outlineLvl w:val="0"/>
        <w:rPr>
          <w:rFonts w:cs="Times New Roman"/>
          <w:i/>
          <w:iCs/>
          <w:sz w:val="22"/>
          <w:szCs w:val="22"/>
        </w:rPr>
      </w:pPr>
      <w:r w:rsidRPr="00E15BB8">
        <w:rPr>
          <w:rFonts w:cs="Times New Roman"/>
          <w:i/>
          <w:iCs/>
          <w:sz w:val="22"/>
          <w:szCs w:val="22"/>
        </w:rPr>
        <w:t>Disposal of investments</w:t>
      </w:r>
      <w:r>
        <w:rPr>
          <w:rFonts w:cs="Times New Roman"/>
          <w:i/>
          <w:iCs/>
          <w:sz w:val="22"/>
          <w:szCs w:val="22"/>
        </w:rPr>
        <w:t xml:space="preserve"> </w:t>
      </w:r>
      <w:r w:rsidRPr="005A1BBF">
        <w:rPr>
          <w:rFonts w:cs="Times New Roman"/>
          <w:i/>
          <w:iCs/>
          <w:sz w:val="22"/>
          <w:szCs w:val="22"/>
        </w:rPr>
        <w:t>in the separate financial statements</w:t>
      </w:r>
    </w:p>
    <w:p w:rsidR="005A1BBF" w:rsidRPr="00E15BB8" w:rsidRDefault="005A1BBF" w:rsidP="005A1BBF">
      <w:pPr>
        <w:ind w:left="562"/>
        <w:jc w:val="both"/>
        <w:rPr>
          <w:rFonts w:cs="Times New Roman"/>
          <w:sz w:val="22"/>
          <w:szCs w:val="22"/>
        </w:rPr>
      </w:pPr>
    </w:p>
    <w:p w:rsidR="005A1BBF" w:rsidRDefault="005A1BBF" w:rsidP="005A1BBF">
      <w:pPr>
        <w:ind w:left="562"/>
        <w:jc w:val="both"/>
        <w:rPr>
          <w:rFonts w:cs="Times New Roman"/>
          <w:sz w:val="22"/>
          <w:szCs w:val="22"/>
        </w:rPr>
      </w:pPr>
      <w:r w:rsidRPr="005A1BBF">
        <w:rPr>
          <w:rFonts w:cs="Times New Roman"/>
          <w:sz w:val="22"/>
          <w:szCs w:val="22"/>
        </w:rPr>
        <w:t>On disposal of an investment, the difference between net disposal proceeds and the carrying amount is recognised in profit or loss.</w:t>
      </w:r>
    </w:p>
    <w:p w:rsidR="005A1BBF" w:rsidRPr="00E15BB8" w:rsidRDefault="005A1BBF" w:rsidP="005A1BBF">
      <w:pPr>
        <w:ind w:left="562"/>
        <w:jc w:val="both"/>
        <w:rPr>
          <w:rFonts w:cs="Times New Roman"/>
          <w:sz w:val="22"/>
          <w:szCs w:val="22"/>
        </w:rPr>
      </w:pPr>
    </w:p>
    <w:p w:rsidR="005A1BBF" w:rsidRPr="005A1BBF" w:rsidRDefault="005A1BBF" w:rsidP="00F474BF">
      <w:pPr>
        <w:spacing w:line="240" w:lineRule="exact"/>
        <w:ind w:left="540"/>
        <w:jc w:val="both"/>
        <w:outlineLvl w:val="0"/>
        <w:rPr>
          <w:sz w:val="22"/>
          <w:szCs w:val="22"/>
          <w:lang w:eastAsia="x-none"/>
        </w:rPr>
      </w:pPr>
      <w:r w:rsidRPr="005A1BBF">
        <w:rPr>
          <w:rFonts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r w:rsidR="0070582F">
        <w:rPr>
          <w:rFonts w:cs="Times New Roman"/>
          <w:sz w:val="22"/>
          <w:szCs w:val="22"/>
        </w:rPr>
        <w:t>.</w:t>
      </w:r>
    </w:p>
    <w:p w:rsidR="00F474BF" w:rsidRDefault="00F474BF" w:rsidP="00F474BF">
      <w:pPr>
        <w:spacing w:line="240" w:lineRule="exact"/>
        <w:ind w:left="540"/>
        <w:jc w:val="both"/>
        <w:outlineLvl w:val="0"/>
        <w:rPr>
          <w:rFonts w:cs="Times New Roman"/>
          <w:b/>
          <w:bCs/>
          <w:i/>
          <w:iCs/>
          <w:sz w:val="22"/>
          <w:szCs w:val="22"/>
        </w:rPr>
      </w:pPr>
    </w:p>
    <w:p w:rsidR="003F7012" w:rsidRPr="00E15BB8" w:rsidRDefault="003F7012"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Foreign currencies</w:t>
      </w:r>
    </w:p>
    <w:p w:rsidR="003F7012" w:rsidRPr="00AF01D8" w:rsidRDefault="003F7012" w:rsidP="003F7012">
      <w:pPr>
        <w:pStyle w:val="BodyText"/>
        <w:spacing w:line="240" w:lineRule="exact"/>
        <w:ind w:left="540"/>
        <w:jc w:val="both"/>
      </w:pPr>
    </w:p>
    <w:p w:rsidR="003F7012" w:rsidRPr="00E15BB8" w:rsidRDefault="003F7012" w:rsidP="003F7012">
      <w:pPr>
        <w:autoSpaceDE/>
        <w:autoSpaceDN/>
        <w:spacing w:line="240" w:lineRule="atLeast"/>
        <w:ind w:left="540" w:right="43"/>
        <w:jc w:val="both"/>
        <w:rPr>
          <w:rFonts w:cs="Univers 45 Light"/>
          <w:i/>
          <w:iCs/>
          <w:snapToGrid/>
          <w:sz w:val="22"/>
          <w:szCs w:val="22"/>
        </w:rPr>
      </w:pPr>
      <w:r w:rsidRPr="00E15BB8">
        <w:rPr>
          <w:rFonts w:cs="Univers 45 Light"/>
          <w:i/>
          <w:iCs/>
          <w:snapToGrid/>
          <w:sz w:val="22"/>
          <w:szCs w:val="22"/>
        </w:rPr>
        <w:t>Foreign currency transactions</w:t>
      </w:r>
    </w:p>
    <w:p w:rsidR="003F7012" w:rsidRPr="00AF01D8" w:rsidRDefault="003F7012" w:rsidP="003F7012">
      <w:pPr>
        <w:autoSpaceDE/>
        <w:autoSpaceDN/>
        <w:spacing w:line="240" w:lineRule="atLeast"/>
        <w:ind w:left="540"/>
        <w:jc w:val="both"/>
        <w:rPr>
          <w:rFonts w:cs="Times New Roman"/>
          <w:snapToGrid/>
          <w:sz w:val="20"/>
          <w:szCs w:val="20"/>
          <w:cs/>
        </w:rPr>
      </w:pPr>
    </w:p>
    <w:p w:rsidR="003F7012" w:rsidRPr="00E15BB8" w:rsidRDefault="003F7012" w:rsidP="003F7012">
      <w:pPr>
        <w:autoSpaceDE/>
        <w:autoSpaceDN/>
        <w:spacing w:line="240" w:lineRule="atLeast"/>
        <w:ind w:left="540"/>
        <w:jc w:val="thaiDistribute"/>
        <w:rPr>
          <w:rFonts w:cs="Times New Roman"/>
          <w:snapToGrid/>
          <w:sz w:val="22"/>
          <w:szCs w:val="22"/>
          <w:lang w:bidi="ar-SA"/>
        </w:rPr>
      </w:pPr>
      <w:r w:rsidRPr="00E15BB8">
        <w:rPr>
          <w:rFonts w:cs="Times New Roman"/>
          <w:snapToGrid/>
          <w:sz w:val="22"/>
          <w:szCs w:val="22"/>
          <w:lang w:bidi="ar-SA"/>
        </w:rPr>
        <w:t>Transactions in foreign currencies are translated to the respective</w:t>
      </w:r>
      <w:r>
        <w:rPr>
          <w:rFonts w:cs="Times New Roman"/>
          <w:snapToGrid/>
          <w:sz w:val="22"/>
          <w:szCs w:val="22"/>
          <w:lang w:bidi="ar-SA"/>
        </w:rPr>
        <w:t xml:space="preserve"> functional currenc</w:t>
      </w:r>
      <w:r w:rsidR="009973ED">
        <w:rPr>
          <w:rFonts w:cs="Times New Roman"/>
          <w:snapToGrid/>
          <w:sz w:val="22"/>
          <w:szCs w:val="22"/>
          <w:lang w:bidi="ar-SA"/>
        </w:rPr>
        <w:t>ies</w:t>
      </w:r>
      <w:r w:rsidRPr="00E15BB8">
        <w:rPr>
          <w:rFonts w:cs="Times New Roman"/>
          <w:snapToGrid/>
          <w:sz w:val="22"/>
          <w:szCs w:val="22"/>
          <w:lang w:bidi="ar-SA"/>
        </w:rPr>
        <w:t xml:space="preserve"> of the Group entities</w:t>
      </w:r>
      <w:r w:rsidR="004146FB">
        <w:rPr>
          <w:rFonts w:cs="Times New Roman"/>
          <w:snapToGrid/>
          <w:sz w:val="22"/>
          <w:szCs w:val="22"/>
          <w:lang w:bidi="ar-SA"/>
        </w:rPr>
        <w:t xml:space="preserve"> at exchange rates</w:t>
      </w:r>
      <w:r w:rsidRPr="00E15BB8">
        <w:rPr>
          <w:rFonts w:cs="Times New Roman"/>
          <w:snapToGrid/>
          <w:sz w:val="22"/>
          <w:szCs w:val="22"/>
          <w:lang w:bidi="ar-SA"/>
        </w:rPr>
        <w:t xml:space="preserve"> at the dates of the transactions.</w:t>
      </w:r>
    </w:p>
    <w:p w:rsidR="003F7012" w:rsidRPr="00AF01D8" w:rsidRDefault="003F7012" w:rsidP="003F7012">
      <w:pPr>
        <w:autoSpaceDE/>
        <w:autoSpaceDN/>
        <w:spacing w:line="240" w:lineRule="atLeast"/>
        <w:ind w:left="540"/>
        <w:jc w:val="thaiDistribute"/>
        <w:rPr>
          <w:rFonts w:cs="Times New Roman"/>
          <w:snapToGrid/>
          <w:sz w:val="20"/>
          <w:szCs w:val="20"/>
          <w:lang w:bidi="ar-SA"/>
        </w:rPr>
      </w:pPr>
    </w:p>
    <w:p w:rsidR="00436474" w:rsidRPr="00436474" w:rsidRDefault="00436474" w:rsidP="00436474">
      <w:pPr>
        <w:autoSpaceDE/>
        <w:autoSpaceDN/>
        <w:spacing w:line="240" w:lineRule="atLeast"/>
        <w:ind w:left="540"/>
        <w:jc w:val="thaiDistribute"/>
        <w:rPr>
          <w:rFonts w:cs="Times New Roman"/>
          <w:snapToGrid/>
          <w:sz w:val="22"/>
          <w:szCs w:val="22"/>
          <w:lang w:bidi="ar-SA"/>
        </w:rPr>
      </w:pPr>
      <w:r w:rsidRPr="00436474">
        <w:rPr>
          <w:rFonts w:cs="Times New Roman"/>
          <w:snapToGrid/>
          <w:sz w:val="22"/>
          <w:szCs w:val="22"/>
          <w:lang w:bidi="ar-SA"/>
        </w:rPr>
        <w:t>Monetary assets and liabilities denominated in foreign currencies are translated to the functional currency at the exchange rate at the reporting date.</w:t>
      </w:r>
    </w:p>
    <w:p w:rsidR="002A7BE4" w:rsidRPr="00AF01D8" w:rsidRDefault="002A7BE4" w:rsidP="003F7012">
      <w:pPr>
        <w:autoSpaceDE/>
        <w:autoSpaceDN/>
        <w:spacing w:line="240" w:lineRule="atLeast"/>
        <w:ind w:left="540"/>
        <w:jc w:val="thaiDistribute"/>
        <w:rPr>
          <w:rFonts w:cs="Times New Roman"/>
          <w:snapToGrid/>
          <w:shd w:val="clear" w:color="auto" w:fill="FFFFFF"/>
          <w:lang w:bidi="ar-SA"/>
        </w:rPr>
      </w:pPr>
    </w:p>
    <w:p w:rsidR="003F7012" w:rsidRPr="00E15BB8" w:rsidRDefault="003F7012" w:rsidP="003F7012">
      <w:pPr>
        <w:autoSpaceDE/>
        <w:autoSpaceDN/>
        <w:spacing w:line="240" w:lineRule="atLeast"/>
        <w:ind w:left="540"/>
        <w:jc w:val="thaiDistribute"/>
        <w:rPr>
          <w:rFonts w:cs="Times New Roman"/>
          <w:snapToGrid/>
          <w:sz w:val="22"/>
          <w:szCs w:val="22"/>
          <w:lang w:bidi="ar-SA"/>
        </w:rPr>
      </w:pPr>
      <w:r w:rsidRPr="00E15BB8">
        <w:rPr>
          <w:rFonts w:cs="Times New Roman"/>
          <w:snapToGrid/>
          <w:sz w:val="22"/>
          <w:szCs w:val="22"/>
          <w:shd w:val="clear" w:color="auto" w:fill="FFFFFF"/>
          <w:lang w:bidi="ar-SA"/>
        </w:rPr>
        <w:t xml:space="preserve">Non-monetary assets and liabilities measured at cost in foreign currencies are translated to </w:t>
      </w:r>
      <w:r w:rsidRPr="00E15BB8">
        <w:rPr>
          <w:rFonts w:cs="Times New Roman"/>
          <w:snapToGrid/>
          <w:sz w:val="22"/>
          <w:szCs w:val="22"/>
          <w:lang w:bidi="ar-SA"/>
        </w:rPr>
        <w:t>the functional currency</w:t>
      </w:r>
      <w:r w:rsidRPr="00E15BB8">
        <w:rPr>
          <w:rFonts w:cs="Times New Roman"/>
          <w:snapToGrid/>
          <w:sz w:val="22"/>
          <w:szCs w:val="22"/>
          <w:shd w:val="clear" w:color="auto" w:fill="FFFFFF"/>
          <w:lang w:bidi="ar-SA"/>
        </w:rPr>
        <w:t xml:space="preserve"> using the foreign exchange rates ruling at the dates of the transactions.</w:t>
      </w:r>
      <w:r w:rsidRPr="00E15BB8">
        <w:rPr>
          <w:rFonts w:cs="Times New Roman"/>
          <w:snapToGrid/>
          <w:sz w:val="22"/>
          <w:szCs w:val="22"/>
          <w:lang w:bidi="ar-SA"/>
        </w:rPr>
        <w:t xml:space="preserve"> </w:t>
      </w:r>
    </w:p>
    <w:p w:rsidR="003F7012" w:rsidRPr="00AF01D8" w:rsidRDefault="003F7012" w:rsidP="003F7012">
      <w:pPr>
        <w:spacing w:line="240" w:lineRule="atLeast"/>
        <w:ind w:left="540"/>
        <w:jc w:val="thaiDistribute"/>
        <w:outlineLvl w:val="0"/>
        <w:rPr>
          <w:rFonts w:cs="Univers 45 Light"/>
          <w:color w:val="000000"/>
        </w:rPr>
      </w:pPr>
    </w:p>
    <w:p w:rsidR="00AF01D8" w:rsidRDefault="003F7012" w:rsidP="00EC0574">
      <w:pPr>
        <w:spacing w:line="240" w:lineRule="atLeast"/>
        <w:ind w:left="540"/>
        <w:jc w:val="both"/>
        <w:outlineLvl w:val="0"/>
        <w:rPr>
          <w:rFonts w:cs="Times New Roman"/>
          <w:i/>
          <w:iCs/>
          <w:lang w:bidi="ar-SA"/>
        </w:rPr>
      </w:pPr>
      <w:r w:rsidRPr="003F7012">
        <w:rPr>
          <w:rFonts w:cs="Times New Roman"/>
          <w:snapToGrid/>
          <w:sz w:val="22"/>
          <w:szCs w:val="22"/>
          <w:shd w:val="clear" w:color="auto" w:fill="FFFFFF"/>
          <w:lang w:bidi="ar-SA"/>
        </w:rPr>
        <w:t>Foreign currency differ</w:t>
      </w:r>
      <w:r w:rsidR="0034485D">
        <w:rPr>
          <w:rFonts w:cs="Times New Roman"/>
          <w:snapToGrid/>
          <w:sz w:val="22"/>
          <w:szCs w:val="22"/>
          <w:shd w:val="clear" w:color="auto" w:fill="FFFFFF"/>
          <w:lang w:bidi="ar-SA"/>
        </w:rPr>
        <w:t>ences are generally recognis</w:t>
      </w:r>
      <w:r w:rsidRPr="003F7012">
        <w:rPr>
          <w:rFonts w:cs="Times New Roman"/>
          <w:snapToGrid/>
          <w:sz w:val="22"/>
          <w:szCs w:val="22"/>
          <w:shd w:val="clear" w:color="auto" w:fill="FFFFFF"/>
          <w:lang w:bidi="ar-SA"/>
        </w:rPr>
        <w:t>ed in profit or loss</w:t>
      </w:r>
      <w:r w:rsidRPr="00391715">
        <w:rPr>
          <w:rFonts w:cs="Times New Roman"/>
          <w:i/>
          <w:iCs/>
          <w:lang w:bidi="ar-SA"/>
        </w:rPr>
        <w:t>.</w:t>
      </w:r>
    </w:p>
    <w:p w:rsidR="00D0783D" w:rsidRDefault="00D0783D" w:rsidP="00EC0574">
      <w:pPr>
        <w:spacing w:line="240" w:lineRule="atLeast"/>
        <w:ind w:left="540"/>
        <w:jc w:val="both"/>
        <w:outlineLvl w:val="0"/>
        <w:rPr>
          <w:rFonts w:cs="Times New Roman"/>
          <w:i/>
          <w:iCs/>
          <w:lang w:bidi="ar-SA"/>
        </w:rPr>
      </w:pPr>
    </w:p>
    <w:p w:rsidR="00B10022" w:rsidRPr="00B10022" w:rsidRDefault="00B10022"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Pr>
          <w:rFonts w:cs="Univers 45 Light"/>
          <w:b/>
          <w:bCs/>
          <w:i/>
          <w:iCs/>
          <w:color w:val="000000"/>
          <w:sz w:val="22"/>
          <w:szCs w:val="22"/>
        </w:rPr>
        <w:t>Financial instruments</w:t>
      </w:r>
    </w:p>
    <w:p w:rsidR="00B10022" w:rsidRDefault="00B10022" w:rsidP="00B10022">
      <w:pPr>
        <w:spacing w:line="240" w:lineRule="exact"/>
        <w:jc w:val="both"/>
        <w:outlineLvl w:val="0"/>
        <w:rPr>
          <w:rFonts w:cs="Univers 45 Light"/>
          <w:b/>
          <w:bCs/>
          <w:i/>
          <w:iCs/>
          <w:color w:val="000000"/>
          <w:sz w:val="22"/>
          <w:szCs w:val="22"/>
        </w:rPr>
      </w:pPr>
    </w:p>
    <w:p w:rsidR="00B10022" w:rsidRPr="00D563B8" w:rsidRDefault="00B10022" w:rsidP="00B1002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b/>
          <w:bCs/>
          <w:i/>
          <w:iCs/>
          <w:sz w:val="22"/>
          <w:szCs w:val="20"/>
        </w:rPr>
      </w:pPr>
      <w:r w:rsidRPr="00D563B8">
        <w:rPr>
          <w:b/>
          <w:bCs/>
          <w:i/>
          <w:iCs/>
          <w:sz w:val="22"/>
          <w:szCs w:val="20"/>
        </w:rPr>
        <w:t>Accounting policies applicable from 1 January 2020</w:t>
      </w:r>
    </w:p>
    <w:p w:rsidR="00B10022" w:rsidRPr="00D563B8" w:rsidRDefault="00B10022" w:rsidP="00B10022">
      <w:pPr>
        <w:pStyle w:val="BodyText"/>
        <w:shd w:val="clear" w:color="auto" w:fill="FFFFFF"/>
        <w:ind w:left="540"/>
        <w:jc w:val="thaiDistribute"/>
        <w:rPr>
          <w:i/>
          <w:iCs/>
          <w:sz w:val="22"/>
          <w:szCs w:val="22"/>
        </w:rPr>
      </w:pPr>
    </w:p>
    <w:p w:rsidR="00B10022" w:rsidRPr="00D563B8" w:rsidRDefault="00B10022" w:rsidP="00B10022">
      <w:pPr>
        <w:pStyle w:val="BodyText"/>
        <w:shd w:val="clear" w:color="auto" w:fill="FFFFFF"/>
        <w:ind w:left="900" w:hanging="360"/>
        <w:jc w:val="thaiDistribute"/>
        <w:rPr>
          <w:sz w:val="22"/>
          <w:szCs w:val="18"/>
          <w:lang w:val="en-US"/>
        </w:rPr>
      </w:pPr>
      <w:r w:rsidRPr="00D563B8">
        <w:rPr>
          <w:i/>
          <w:sz w:val="22"/>
          <w:szCs w:val="18"/>
          <w:lang w:val="en-US"/>
        </w:rPr>
        <w:t>(d.1) Recognition and initial measurement</w:t>
      </w:r>
    </w:p>
    <w:p w:rsidR="00B10022" w:rsidRPr="00D563B8" w:rsidRDefault="00B10022" w:rsidP="00B10022">
      <w:pPr>
        <w:pStyle w:val="BodyText"/>
        <w:shd w:val="clear" w:color="auto" w:fill="FFFFFF"/>
        <w:ind w:left="900"/>
        <w:jc w:val="thaiDistribute"/>
        <w:rPr>
          <w:i/>
          <w:iCs/>
          <w:sz w:val="22"/>
          <w:szCs w:val="22"/>
          <w:lang w:val="en-US"/>
        </w:rPr>
      </w:pPr>
    </w:p>
    <w:p w:rsidR="00B10022" w:rsidRPr="00D563B8" w:rsidRDefault="00B10022" w:rsidP="00B10022">
      <w:pPr>
        <w:pStyle w:val="BodyText"/>
        <w:shd w:val="clear" w:color="auto" w:fill="FFFFFF"/>
        <w:ind w:left="990"/>
        <w:jc w:val="thaiDistribute"/>
        <w:rPr>
          <w:sz w:val="22"/>
          <w:szCs w:val="22"/>
          <w:lang w:val="en-US"/>
        </w:rPr>
      </w:pPr>
      <w:r w:rsidRPr="00D563B8">
        <w:rPr>
          <w:sz w:val="22"/>
          <w:szCs w:val="22"/>
          <w:lang w:val="en-US"/>
        </w:rPr>
        <w:t>Trade receivables</w:t>
      </w:r>
      <w:r w:rsidR="0006575A">
        <w:rPr>
          <w:sz w:val="22"/>
          <w:szCs w:val="22"/>
          <w:lang w:val="en-US"/>
        </w:rPr>
        <w:t xml:space="preserve"> </w:t>
      </w:r>
      <w:r w:rsidRPr="00D563B8">
        <w:rPr>
          <w:sz w:val="22"/>
          <w:szCs w:val="22"/>
          <w:lang w:val="en-US"/>
        </w:rPr>
        <w:t>and trade payables are initially recognised when they are originated. All other financial assets and financial liabilities are initially recognised when the Group becomes a party to the contractual provisions of the instrument.</w:t>
      </w:r>
    </w:p>
    <w:p w:rsidR="00B10022" w:rsidRDefault="00B10022" w:rsidP="00B10022">
      <w:pPr>
        <w:pStyle w:val="BodyText"/>
        <w:shd w:val="clear" w:color="auto" w:fill="FFFFFF"/>
        <w:ind w:left="990"/>
        <w:jc w:val="thaiDistribute"/>
        <w:rPr>
          <w:lang w:val="en-US"/>
        </w:rPr>
      </w:pPr>
    </w:p>
    <w:p w:rsidR="00D563B8" w:rsidRDefault="00D563B8" w:rsidP="00B10022">
      <w:pPr>
        <w:pStyle w:val="BodyText"/>
        <w:shd w:val="clear" w:color="auto" w:fill="FFFFFF"/>
        <w:ind w:left="990"/>
        <w:jc w:val="thaiDistribute"/>
        <w:rPr>
          <w:lang w:val="en-US"/>
        </w:rPr>
      </w:pPr>
    </w:p>
    <w:p w:rsidR="00D563B8" w:rsidRDefault="00D563B8" w:rsidP="00B10022">
      <w:pPr>
        <w:pStyle w:val="BodyText"/>
        <w:shd w:val="clear" w:color="auto" w:fill="FFFFFF"/>
        <w:ind w:left="990"/>
        <w:jc w:val="thaiDistribute"/>
        <w:rPr>
          <w:lang w:val="en-US"/>
        </w:rPr>
      </w:pPr>
    </w:p>
    <w:p w:rsidR="00D563B8" w:rsidRDefault="00D563B8" w:rsidP="00B10022">
      <w:pPr>
        <w:pStyle w:val="BodyText"/>
        <w:shd w:val="clear" w:color="auto" w:fill="FFFFFF"/>
        <w:ind w:left="990"/>
        <w:jc w:val="thaiDistribute"/>
        <w:rPr>
          <w:lang w:val="en-US"/>
        </w:rPr>
      </w:pPr>
    </w:p>
    <w:p w:rsidR="00B10022" w:rsidRPr="00D563B8" w:rsidRDefault="00B10022" w:rsidP="00B10022">
      <w:pPr>
        <w:pStyle w:val="BodyText"/>
        <w:shd w:val="clear" w:color="auto" w:fill="FFFFFF"/>
        <w:ind w:left="990"/>
        <w:jc w:val="thaiDistribute"/>
        <w:rPr>
          <w:rFonts w:cs="Times New Roman"/>
          <w:snapToGrid/>
          <w:sz w:val="22"/>
          <w:szCs w:val="22"/>
          <w:lang w:val="en-GB" w:eastAsia="en-US" w:bidi="ar-SA"/>
        </w:rPr>
      </w:pPr>
      <w:r w:rsidRPr="00D563B8">
        <w:rPr>
          <w:rFonts w:cs="Times New Roman"/>
          <w:snapToGrid/>
          <w:sz w:val="22"/>
          <w:szCs w:val="22"/>
          <w:lang w:val="en-GB" w:eastAsia="en-US" w:bidi="ar-SA"/>
        </w:rPr>
        <w:lastRenderedPageBreak/>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rsidR="00CB49D7" w:rsidRDefault="00CB49D7" w:rsidP="00B10022">
      <w:pPr>
        <w:spacing w:line="240" w:lineRule="exact"/>
        <w:ind w:left="540"/>
        <w:jc w:val="both"/>
        <w:outlineLvl w:val="0"/>
        <w:rPr>
          <w:rFonts w:cs="Univers 45 Light"/>
          <w:b/>
          <w:bCs/>
          <w:i/>
          <w:iCs/>
          <w:color w:val="000000"/>
          <w:sz w:val="22"/>
          <w:szCs w:val="22"/>
        </w:rPr>
      </w:pPr>
      <w:r w:rsidRPr="00DF62F8">
        <w:rPr>
          <w:rFonts w:cs="Univers 45 Light"/>
          <w:b/>
          <w:bCs/>
          <w:i/>
          <w:iCs/>
          <w:color w:val="000000"/>
          <w:sz w:val="22"/>
          <w:szCs w:val="22"/>
        </w:rPr>
        <w:t xml:space="preserve"> </w:t>
      </w:r>
    </w:p>
    <w:p w:rsidR="000C6AB0" w:rsidRPr="005674A4" w:rsidRDefault="000C6AB0" w:rsidP="000C6AB0">
      <w:pPr>
        <w:pStyle w:val="BodyText"/>
        <w:shd w:val="clear" w:color="auto" w:fill="FFFFFF"/>
        <w:ind w:left="540"/>
        <w:jc w:val="thaiDistribute"/>
        <w:rPr>
          <w:i/>
          <w:sz w:val="22"/>
          <w:szCs w:val="18"/>
          <w:lang w:val="en-US"/>
        </w:rPr>
      </w:pPr>
      <w:r w:rsidRPr="005674A4">
        <w:rPr>
          <w:i/>
          <w:sz w:val="22"/>
          <w:szCs w:val="18"/>
          <w:lang w:val="en-US"/>
        </w:rPr>
        <w:t xml:space="preserve">(d.2) Classification and subsequent measurement </w:t>
      </w:r>
    </w:p>
    <w:p w:rsidR="000C6AB0" w:rsidRPr="005674A4" w:rsidRDefault="000C6AB0" w:rsidP="000C6AB0">
      <w:pPr>
        <w:pStyle w:val="BodyText"/>
        <w:shd w:val="clear" w:color="auto" w:fill="FFFFFF"/>
        <w:ind w:left="540"/>
        <w:jc w:val="thaiDistribute"/>
        <w:rPr>
          <w:b/>
          <w:bCs/>
          <w:i/>
          <w:iCs/>
          <w:sz w:val="22"/>
          <w:szCs w:val="22"/>
        </w:rPr>
      </w:pPr>
    </w:p>
    <w:p w:rsidR="000C6AB0" w:rsidRPr="005674A4" w:rsidRDefault="000C6AB0" w:rsidP="000C6AB0">
      <w:pPr>
        <w:pStyle w:val="BodyText"/>
        <w:shd w:val="clear" w:color="auto" w:fill="FFFFFF"/>
        <w:ind w:left="990"/>
        <w:jc w:val="thaiDistribute"/>
        <w:rPr>
          <w:i/>
          <w:iCs/>
          <w:sz w:val="22"/>
          <w:szCs w:val="22"/>
        </w:rPr>
      </w:pPr>
      <w:r w:rsidRPr="005674A4">
        <w:rPr>
          <w:i/>
          <w:iCs/>
          <w:sz w:val="22"/>
          <w:szCs w:val="22"/>
        </w:rPr>
        <w:t>Financial assets - classification</w:t>
      </w:r>
    </w:p>
    <w:p w:rsidR="000C6AB0" w:rsidRPr="005674A4" w:rsidRDefault="000C6AB0" w:rsidP="000C6AB0">
      <w:pPr>
        <w:pStyle w:val="BodyText"/>
        <w:shd w:val="clear" w:color="auto" w:fill="FFFFFF"/>
        <w:ind w:left="1260"/>
        <w:jc w:val="thaiDistribute"/>
        <w:rPr>
          <w:i/>
          <w:iCs/>
          <w:sz w:val="22"/>
          <w:szCs w:val="22"/>
        </w:rPr>
      </w:pPr>
    </w:p>
    <w:p w:rsidR="000C6AB0" w:rsidRPr="005674A4" w:rsidRDefault="000C6AB0" w:rsidP="000C6AB0">
      <w:pPr>
        <w:pStyle w:val="BodyText"/>
        <w:shd w:val="clear" w:color="auto" w:fill="FFFFFF"/>
        <w:ind w:left="990"/>
        <w:jc w:val="thaiDistribute"/>
        <w:rPr>
          <w:sz w:val="22"/>
          <w:szCs w:val="22"/>
        </w:rPr>
      </w:pPr>
      <w:r w:rsidRPr="005674A4">
        <w:rPr>
          <w:sz w:val="22"/>
          <w:szCs w:val="22"/>
          <w:lang w:val="en-US"/>
        </w:rPr>
        <w:t xml:space="preserve">On initial recognition, a financial asset is classified as measured at: amortised cost; fair value to other </w:t>
      </w:r>
      <w:r w:rsidR="008457F6" w:rsidRPr="005674A4">
        <w:rPr>
          <w:sz w:val="22"/>
          <w:szCs w:val="22"/>
          <w:lang w:val="en-US"/>
        </w:rPr>
        <w:t>comprehensive</w:t>
      </w:r>
      <w:r w:rsidRPr="005674A4">
        <w:rPr>
          <w:sz w:val="22"/>
          <w:szCs w:val="22"/>
          <w:lang w:val="en-US"/>
        </w:rPr>
        <w:t xml:space="preserve"> income (FVOCI)</w:t>
      </w:r>
      <w:r w:rsidRPr="005674A4">
        <w:rPr>
          <w:sz w:val="22"/>
          <w:szCs w:val="22"/>
        </w:rPr>
        <w:t>; or fair value to profit or loss (FVTPL).</w:t>
      </w:r>
    </w:p>
    <w:p w:rsidR="000C6AB0" w:rsidRPr="005674A4" w:rsidRDefault="000C6AB0" w:rsidP="000C6AB0">
      <w:pPr>
        <w:pStyle w:val="BodyText"/>
        <w:shd w:val="clear" w:color="auto" w:fill="FFFFFF"/>
        <w:ind w:left="990"/>
        <w:jc w:val="thaiDistribute"/>
        <w:rPr>
          <w:sz w:val="22"/>
          <w:szCs w:val="22"/>
          <w:lang w:val="en-US"/>
        </w:rPr>
      </w:pPr>
    </w:p>
    <w:p w:rsidR="000C6AB0" w:rsidRPr="005674A4" w:rsidRDefault="000C6AB0" w:rsidP="000C6AB0">
      <w:pPr>
        <w:pStyle w:val="BodyText"/>
        <w:ind w:left="990"/>
        <w:jc w:val="thaiDistribute"/>
        <w:rPr>
          <w:b/>
          <w:bCs/>
          <w:color w:val="0000FF"/>
          <w:sz w:val="22"/>
          <w:szCs w:val="22"/>
        </w:rPr>
      </w:pPr>
      <w:r w:rsidRPr="005674A4">
        <w:rPr>
          <w:sz w:val="22"/>
          <w:szCs w:val="22"/>
        </w:rPr>
        <w:t>Financial assets are not reclassified subsequent to their initial recognition unless the Group</w:t>
      </w:r>
      <w:r w:rsidRPr="005674A4">
        <w:rPr>
          <w:sz w:val="22"/>
          <w:szCs w:val="22"/>
          <w:shd w:val="clear" w:color="auto" w:fill="D9D9D9"/>
        </w:rPr>
        <w:t xml:space="preserve"> </w:t>
      </w:r>
      <w:r w:rsidRPr="005674A4">
        <w:rPr>
          <w:sz w:val="22"/>
          <w:szCs w:val="22"/>
        </w:rPr>
        <w:t xml:space="preserve">changes its business model for managing financial assets, in which case all affected financial assets are reclassified </w:t>
      </w:r>
      <w:r w:rsidRPr="005674A4">
        <w:rPr>
          <w:sz w:val="22"/>
          <w:szCs w:val="28"/>
          <w:lang w:val="en-US"/>
        </w:rPr>
        <w:t>prospectively from the reclassification date</w:t>
      </w:r>
      <w:r w:rsidRPr="005674A4">
        <w:rPr>
          <w:sz w:val="22"/>
          <w:szCs w:val="22"/>
        </w:rPr>
        <w:t>.</w:t>
      </w:r>
    </w:p>
    <w:p w:rsidR="000C6AB0" w:rsidRPr="005674A4" w:rsidRDefault="000C6AB0" w:rsidP="000C6AB0">
      <w:pPr>
        <w:pStyle w:val="BodyText"/>
        <w:ind w:left="990"/>
        <w:jc w:val="thaiDistribute"/>
        <w:rPr>
          <w:b/>
          <w:bCs/>
          <w:color w:val="0000FF"/>
          <w:sz w:val="22"/>
          <w:szCs w:val="22"/>
        </w:rPr>
      </w:pPr>
    </w:p>
    <w:p w:rsidR="000C6AB0" w:rsidRPr="005674A4" w:rsidRDefault="000C6AB0" w:rsidP="000C6AB0">
      <w:pPr>
        <w:pStyle w:val="BodyText"/>
        <w:ind w:left="990"/>
        <w:jc w:val="thaiDistribute"/>
        <w:rPr>
          <w:sz w:val="22"/>
          <w:szCs w:val="22"/>
        </w:rPr>
      </w:pPr>
      <w:r w:rsidRPr="005674A4">
        <w:rPr>
          <w:sz w:val="22"/>
          <w:szCs w:val="22"/>
        </w:rPr>
        <w:t xml:space="preserve">A financial asset is measured at amortised cost if it meets both of the following conditions and is not designated as at FVTPL: </w:t>
      </w:r>
    </w:p>
    <w:p w:rsidR="000C6AB0" w:rsidRPr="005674A4" w:rsidRDefault="000C6AB0" w:rsidP="004055D3">
      <w:pPr>
        <w:pStyle w:val="ListParagraph"/>
        <w:keepLines/>
        <w:numPr>
          <w:ilvl w:val="0"/>
          <w:numId w:val="27"/>
        </w:numPr>
        <w:tabs>
          <w:tab w:val="left" w:pos="227"/>
          <w:tab w:val="left" w:pos="454"/>
          <w:tab w:val="left" w:pos="900"/>
          <w:tab w:val="decimal" w:pos="1260"/>
          <w:tab w:val="decimal" w:pos="8460"/>
        </w:tabs>
        <w:autoSpaceDE/>
        <w:autoSpaceDN/>
        <w:ind w:right="44" w:hanging="270"/>
        <w:contextualSpacing/>
        <w:jc w:val="thaiDistribute"/>
        <w:rPr>
          <w:sz w:val="22"/>
          <w:szCs w:val="24"/>
        </w:rPr>
      </w:pPr>
      <w:r w:rsidRPr="005674A4">
        <w:rPr>
          <w:sz w:val="22"/>
          <w:szCs w:val="24"/>
        </w:rPr>
        <w:t>it is held within a business model whose objective is to hold assets to collect contractual cashflows; and</w:t>
      </w:r>
    </w:p>
    <w:p w:rsidR="000C6AB0" w:rsidRPr="005674A4" w:rsidRDefault="000C6AB0" w:rsidP="004055D3">
      <w:pPr>
        <w:pStyle w:val="ListParagraph"/>
        <w:keepLines/>
        <w:numPr>
          <w:ilvl w:val="0"/>
          <w:numId w:val="27"/>
        </w:numPr>
        <w:tabs>
          <w:tab w:val="left" w:pos="227"/>
          <w:tab w:val="left" w:pos="454"/>
          <w:tab w:val="left" w:pos="900"/>
          <w:tab w:val="decimal" w:pos="1260"/>
        </w:tabs>
        <w:autoSpaceDE/>
        <w:autoSpaceDN/>
        <w:ind w:right="44" w:hanging="270"/>
        <w:contextualSpacing/>
        <w:jc w:val="thaiDistribute"/>
        <w:rPr>
          <w:sz w:val="22"/>
          <w:szCs w:val="24"/>
        </w:rPr>
      </w:pPr>
      <w:r w:rsidRPr="005674A4">
        <w:rPr>
          <w:sz w:val="22"/>
          <w:szCs w:val="24"/>
        </w:rPr>
        <w:t>its contractual terms give rise on specified dates to cash flows that are solely payments of principal and interest on the principal amount outstanding.</w:t>
      </w:r>
    </w:p>
    <w:p w:rsidR="000C6AB0" w:rsidRDefault="000C6AB0" w:rsidP="000C6AB0">
      <w:pPr>
        <w:pStyle w:val="BodyText"/>
        <w:ind w:left="990"/>
        <w:jc w:val="thaiDistribute"/>
        <w:rPr>
          <w:b/>
          <w:bCs/>
          <w:color w:val="0000FF"/>
        </w:rPr>
      </w:pPr>
    </w:p>
    <w:p w:rsidR="000C6AB0" w:rsidRPr="00DE2427" w:rsidRDefault="000C6AB0" w:rsidP="000C6AB0">
      <w:pPr>
        <w:keepLines/>
        <w:ind w:left="990" w:right="44"/>
        <w:jc w:val="both"/>
        <w:rPr>
          <w:spacing w:val="-2"/>
          <w:sz w:val="22"/>
          <w:szCs w:val="24"/>
        </w:rPr>
      </w:pPr>
      <w:r w:rsidRPr="00DE2427">
        <w:rPr>
          <w:spacing w:val="-2"/>
          <w:sz w:val="22"/>
          <w:szCs w:val="24"/>
        </w:rPr>
        <w:t xml:space="preserve">On initial recognition of an equity investment that is not held for trading, the Group may irrevocably elect to present subsequent changes in the investment’s fair value in OCI. This election is made on an investment-by-investment basis. </w:t>
      </w:r>
    </w:p>
    <w:p w:rsidR="000C6AB0" w:rsidRPr="00671D45" w:rsidRDefault="000C6AB0" w:rsidP="000C6AB0">
      <w:pPr>
        <w:pStyle w:val="BodyText"/>
        <w:ind w:left="990"/>
        <w:jc w:val="thaiDistribute"/>
        <w:rPr>
          <w:lang w:val="en-US"/>
        </w:rPr>
      </w:pPr>
    </w:p>
    <w:p w:rsidR="000C6AB0" w:rsidRPr="00DE2427" w:rsidRDefault="000C6AB0" w:rsidP="000C6AB0">
      <w:pPr>
        <w:keepLines/>
        <w:ind w:left="990" w:right="44"/>
        <w:jc w:val="both"/>
        <w:rPr>
          <w:spacing w:val="-2"/>
          <w:sz w:val="22"/>
          <w:szCs w:val="24"/>
        </w:rPr>
      </w:pPr>
      <w:r w:rsidRPr="00DE2427">
        <w:rPr>
          <w:spacing w:val="-2"/>
          <w:sz w:val="22"/>
          <w:szCs w:val="24"/>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rsidR="000C6AB0" w:rsidRPr="00A32293" w:rsidRDefault="000C6AB0" w:rsidP="000C6AB0">
      <w:pPr>
        <w:keepLines/>
        <w:tabs>
          <w:tab w:val="left" w:pos="227"/>
          <w:tab w:val="left" w:pos="454"/>
          <w:tab w:val="left" w:pos="680"/>
          <w:tab w:val="left" w:pos="907"/>
          <w:tab w:val="center" w:pos="5330"/>
          <w:tab w:val="decimal" w:pos="7031"/>
          <w:tab w:val="decimal" w:pos="8460"/>
        </w:tabs>
        <w:ind w:left="540" w:right="44"/>
        <w:jc w:val="both"/>
        <w:rPr>
          <w:bCs/>
          <w:color w:val="0000FF"/>
          <w:sz w:val="20"/>
          <w:lang w:val="en-US"/>
        </w:rPr>
      </w:pPr>
    </w:p>
    <w:p w:rsidR="000C6AB0" w:rsidRPr="00DE2427" w:rsidRDefault="000C6AB0" w:rsidP="000C6AB0">
      <w:pPr>
        <w:pStyle w:val="BodyText"/>
        <w:shd w:val="clear" w:color="auto" w:fill="FFFFFF"/>
        <w:ind w:left="990"/>
        <w:jc w:val="thaiDistribute"/>
        <w:rPr>
          <w:i/>
          <w:iCs/>
          <w:sz w:val="22"/>
          <w:szCs w:val="22"/>
        </w:rPr>
      </w:pPr>
      <w:r w:rsidRPr="00DE2427">
        <w:rPr>
          <w:i/>
          <w:iCs/>
          <w:sz w:val="22"/>
          <w:szCs w:val="22"/>
        </w:rPr>
        <w:t xml:space="preserve">Financial assets – business model assessment </w:t>
      </w:r>
    </w:p>
    <w:p w:rsidR="000C6AB0" w:rsidRPr="00A32293" w:rsidRDefault="000C6AB0" w:rsidP="000C6AB0">
      <w:pPr>
        <w:keepLines/>
        <w:ind w:left="1260" w:right="43"/>
        <w:jc w:val="both"/>
        <w:rPr>
          <w:sz w:val="20"/>
          <w:highlight w:val="cyan"/>
        </w:rPr>
      </w:pPr>
    </w:p>
    <w:p w:rsidR="000C6AB0" w:rsidRPr="00826CA8" w:rsidRDefault="000C6AB0" w:rsidP="000C6AB0">
      <w:pPr>
        <w:keepLines/>
        <w:ind w:left="990" w:right="43"/>
        <w:jc w:val="both"/>
        <w:rPr>
          <w:spacing w:val="-2"/>
          <w:sz w:val="22"/>
          <w:szCs w:val="24"/>
        </w:rPr>
      </w:pPr>
      <w:r w:rsidRPr="00826CA8">
        <w:rPr>
          <w:spacing w:val="-2"/>
          <w:sz w:val="22"/>
          <w:szCs w:val="24"/>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rsidR="000C6AB0" w:rsidRPr="00A32293" w:rsidRDefault="000C6AB0" w:rsidP="000C6AB0">
      <w:pPr>
        <w:keepLines/>
        <w:ind w:left="990" w:right="43"/>
        <w:jc w:val="both"/>
        <w:rPr>
          <w:sz w:val="20"/>
          <w:highlight w:val="cyan"/>
        </w:rPr>
      </w:pPr>
    </w:p>
    <w:p w:rsidR="000C6AB0" w:rsidRPr="00826CA8" w:rsidRDefault="000C6AB0" w:rsidP="004055D3">
      <w:pPr>
        <w:pStyle w:val="ListParagraph"/>
        <w:keepLines/>
        <w:numPr>
          <w:ilvl w:val="0"/>
          <w:numId w:val="28"/>
        </w:numPr>
        <w:autoSpaceDE/>
        <w:autoSpaceDN/>
        <w:ind w:left="1170" w:right="43" w:hanging="187"/>
        <w:contextualSpacing/>
        <w:jc w:val="thaiDistribute"/>
        <w:rPr>
          <w:spacing w:val="-2"/>
          <w:sz w:val="22"/>
          <w:szCs w:val="24"/>
        </w:rPr>
      </w:pPr>
      <w:r w:rsidRPr="00826CA8">
        <w:rPr>
          <w:spacing w:val="-2"/>
          <w:sz w:val="22"/>
          <w:szCs w:val="24"/>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rsidR="000C6AB0" w:rsidRPr="00826CA8" w:rsidRDefault="000C6AB0" w:rsidP="004055D3">
      <w:pPr>
        <w:pStyle w:val="ListParagraph"/>
        <w:keepLines/>
        <w:numPr>
          <w:ilvl w:val="0"/>
          <w:numId w:val="28"/>
        </w:numPr>
        <w:autoSpaceDE/>
        <w:autoSpaceDN/>
        <w:ind w:left="1170" w:right="43" w:hanging="187"/>
        <w:contextualSpacing/>
        <w:jc w:val="thaiDistribute"/>
        <w:rPr>
          <w:spacing w:val="-2"/>
          <w:sz w:val="22"/>
          <w:szCs w:val="24"/>
        </w:rPr>
      </w:pPr>
      <w:r w:rsidRPr="00826CA8">
        <w:rPr>
          <w:spacing w:val="-2"/>
          <w:sz w:val="22"/>
          <w:szCs w:val="24"/>
        </w:rPr>
        <w:t>how the performance of the portfolio is evaluated and reported to the Group’s</w:t>
      </w:r>
      <w:r w:rsidR="00826CA8">
        <w:rPr>
          <w:spacing w:val="-2"/>
          <w:sz w:val="22"/>
          <w:szCs w:val="24"/>
        </w:rPr>
        <w:t xml:space="preserve"> </w:t>
      </w:r>
      <w:r w:rsidRPr="00826CA8">
        <w:rPr>
          <w:spacing w:val="-2"/>
          <w:sz w:val="22"/>
          <w:szCs w:val="24"/>
        </w:rPr>
        <w:t>management</w:t>
      </w:r>
      <w:r w:rsidR="00826CA8">
        <w:rPr>
          <w:spacing w:val="-2"/>
          <w:sz w:val="22"/>
          <w:szCs w:val="24"/>
        </w:rPr>
        <w:t>;</w:t>
      </w:r>
    </w:p>
    <w:p w:rsidR="000C6AB0" w:rsidRPr="00826CA8" w:rsidRDefault="000C6AB0" w:rsidP="004055D3">
      <w:pPr>
        <w:pStyle w:val="ListParagraph"/>
        <w:keepLines/>
        <w:numPr>
          <w:ilvl w:val="0"/>
          <w:numId w:val="28"/>
        </w:numPr>
        <w:autoSpaceDE/>
        <w:autoSpaceDN/>
        <w:ind w:left="1170" w:right="43" w:hanging="187"/>
        <w:contextualSpacing/>
        <w:jc w:val="thaiDistribute"/>
        <w:rPr>
          <w:spacing w:val="-2"/>
          <w:sz w:val="22"/>
          <w:szCs w:val="24"/>
        </w:rPr>
      </w:pPr>
      <w:r w:rsidRPr="00826CA8">
        <w:rPr>
          <w:spacing w:val="-2"/>
          <w:sz w:val="22"/>
          <w:szCs w:val="24"/>
        </w:rPr>
        <w:t>the risks that affect the performance of the business model (and the financial assets held within that business model) and how those risks are managed;</w:t>
      </w:r>
    </w:p>
    <w:p w:rsidR="000C6AB0" w:rsidRPr="00826CA8" w:rsidRDefault="000C6AB0" w:rsidP="004055D3">
      <w:pPr>
        <w:pStyle w:val="ListParagraph"/>
        <w:keepLines/>
        <w:numPr>
          <w:ilvl w:val="0"/>
          <w:numId w:val="28"/>
        </w:numPr>
        <w:autoSpaceDE/>
        <w:autoSpaceDN/>
        <w:ind w:left="1170" w:right="43" w:hanging="187"/>
        <w:contextualSpacing/>
        <w:jc w:val="thaiDistribute"/>
        <w:rPr>
          <w:spacing w:val="-2"/>
          <w:sz w:val="22"/>
          <w:szCs w:val="24"/>
        </w:rPr>
      </w:pPr>
      <w:r w:rsidRPr="00826CA8">
        <w:rPr>
          <w:spacing w:val="-2"/>
          <w:sz w:val="22"/>
          <w:szCs w:val="24"/>
        </w:rPr>
        <w:t xml:space="preserve">how managers of the business are compensated - e.g. whether compensation is based on the fair value of the assets managed or the contractual cash flows collected; and </w:t>
      </w:r>
    </w:p>
    <w:p w:rsidR="000C6AB0" w:rsidRPr="00826CA8" w:rsidRDefault="000C6AB0" w:rsidP="004055D3">
      <w:pPr>
        <w:pStyle w:val="ListParagraph"/>
        <w:keepLines/>
        <w:numPr>
          <w:ilvl w:val="0"/>
          <w:numId w:val="28"/>
        </w:numPr>
        <w:autoSpaceDE/>
        <w:autoSpaceDN/>
        <w:ind w:left="1170" w:right="43" w:hanging="187"/>
        <w:contextualSpacing/>
        <w:jc w:val="both"/>
        <w:rPr>
          <w:spacing w:val="-2"/>
          <w:sz w:val="22"/>
          <w:szCs w:val="24"/>
        </w:rPr>
      </w:pPr>
      <w:r w:rsidRPr="00826CA8">
        <w:rPr>
          <w:spacing w:val="-2"/>
          <w:sz w:val="22"/>
          <w:szCs w:val="24"/>
        </w:rPr>
        <w:t xml:space="preserve">the frequency, volume and timing of sales of financial assets in prior periods, the reasons for such sales and expectations about future sales activity. </w:t>
      </w:r>
    </w:p>
    <w:p w:rsidR="000C6AB0" w:rsidRDefault="000C6AB0" w:rsidP="000C6AB0">
      <w:pPr>
        <w:keepLines/>
        <w:ind w:left="990" w:right="44"/>
        <w:jc w:val="both"/>
        <w:rPr>
          <w:sz w:val="20"/>
          <w:highlight w:val="cyan"/>
        </w:rPr>
      </w:pPr>
    </w:p>
    <w:p w:rsidR="000C6AB0" w:rsidRPr="00E46BC4" w:rsidRDefault="000C6AB0" w:rsidP="000C6AB0">
      <w:pPr>
        <w:keepLines/>
        <w:ind w:left="990" w:right="44"/>
        <w:jc w:val="both"/>
        <w:rPr>
          <w:spacing w:val="-4"/>
          <w:sz w:val="22"/>
          <w:szCs w:val="24"/>
        </w:rPr>
      </w:pPr>
      <w:r w:rsidRPr="00E46BC4">
        <w:rPr>
          <w:spacing w:val="-4"/>
          <w:sz w:val="22"/>
          <w:szCs w:val="24"/>
        </w:rPr>
        <w:lastRenderedPageBreak/>
        <w:t>Transfers of financial assets to third parties in transactions that do not qualify for derecognition are not considered sales for this purpose, consistent with the Group’s continuing recognition of the assets.</w:t>
      </w:r>
    </w:p>
    <w:p w:rsidR="000C6AB0" w:rsidRPr="00FA186F" w:rsidRDefault="000C6AB0" w:rsidP="000C6AB0">
      <w:pPr>
        <w:keepLines/>
        <w:ind w:left="990" w:right="44"/>
        <w:jc w:val="both"/>
        <w:rPr>
          <w:sz w:val="20"/>
          <w:highlight w:val="cyan"/>
          <w:lang w:val="en-US"/>
        </w:rPr>
      </w:pPr>
    </w:p>
    <w:p w:rsidR="000C6AB0" w:rsidRPr="005560D5" w:rsidRDefault="000C6AB0" w:rsidP="000C6AB0">
      <w:pPr>
        <w:keepLines/>
        <w:tabs>
          <w:tab w:val="left" w:pos="227"/>
          <w:tab w:val="left" w:pos="454"/>
          <w:tab w:val="left" w:pos="680"/>
          <w:tab w:val="left" w:pos="907"/>
          <w:tab w:val="center" w:pos="5330"/>
          <w:tab w:val="decimal" w:pos="7031"/>
          <w:tab w:val="decimal" w:pos="8460"/>
        </w:tabs>
        <w:ind w:left="990" w:right="44"/>
        <w:jc w:val="both"/>
        <w:rPr>
          <w:spacing w:val="-4"/>
          <w:sz w:val="22"/>
          <w:szCs w:val="24"/>
        </w:rPr>
      </w:pPr>
      <w:r w:rsidRPr="005560D5">
        <w:rPr>
          <w:spacing w:val="-4"/>
          <w:sz w:val="22"/>
          <w:szCs w:val="24"/>
        </w:rPr>
        <w:t xml:space="preserve">Financial assets that are held for trading or are managed and whose performance is evaluated on a fair value basis are measured at FVTPL. </w:t>
      </w:r>
    </w:p>
    <w:p w:rsidR="000C6AB0" w:rsidRPr="00A93677" w:rsidRDefault="000C6AB0" w:rsidP="000C6AB0">
      <w:pPr>
        <w:pStyle w:val="BodyText"/>
        <w:ind w:left="1260"/>
        <w:jc w:val="thaiDistribute"/>
        <w:rPr>
          <w:cs/>
        </w:rPr>
      </w:pPr>
    </w:p>
    <w:p w:rsidR="000C6AB0" w:rsidRPr="005560D5" w:rsidRDefault="000C6AB0" w:rsidP="000C6AB0">
      <w:pPr>
        <w:pStyle w:val="BodyText"/>
        <w:shd w:val="clear" w:color="auto" w:fill="FFFFFF"/>
        <w:ind w:left="990"/>
        <w:jc w:val="thaiDistribute"/>
        <w:rPr>
          <w:i/>
          <w:iCs/>
          <w:sz w:val="22"/>
          <w:szCs w:val="22"/>
        </w:rPr>
      </w:pPr>
      <w:r w:rsidRPr="005560D5">
        <w:rPr>
          <w:i/>
          <w:iCs/>
          <w:sz w:val="22"/>
          <w:szCs w:val="22"/>
        </w:rPr>
        <w:t xml:space="preserve">Financial assets – assessment whether contractual cash flows are solely payments of principal and interest </w:t>
      </w:r>
    </w:p>
    <w:p w:rsidR="000C6AB0" w:rsidRDefault="000C6AB0" w:rsidP="000C6AB0">
      <w:pPr>
        <w:pStyle w:val="BodyText"/>
        <w:ind w:left="1260"/>
        <w:jc w:val="thaiDistribute"/>
      </w:pPr>
    </w:p>
    <w:p w:rsidR="002E69AE" w:rsidRDefault="000C6AB0" w:rsidP="000C6AB0">
      <w:pPr>
        <w:pStyle w:val="BodyText"/>
        <w:ind w:left="990"/>
        <w:jc w:val="thaiDistribute"/>
        <w:rPr>
          <w:spacing w:val="-4"/>
          <w:sz w:val="22"/>
          <w:szCs w:val="24"/>
          <w:lang w:val="en-GB" w:eastAsia="en-US"/>
        </w:rPr>
      </w:pPr>
      <w:r w:rsidRPr="005560D5">
        <w:rPr>
          <w:spacing w:val="-4"/>
          <w:sz w:val="22"/>
          <w:szCs w:val="24"/>
          <w:lang w:val="en-GB" w:eastAsia="en-US"/>
        </w:rPr>
        <w:t xml:space="preserve">For the purposes of this assessment, </w:t>
      </w:r>
    </w:p>
    <w:p w:rsidR="002E69AE" w:rsidRDefault="000C6AB0" w:rsidP="000C6AB0">
      <w:pPr>
        <w:pStyle w:val="BodyText"/>
        <w:ind w:left="990"/>
        <w:jc w:val="thaiDistribute"/>
        <w:rPr>
          <w:spacing w:val="-4"/>
          <w:sz w:val="22"/>
          <w:szCs w:val="24"/>
          <w:lang w:val="en-GB" w:eastAsia="en-US"/>
        </w:rPr>
      </w:pPr>
      <w:r w:rsidRPr="005560D5">
        <w:rPr>
          <w:spacing w:val="-4"/>
          <w:sz w:val="22"/>
          <w:szCs w:val="24"/>
          <w:lang w:val="en-GB" w:eastAsia="en-US"/>
        </w:rPr>
        <w:t>‘</w:t>
      </w:r>
      <w:r w:rsidR="00DB6733">
        <w:rPr>
          <w:spacing w:val="-4"/>
          <w:sz w:val="22"/>
          <w:szCs w:val="24"/>
          <w:lang w:val="en-GB" w:eastAsia="en-US"/>
        </w:rPr>
        <w:t>P</w:t>
      </w:r>
      <w:r w:rsidRPr="005560D5">
        <w:rPr>
          <w:spacing w:val="-4"/>
          <w:sz w:val="22"/>
          <w:szCs w:val="24"/>
          <w:lang w:val="en-GB" w:eastAsia="en-US"/>
        </w:rPr>
        <w:t xml:space="preserve">rincipal’ is defined as the fair value of the financial asset on initial recognition. </w:t>
      </w:r>
    </w:p>
    <w:p w:rsidR="000C6AB0" w:rsidRPr="005560D5" w:rsidRDefault="000C6AB0" w:rsidP="000C6AB0">
      <w:pPr>
        <w:pStyle w:val="BodyText"/>
        <w:ind w:left="990"/>
        <w:jc w:val="thaiDistribute"/>
        <w:rPr>
          <w:spacing w:val="-4"/>
          <w:sz w:val="22"/>
          <w:szCs w:val="24"/>
          <w:lang w:val="en-GB" w:eastAsia="en-US"/>
        </w:rPr>
      </w:pPr>
      <w:r w:rsidRPr="005560D5">
        <w:rPr>
          <w:spacing w:val="-4"/>
          <w:sz w:val="22"/>
          <w:szCs w:val="24"/>
          <w:lang w:val="en-GB" w:eastAsia="en-US"/>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0C6AB0" w:rsidRPr="006B11E0" w:rsidRDefault="000C6AB0" w:rsidP="000C6AB0">
      <w:pPr>
        <w:pStyle w:val="BodyText"/>
        <w:ind w:left="990"/>
        <w:jc w:val="thaiDistribute"/>
      </w:pPr>
    </w:p>
    <w:p w:rsidR="000C6AB0" w:rsidRPr="005560D5" w:rsidRDefault="000C6AB0" w:rsidP="000C6AB0">
      <w:pPr>
        <w:pStyle w:val="BodyText"/>
        <w:ind w:left="990"/>
        <w:jc w:val="thaiDistribute"/>
        <w:rPr>
          <w:spacing w:val="-4"/>
          <w:sz w:val="22"/>
          <w:szCs w:val="24"/>
          <w:lang w:val="en-GB" w:eastAsia="en-US"/>
        </w:rPr>
      </w:pPr>
      <w:r w:rsidRPr="005560D5">
        <w:rPr>
          <w:spacing w:val="-4"/>
          <w:sz w:val="22"/>
          <w:szCs w:val="24"/>
          <w:lang w:val="en-GB" w:eastAsia="en-US"/>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rsidR="000C6AB0" w:rsidRPr="005560D5" w:rsidRDefault="000C6AB0" w:rsidP="004055D3">
      <w:pPr>
        <w:pStyle w:val="ListParagraph"/>
        <w:keepLines/>
        <w:numPr>
          <w:ilvl w:val="0"/>
          <w:numId w:val="29"/>
        </w:numPr>
        <w:autoSpaceDE/>
        <w:autoSpaceDN/>
        <w:ind w:left="1170" w:right="43" w:hanging="180"/>
        <w:contextualSpacing/>
        <w:jc w:val="thaiDistribute"/>
        <w:rPr>
          <w:spacing w:val="-4"/>
          <w:sz w:val="22"/>
          <w:szCs w:val="24"/>
        </w:rPr>
      </w:pPr>
      <w:r w:rsidRPr="005560D5">
        <w:rPr>
          <w:spacing w:val="-4"/>
          <w:sz w:val="22"/>
          <w:szCs w:val="24"/>
        </w:rPr>
        <w:t>contingent events that would change the amount or timing of cash flows;</w:t>
      </w:r>
    </w:p>
    <w:p w:rsidR="000C6AB0" w:rsidRPr="005560D5" w:rsidRDefault="000C6AB0" w:rsidP="004055D3">
      <w:pPr>
        <w:pStyle w:val="ListParagraph"/>
        <w:keepLines/>
        <w:numPr>
          <w:ilvl w:val="0"/>
          <w:numId w:val="29"/>
        </w:numPr>
        <w:autoSpaceDE/>
        <w:autoSpaceDN/>
        <w:ind w:left="1170" w:right="43" w:hanging="180"/>
        <w:contextualSpacing/>
        <w:jc w:val="thaiDistribute"/>
        <w:rPr>
          <w:spacing w:val="-4"/>
          <w:sz w:val="22"/>
          <w:szCs w:val="24"/>
        </w:rPr>
      </w:pPr>
      <w:r w:rsidRPr="005560D5">
        <w:rPr>
          <w:spacing w:val="-4"/>
          <w:sz w:val="22"/>
          <w:szCs w:val="24"/>
        </w:rPr>
        <w:t>terms that may adjust the contractual coupon rate, including variable-rate features; and</w:t>
      </w:r>
    </w:p>
    <w:p w:rsidR="000C6AB0" w:rsidRPr="005560D5" w:rsidRDefault="000C6AB0" w:rsidP="004055D3">
      <w:pPr>
        <w:pStyle w:val="ListParagraph"/>
        <w:keepLines/>
        <w:numPr>
          <w:ilvl w:val="0"/>
          <w:numId w:val="29"/>
        </w:numPr>
        <w:autoSpaceDE/>
        <w:autoSpaceDN/>
        <w:ind w:left="1170" w:right="43" w:hanging="180"/>
        <w:contextualSpacing/>
        <w:jc w:val="thaiDistribute"/>
        <w:rPr>
          <w:spacing w:val="-4"/>
          <w:sz w:val="22"/>
          <w:szCs w:val="24"/>
        </w:rPr>
      </w:pPr>
      <w:r w:rsidRPr="005560D5">
        <w:rPr>
          <w:spacing w:val="-4"/>
          <w:sz w:val="22"/>
          <w:szCs w:val="24"/>
        </w:rPr>
        <w:t xml:space="preserve">terms that limit the Group’s claim to cash flows from specified assets (e.g. non-recourse features). </w:t>
      </w:r>
    </w:p>
    <w:p w:rsidR="000C6AB0" w:rsidRDefault="000C6AB0" w:rsidP="000C6AB0">
      <w:pPr>
        <w:pStyle w:val="ListParagraph"/>
        <w:keepLines/>
        <w:tabs>
          <w:tab w:val="left" w:pos="227"/>
          <w:tab w:val="left" w:pos="454"/>
          <w:tab w:val="left" w:pos="907"/>
          <w:tab w:val="center" w:pos="5330"/>
          <w:tab w:val="decimal" w:pos="7031"/>
          <w:tab w:val="decimal" w:pos="8460"/>
        </w:tabs>
        <w:ind w:left="900" w:right="44"/>
        <w:jc w:val="thaiDistribute"/>
        <w:rPr>
          <w:sz w:val="20"/>
          <w:highlight w:val="cyan"/>
        </w:rPr>
      </w:pPr>
    </w:p>
    <w:p w:rsidR="000C6AB0" w:rsidRPr="005560D5" w:rsidRDefault="000C6AB0" w:rsidP="000C6AB0">
      <w:pPr>
        <w:pStyle w:val="BodyText"/>
        <w:shd w:val="clear" w:color="auto" w:fill="FFFFFF"/>
        <w:ind w:left="990"/>
        <w:jc w:val="thaiDistribute"/>
        <w:rPr>
          <w:i/>
          <w:iCs/>
          <w:sz w:val="22"/>
          <w:szCs w:val="22"/>
        </w:rPr>
      </w:pPr>
      <w:r w:rsidRPr="005560D5">
        <w:rPr>
          <w:i/>
          <w:iCs/>
          <w:sz w:val="22"/>
          <w:szCs w:val="22"/>
        </w:rPr>
        <w:t xml:space="preserve">Financial assets – subsequent measurement and gains and losses </w:t>
      </w:r>
    </w:p>
    <w:p w:rsidR="000C6AB0" w:rsidRPr="00BD2896" w:rsidRDefault="000C6AB0" w:rsidP="000C6AB0">
      <w:pPr>
        <w:pStyle w:val="BodyText"/>
        <w:ind w:left="540"/>
        <w:jc w:val="thaiDistribute"/>
        <w:rPr>
          <w:lang w:val="en-US"/>
        </w:rPr>
      </w:pPr>
    </w:p>
    <w:tbl>
      <w:tblPr>
        <w:tblW w:w="8658" w:type="dxa"/>
        <w:tblInd w:w="1008" w:type="dxa"/>
        <w:tblLook w:val="04A0" w:firstRow="1" w:lastRow="0" w:firstColumn="1" w:lastColumn="0" w:noHBand="0" w:noVBand="1"/>
      </w:tblPr>
      <w:tblGrid>
        <w:gridCol w:w="1620"/>
        <w:gridCol w:w="236"/>
        <w:gridCol w:w="6802"/>
      </w:tblGrid>
      <w:tr w:rsidR="000C6AB0" w:rsidRPr="00121C35" w:rsidTr="002E69AE">
        <w:trPr>
          <w:trHeight w:val="515"/>
        </w:trPr>
        <w:tc>
          <w:tcPr>
            <w:tcW w:w="1620" w:type="dxa"/>
            <w:shd w:val="clear" w:color="auto" w:fill="auto"/>
          </w:tcPr>
          <w:p w:rsidR="000C6AB0" w:rsidRPr="0032728A" w:rsidRDefault="000C6AB0" w:rsidP="0032728A">
            <w:pPr>
              <w:pStyle w:val="BodyText"/>
              <w:ind w:right="-130"/>
              <w:rPr>
                <w:spacing w:val="-4"/>
                <w:sz w:val="22"/>
                <w:szCs w:val="24"/>
                <w:lang w:val="en-GB" w:eastAsia="en-US"/>
              </w:rPr>
            </w:pPr>
            <w:r w:rsidRPr="0032728A">
              <w:rPr>
                <w:spacing w:val="-4"/>
                <w:sz w:val="22"/>
                <w:szCs w:val="24"/>
                <w:lang w:val="en-GB" w:eastAsia="en-US"/>
              </w:rPr>
              <w:t xml:space="preserve">Financial assets at FVTPL </w:t>
            </w:r>
          </w:p>
        </w:tc>
        <w:tc>
          <w:tcPr>
            <w:tcW w:w="236" w:type="dxa"/>
            <w:shd w:val="clear" w:color="auto" w:fill="auto"/>
          </w:tcPr>
          <w:p w:rsidR="000C6AB0" w:rsidRPr="0032728A" w:rsidRDefault="000C6AB0" w:rsidP="0032728A">
            <w:pPr>
              <w:pStyle w:val="BodyText"/>
              <w:ind w:left="160" w:hanging="160"/>
              <w:jc w:val="thaiDistribute"/>
              <w:rPr>
                <w:spacing w:val="-4"/>
                <w:sz w:val="22"/>
                <w:szCs w:val="24"/>
                <w:lang w:val="en-GB" w:eastAsia="en-US"/>
              </w:rPr>
            </w:pPr>
          </w:p>
        </w:tc>
        <w:tc>
          <w:tcPr>
            <w:tcW w:w="6802" w:type="dxa"/>
            <w:shd w:val="clear" w:color="auto" w:fill="auto"/>
          </w:tcPr>
          <w:p w:rsidR="000C6AB0" w:rsidRDefault="000C6AB0" w:rsidP="0032728A">
            <w:pPr>
              <w:pStyle w:val="BodyText"/>
              <w:tabs>
                <w:tab w:val="left" w:pos="6430"/>
              </w:tabs>
              <w:ind w:left="160" w:hanging="160"/>
              <w:jc w:val="thaiDistribute"/>
              <w:rPr>
                <w:spacing w:val="-4"/>
                <w:sz w:val="22"/>
                <w:szCs w:val="24"/>
                <w:lang w:val="en-GB" w:eastAsia="en-US"/>
              </w:rPr>
            </w:pPr>
            <w:r w:rsidRPr="0032728A">
              <w:rPr>
                <w:spacing w:val="-4"/>
                <w:sz w:val="22"/>
                <w:szCs w:val="24"/>
                <w:lang w:val="en-GB" w:eastAsia="en-US"/>
              </w:rPr>
              <w:t>These assets are subsequently measured at fair value. Net gains and losses, including any interest or dividend income, are recognised in profit or loss.</w:t>
            </w:r>
          </w:p>
          <w:p w:rsidR="00D65A5A" w:rsidRPr="0032728A" w:rsidRDefault="00D65A5A" w:rsidP="0032728A">
            <w:pPr>
              <w:pStyle w:val="BodyText"/>
              <w:tabs>
                <w:tab w:val="left" w:pos="6430"/>
              </w:tabs>
              <w:ind w:left="160" w:hanging="160"/>
              <w:jc w:val="thaiDistribute"/>
              <w:rPr>
                <w:spacing w:val="-4"/>
                <w:sz w:val="22"/>
                <w:szCs w:val="24"/>
                <w:lang w:val="en-GB" w:eastAsia="en-US"/>
              </w:rPr>
            </w:pPr>
          </w:p>
        </w:tc>
      </w:tr>
      <w:tr w:rsidR="000C6AB0" w:rsidRPr="00121C35" w:rsidTr="002E69AE">
        <w:trPr>
          <w:trHeight w:val="1253"/>
        </w:trPr>
        <w:tc>
          <w:tcPr>
            <w:tcW w:w="1620" w:type="dxa"/>
            <w:shd w:val="clear" w:color="auto" w:fill="auto"/>
          </w:tcPr>
          <w:p w:rsidR="000C6AB0" w:rsidRPr="0032728A" w:rsidRDefault="000C6AB0" w:rsidP="0032728A">
            <w:pPr>
              <w:pStyle w:val="BodyText"/>
              <w:ind w:right="-130"/>
              <w:rPr>
                <w:spacing w:val="-4"/>
                <w:sz w:val="22"/>
                <w:szCs w:val="24"/>
                <w:lang w:val="en-GB" w:eastAsia="en-US"/>
              </w:rPr>
            </w:pPr>
            <w:r w:rsidRPr="0032728A">
              <w:rPr>
                <w:spacing w:val="-4"/>
                <w:sz w:val="22"/>
                <w:szCs w:val="24"/>
                <w:lang w:val="en-GB" w:eastAsia="en-US"/>
              </w:rPr>
              <w:t xml:space="preserve">Financial assets at amortised cost </w:t>
            </w:r>
          </w:p>
        </w:tc>
        <w:tc>
          <w:tcPr>
            <w:tcW w:w="236" w:type="dxa"/>
            <w:shd w:val="clear" w:color="auto" w:fill="auto"/>
          </w:tcPr>
          <w:p w:rsidR="000C6AB0" w:rsidRPr="0032728A" w:rsidRDefault="000C6AB0" w:rsidP="0032728A">
            <w:pPr>
              <w:pStyle w:val="BodyText"/>
              <w:ind w:left="160" w:hanging="160"/>
              <w:jc w:val="thaiDistribute"/>
              <w:rPr>
                <w:spacing w:val="-4"/>
                <w:sz w:val="22"/>
                <w:szCs w:val="24"/>
                <w:lang w:val="en-GB" w:eastAsia="en-US"/>
              </w:rPr>
            </w:pPr>
          </w:p>
        </w:tc>
        <w:tc>
          <w:tcPr>
            <w:tcW w:w="6802" w:type="dxa"/>
            <w:shd w:val="clear" w:color="auto" w:fill="auto"/>
          </w:tcPr>
          <w:p w:rsidR="000C6AB0" w:rsidRDefault="000C6AB0" w:rsidP="0032728A">
            <w:pPr>
              <w:pStyle w:val="BodyText"/>
              <w:ind w:left="160" w:hanging="160"/>
              <w:jc w:val="thaiDistribute"/>
              <w:rPr>
                <w:spacing w:val="-4"/>
                <w:sz w:val="22"/>
                <w:szCs w:val="24"/>
                <w:lang w:val="en-GB" w:eastAsia="en-US"/>
              </w:rPr>
            </w:pPr>
            <w:r w:rsidRPr="0032728A">
              <w:rPr>
                <w:spacing w:val="-4"/>
                <w:sz w:val="22"/>
                <w:szCs w:val="24"/>
                <w:lang w:val="en-GB" w:eastAsia="en-US"/>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rsidR="00D65A5A" w:rsidRPr="0032728A" w:rsidRDefault="00D65A5A" w:rsidP="0032728A">
            <w:pPr>
              <w:pStyle w:val="BodyText"/>
              <w:ind w:left="160" w:hanging="160"/>
              <w:jc w:val="thaiDistribute"/>
              <w:rPr>
                <w:spacing w:val="-4"/>
                <w:sz w:val="22"/>
                <w:szCs w:val="24"/>
                <w:lang w:val="en-GB" w:eastAsia="en-US"/>
              </w:rPr>
            </w:pPr>
          </w:p>
        </w:tc>
      </w:tr>
      <w:tr w:rsidR="000C6AB0" w:rsidRPr="00BD2896" w:rsidTr="002E69AE">
        <w:tc>
          <w:tcPr>
            <w:tcW w:w="1620" w:type="dxa"/>
            <w:shd w:val="clear" w:color="auto" w:fill="auto"/>
          </w:tcPr>
          <w:p w:rsidR="000C6AB0" w:rsidRPr="0032728A" w:rsidRDefault="000C6AB0" w:rsidP="0032728A">
            <w:pPr>
              <w:pStyle w:val="BodyText"/>
              <w:ind w:right="-130"/>
              <w:rPr>
                <w:spacing w:val="-4"/>
                <w:sz w:val="22"/>
                <w:szCs w:val="24"/>
                <w:lang w:val="en-GB" w:eastAsia="en-US"/>
              </w:rPr>
            </w:pPr>
            <w:r w:rsidRPr="0032728A">
              <w:rPr>
                <w:spacing w:val="-4"/>
                <w:sz w:val="22"/>
                <w:szCs w:val="24"/>
                <w:lang w:val="en-GB" w:eastAsia="en-US"/>
              </w:rPr>
              <w:t xml:space="preserve">Equity investments at FVOCI </w:t>
            </w:r>
          </w:p>
        </w:tc>
        <w:tc>
          <w:tcPr>
            <w:tcW w:w="236" w:type="dxa"/>
            <w:shd w:val="clear" w:color="auto" w:fill="auto"/>
          </w:tcPr>
          <w:p w:rsidR="000C6AB0" w:rsidRPr="0032728A" w:rsidRDefault="000C6AB0" w:rsidP="0032728A">
            <w:pPr>
              <w:pStyle w:val="BodyText"/>
              <w:ind w:left="160" w:hanging="160"/>
              <w:jc w:val="thaiDistribute"/>
              <w:rPr>
                <w:spacing w:val="-4"/>
                <w:sz w:val="22"/>
                <w:szCs w:val="24"/>
                <w:lang w:val="en-GB" w:eastAsia="en-US"/>
              </w:rPr>
            </w:pPr>
          </w:p>
        </w:tc>
        <w:tc>
          <w:tcPr>
            <w:tcW w:w="6802" w:type="dxa"/>
            <w:shd w:val="clear" w:color="auto" w:fill="auto"/>
          </w:tcPr>
          <w:p w:rsidR="000C6AB0" w:rsidRPr="0032728A" w:rsidRDefault="000C6AB0" w:rsidP="0032728A">
            <w:pPr>
              <w:pStyle w:val="BodyText"/>
              <w:ind w:left="160" w:hanging="160"/>
              <w:jc w:val="thaiDistribute"/>
              <w:rPr>
                <w:spacing w:val="-4"/>
                <w:sz w:val="22"/>
                <w:szCs w:val="24"/>
                <w:lang w:val="en-GB" w:eastAsia="en-US"/>
              </w:rPr>
            </w:pPr>
            <w:r w:rsidRPr="0032728A">
              <w:rPr>
                <w:spacing w:val="-4"/>
                <w:sz w:val="22"/>
                <w:szCs w:val="24"/>
                <w:lang w:val="en-GB" w:eastAsia="en-US"/>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rsidR="000C6AB0" w:rsidRDefault="000C6AB0" w:rsidP="000C6AB0">
      <w:pPr>
        <w:pStyle w:val="BodyText"/>
        <w:ind w:left="540"/>
        <w:jc w:val="thaiDistribute"/>
        <w:rPr>
          <w:i/>
          <w:iCs/>
          <w:highlight w:val="cyan"/>
          <w:lang w:val="en-US"/>
        </w:rPr>
      </w:pPr>
    </w:p>
    <w:p w:rsidR="000C6AB0" w:rsidRPr="00C70B54" w:rsidRDefault="000C6AB0" w:rsidP="000C6AB0">
      <w:pPr>
        <w:pStyle w:val="BodyText"/>
        <w:shd w:val="clear" w:color="auto" w:fill="FFFFFF"/>
        <w:ind w:left="990"/>
        <w:jc w:val="thaiDistribute"/>
        <w:rPr>
          <w:i/>
          <w:iCs/>
          <w:sz w:val="22"/>
          <w:szCs w:val="22"/>
        </w:rPr>
      </w:pPr>
      <w:r w:rsidRPr="00C70B54">
        <w:rPr>
          <w:i/>
          <w:iCs/>
          <w:sz w:val="22"/>
          <w:szCs w:val="22"/>
        </w:rPr>
        <w:t>Financial liabilities – classification, subsequent measurement and gains and losses</w:t>
      </w:r>
    </w:p>
    <w:p w:rsidR="000C6AB0" w:rsidRPr="00C70B54" w:rsidRDefault="000C6AB0" w:rsidP="000C6AB0">
      <w:pPr>
        <w:pStyle w:val="BodyText"/>
        <w:ind w:left="1260"/>
        <w:jc w:val="thaiDistribute"/>
        <w:rPr>
          <w:sz w:val="22"/>
          <w:szCs w:val="22"/>
        </w:rPr>
      </w:pPr>
    </w:p>
    <w:p w:rsidR="000C6AB0" w:rsidRPr="00C70B54" w:rsidRDefault="000C6AB0" w:rsidP="000C6AB0">
      <w:pPr>
        <w:keepLines/>
        <w:tabs>
          <w:tab w:val="left" w:pos="227"/>
          <w:tab w:val="left" w:pos="454"/>
          <w:tab w:val="left" w:pos="680"/>
          <w:tab w:val="left" w:pos="907"/>
          <w:tab w:val="center" w:pos="5330"/>
          <w:tab w:val="decimal" w:pos="7031"/>
          <w:tab w:val="decimal" w:pos="8460"/>
        </w:tabs>
        <w:ind w:left="990" w:right="44"/>
        <w:jc w:val="both"/>
        <w:rPr>
          <w:sz w:val="22"/>
          <w:szCs w:val="20"/>
        </w:rPr>
      </w:pPr>
      <w:r w:rsidRPr="00C70B54">
        <w:rPr>
          <w:sz w:val="22"/>
          <w:szCs w:val="20"/>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rsidR="000C6AB0" w:rsidRDefault="000C6AB0" w:rsidP="000C6AB0">
      <w:pPr>
        <w:pStyle w:val="BodyText"/>
        <w:ind w:left="1260"/>
        <w:jc w:val="thaiDistribute"/>
      </w:pPr>
    </w:p>
    <w:p w:rsidR="00C70B54" w:rsidRDefault="00C70B54" w:rsidP="000C6AB0">
      <w:pPr>
        <w:pStyle w:val="BodyText"/>
        <w:ind w:left="1260"/>
        <w:jc w:val="thaiDistribute"/>
      </w:pPr>
    </w:p>
    <w:p w:rsidR="00C70B54" w:rsidRDefault="00C70B54" w:rsidP="000C6AB0">
      <w:pPr>
        <w:pStyle w:val="BodyText"/>
        <w:ind w:left="1260"/>
        <w:jc w:val="thaiDistribute"/>
      </w:pPr>
    </w:p>
    <w:p w:rsidR="00C70B54" w:rsidRDefault="00C70B54" w:rsidP="000C6AB0">
      <w:pPr>
        <w:pStyle w:val="BodyText"/>
        <w:ind w:left="1260"/>
        <w:jc w:val="thaiDistribute"/>
      </w:pPr>
    </w:p>
    <w:p w:rsidR="00C70B54" w:rsidRDefault="00C70B54" w:rsidP="000C6AB0">
      <w:pPr>
        <w:pStyle w:val="BodyText"/>
        <w:ind w:left="1260"/>
        <w:jc w:val="thaiDistribute"/>
      </w:pPr>
    </w:p>
    <w:p w:rsidR="00C70B54" w:rsidRDefault="00C70B54" w:rsidP="000C6AB0">
      <w:pPr>
        <w:pStyle w:val="BodyText"/>
        <w:ind w:left="1260"/>
        <w:jc w:val="thaiDistribute"/>
      </w:pPr>
    </w:p>
    <w:p w:rsidR="00C70B54" w:rsidRDefault="00C70B54" w:rsidP="000C6AB0">
      <w:pPr>
        <w:pStyle w:val="BodyText"/>
        <w:ind w:left="1260"/>
        <w:jc w:val="thaiDistribute"/>
      </w:pPr>
    </w:p>
    <w:p w:rsidR="000C6AB0" w:rsidRPr="00DD3C96" w:rsidRDefault="000C6AB0" w:rsidP="000C6AB0">
      <w:pPr>
        <w:pStyle w:val="BodyText"/>
        <w:shd w:val="clear" w:color="auto" w:fill="FFFFFF"/>
        <w:ind w:left="540"/>
        <w:jc w:val="thaiDistribute"/>
        <w:rPr>
          <w:bCs/>
          <w:sz w:val="22"/>
          <w:szCs w:val="18"/>
          <w:lang w:val="en-US"/>
        </w:rPr>
      </w:pPr>
      <w:r w:rsidRPr="00DD3C96">
        <w:rPr>
          <w:i/>
          <w:sz w:val="22"/>
          <w:szCs w:val="18"/>
          <w:lang w:val="en-US"/>
        </w:rPr>
        <w:lastRenderedPageBreak/>
        <w:t>(d.3) Derecognition</w:t>
      </w:r>
      <w:r w:rsidRPr="00DD3C96">
        <w:rPr>
          <w:b/>
          <w:bCs/>
          <w:i/>
          <w:sz w:val="22"/>
          <w:szCs w:val="18"/>
          <w:lang w:val="en-US"/>
        </w:rPr>
        <w:t xml:space="preserve"> </w:t>
      </w:r>
    </w:p>
    <w:p w:rsidR="000C6AB0" w:rsidRPr="00D65A5A" w:rsidRDefault="000C6AB0" w:rsidP="000C6AB0">
      <w:pPr>
        <w:pStyle w:val="BodyText"/>
        <w:ind w:left="540"/>
        <w:jc w:val="thaiDistribute"/>
        <w:rPr>
          <w:sz w:val="22"/>
          <w:szCs w:val="22"/>
        </w:rPr>
      </w:pPr>
    </w:p>
    <w:p w:rsidR="000C6AB0" w:rsidRPr="00DD3C96" w:rsidRDefault="000C6AB0" w:rsidP="000C6AB0">
      <w:pPr>
        <w:pStyle w:val="BodyText"/>
        <w:ind w:left="990"/>
        <w:jc w:val="thaiDistribute"/>
        <w:rPr>
          <w:i/>
          <w:iCs/>
          <w:sz w:val="22"/>
          <w:szCs w:val="22"/>
        </w:rPr>
      </w:pPr>
      <w:r w:rsidRPr="00DD3C96">
        <w:rPr>
          <w:i/>
          <w:iCs/>
          <w:sz w:val="22"/>
          <w:szCs w:val="22"/>
        </w:rPr>
        <w:t>Financial assets</w:t>
      </w:r>
    </w:p>
    <w:p w:rsidR="000C6AB0" w:rsidRPr="00D65A5A" w:rsidRDefault="000C6AB0" w:rsidP="000C6AB0">
      <w:pPr>
        <w:pStyle w:val="BodyText"/>
        <w:ind w:left="1260"/>
        <w:jc w:val="thaiDistribute"/>
        <w:rPr>
          <w:i/>
          <w:iCs/>
          <w:sz w:val="22"/>
          <w:szCs w:val="22"/>
        </w:rPr>
      </w:pPr>
    </w:p>
    <w:p w:rsidR="000C6AB0" w:rsidRPr="00DD3C96" w:rsidRDefault="000C6AB0" w:rsidP="000C6AB0">
      <w:pPr>
        <w:keepLines/>
        <w:tabs>
          <w:tab w:val="left" w:pos="227"/>
          <w:tab w:val="left" w:pos="454"/>
          <w:tab w:val="left" w:pos="680"/>
          <w:tab w:val="left" w:pos="907"/>
          <w:tab w:val="center" w:pos="5330"/>
          <w:tab w:val="decimal" w:pos="7031"/>
          <w:tab w:val="decimal" w:pos="8460"/>
        </w:tabs>
        <w:ind w:left="990" w:right="44"/>
        <w:jc w:val="both"/>
        <w:rPr>
          <w:sz w:val="22"/>
          <w:szCs w:val="20"/>
        </w:rPr>
      </w:pPr>
      <w:r w:rsidRPr="00DD3C96">
        <w:rPr>
          <w:sz w:val="22"/>
          <w:szCs w:val="20"/>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rsidR="000C6AB0" w:rsidRPr="00D65A5A" w:rsidRDefault="000C6AB0" w:rsidP="000C6AB0">
      <w:pPr>
        <w:keepLines/>
        <w:tabs>
          <w:tab w:val="left" w:pos="227"/>
          <w:tab w:val="left" w:pos="454"/>
          <w:tab w:val="left" w:pos="680"/>
          <w:tab w:val="left" w:pos="907"/>
          <w:tab w:val="center" w:pos="5330"/>
          <w:tab w:val="decimal" w:pos="7031"/>
          <w:tab w:val="decimal" w:pos="8460"/>
        </w:tabs>
        <w:ind w:left="990" w:right="44"/>
        <w:jc w:val="both"/>
        <w:rPr>
          <w:sz w:val="22"/>
          <w:szCs w:val="22"/>
          <w:lang w:val="en-US"/>
        </w:rPr>
      </w:pPr>
    </w:p>
    <w:p w:rsidR="000C6AB0" w:rsidRPr="00DD3C96" w:rsidRDefault="000C6AB0" w:rsidP="000C6AB0">
      <w:pPr>
        <w:keepLines/>
        <w:tabs>
          <w:tab w:val="left" w:pos="227"/>
          <w:tab w:val="left" w:pos="454"/>
          <w:tab w:val="left" w:pos="680"/>
          <w:tab w:val="left" w:pos="907"/>
          <w:tab w:val="center" w:pos="5330"/>
          <w:tab w:val="decimal" w:pos="7031"/>
          <w:tab w:val="decimal" w:pos="8460"/>
        </w:tabs>
        <w:ind w:left="990" w:right="44"/>
        <w:jc w:val="both"/>
        <w:rPr>
          <w:sz w:val="22"/>
          <w:szCs w:val="20"/>
        </w:rPr>
      </w:pPr>
      <w:r w:rsidRPr="00DD3C96">
        <w:rPr>
          <w:sz w:val="22"/>
          <w:szCs w:val="20"/>
        </w:rPr>
        <w:t xml:space="preserve">The Group enters into transactions whereby it transfers assets recognised in its statement of financial position, but retains either all or substantially all of the risks and rewards of the transferred assets. In these cases, the transferred assets are not derecognised. </w:t>
      </w:r>
    </w:p>
    <w:p w:rsidR="000C6AB0" w:rsidRPr="00D65A5A" w:rsidRDefault="000C6AB0" w:rsidP="000C6AB0">
      <w:pPr>
        <w:pStyle w:val="BodyText"/>
        <w:ind w:left="1260"/>
        <w:jc w:val="thaiDistribute"/>
        <w:rPr>
          <w:sz w:val="22"/>
          <w:szCs w:val="22"/>
          <w:lang w:val="en-US"/>
        </w:rPr>
      </w:pPr>
    </w:p>
    <w:p w:rsidR="000C6AB0" w:rsidRPr="00DD3C96" w:rsidRDefault="000C6AB0" w:rsidP="000C6AB0">
      <w:pPr>
        <w:pStyle w:val="BodyText"/>
        <w:ind w:left="990"/>
        <w:jc w:val="thaiDistribute"/>
        <w:rPr>
          <w:i/>
          <w:iCs/>
          <w:sz w:val="22"/>
          <w:szCs w:val="22"/>
        </w:rPr>
      </w:pPr>
      <w:r w:rsidRPr="00DD3C96">
        <w:rPr>
          <w:i/>
          <w:iCs/>
          <w:sz w:val="22"/>
          <w:szCs w:val="22"/>
        </w:rPr>
        <w:t xml:space="preserve">Financial liabilities </w:t>
      </w:r>
    </w:p>
    <w:p w:rsidR="000C6AB0" w:rsidRPr="00D65A5A" w:rsidRDefault="000C6AB0" w:rsidP="000C6AB0">
      <w:pPr>
        <w:pStyle w:val="BodyText"/>
        <w:ind w:left="1260"/>
        <w:jc w:val="thaiDistribute"/>
        <w:rPr>
          <w:sz w:val="22"/>
          <w:szCs w:val="22"/>
        </w:rPr>
      </w:pPr>
    </w:p>
    <w:p w:rsidR="000C6AB0" w:rsidRPr="00DD3C96" w:rsidRDefault="000C6AB0" w:rsidP="000C6AB0">
      <w:pPr>
        <w:pStyle w:val="BodyText"/>
        <w:ind w:left="990"/>
        <w:jc w:val="thaiDistribute"/>
        <w:rPr>
          <w:sz w:val="22"/>
          <w:lang w:val="en-GB" w:eastAsia="en-US"/>
        </w:rPr>
      </w:pPr>
      <w:r w:rsidRPr="00DD3C96">
        <w:rPr>
          <w:sz w:val="22"/>
          <w:lang w:val="en-GB" w:eastAsia="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rsidR="000C6AB0" w:rsidRPr="00D65A5A" w:rsidRDefault="000C6AB0" w:rsidP="000C6AB0">
      <w:pPr>
        <w:pStyle w:val="BodyText"/>
        <w:ind w:left="990"/>
        <w:jc w:val="thaiDistribute"/>
        <w:rPr>
          <w:sz w:val="22"/>
          <w:szCs w:val="22"/>
          <w:highlight w:val="cyan"/>
        </w:rPr>
      </w:pPr>
    </w:p>
    <w:p w:rsidR="000C6AB0" w:rsidRPr="00DD3C96" w:rsidRDefault="000C6AB0" w:rsidP="000C6AB0">
      <w:pPr>
        <w:pStyle w:val="BodyText"/>
        <w:ind w:left="990"/>
        <w:jc w:val="thaiDistribute"/>
        <w:rPr>
          <w:sz w:val="22"/>
          <w:lang w:val="en-GB" w:eastAsia="en-US"/>
        </w:rPr>
      </w:pPr>
      <w:r w:rsidRPr="00DD3C96">
        <w:rPr>
          <w:sz w:val="22"/>
          <w:lang w:val="en-GB" w:eastAsia="en-US"/>
        </w:rPr>
        <w:t xml:space="preserve">On derecognition of a financial liability, the difference between the carrying amount extinguished and the consideration paid (including any non-cash assets transferred or liabilities assumed) is recognised in profit or loss. </w:t>
      </w:r>
    </w:p>
    <w:p w:rsidR="000C6AB0" w:rsidRPr="00D65A5A" w:rsidRDefault="000C6AB0" w:rsidP="000C6AB0">
      <w:pPr>
        <w:pStyle w:val="BodyText"/>
        <w:ind w:left="540"/>
        <w:jc w:val="thaiDistribute"/>
        <w:rPr>
          <w:sz w:val="22"/>
          <w:szCs w:val="22"/>
        </w:rPr>
      </w:pPr>
    </w:p>
    <w:p w:rsidR="000C6AB0" w:rsidRPr="00DD3C96" w:rsidRDefault="000C6AB0" w:rsidP="000C6AB0">
      <w:pPr>
        <w:pStyle w:val="BodyText"/>
        <w:shd w:val="clear" w:color="auto" w:fill="FFFFFF"/>
        <w:ind w:left="450"/>
        <w:jc w:val="thaiDistribute"/>
        <w:rPr>
          <w:bCs/>
          <w:sz w:val="22"/>
          <w:szCs w:val="18"/>
          <w:lang w:val="en-US"/>
        </w:rPr>
      </w:pPr>
      <w:r w:rsidRPr="00DD3C96">
        <w:rPr>
          <w:i/>
          <w:sz w:val="22"/>
          <w:szCs w:val="18"/>
          <w:lang w:val="en-US"/>
        </w:rPr>
        <w:t>(d.4) Offsetting</w:t>
      </w:r>
    </w:p>
    <w:p w:rsidR="000C6AB0" w:rsidRPr="00D65A5A" w:rsidRDefault="000C6AB0" w:rsidP="000C6AB0">
      <w:pPr>
        <w:pStyle w:val="BodyText"/>
        <w:ind w:left="900"/>
        <w:jc w:val="thaiDistribute"/>
        <w:rPr>
          <w:sz w:val="22"/>
          <w:szCs w:val="22"/>
          <w:highlight w:val="cyan"/>
        </w:rPr>
      </w:pPr>
    </w:p>
    <w:p w:rsidR="000C6AB0" w:rsidRPr="00DD3C96" w:rsidRDefault="000C6AB0" w:rsidP="000C6AB0">
      <w:pPr>
        <w:pStyle w:val="BodyText"/>
        <w:ind w:left="900"/>
        <w:jc w:val="thaiDistribute"/>
        <w:rPr>
          <w:sz w:val="22"/>
          <w:lang w:val="en-GB" w:eastAsia="en-US"/>
        </w:rPr>
      </w:pPr>
      <w:r w:rsidRPr="00DD3C96">
        <w:rPr>
          <w:sz w:val="22"/>
          <w:lang w:val="en-GB" w:eastAsia="en-US"/>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rsidR="000C6AB0" w:rsidRPr="00D65A5A" w:rsidRDefault="000C6AB0" w:rsidP="00B10022">
      <w:pPr>
        <w:spacing w:line="240" w:lineRule="exact"/>
        <w:ind w:left="540"/>
        <w:jc w:val="both"/>
        <w:outlineLvl w:val="0"/>
        <w:rPr>
          <w:rFonts w:cs="Times New Roman"/>
          <w:sz w:val="22"/>
          <w:szCs w:val="22"/>
        </w:rPr>
      </w:pPr>
    </w:p>
    <w:p w:rsidR="00A67C61" w:rsidRDefault="00A67C61" w:rsidP="00A67C61">
      <w:pPr>
        <w:pStyle w:val="BodyText"/>
        <w:ind w:left="540"/>
        <w:jc w:val="both"/>
        <w:rPr>
          <w:b/>
          <w:bCs/>
          <w:i/>
          <w:iCs/>
          <w:sz w:val="22"/>
          <w:szCs w:val="22"/>
        </w:rPr>
      </w:pPr>
      <w:r w:rsidRPr="00A67C61">
        <w:rPr>
          <w:b/>
          <w:bCs/>
          <w:i/>
          <w:iCs/>
          <w:sz w:val="22"/>
          <w:szCs w:val="22"/>
        </w:rPr>
        <w:t>Accounting policies applicable before 1 January 2020</w:t>
      </w:r>
    </w:p>
    <w:p w:rsidR="004E3245" w:rsidRDefault="004E3245" w:rsidP="00A67C61">
      <w:pPr>
        <w:pStyle w:val="BodyText"/>
        <w:ind w:left="540"/>
        <w:jc w:val="both"/>
        <w:rPr>
          <w:b/>
          <w:bCs/>
          <w:i/>
          <w:iCs/>
          <w:sz w:val="22"/>
          <w:szCs w:val="22"/>
        </w:rPr>
      </w:pPr>
    </w:p>
    <w:p w:rsidR="004E3245" w:rsidRDefault="004E3245" w:rsidP="004E3245">
      <w:pPr>
        <w:spacing w:line="240" w:lineRule="atLeast"/>
        <w:ind w:left="540"/>
        <w:jc w:val="thaiDistribute"/>
        <w:outlineLvl w:val="0"/>
        <w:rPr>
          <w:rFonts w:cs="Times New Roman"/>
          <w:i/>
          <w:iCs/>
          <w:sz w:val="22"/>
          <w:szCs w:val="22"/>
        </w:rPr>
      </w:pPr>
      <w:r>
        <w:rPr>
          <w:rFonts w:cs="Times New Roman"/>
          <w:i/>
          <w:iCs/>
          <w:sz w:val="22"/>
          <w:szCs w:val="22"/>
        </w:rPr>
        <w:t xml:space="preserve">Other investments in </w:t>
      </w:r>
      <w:r w:rsidRPr="00E15BB8">
        <w:rPr>
          <w:rFonts w:cs="Times New Roman"/>
          <w:i/>
          <w:iCs/>
          <w:sz w:val="22"/>
          <w:szCs w:val="22"/>
        </w:rPr>
        <w:t>equity securities</w:t>
      </w:r>
    </w:p>
    <w:p w:rsidR="004E3245" w:rsidRPr="00E15BB8" w:rsidRDefault="004E3245" w:rsidP="004E3245">
      <w:pPr>
        <w:spacing w:line="240" w:lineRule="atLeast"/>
        <w:ind w:left="540"/>
        <w:jc w:val="thaiDistribute"/>
        <w:outlineLvl w:val="0"/>
        <w:rPr>
          <w:rFonts w:cs="Times New Roman"/>
          <w:sz w:val="22"/>
          <w:szCs w:val="22"/>
        </w:rPr>
      </w:pPr>
    </w:p>
    <w:p w:rsidR="004E3245" w:rsidRDefault="004E3245" w:rsidP="004E3245">
      <w:pPr>
        <w:spacing w:line="240" w:lineRule="atLeast"/>
        <w:ind w:left="540"/>
        <w:jc w:val="thaiDistribute"/>
        <w:outlineLvl w:val="0"/>
        <w:rPr>
          <w:rFonts w:cs="Times New Roman"/>
          <w:sz w:val="22"/>
          <w:szCs w:val="22"/>
        </w:rPr>
      </w:pPr>
      <w:r>
        <w:rPr>
          <w:rFonts w:cs="Times New Roman"/>
          <w:sz w:val="22"/>
          <w:szCs w:val="22"/>
        </w:rPr>
        <w:t>M</w:t>
      </w:r>
      <w:r w:rsidRPr="00E15BB8">
        <w:rPr>
          <w:rFonts w:cs="Times New Roman"/>
          <w:sz w:val="22"/>
          <w:szCs w:val="22"/>
        </w:rPr>
        <w:t>arketable equity securities held for trading are classified as current assets and are stated at fair value, with any resultant gain or loss recognised in profit or loss.</w:t>
      </w:r>
    </w:p>
    <w:p w:rsidR="004E3245" w:rsidRDefault="004E3245" w:rsidP="004E3245">
      <w:pPr>
        <w:spacing w:line="240" w:lineRule="atLeast"/>
        <w:ind w:left="540"/>
        <w:jc w:val="thaiDistribute"/>
        <w:outlineLvl w:val="0"/>
        <w:rPr>
          <w:rFonts w:cs="Times New Roman"/>
          <w:sz w:val="22"/>
          <w:szCs w:val="22"/>
        </w:rPr>
      </w:pPr>
    </w:p>
    <w:p w:rsidR="004E3245" w:rsidRPr="00E15BB8" w:rsidRDefault="004E3245" w:rsidP="004E3245">
      <w:pPr>
        <w:spacing w:line="240" w:lineRule="atLeast"/>
        <w:ind w:left="540"/>
        <w:jc w:val="thaiDistribute"/>
        <w:outlineLvl w:val="0"/>
        <w:rPr>
          <w:rFonts w:cs="Times New Roman"/>
          <w:sz w:val="22"/>
          <w:szCs w:val="22"/>
        </w:rPr>
      </w:pPr>
      <w:r w:rsidRPr="00E15BB8">
        <w:rPr>
          <w:rFonts w:cs="Times New Roman"/>
          <w:sz w:val="22"/>
          <w:szCs w:val="22"/>
        </w:rPr>
        <w:t>Equity securities which are not marketable are stated at cost less any impairment losses.</w:t>
      </w:r>
    </w:p>
    <w:p w:rsidR="004E3245" w:rsidRPr="00E15BB8" w:rsidRDefault="004E3245" w:rsidP="004E3245">
      <w:pPr>
        <w:ind w:left="562"/>
        <w:jc w:val="both"/>
        <w:rPr>
          <w:rFonts w:cs="Times New Roman"/>
          <w:sz w:val="22"/>
          <w:szCs w:val="22"/>
        </w:rPr>
      </w:pPr>
    </w:p>
    <w:p w:rsidR="004E3245" w:rsidRDefault="004E3245" w:rsidP="004E3245">
      <w:pPr>
        <w:ind w:left="540"/>
        <w:jc w:val="both"/>
        <w:rPr>
          <w:rFonts w:cs="Times New Roman"/>
          <w:sz w:val="22"/>
          <w:szCs w:val="22"/>
        </w:rPr>
      </w:pPr>
      <w:r w:rsidRPr="00E15BB8">
        <w:rPr>
          <w:rFonts w:cs="Times New Roman"/>
          <w:sz w:val="22"/>
          <w:szCs w:val="22"/>
        </w:rPr>
        <w:t>The fair value of financial instruments classified as held-for-trading is determined as the quoted bid price at the reporting date.</w:t>
      </w:r>
    </w:p>
    <w:p w:rsidR="004E3245" w:rsidRDefault="004E3245" w:rsidP="004E3245">
      <w:pPr>
        <w:ind w:left="540"/>
        <w:jc w:val="both"/>
        <w:rPr>
          <w:rFonts w:cs="Times New Roman"/>
          <w:sz w:val="22"/>
          <w:szCs w:val="22"/>
        </w:rPr>
      </w:pPr>
    </w:p>
    <w:p w:rsidR="004E3245" w:rsidRPr="00E15BB8" w:rsidRDefault="004E3245" w:rsidP="004E3245">
      <w:pPr>
        <w:spacing w:line="240" w:lineRule="atLeast"/>
        <w:ind w:left="540"/>
        <w:jc w:val="both"/>
        <w:outlineLvl w:val="0"/>
        <w:rPr>
          <w:rFonts w:cs="Times New Roman"/>
          <w:i/>
          <w:iCs/>
          <w:sz w:val="22"/>
          <w:szCs w:val="22"/>
        </w:rPr>
      </w:pPr>
      <w:r w:rsidRPr="00E15BB8">
        <w:rPr>
          <w:rFonts w:cs="Times New Roman"/>
          <w:i/>
          <w:iCs/>
          <w:sz w:val="22"/>
          <w:szCs w:val="22"/>
        </w:rPr>
        <w:t>Disposal of investments</w:t>
      </w:r>
    </w:p>
    <w:p w:rsidR="004E3245" w:rsidRPr="00E15BB8" w:rsidRDefault="004E3245" w:rsidP="004E3245">
      <w:pPr>
        <w:ind w:left="562"/>
        <w:jc w:val="both"/>
        <w:rPr>
          <w:rFonts w:cs="Times New Roman"/>
          <w:sz w:val="22"/>
          <w:szCs w:val="22"/>
        </w:rPr>
      </w:pPr>
    </w:p>
    <w:p w:rsidR="004E3245" w:rsidRPr="00E15BB8" w:rsidRDefault="004E3245" w:rsidP="004E3245">
      <w:pPr>
        <w:spacing w:line="240" w:lineRule="atLeast"/>
        <w:ind w:left="540"/>
        <w:jc w:val="both"/>
        <w:outlineLvl w:val="0"/>
        <w:rPr>
          <w:rFonts w:cs="Times New Roman"/>
          <w:sz w:val="22"/>
          <w:szCs w:val="22"/>
        </w:rPr>
      </w:pPr>
      <w:r w:rsidRPr="00E15BB8">
        <w:rPr>
          <w:rFonts w:cs="Times New Roman"/>
          <w:sz w:val="22"/>
          <w:szCs w:val="22"/>
        </w:rPr>
        <w:t>On disposal of an investment, the difference between net disposal proceeds and the carrying amount together with the associated cumulative gain or loss that was reported in equity is recognised in profit or loss.</w:t>
      </w:r>
    </w:p>
    <w:p w:rsidR="004E3245" w:rsidRPr="00E15BB8" w:rsidRDefault="004E3245" w:rsidP="004E3245">
      <w:pPr>
        <w:ind w:left="562"/>
        <w:jc w:val="both"/>
        <w:rPr>
          <w:rFonts w:cs="Times New Roman"/>
          <w:sz w:val="22"/>
          <w:szCs w:val="22"/>
        </w:rPr>
      </w:pPr>
    </w:p>
    <w:p w:rsidR="004E3245" w:rsidRPr="00E15BB8" w:rsidRDefault="004E3245" w:rsidP="004E3245">
      <w:pPr>
        <w:spacing w:line="240" w:lineRule="atLeast"/>
        <w:ind w:left="540"/>
        <w:jc w:val="both"/>
        <w:outlineLvl w:val="0"/>
        <w:rPr>
          <w:rFonts w:cs="Times New Roman"/>
          <w:sz w:val="22"/>
          <w:szCs w:val="22"/>
        </w:rPr>
      </w:pPr>
      <w:r>
        <w:rPr>
          <w:rFonts w:cs="Times New Roman"/>
          <w:sz w:val="22"/>
          <w:szCs w:val="22"/>
        </w:rPr>
        <w:t>If the Group</w:t>
      </w:r>
      <w:r w:rsidRPr="00E15BB8">
        <w:rPr>
          <w:rFonts w:cs="Times New Roman"/>
          <w:sz w:val="22"/>
          <w:szCs w:val="22"/>
        </w:rPr>
        <w:t xml:space="preserve"> disposes of part of its holding of a particular investment, the deemed cost of the part sold is determined using the </w:t>
      </w:r>
      <w:r>
        <w:rPr>
          <w:rFonts w:cs="Times New Roman"/>
          <w:sz w:val="22"/>
          <w:szCs w:val="22"/>
        </w:rPr>
        <w:t>first in first out</w:t>
      </w:r>
      <w:r w:rsidRPr="00E15BB8">
        <w:rPr>
          <w:rFonts w:cs="Times New Roman"/>
          <w:sz w:val="22"/>
          <w:szCs w:val="22"/>
        </w:rPr>
        <w:t xml:space="preserve"> method applied to the carrying value of the total holding of the investment.</w:t>
      </w:r>
    </w:p>
    <w:p w:rsidR="00A67C61" w:rsidRPr="00DF62F8" w:rsidRDefault="00A67C61" w:rsidP="00B10022">
      <w:pPr>
        <w:spacing w:line="240" w:lineRule="exact"/>
        <w:ind w:left="540"/>
        <w:jc w:val="both"/>
        <w:outlineLvl w:val="0"/>
        <w:rPr>
          <w:rFonts w:cs="Times New Roman"/>
          <w:b/>
          <w:bCs/>
          <w:i/>
          <w:iCs/>
          <w:sz w:val="22"/>
          <w:szCs w:val="22"/>
        </w:rPr>
      </w:pPr>
    </w:p>
    <w:p w:rsidR="00CB49D7" w:rsidRDefault="00CB49D7"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lastRenderedPageBreak/>
        <w:t>Cash and cash equivalents</w:t>
      </w:r>
    </w:p>
    <w:p w:rsidR="003F7012" w:rsidRPr="00E15BB8" w:rsidRDefault="003F7012" w:rsidP="00CB49D7">
      <w:pPr>
        <w:pStyle w:val="BodyText"/>
        <w:spacing w:line="240" w:lineRule="exact"/>
        <w:jc w:val="both"/>
        <w:rPr>
          <w:sz w:val="22"/>
          <w:szCs w:val="22"/>
        </w:rPr>
      </w:pPr>
    </w:p>
    <w:p w:rsidR="00AE724F" w:rsidRPr="001D0C27" w:rsidRDefault="003F7012" w:rsidP="001D0C27">
      <w:pPr>
        <w:pStyle w:val="BodyText"/>
        <w:spacing w:line="240" w:lineRule="exact"/>
        <w:ind w:left="567"/>
        <w:jc w:val="both"/>
        <w:rPr>
          <w:sz w:val="22"/>
          <w:szCs w:val="22"/>
          <w:lang w:val="en-US"/>
        </w:rPr>
      </w:pPr>
      <w:r w:rsidRPr="00E15BB8">
        <w:rPr>
          <w:sz w:val="22"/>
          <w:szCs w:val="22"/>
        </w:rPr>
        <w:t>Cash and cash equivalents in the statements of cash flows comprise</w:t>
      </w:r>
      <w:r w:rsidR="0034485D">
        <w:rPr>
          <w:sz w:val="22"/>
          <w:szCs w:val="22"/>
          <w:lang w:val="en-US"/>
        </w:rPr>
        <w:t>s</w:t>
      </w:r>
      <w:r w:rsidRPr="00E15BB8">
        <w:rPr>
          <w:sz w:val="22"/>
          <w:szCs w:val="22"/>
        </w:rPr>
        <w:t xml:space="preserve"> cash balances, call deposits and highl</w:t>
      </w:r>
      <w:r w:rsidR="00CC2F28">
        <w:rPr>
          <w:sz w:val="22"/>
          <w:szCs w:val="22"/>
        </w:rPr>
        <w:t>y liquid short-term investments</w:t>
      </w:r>
      <w:r w:rsidR="00CC2F28">
        <w:rPr>
          <w:sz w:val="22"/>
          <w:szCs w:val="22"/>
          <w:lang w:val="en-US"/>
        </w:rPr>
        <w:t>.</w:t>
      </w:r>
    </w:p>
    <w:p w:rsidR="00AE724F" w:rsidRPr="00D65A5A" w:rsidRDefault="00AE724F" w:rsidP="007B5E8B">
      <w:pPr>
        <w:spacing w:line="240" w:lineRule="exact"/>
        <w:ind w:left="540"/>
        <w:jc w:val="both"/>
        <w:outlineLvl w:val="0"/>
        <w:rPr>
          <w:rFonts w:cs="Times New Roman"/>
          <w:sz w:val="22"/>
          <w:szCs w:val="22"/>
        </w:rPr>
      </w:pPr>
    </w:p>
    <w:p w:rsidR="003F7012" w:rsidRPr="00E15BB8" w:rsidRDefault="003F7012"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Trade and other accounts receivable</w:t>
      </w:r>
      <w:r w:rsidR="009973ED">
        <w:rPr>
          <w:rFonts w:cs="Times New Roman"/>
          <w:b/>
          <w:bCs/>
          <w:i/>
          <w:iCs/>
          <w:sz w:val="22"/>
          <w:szCs w:val="22"/>
        </w:rPr>
        <w:t xml:space="preserve"> and contract assets</w:t>
      </w:r>
    </w:p>
    <w:p w:rsidR="003F7012" w:rsidRPr="00E15BB8" w:rsidRDefault="003F7012" w:rsidP="003F7012">
      <w:pPr>
        <w:pStyle w:val="BodyText"/>
        <w:spacing w:line="240" w:lineRule="exact"/>
        <w:ind w:left="540"/>
        <w:jc w:val="both"/>
        <w:rPr>
          <w:sz w:val="22"/>
          <w:szCs w:val="22"/>
        </w:rPr>
      </w:pPr>
    </w:p>
    <w:p w:rsidR="00D0783D" w:rsidRPr="00D0783D" w:rsidRDefault="00D0783D" w:rsidP="00D0783D">
      <w:pPr>
        <w:spacing w:line="240" w:lineRule="atLeast"/>
        <w:ind w:left="540"/>
        <w:jc w:val="both"/>
        <w:outlineLvl w:val="0"/>
        <w:rPr>
          <w:sz w:val="22"/>
          <w:szCs w:val="22"/>
          <w:lang w:val="x-none" w:eastAsia="x-none"/>
        </w:rPr>
      </w:pPr>
      <w:r w:rsidRPr="00D0783D">
        <w:rPr>
          <w:sz w:val="22"/>
          <w:szCs w:val="22"/>
          <w:lang w:val="x-none" w:eastAsia="x-none"/>
        </w:rPr>
        <w:t xml:space="preserve">A receivable is recognised when the Group has an unconditional right to receive consideration. </w:t>
      </w:r>
      <w:r w:rsidR="002F22B8">
        <w:rPr>
          <w:sz w:val="22"/>
          <w:szCs w:val="22"/>
          <w:lang w:val="x-none" w:eastAsia="x-none"/>
        </w:rPr>
        <w:br/>
      </w:r>
      <w:r w:rsidRPr="00D0783D">
        <w:rPr>
          <w:sz w:val="22"/>
          <w:szCs w:val="22"/>
          <w:lang w:val="x-none" w:eastAsia="x-none"/>
        </w:rPr>
        <w:t>If revenue has been recognised before the Group</w:t>
      </w:r>
      <w:r w:rsidR="00B52DD3">
        <w:rPr>
          <w:rFonts w:hint="cs"/>
          <w:sz w:val="22"/>
          <w:szCs w:val="22"/>
          <w:cs/>
          <w:lang w:val="x-none" w:eastAsia="x-none"/>
        </w:rPr>
        <w:t xml:space="preserve"> </w:t>
      </w:r>
      <w:r w:rsidRPr="00D0783D">
        <w:rPr>
          <w:sz w:val="22"/>
          <w:szCs w:val="22"/>
          <w:lang w:val="x-none" w:eastAsia="x-none"/>
        </w:rPr>
        <w:t xml:space="preserve">has an unconditional right to receive consideration, the amount is presented as a contract asset. </w:t>
      </w:r>
    </w:p>
    <w:p w:rsidR="00D0783D" w:rsidRPr="00D0783D" w:rsidRDefault="00D0783D" w:rsidP="00D0783D">
      <w:pPr>
        <w:spacing w:line="240" w:lineRule="atLeast"/>
        <w:ind w:left="540"/>
        <w:jc w:val="both"/>
        <w:outlineLvl w:val="0"/>
        <w:rPr>
          <w:sz w:val="22"/>
          <w:szCs w:val="22"/>
          <w:lang w:val="x-none" w:eastAsia="x-none"/>
        </w:rPr>
      </w:pPr>
    </w:p>
    <w:p w:rsidR="00D0783D" w:rsidRPr="00D0783D" w:rsidRDefault="00D0783D" w:rsidP="00D0783D">
      <w:pPr>
        <w:spacing w:line="240" w:lineRule="atLeast"/>
        <w:ind w:left="540"/>
        <w:jc w:val="both"/>
        <w:outlineLvl w:val="0"/>
        <w:rPr>
          <w:sz w:val="22"/>
          <w:szCs w:val="22"/>
          <w:lang w:val="x-none" w:eastAsia="x-none"/>
        </w:rPr>
      </w:pPr>
      <w:r w:rsidRPr="00D0783D">
        <w:rPr>
          <w:sz w:val="22"/>
          <w:szCs w:val="22"/>
          <w:lang w:val="x-none" w:eastAsia="x-none"/>
        </w:rPr>
        <w:t xml:space="preserve">A receivable is </w:t>
      </w:r>
      <w:r w:rsidR="0063747A" w:rsidRPr="0063747A">
        <w:rPr>
          <w:sz w:val="22"/>
          <w:szCs w:val="22"/>
          <w:lang w:val="x-none" w:eastAsia="x-none"/>
        </w:rPr>
        <w:t xml:space="preserve">measured at transaction price less allowance for expected credit loss </w:t>
      </w:r>
      <w:r w:rsidR="0063747A" w:rsidRPr="0063747A">
        <w:rPr>
          <w:i/>
          <w:iCs/>
          <w:sz w:val="22"/>
          <w:szCs w:val="22"/>
          <w:lang w:val="x-none" w:eastAsia="x-none"/>
        </w:rPr>
        <w:t>(2019: allowance for doubtful accounts)</w:t>
      </w:r>
      <w:r w:rsidR="0063747A" w:rsidRPr="0063747A">
        <w:rPr>
          <w:sz w:val="22"/>
          <w:szCs w:val="22"/>
          <w:lang w:val="x-none" w:eastAsia="x-none"/>
        </w:rPr>
        <w:t xml:space="preserve"> </w:t>
      </w:r>
      <w:r w:rsidRPr="00D0783D">
        <w:rPr>
          <w:sz w:val="22"/>
          <w:szCs w:val="22"/>
          <w:lang w:val="x-none" w:eastAsia="x-none"/>
        </w:rPr>
        <w:t xml:space="preserve">which is determined based on an analysis of payment histories and future expectations of customer payments. Bad debts are written off when incurred. </w:t>
      </w:r>
    </w:p>
    <w:p w:rsidR="00D0783D" w:rsidRPr="00D0783D" w:rsidRDefault="00D0783D" w:rsidP="00D0783D">
      <w:pPr>
        <w:spacing w:line="240" w:lineRule="atLeast"/>
        <w:ind w:left="540"/>
        <w:jc w:val="both"/>
        <w:outlineLvl w:val="0"/>
        <w:rPr>
          <w:sz w:val="22"/>
          <w:szCs w:val="22"/>
          <w:lang w:val="x-none" w:eastAsia="x-none"/>
        </w:rPr>
      </w:pPr>
    </w:p>
    <w:p w:rsidR="003F7012" w:rsidRDefault="00D0783D" w:rsidP="00D0783D">
      <w:pPr>
        <w:spacing w:line="240" w:lineRule="atLeast"/>
        <w:ind w:left="540"/>
        <w:jc w:val="both"/>
        <w:outlineLvl w:val="0"/>
        <w:rPr>
          <w:sz w:val="22"/>
          <w:szCs w:val="22"/>
          <w:lang w:val="x-none" w:eastAsia="x-none"/>
        </w:rPr>
      </w:pPr>
      <w:r w:rsidRPr="00D0783D">
        <w:rPr>
          <w:sz w:val="22"/>
          <w:szCs w:val="22"/>
          <w:lang w:val="x-none" w:eastAsia="x-none"/>
        </w:rPr>
        <w:t>Contract assets are measured at the amount of consideration that the Group is entitled to, less impairment losses.</w:t>
      </w:r>
    </w:p>
    <w:p w:rsidR="00D0783D" w:rsidRPr="00D0783D" w:rsidRDefault="00D0783D" w:rsidP="00D0783D">
      <w:pPr>
        <w:spacing w:line="240" w:lineRule="atLeast"/>
        <w:ind w:left="540"/>
        <w:jc w:val="both"/>
        <w:outlineLvl w:val="0"/>
        <w:rPr>
          <w:rFonts w:cs="Univers 45 Light"/>
          <w:color w:val="000000"/>
          <w:sz w:val="22"/>
          <w:szCs w:val="22"/>
        </w:rPr>
      </w:pPr>
    </w:p>
    <w:p w:rsidR="003F7012" w:rsidRPr="00E15BB8" w:rsidRDefault="003F7012"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Inventories</w:t>
      </w:r>
    </w:p>
    <w:p w:rsidR="003F7012" w:rsidRDefault="003F7012" w:rsidP="00EC0574">
      <w:pPr>
        <w:spacing w:line="240" w:lineRule="atLeast"/>
        <w:ind w:left="540"/>
        <w:jc w:val="both"/>
        <w:outlineLvl w:val="0"/>
        <w:rPr>
          <w:rFonts w:cs="Univers 45 Light"/>
          <w:color w:val="000000"/>
          <w:sz w:val="22"/>
          <w:szCs w:val="22"/>
          <w:lang w:val="en-US"/>
        </w:rPr>
      </w:pPr>
    </w:p>
    <w:p w:rsidR="0086318F" w:rsidRPr="0097412A" w:rsidRDefault="0086318F" w:rsidP="00436474">
      <w:pPr>
        <w:pStyle w:val="BodyText"/>
        <w:spacing w:line="240" w:lineRule="exact"/>
        <w:ind w:left="567"/>
        <w:jc w:val="thaiDistribute"/>
        <w:rPr>
          <w:sz w:val="22"/>
          <w:szCs w:val="22"/>
        </w:rPr>
      </w:pPr>
      <w:r w:rsidRPr="0097412A">
        <w:rPr>
          <w:sz w:val="22"/>
          <w:szCs w:val="22"/>
        </w:rPr>
        <w:t xml:space="preserve">Inventories are </w:t>
      </w:r>
      <w:r w:rsidR="007D4459">
        <w:rPr>
          <w:sz w:val="22"/>
          <w:szCs w:val="22"/>
          <w:lang w:val="en-US"/>
        </w:rPr>
        <w:t>measured</w:t>
      </w:r>
      <w:r w:rsidRPr="0097412A">
        <w:rPr>
          <w:sz w:val="22"/>
          <w:szCs w:val="22"/>
        </w:rPr>
        <w:t xml:space="preserve"> at the lower of cost and net realisable value.</w:t>
      </w:r>
    </w:p>
    <w:p w:rsidR="00CC2F28" w:rsidRPr="0097412A" w:rsidRDefault="00CC2F28" w:rsidP="00436474">
      <w:pPr>
        <w:pStyle w:val="BodyText"/>
        <w:spacing w:line="240" w:lineRule="exact"/>
        <w:ind w:left="567"/>
        <w:jc w:val="thaiDistribute"/>
        <w:rPr>
          <w:sz w:val="22"/>
          <w:szCs w:val="22"/>
        </w:rPr>
      </w:pPr>
    </w:p>
    <w:p w:rsidR="00CC2F28" w:rsidRPr="0097412A" w:rsidRDefault="00CC2F28" w:rsidP="002E7F43">
      <w:pPr>
        <w:pStyle w:val="BodyText"/>
        <w:spacing w:line="240" w:lineRule="exact"/>
        <w:ind w:left="540"/>
        <w:jc w:val="thaiDistribute"/>
        <w:rPr>
          <w:sz w:val="22"/>
          <w:szCs w:val="22"/>
          <w:lang w:val="en-US"/>
        </w:rPr>
      </w:pPr>
      <w:r w:rsidRPr="0097412A">
        <w:rPr>
          <w:sz w:val="22"/>
          <w:szCs w:val="22"/>
        </w:rPr>
        <w:t>Cost is calculated using first in first out principle, and comprises all costs of purchase, costs of conversion and other costs incurred in bringing the inventories to their present location and condition</w:t>
      </w:r>
      <w:r w:rsidRPr="0097412A">
        <w:rPr>
          <w:sz w:val="22"/>
          <w:szCs w:val="22"/>
          <w:lang w:val="en-US"/>
        </w:rPr>
        <w:t>.</w:t>
      </w:r>
    </w:p>
    <w:p w:rsidR="0086318F" w:rsidRPr="0097412A" w:rsidRDefault="0086318F" w:rsidP="00436474">
      <w:pPr>
        <w:pStyle w:val="BodyText"/>
        <w:spacing w:line="240" w:lineRule="exact"/>
        <w:ind w:left="567"/>
        <w:jc w:val="thaiDistribute"/>
        <w:rPr>
          <w:sz w:val="22"/>
          <w:szCs w:val="22"/>
        </w:rPr>
      </w:pPr>
    </w:p>
    <w:p w:rsidR="00020155" w:rsidRPr="0097412A" w:rsidRDefault="00020155" w:rsidP="002E7F43">
      <w:pPr>
        <w:pStyle w:val="BodyText"/>
        <w:spacing w:line="240" w:lineRule="exact"/>
        <w:ind w:left="540"/>
        <w:jc w:val="thaiDistribute"/>
        <w:rPr>
          <w:sz w:val="22"/>
          <w:szCs w:val="22"/>
        </w:rPr>
      </w:pPr>
      <w:r w:rsidRPr="0097412A">
        <w:rPr>
          <w:sz w:val="22"/>
          <w:szCs w:val="22"/>
        </w:rPr>
        <w:t>Cost of television programs and television programs under production comprise of direct cost of production, fil</w:t>
      </w:r>
      <w:r w:rsidR="0034485D">
        <w:rPr>
          <w:sz w:val="22"/>
          <w:szCs w:val="22"/>
          <w:lang w:val="en-US"/>
        </w:rPr>
        <w:t>m</w:t>
      </w:r>
      <w:r w:rsidRPr="0097412A">
        <w:rPr>
          <w:sz w:val="22"/>
          <w:szCs w:val="22"/>
        </w:rPr>
        <w:t>ing cost and other production overheads.</w:t>
      </w:r>
    </w:p>
    <w:p w:rsidR="00020155" w:rsidRPr="0097412A" w:rsidRDefault="00020155" w:rsidP="00436474">
      <w:pPr>
        <w:pStyle w:val="BodyText"/>
        <w:spacing w:line="240" w:lineRule="exact"/>
        <w:ind w:left="567"/>
        <w:jc w:val="thaiDistribute"/>
        <w:rPr>
          <w:sz w:val="22"/>
          <w:szCs w:val="22"/>
        </w:rPr>
      </w:pPr>
    </w:p>
    <w:p w:rsidR="0086318F" w:rsidRPr="00E15BB8" w:rsidRDefault="0086318F" w:rsidP="00410246">
      <w:pPr>
        <w:spacing w:line="240" w:lineRule="atLeast"/>
        <w:ind w:left="540"/>
        <w:jc w:val="both"/>
        <w:outlineLvl w:val="0"/>
        <w:rPr>
          <w:rFonts w:cs="Times New Roman"/>
          <w:sz w:val="22"/>
          <w:szCs w:val="22"/>
        </w:rPr>
      </w:pPr>
      <w:r w:rsidRPr="0097412A">
        <w:rPr>
          <w:rFonts w:cs="Times New Roman"/>
          <w:sz w:val="22"/>
          <w:szCs w:val="22"/>
        </w:rPr>
        <w:t>Net realisable value is the estimated selling price in the ordinary course of business less the estimated costs to complete and to make the sale.</w:t>
      </w:r>
    </w:p>
    <w:p w:rsidR="002E7086" w:rsidRDefault="002E7086" w:rsidP="002E7086">
      <w:pPr>
        <w:spacing w:line="240" w:lineRule="atLeast"/>
        <w:jc w:val="both"/>
        <w:outlineLvl w:val="0"/>
        <w:rPr>
          <w:rFonts w:cs="Univers 45 Light"/>
          <w:color w:val="000000"/>
          <w:sz w:val="22"/>
          <w:szCs w:val="22"/>
          <w:lang w:val="en-US"/>
        </w:rPr>
      </w:pPr>
    </w:p>
    <w:p w:rsidR="00CB3EA0" w:rsidRPr="00E15BB8" w:rsidRDefault="00CB3EA0"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Property, plant and equipment</w:t>
      </w:r>
    </w:p>
    <w:p w:rsidR="00CB3EA0" w:rsidRPr="00E15BB8" w:rsidRDefault="00CB3EA0" w:rsidP="00CB3EA0">
      <w:pPr>
        <w:pStyle w:val="BodyText"/>
        <w:ind w:left="562"/>
        <w:jc w:val="both"/>
        <w:rPr>
          <w:sz w:val="22"/>
          <w:szCs w:val="22"/>
        </w:rPr>
      </w:pPr>
    </w:p>
    <w:p w:rsidR="00CB3EA0" w:rsidRPr="00E15BB8" w:rsidRDefault="00CB3EA0" w:rsidP="00CB3EA0">
      <w:pPr>
        <w:pStyle w:val="BodyText"/>
        <w:ind w:left="562"/>
        <w:jc w:val="both"/>
        <w:rPr>
          <w:i/>
          <w:iCs/>
          <w:sz w:val="22"/>
          <w:szCs w:val="22"/>
        </w:rPr>
      </w:pPr>
      <w:r w:rsidRPr="00E15BB8">
        <w:rPr>
          <w:i/>
          <w:iCs/>
          <w:sz w:val="22"/>
          <w:szCs w:val="22"/>
        </w:rPr>
        <w:t>Recognition and measurement</w:t>
      </w:r>
    </w:p>
    <w:p w:rsidR="0063747A" w:rsidRPr="00E15BB8" w:rsidRDefault="0063747A" w:rsidP="00CB3EA0">
      <w:pPr>
        <w:pStyle w:val="BodyText"/>
        <w:ind w:left="562"/>
        <w:jc w:val="both"/>
        <w:rPr>
          <w:sz w:val="22"/>
          <w:szCs w:val="22"/>
        </w:rPr>
      </w:pPr>
    </w:p>
    <w:p w:rsidR="00CB3EA0" w:rsidRPr="00E15BB8" w:rsidRDefault="00CB3EA0" w:rsidP="00F2017A">
      <w:pPr>
        <w:pStyle w:val="AccPolicysubhead"/>
      </w:pPr>
      <w:r w:rsidRPr="00E15BB8">
        <w:t>Owned assets</w:t>
      </w:r>
    </w:p>
    <w:p w:rsidR="00CB3EA0" w:rsidRPr="00E15BB8" w:rsidRDefault="00CB3EA0" w:rsidP="00CB3EA0">
      <w:pPr>
        <w:pStyle w:val="BodyText"/>
        <w:ind w:left="562"/>
        <w:jc w:val="both"/>
        <w:rPr>
          <w:sz w:val="22"/>
          <w:szCs w:val="22"/>
        </w:rPr>
      </w:pPr>
    </w:p>
    <w:p w:rsidR="00CB3EA0" w:rsidRPr="00E15BB8" w:rsidRDefault="00CB3EA0" w:rsidP="00CB3EA0">
      <w:pPr>
        <w:spacing w:line="240" w:lineRule="atLeast"/>
        <w:ind w:left="540"/>
        <w:jc w:val="both"/>
        <w:outlineLvl w:val="0"/>
        <w:rPr>
          <w:rFonts w:cs="Times New Roman"/>
          <w:sz w:val="22"/>
          <w:szCs w:val="22"/>
        </w:rPr>
      </w:pPr>
      <w:r w:rsidRPr="00E15BB8">
        <w:rPr>
          <w:rFonts w:cs="Times New Roman"/>
          <w:sz w:val="22"/>
          <w:szCs w:val="22"/>
        </w:rPr>
        <w:t>Property</w:t>
      </w:r>
      <w:r w:rsidR="0014044F">
        <w:rPr>
          <w:rFonts w:cs="Times New Roman"/>
          <w:sz w:val="22"/>
          <w:szCs w:val="22"/>
        </w:rPr>
        <w:t>, plant and equipment are measured</w:t>
      </w:r>
      <w:r w:rsidRPr="00E15BB8">
        <w:rPr>
          <w:rFonts w:cs="Times New Roman"/>
          <w:sz w:val="22"/>
          <w:szCs w:val="22"/>
        </w:rPr>
        <w:t xml:space="preserve"> at cost less accumulated depreciation and impairment losses.</w:t>
      </w:r>
    </w:p>
    <w:p w:rsidR="003F7012" w:rsidRDefault="003F7012" w:rsidP="00EC0574">
      <w:pPr>
        <w:spacing w:line="240" w:lineRule="atLeast"/>
        <w:ind w:left="540"/>
        <w:jc w:val="both"/>
        <w:outlineLvl w:val="0"/>
        <w:rPr>
          <w:rFonts w:cs="Univers 45 Light"/>
          <w:color w:val="000000"/>
          <w:sz w:val="22"/>
          <w:szCs w:val="22"/>
          <w:lang w:val="en-US"/>
        </w:rPr>
      </w:pPr>
    </w:p>
    <w:p w:rsidR="00CB3EA0" w:rsidRPr="00E15BB8" w:rsidRDefault="00CB3EA0" w:rsidP="00CB3EA0">
      <w:pPr>
        <w:autoSpaceDE/>
        <w:autoSpaceDN/>
        <w:spacing w:line="240" w:lineRule="atLeast"/>
        <w:ind w:left="540" w:right="43"/>
        <w:jc w:val="both"/>
        <w:rPr>
          <w:rFonts w:cs="Univers 45 Light"/>
          <w:i/>
          <w:iCs/>
          <w:snapToGrid/>
          <w:sz w:val="22"/>
          <w:szCs w:val="22"/>
        </w:rPr>
      </w:pPr>
      <w:r w:rsidRPr="00E15BB8">
        <w:rPr>
          <w:rFonts w:cs="Univers 45 Light"/>
          <w:snapToGrid/>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r w:rsidRPr="00E15BB8">
        <w:rPr>
          <w:rFonts w:cs="Univers 45 Light"/>
          <w:i/>
          <w:iCs/>
          <w:snapToGrid/>
          <w:sz w:val="22"/>
          <w:szCs w:val="22"/>
        </w:rPr>
        <w:t xml:space="preserve">. </w:t>
      </w:r>
    </w:p>
    <w:p w:rsidR="00CB3EA0" w:rsidRPr="00D65A5A" w:rsidRDefault="00CB3EA0" w:rsidP="00CB3EA0">
      <w:pPr>
        <w:autoSpaceDE/>
        <w:autoSpaceDN/>
        <w:spacing w:line="240" w:lineRule="atLeast"/>
        <w:ind w:left="540" w:right="43"/>
        <w:jc w:val="both"/>
        <w:rPr>
          <w:rFonts w:cs="Univers 45 Light"/>
          <w:bCs/>
          <w:snapToGrid/>
          <w:sz w:val="22"/>
          <w:szCs w:val="22"/>
        </w:rPr>
      </w:pPr>
    </w:p>
    <w:p w:rsidR="00CB3EA0" w:rsidRPr="00E15BB8" w:rsidRDefault="00CB3EA0" w:rsidP="00CB3EA0">
      <w:pPr>
        <w:autoSpaceDE/>
        <w:autoSpaceDN/>
        <w:spacing w:line="240" w:lineRule="atLeast"/>
        <w:ind w:left="540" w:right="43"/>
        <w:jc w:val="both"/>
        <w:rPr>
          <w:rFonts w:cs="Univers 45 Light"/>
          <w:bCs/>
          <w:snapToGrid/>
          <w:sz w:val="22"/>
          <w:szCs w:val="22"/>
        </w:rPr>
      </w:pPr>
      <w:r w:rsidRPr="00E15BB8">
        <w:rPr>
          <w:rFonts w:cs="Univers 45 Light"/>
          <w:snapToGrid/>
          <w:sz w:val="22"/>
          <w:szCs w:val="22"/>
        </w:rPr>
        <w:t xml:space="preserve">When parts of an item of plant and equipment have different useful lives, they are accounted for as separate items (major components) of plant and equipment. </w:t>
      </w:r>
    </w:p>
    <w:p w:rsidR="00CB3EA0" w:rsidRPr="00E15BB8" w:rsidRDefault="00CB3EA0" w:rsidP="00CB3EA0">
      <w:pPr>
        <w:autoSpaceDE/>
        <w:autoSpaceDN/>
        <w:spacing w:line="240" w:lineRule="atLeast"/>
        <w:ind w:left="540" w:right="43"/>
        <w:jc w:val="both"/>
        <w:rPr>
          <w:rFonts w:cs="Univers 45 Light"/>
          <w:snapToGrid/>
          <w:sz w:val="22"/>
          <w:szCs w:val="22"/>
        </w:rPr>
      </w:pPr>
    </w:p>
    <w:p w:rsidR="00CB3EA0" w:rsidRDefault="009973ED" w:rsidP="00CB3EA0">
      <w:pPr>
        <w:ind w:left="562"/>
        <w:jc w:val="both"/>
        <w:rPr>
          <w:rFonts w:cs="Times New Roman"/>
          <w:snapToGrid/>
          <w:sz w:val="22"/>
          <w:szCs w:val="20"/>
          <w:lang w:bidi="ar-SA"/>
        </w:rPr>
      </w:pPr>
      <w:r>
        <w:rPr>
          <w:rFonts w:cs="Times New Roman"/>
          <w:snapToGrid/>
          <w:sz w:val="22"/>
          <w:szCs w:val="20"/>
          <w:lang w:bidi="ar-SA"/>
        </w:rPr>
        <w:t>Any g</w:t>
      </w:r>
      <w:r w:rsidR="00CB3EA0" w:rsidRPr="00E15BB8">
        <w:rPr>
          <w:rFonts w:cs="Times New Roman"/>
          <w:snapToGrid/>
          <w:sz w:val="22"/>
          <w:szCs w:val="20"/>
          <w:lang w:bidi="ar-SA"/>
        </w:rPr>
        <w:t>ains and losses on disposal of an item of property, plant and equipment are determined by comparing the proceeds from disposal with the carrying amount of property, plant and e</w:t>
      </w:r>
      <w:r w:rsidR="001F6A84">
        <w:rPr>
          <w:rFonts w:cs="Times New Roman"/>
          <w:snapToGrid/>
          <w:sz w:val="22"/>
          <w:szCs w:val="20"/>
          <w:lang w:bidi="ar-SA"/>
        </w:rPr>
        <w:t>quipment, and are recognised</w:t>
      </w:r>
      <w:r w:rsidR="00CB3EA0" w:rsidRPr="00E15BB8">
        <w:rPr>
          <w:rFonts w:cs="Times New Roman"/>
          <w:snapToGrid/>
          <w:sz w:val="22"/>
          <w:szCs w:val="20"/>
          <w:lang w:bidi="ar-SA"/>
        </w:rPr>
        <w:t xml:space="preserve"> in profit or loss.</w:t>
      </w:r>
    </w:p>
    <w:p w:rsidR="002D512C" w:rsidRPr="00E15BB8" w:rsidRDefault="002D512C" w:rsidP="00CB3EA0">
      <w:pPr>
        <w:ind w:left="562"/>
        <w:jc w:val="both"/>
        <w:rPr>
          <w:rFonts w:cs="Times New Roman"/>
          <w:i/>
          <w:iCs/>
          <w:sz w:val="22"/>
          <w:szCs w:val="22"/>
        </w:rPr>
      </w:pPr>
    </w:p>
    <w:p w:rsidR="00CB3EA0" w:rsidRPr="00E15BB8" w:rsidRDefault="009A108F" w:rsidP="00CB3EA0">
      <w:pPr>
        <w:autoSpaceDE/>
        <w:autoSpaceDN/>
        <w:spacing w:line="240" w:lineRule="atLeast"/>
        <w:ind w:left="540"/>
        <w:rPr>
          <w:rFonts w:cs="Univers 45 Light"/>
          <w:i/>
          <w:iCs/>
          <w:snapToGrid/>
          <w:sz w:val="22"/>
          <w:szCs w:val="22"/>
        </w:rPr>
      </w:pPr>
      <w:r>
        <w:rPr>
          <w:rFonts w:cs="Univers 45 Light"/>
          <w:i/>
          <w:iCs/>
          <w:snapToGrid/>
          <w:sz w:val="22"/>
          <w:szCs w:val="22"/>
        </w:rPr>
        <w:br w:type="page"/>
      </w:r>
      <w:r w:rsidR="00CB3EA0" w:rsidRPr="00E15BB8">
        <w:rPr>
          <w:rFonts w:cs="Univers 45 Light"/>
          <w:i/>
          <w:iCs/>
          <w:snapToGrid/>
          <w:sz w:val="22"/>
          <w:szCs w:val="22"/>
        </w:rPr>
        <w:lastRenderedPageBreak/>
        <w:t>Subsequent costs</w:t>
      </w:r>
    </w:p>
    <w:p w:rsidR="00CB3EA0" w:rsidRPr="00E15BB8" w:rsidRDefault="00CB3EA0" w:rsidP="00CB3EA0">
      <w:pPr>
        <w:adjustRightInd w:val="0"/>
        <w:spacing w:line="240" w:lineRule="atLeast"/>
        <w:ind w:left="540"/>
        <w:jc w:val="both"/>
        <w:rPr>
          <w:rFonts w:cs="Univers 45 Light"/>
          <w:snapToGrid/>
          <w:sz w:val="22"/>
          <w:szCs w:val="22"/>
        </w:rPr>
      </w:pPr>
    </w:p>
    <w:p w:rsidR="002B18AE" w:rsidRDefault="00CB3EA0" w:rsidP="002B18AE">
      <w:pPr>
        <w:spacing w:line="240" w:lineRule="atLeast"/>
        <w:ind w:left="540"/>
        <w:jc w:val="both"/>
        <w:outlineLvl w:val="0"/>
        <w:rPr>
          <w:rFonts w:cs="Univers 45 Light"/>
          <w:snapToGrid/>
          <w:sz w:val="22"/>
          <w:szCs w:val="22"/>
        </w:rPr>
      </w:pPr>
      <w:r w:rsidRPr="00E15BB8">
        <w:rPr>
          <w:rFonts w:cs="Univers 45 Light"/>
          <w:snapToGrid/>
          <w:sz w:val="22"/>
          <w:szCs w:val="22"/>
        </w:rPr>
        <w:t>The cost of replacing a part of an item of property, plant and equipment is recognised in the carrying amount of the item if it is probable that the future economic benefits embodied within the par</w:t>
      </w:r>
      <w:r w:rsidR="00D20E5E">
        <w:rPr>
          <w:rFonts w:cs="Univers 45 Light"/>
          <w:snapToGrid/>
          <w:sz w:val="22"/>
          <w:szCs w:val="22"/>
        </w:rPr>
        <w:t>t will flow to the Group</w:t>
      </w:r>
      <w:r w:rsidRPr="00E15BB8">
        <w:rPr>
          <w:rFonts w:cs="Univers 45 Light"/>
          <w:snapToGrid/>
          <w:sz w:val="22"/>
          <w:szCs w:val="22"/>
        </w:rPr>
        <w:t>, and its cost can be measured reliably. The carrying amount of the replaced part is derecognised. The costs of the day-to-day servicing of property, plant and equipment are recognised in profit or loss as incurred.</w:t>
      </w:r>
    </w:p>
    <w:p w:rsidR="00D0783D" w:rsidRPr="00AB3A5F" w:rsidRDefault="00D0783D" w:rsidP="002B18AE">
      <w:pPr>
        <w:spacing w:line="240" w:lineRule="atLeast"/>
        <w:ind w:left="540"/>
        <w:jc w:val="both"/>
        <w:outlineLvl w:val="0"/>
        <w:rPr>
          <w:rFonts w:cs="Times New Roman"/>
          <w:sz w:val="22"/>
          <w:szCs w:val="22"/>
        </w:rPr>
      </w:pPr>
    </w:p>
    <w:p w:rsidR="00CB3EA0" w:rsidRPr="00E15BB8" w:rsidRDefault="00CB3EA0" w:rsidP="002B18AE">
      <w:pPr>
        <w:spacing w:line="240" w:lineRule="atLeast"/>
        <w:ind w:left="540"/>
        <w:jc w:val="both"/>
        <w:outlineLvl w:val="0"/>
        <w:rPr>
          <w:rFonts w:cs="Times New Roman"/>
          <w:i/>
          <w:iCs/>
          <w:sz w:val="22"/>
          <w:szCs w:val="22"/>
        </w:rPr>
      </w:pPr>
      <w:r w:rsidRPr="00E15BB8">
        <w:rPr>
          <w:rFonts w:cs="Times New Roman"/>
          <w:i/>
          <w:iCs/>
          <w:sz w:val="22"/>
          <w:szCs w:val="22"/>
        </w:rPr>
        <w:t>Depreciation</w:t>
      </w:r>
    </w:p>
    <w:p w:rsidR="00CB3EA0" w:rsidRPr="00E15BB8" w:rsidRDefault="00CB3EA0" w:rsidP="00CB3EA0">
      <w:pPr>
        <w:ind w:left="562"/>
        <w:jc w:val="both"/>
        <w:rPr>
          <w:rFonts w:cs="Times New Roman"/>
          <w:sz w:val="22"/>
          <w:szCs w:val="22"/>
        </w:rPr>
      </w:pPr>
    </w:p>
    <w:p w:rsidR="00CB3EA0" w:rsidRPr="00E15BB8" w:rsidRDefault="00CB3EA0" w:rsidP="00CB3EA0">
      <w:pPr>
        <w:ind w:left="562"/>
        <w:jc w:val="both"/>
        <w:rPr>
          <w:rFonts w:cs="Times New Roman"/>
          <w:sz w:val="22"/>
          <w:szCs w:val="22"/>
        </w:rPr>
      </w:pPr>
      <w:r w:rsidRPr="00E15BB8">
        <w:rPr>
          <w:rFonts w:cs="Times New Roman"/>
          <w:sz w:val="22"/>
          <w:szCs w:val="22"/>
        </w:rPr>
        <w:t>Depreciation is calculated based on the depreciable amount, which is the cost of an asset, or other amount substituted for cost, less its residual value.</w:t>
      </w:r>
    </w:p>
    <w:p w:rsidR="00E27D65" w:rsidRDefault="00E27D65" w:rsidP="00CB3EA0">
      <w:pPr>
        <w:ind w:left="562"/>
        <w:jc w:val="both"/>
        <w:rPr>
          <w:sz w:val="22"/>
          <w:szCs w:val="22"/>
        </w:rPr>
      </w:pPr>
    </w:p>
    <w:p w:rsidR="00CB3EA0" w:rsidRPr="00E15BB8" w:rsidRDefault="00CB3EA0" w:rsidP="00CB3EA0">
      <w:pPr>
        <w:ind w:left="562"/>
        <w:jc w:val="both"/>
        <w:rPr>
          <w:sz w:val="22"/>
          <w:szCs w:val="22"/>
        </w:rPr>
      </w:pPr>
      <w:r w:rsidRPr="00E15BB8">
        <w:rPr>
          <w:sz w:val="22"/>
          <w:szCs w:val="22"/>
        </w:rPr>
        <w:t>Depreciation is charged to profit or loss on a straight-line basis over the estimated useful lives of each component of an item of property, plant and equipment. The estimated useful lives are as follows:</w:t>
      </w:r>
    </w:p>
    <w:p w:rsidR="00CB3EA0" w:rsidRPr="00E15BB8" w:rsidRDefault="00CB3EA0" w:rsidP="00CB3EA0">
      <w:pPr>
        <w:pStyle w:val="BodyText"/>
        <w:ind w:left="562"/>
        <w:jc w:val="both"/>
        <w:rPr>
          <w:sz w:val="22"/>
          <w:szCs w:val="22"/>
        </w:rPr>
      </w:pPr>
    </w:p>
    <w:tbl>
      <w:tblPr>
        <w:tblW w:w="0" w:type="auto"/>
        <w:tblInd w:w="558" w:type="dxa"/>
        <w:tblLook w:val="01E0" w:firstRow="1" w:lastRow="1" w:firstColumn="1" w:lastColumn="1" w:noHBand="0" w:noVBand="0"/>
      </w:tblPr>
      <w:tblGrid>
        <w:gridCol w:w="5040"/>
        <w:gridCol w:w="2970"/>
        <w:gridCol w:w="900"/>
      </w:tblGrid>
      <w:tr w:rsidR="00CB3EA0" w:rsidRPr="00E15BB8" w:rsidTr="00AB27B8">
        <w:tc>
          <w:tcPr>
            <w:tcW w:w="5040" w:type="dxa"/>
          </w:tcPr>
          <w:p w:rsidR="00CB3EA0" w:rsidRPr="00E15BB8" w:rsidRDefault="00CB3EA0" w:rsidP="00AB27B8">
            <w:pPr>
              <w:pStyle w:val="BodyText"/>
              <w:spacing w:after="60" w:line="240" w:lineRule="atLeast"/>
              <w:jc w:val="both"/>
              <w:rPr>
                <w:rFonts w:cs="Times New Roman"/>
                <w:sz w:val="22"/>
                <w:szCs w:val="22"/>
              </w:rPr>
            </w:pPr>
            <w:r>
              <w:rPr>
                <w:rFonts w:cs="Times New Roman"/>
                <w:sz w:val="22"/>
                <w:szCs w:val="22"/>
                <w:lang w:val="en-US"/>
              </w:rPr>
              <w:t xml:space="preserve">Land </w:t>
            </w:r>
            <w:r w:rsidRPr="00E15BB8">
              <w:rPr>
                <w:rFonts w:cs="Times New Roman"/>
                <w:sz w:val="22"/>
                <w:szCs w:val="22"/>
              </w:rPr>
              <w:t>improvements</w:t>
            </w:r>
          </w:p>
        </w:tc>
        <w:tc>
          <w:tcPr>
            <w:tcW w:w="2970" w:type="dxa"/>
          </w:tcPr>
          <w:p w:rsidR="00CB3EA0" w:rsidRPr="00E15BB8" w:rsidRDefault="00CB3EA0" w:rsidP="00AB27B8">
            <w:pPr>
              <w:pStyle w:val="BodyText"/>
              <w:spacing w:line="240" w:lineRule="atLeast"/>
              <w:jc w:val="right"/>
              <w:rPr>
                <w:rFonts w:cs="Times New Roman"/>
                <w:sz w:val="22"/>
                <w:szCs w:val="22"/>
              </w:rPr>
            </w:pPr>
            <w:r>
              <w:rPr>
                <w:rFonts w:cs="Times New Roman"/>
                <w:sz w:val="22"/>
                <w:szCs w:val="22"/>
              </w:rPr>
              <w:t>5</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r w:rsidR="00CB3EA0" w:rsidRPr="00E15BB8" w:rsidTr="00AB27B8">
        <w:tc>
          <w:tcPr>
            <w:tcW w:w="5040" w:type="dxa"/>
          </w:tcPr>
          <w:p w:rsidR="00CB3EA0" w:rsidRPr="00CB3EA0" w:rsidRDefault="00CB3EA0" w:rsidP="00AB27B8">
            <w:pPr>
              <w:pStyle w:val="BodyText"/>
              <w:spacing w:after="60" w:line="240" w:lineRule="atLeast"/>
              <w:jc w:val="both"/>
              <w:rPr>
                <w:rFonts w:cs="Times New Roman"/>
                <w:sz w:val="22"/>
                <w:szCs w:val="22"/>
                <w:lang w:val="en-US"/>
              </w:rPr>
            </w:pPr>
            <w:r>
              <w:rPr>
                <w:rFonts w:cs="Times New Roman"/>
                <w:sz w:val="22"/>
                <w:szCs w:val="22"/>
                <w:lang w:val="en-US"/>
              </w:rPr>
              <w:t>Building, building improvement and utility systems</w:t>
            </w:r>
          </w:p>
        </w:tc>
        <w:tc>
          <w:tcPr>
            <w:tcW w:w="2970" w:type="dxa"/>
          </w:tcPr>
          <w:p w:rsidR="00CB3EA0" w:rsidRPr="00E15BB8" w:rsidRDefault="00071A1A" w:rsidP="00AB27B8">
            <w:pPr>
              <w:pStyle w:val="BodyText"/>
              <w:spacing w:line="240" w:lineRule="atLeast"/>
              <w:jc w:val="right"/>
              <w:rPr>
                <w:rFonts w:cs="Times New Roman"/>
                <w:sz w:val="22"/>
                <w:szCs w:val="22"/>
              </w:rPr>
            </w:pPr>
            <w:r>
              <w:rPr>
                <w:rFonts w:cs="Times New Roman"/>
                <w:sz w:val="22"/>
                <w:szCs w:val="22"/>
                <w:lang w:val="en-US"/>
              </w:rPr>
              <w:t>5</w:t>
            </w:r>
            <w:r w:rsidR="00BB3866">
              <w:rPr>
                <w:rFonts w:cs="Times New Roman"/>
                <w:sz w:val="22"/>
                <w:szCs w:val="22"/>
                <w:lang w:val="en-US"/>
              </w:rPr>
              <w:t xml:space="preserve"> </w:t>
            </w:r>
            <w:r w:rsidR="00CB3EA0">
              <w:rPr>
                <w:rFonts w:cs="Times New Roman"/>
                <w:sz w:val="22"/>
                <w:szCs w:val="22"/>
              </w:rPr>
              <w:t>-</w:t>
            </w:r>
            <w:r w:rsidR="00BB3866">
              <w:rPr>
                <w:rFonts w:cs="Times New Roman"/>
                <w:sz w:val="22"/>
                <w:szCs w:val="22"/>
                <w:lang w:val="en-US"/>
              </w:rPr>
              <w:t xml:space="preserve"> </w:t>
            </w:r>
            <w:r w:rsidR="00CB3EA0">
              <w:rPr>
                <w:rFonts w:cs="Times New Roman"/>
                <w:sz w:val="22"/>
                <w:szCs w:val="22"/>
              </w:rPr>
              <w:t>45</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r w:rsidR="00CB3EA0" w:rsidRPr="00E15BB8" w:rsidTr="00AB27B8">
        <w:tc>
          <w:tcPr>
            <w:tcW w:w="5040" w:type="dxa"/>
          </w:tcPr>
          <w:p w:rsidR="00CB3EA0" w:rsidRPr="00E15BB8" w:rsidRDefault="00CB3EA0" w:rsidP="00AB27B8">
            <w:pPr>
              <w:pStyle w:val="BodyText"/>
              <w:spacing w:after="60" w:line="240" w:lineRule="atLeast"/>
              <w:jc w:val="both"/>
              <w:rPr>
                <w:rFonts w:cs="Times New Roman"/>
                <w:sz w:val="22"/>
                <w:szCs w:val="22"/>
              </w:rPr>
            </w:pPr>
            <w:r>
              <w:rPr>
                <w:rFonts w:cs="Times New Roman"/>
                <w:sz w:val="22"/>
                <w:szCs w:val="22"/>
              </w:rPr>
              <w:t xml:space="preserve">Furniture and </w:t>
            </w:r>
            <w:r w:rsidRPr="00E15BB8">
              <w:rPr>
                <w:rFonts w:cs="Times New Roman"/>
                <w:sz w:val="22"/>
                <w:szCs w:val="22"/>
              </w:rPr>
              <w:t>fixtures</w:t>
            </w:r>
          </w:p>
        </w:tc>
        <w:tc>
          <w:tcPr>
            <w:tcW w:w="2970" w:type="dxa"/>
          </w:tcPr>
          <w:p w:rsidR="00CB3EA0" w:rsidRPr="00E15BB8" w:rsidRDefault="00CB3EA0" w:rsidP="00AB27B8">
            <w:pPr>
              <w:pStyle w:val="BodyText"/>
              <w:spacing w:line="240" w:lineRule="atLeast"/>
              <w:jc w:val="right"/>
              <w:rPr>
                <w:rFonts w:cs="Times New Roman"/>
                <w:sz w:val="22"/>
                <w:szCs w:val="22"/>
              </w:rPr>
            </w:pPr>
            <w:r>
              <w:rPr>
                <w:rFonts w:cs="Times New Roman"/>
                <w:sz w:val="22"/>
                <w:szCs w:val="22"/>
              </w:rPr>
              <w:t>5</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r w:rsidR="00CB3EA0" w:rsidRPr="00E15BB8" w:rsidTr="00AB27B8">
        <w:tc>
          <w:tcPr>
            <w:tcW w:w="5040" w:type="dxa"/>
          </w:tcPr>
          <w:p w:rsidR="00CB3EA0" w:rsidRPr="00E15BB8" w:rsidRDefault="00CB3EA0" w:rsidP="00AB27B8">
            <w:pPr>
              <w:pStyle w:val="BodyText"/>
              <w:spacing w:after="60" w:line="240" w:lineRule="atLeast"/>
              <w:jc w:val="both"/>
              <w:rPr>
                <w:rFonts w:cs="Times New Roman"/>
                <w:sz w:val="22"/>
                <w:szCs w:val="22"/>
              </w:rPr>
            </w:pPr>
            <w:r>
              <w:rPr>
                <w:rFonts w:cs="Times New Roman"/>
                <w:sz w:val="22"/>
                <w:szCs w:val="22"/>
                <w:lang w:val="en-US"/>
              </w:rPr>
              <w:t xml:space="preserve">Tools and </w:t>
            </w:r>
            <w:r w:rsidRPr="00E15BB8">
              <w:rPr>
                <w:rFonts w:cs="Times New Roman"/>
                <w:sz w:val="22"/>
                <w:szCs w:val="22"/>
              </w:rPr>
              <w:t>equipment</w:t>
            </w:r>
          </w:p>
        </w:tc>
        <w:tc>
          <w:tcPr>
            <w:tcW w:w="2970" w:type="dxa"/>
          </w:tcPr>
          <w:p w:rsidR="00CB3EA0" w:rsidRPr="00E15BB8" w:rsidRDefault="00AB3A5F" w:rsidP="00AB27B8">
            <w:pPr>
              <w:pStyle w:val="BodyText"/>
              <w:spacing w:line="240" w:lineRule="atLeast"/>
              <w:jc w:val="right"/>
              <w:rPr>
                <w:rFonts w:cs="Times New Roman"/>
                <w:sz w:val="22"/>
                <w:szCs w:val="22"/>
              </w:rPr>
            </w:pPr>
            <w:r>
              <w:rPr>
                <w:rFonts w:cs="Times New Roman"/>
                <w:sz w:val="22"/>
                <w:szCs w:val="22"/>
                <w:lang w:val="en-US"/>
              </w:rPr>
              <w:t>2</w:t>
            </w:r>
            <w:r w:rsidR="00BB3866">
              <w:rPr>
                <w:rFonts w:cs="Times New Roman"/>
                <w:sz w:val="22"/>
                <w:szCs w:val="22"/>
                <w:lang w:val="en-US"/>
              </w:rPr>
              <w:t xml:space="preserve"> </w:t>
            </w:r>
            <w:r w:rsidR="00CB3EA0">
              <w:rPr>
                <w:rFonts w:cs="Times New Roman"/>
                <w:sz w:val="22"/>
                <w:szCs w:val="22"/>
              </w:rPr>
              <w:t>-</w:t>
            </w:r>
            <w:r w:rsidR="00BB3866">
              <w:rPr>
                <w:rFonts w:cs="Times New Roman"/>
                <w:sz w:val="22"/>
                <w:szCs w:val="22"/>
                <w:lang w:val="en-US"/>
              </w:rPr>
              <w:t xml:space="preserve"> </w:t>
            </w:r>
            <w:r w:rsidR="00CB3EA0">
              <w:rPr>
                <w:rFonts w:cs="Times New Roman"/>
                <w:sz w:val="22"/>
                <w:szCs w:val="22"/>
              </w:rPr>
              <w:t>10</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r w:rsidR="00CB3EA0" w:rsidRPr="00E15BB8" w:rsidTr="00AB27B8">
        <w:tc>
          <w:tcPr>
            <w:tcW w:w="5040" w:type="dxa"/>
          </w:tcPr>
          <w:p w:rsidR="00CB3EA0" w:rsidRPr="00A94AC6" w:rsidRDefault="002E6332" w:rsidP="002E6332">
            <w:pPr>
              <w:pStyle w:val="BodyText"/>
              <w:spacing w:after="60" w:line="240" w:lineRule="atLeast"/>
              <w:jc w:val="both"/>
              <w:rPr>
                <w:rFonts w:cs="Times New Roman"/>
                <w:sz w:val="22"/>
                <w:szCs w:val="22"/>
              </w:rPr>
            </w:pPr>
            <w:r>
              <w:rPr>
                <w:rFonts w:cs="Times New Roman"/>
                <w:sz w:val="22"/>
                <w:szCs w:val="22"/>
                <w:lang w:val="en-US"/>
              </w:rPr>
              <w:t>O</w:t>
            </w:r>
            <w:r w:rsidR="00CB3EA0">
              <w:rPr>
                <w:rFonts w:cs="Times New Roman"/>
                <w:sz w:val="22"/>
                <w:szCs w:val="22"/>
                <w:lang w:val="en-US"/>
              </w:rPr>
              <w:t xml:space="preserve">ffice </w:t>
            </w:r>
            <w:r w:rsidR="00CB3EA0" w:rsidRPr="00E15BB8">
              <w:rPr>
                <w:rFonts w:cs="Times New Roman"/>
                <w:sz w:val="22"/>
                <w:szCs w:val="22"/>
              </w:rPr>
              <w:t>equipment</w:t>
            </w:r>
          </w:p>
        </w:tc>
        <w:tc>
          <w:tcPr>
            <w:tcW w:w="2970" w:type="dxa"/>
          </w:tcPr>
          <w:p w:rsidR="00CB3EA0" w:rsidRPr="00A94AC6" w:rsidRDefault="00AB3A5F" w:rsidP="00AB27B8">
            <w:pPr>
              <w:pStyle w:val="BodyText"/>
              <w:spacing w:line="240" w:lineRule="atLeast"/>
              <w:jc w:val="right"/>
              <w:rPr>
                <w:rFonts w:cs="Times New Roman"/>
                <w:sz w:val="22"/>
                <w:szCs w:val="22"/>
              </w:rPr>
            </w:pPr>
            <w:r>
              <w:rPr>
                <w:rFonts w:cs="Times New Roman"/>
                <w:sz w:val="22"/>
                <w:szCs w:val="22"/>
                <w:lang w:val="en-US"/>
              </w:rPr>
              <w:t xml:space="preserve">1 - </w:t>
            </w:r>
            <w:r w:rsidR="00CB3EA0">
              <w:rPr>
                <w:rFonts w:cs="Times New Roman"/>
                <w:sz w:val="22"/>
                <w:szCs w:val="22"/>
              </w:rPr>
              <w:t>5</w:t>
            </w:r>
          </w:p>
        </w:tc>
        <w:tc>
          <w:tcPr>
            <w:tcW w:w="900" w:type="dxa"/>
          </w:tcPr>
          <w:p w:rsidR="00CB3EA0" w:rsidRPr="00A94AC6" w:rsidRDefault="00CB3EA0" w:rsidP="00AB27B8">
            <w:pPr>
              <w:pStyle w:val="BodyText"/>
              <w:spacing w:line="240" w:lineRule="atLeast"/>
              <w:jc w:val="both"/>
              <w:rPr>
                <w:rFonts w:cs="Times New Roman"/>
                <w:sz w:val="22"/>
                <w:szCs w:val="22"/>
              </w:rPr>
            </w:pPr>
            <w:r w:rsidRPr="00A94AC6">
              <w:rPr>
                <w:rFonts w:cs="Times New Roman"/>
                <w:sz w:val="22"/>
                <w:szCs w:val="22"/>
              </w:rPr>
              <w:t>years</w:t>
            </w:r>
          </w:p>
        </w:tc>
      </w:tr>
      <w:tr w:rsidR="00CB3EA0" w:rsidRPr="00E15BB8" w:rsidTr="00AB3A5F">
        <w:trPr>
          <w:trHeight w:val="308"/>
        </w:trPr>
        <w:tc>
          <w:tcPr>
            <w:tcW w:w="504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Vehicles</w:t>
            </w:r>
          </w:p>
        </w:tc>
        <w:tc>
          <w:tcPr>
            <w:tcW w:w="2970" w:type="dxa"/>
          </w:tcPr>
          <w:p w:rsidR="00CB3EA0" w:rsidRPr="00E15BB8" w:rsidRDefault="00CB3EA0" w:rsidP="00AB27B8">
            <w:pPr>
              <w:pStyle w:val="BodyText"/>
              <w:spacing w:line="240" w:lineRule="atLeast"/>
              <w:jc w:val="right"/>
              <w:rPr>
                <w:rFonts w:cs="Times New Roman"/>
                <w:sz w:val="22"/>
                <w:szCs w:val="22"/>
              </w:rPr>
            </w:pPr>
            <w:r w:rsidRPr="00E15BB8">
              <w:rPr>
                <w:rFonts w:cs="Times New Roman"/>
                <w:sz w:val="22"/>
                <w:szCs w:val="22"/>
              </w:rPr>
              <w:t>5</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bl>
    <w:p w:rsidR="003F7012" w:rsidRDefault="003F7012" w:rsidP="00EC0574">
      <w:pPr>
        <w:spacing w:line="240" w:lineRule="atLeast"/>
        <w:ind w:left="540"/>
        <w:jc w:val="both"/>
        <w:outlineLvl w:val="0"/>
        <w:rPr>
          <w:rFonts w:cs="Univers 45 Light"/>
          <w:color w:val="000000"/>
          <w:sz w:val="22"/>
          <w:szCs w:val="22"/>
          <w:lang w:val="en-US"/>
        </w:rPr>
      </w:pPr>
    </w:p>
    <w:p w:rsidR="00CB3EA0" w:rsidRPr="00E15BB8" w:rsidRDefault="00CB3EA0" w:rsidP="00CB3EA0">
      <w:pPr>
        <w:pStyle w:val="BodyText"/>
        <w:spacing w:line="240" w:lineRule="atLeast"/>
        <w:ind w:left="567"/>
        <w:jc w:val="both"/>
        <w:rPr>
          <w:sz w:val="22"/>
          <w:szCs w:val="22"/>
        </w:rPr>
      </w:pPr>
      <w:r w:rsidRPr="00E15BB8">
        <w:rPr>
          <w:sz w:val="22"/>
          <w:szCs w:val="22"/>
        </w:rPr>
        <w:t>No depreciation is provided on freehold land or assets under construction and installation.</w:t>
      </w:r>
    </w:p>
    <w:p w:rsidR="00CB3EA0" w:rsidRPr="00E15BB8" w:rsidRDefault="00CB3EA0" w:rsidP="00CB3EA0">
      <w:pPr>
        <w:pStyle w:val="BodyText"/>
        <w:spacing w:line="240" w:lineRule="atLeast"/>
        <w:ind w:left="567"/>
        <w:jc w:val="both"/>
        <w:rPr>
          <w:sz w:val="22"/>
          <w:szCs w:val="22"/>
        </w:rPr>
      </w:pPr>
    </w:p>
    <w:p w:rsidR="00CB3EA0" w:rsidRDefault="00CB3EA0" w:rsidP="00CB3EA0">
      <w:pPr>
        <w:pStyle w:val="BodyText"/>
        <w:spacing w:line="240" w:lineRule="atLeast"/>
        <w:ind w:left="567"/>
        <w:jc w:val="both"/>
        <w:rPr>
          <w:sz w:val="22"/>
          <w:szCs w:val="22"/>
        </w:rPr>
      </w:pPr>
      <w:r w:rsidRPr="00E15BB8">
        <w:rPr>
          <w:sz w:val="22"/>
          <w:szCs w:val="22"/>
        </w:rPr>
        <w:t>Depreciation methods, useful lives and residual values are reviewed at each financial year-end and adjusted if appropriate.</w:t>
      </w:r>
    </w:p>
    <w:p w:rsidR="00CB3EA0" w:rsidRPr="00AB3A5F" w:rsidRDefault="00CB3EA0" w:rsidP="00EC0574">
      <w:pPr>
        <w:spacing w:line="240" w:lineRule="atLeast"/>
        <w:ind w:left="540"/>
        <w:jc w:val="both"/>
        <w:outlineLvl w:val="0"/>
        <w:rPr>
          <w:rFonts w:cs="Univers 45 Light"/>
          <w:color w:val="000000"/>
          <w:sz w:val="22"/>
          <w:szCs w:val="22"/>
          <w:lang w:val="x-none"/>
        </w:rPr>
      </w:pPr>
    </w:p>
    <w:p w:rsidR="00C0457C" w:rsidRPr="00E15BB8" w:rsidRDefault="00C0457C"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Intangible assets</w:t>
      </w:r>
    </w:p>
    <w:p w:rsidR="00C0457C" w:rsidRPr="00A21D96" w:rsidRDefault="00C0457C" w:rsidP="00EC0574">
      <w:pPr>
        <w:spacing w:line="240" w:lineRule="atLeast"/>
        <w:ind w:left="540"/>
        <w:jc w:val="both"/>
        <w:outlineLvl w:val="0"/>
        <w:rPr>
          <w:rFonts w:cs="Univers 45 Light"/>
          <w:color w:val="000000"/>
          <w:sz w:val="22"/>
          <w:szCs w:val="22"/>
          <w:lang w:val="en-US"/>
        </w:rPr>
      </w:pPr>
    </w:p>
    <w:p w:rsidR="00A21D96" w:rsidRPr="00A21D96" w:rsidRDefault="002D512C" w:rsidP="00F2017A">
      <w:pPr>
        <w:pStyle w:val="AccPolicysubhead"/>
      </w:pPr>
      <w:r>
        <w:t>D</w:t>
      </w:r>
      <w:r w:rsidR="00A21D96" w:rsidRPr="00A21D96">
        <w:t>igital television</w:t>
      </w:r>
      <w:r>
        <w:t xml:space="preserve"> license</w:t>
      </w:r>
    </w:p>
    <w:p w:rsidR="00A21D96" w:rsidRPr="00A21D96" w:rsidRDefault="00A21D96" w:rsidP="00F2017A">
      <w:pPr>
        <w:pStyle w:val="AccPolicysubhead"/>
      </w:pPr>
    </w:p>
    <w:p w:rsidR="00A96D3A" w:rsidRPr="00A96D3A" w:rsidRDefault="00A96D3A" w:rsidP="00A96D3A">
      <w:pPr>
        <w:spacing w:line="240" w:lineRule="atLeast"/>
        <w:ind w:left="540"/>
        <w:jc w:val="both"/>
        <w:outlineLvl w:val="0"/>
        <w:rPr>
          <w:sz w:val="22"/>
          <w:szCs w:val="22"/>
          <w:lang w:val="x-none" w:eastAsia="x-none"/>
        </w:rPr>
      </w:pPr>
      <w:r w:rsidRPr="00A96D3A">
        <w:rPr>
          <w:sz w:val="22"/>
          <w:szCs w:val="22"/>
          <w:lang w:val="x-none" w:eastAsia="x-none"/>
        </w:rPr>
        <w:t>The carrying amount of digital television licence consists of expenditures th</w:t>
      </w:r>
      <w:r>
        <w:rPr>
          <w:sz w:val="22"/>
          <w:szCs w:val="22"/>
          <w:lang w:val="x-none" w:eastAsia="x-none"/>
        </w:rPr>
        <w:t xml:space="preserve">at are directly attributable to </w:t>
      </w:r>
      <w:r w:rsidRPr="00A96D3A">
        <w:rPr>
          <w:sz w:val="22"/>
          <w:szCs w:val="22"/>
          <w:lang w:val="x-none" w:eastAsia="x-none"/>
        </w:rPr>
        <w:t xml:space="preserve">the acquisition of license for operating a national commercial digital terrestrial television broadcasting service </w:t>
      </w:r>
      <w:r w:rsidRPr="00B4004D">
        <w:rPr>
          <w:sz w:val="22"/>
          <w:szCs w:val="22"/>
          <w:lang w:val="x-none" w:eastAsia="x-none"/>
        </w:rPr>
        <w:t xml:space="preserve">in </w:t>
      </w:r>
      <w:r w:rsidR="00B4004D" w:rsidRPr="00B4004D">
        <w:rPr>
          <w:sz w:val="22"/>
          <w:szCs w:val="22"/>
          <w:lang w:val="x-none" w:eastAsia="x-none"/>
        </w:rPr>
        <w:t>standard</w:t>
      </w:r>
      <w:r w:rsidR="00B4004D">
        <w:rPr>
          <w:sz w:val="22"/>
          <w:szCs w:val="22"/>
          <w:lang w:val="x-none" w:eastAsia="x-none"/>
        </w:rPr>
        <w:t xml:space="preserve"> </w:t>
      </w:r>
      <w:r w:rsidRPr="00B4004D">
        <w:rPr>
          <w:sz w:val="22"/>
          <w:szCs w:val="22"/>
          <w:lang w:val="x-none" w:eastAsia="x-none"/>
        </w:rPr>
        <w:t>definition</w:t>
      </w:r>
      <w:r w:rsidRPr="00A96D3A">
        <w:rPr>
          <w:sz w:val="22"/>
          <w:szCs w:val="22"/>
          <w:lang w:val="x-none" w:eastAsia="x-none"/>
        </w:rPr>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expenses over the licence fee payment periods, which the asset is amortised from the date which it is ready to provide services.</w:t>
      </w:r>
    </w:p>
    <w:p w:rsidR="00C0457C" w:rsidRPr="00A96D3A" w:rsidRDefault="00C0457C" w:rsidP="00EC0574">
      <w:pPr>
        <w:spacing w:line="240" w:lineRule="atLeast"/>
        <w:ind w:left="540"/>
        <w:jc w:val="both"/>
        <w:outlineLvl w:val="0"/>
        <w:rPr>
          <w:rFonts w:cs="Univers 45 Light"/>
          <w:color w:val="000000"/>
          <w:sz w:val="22"/>
          <w:szCs w:val="22"/>
          <w:lang w:val="en-AU"/>
        </w:rPr>
      </w:pPr>
    </w:p>
    <w:p w:rsidR="00A21D96" w:rsidRPr="00081359" w:rsidRDefault="00A21D96" w:rsidP="00F2017A">
      <w:pPr>
        <w:pStyle w:val="AccPolicysubhead"/>
      </w:pPr>
      <w:r w:rsidRPr="00081359">
        <w:t>Other intangible assets</w:t>
      </w:r>
    </w:p>
    <w:p w:rsidR="00A21D96" w:rsidRPr="00E15BB8" w:rsidRDefault="00A21D96" w:rsidP="00A21D96">
      <w:pPr>
        <w:pStyle w:val="BodyText"/>
        <w:spacing w:line="240" w:lineRule="exact"/>
        <w:ind w:left="540"/>
        <w:jc w:val="both"/>
        <w:rPr>
          <w:sz w:val="22"/>
          <w:szCs w:val="22"/>
        </w:rPr>
      </w:pPr>
    </w:p>
    <w:p w:rsidR="00A21D96" w:rsidRPr="00E15BB8" w:rsidRDefault="00A21D96" w:rsidP="00A21D96">
      <w:pPr>
        <w:pStyle w:val="BodyText"/>
        <w:spacing w:line="240" w:lineRule="exact"/>
        <w:ind w:left="540"/>
        <w:jc w:val="both"/>
        <w:rPr>
          <w:sz w:val="22"/>
          <w:szCs w:val="22"/>
        </w:rPr>
      </w:pPr>
      <w:r w:rsidRPr="00E15BB8">
        <w:rPr>
          <w:sz w:val="22"/>
          <w:szCs w:val="22"/>
        </w:rPr>
        <w:t>Other intangible assets that a</w:t>
      </w:r>
      <w:r w:rsidR="009968D7">
        <w:rPr>
          <w:sz w:val="22"/>
          <w:szCs w:val="22"/>
        </w:rPr>
        <w:t>re acquired by the Group</w:t>
      </w:r>
      <w:r w:rsidR="009973ED">
        <w:rPr>
          <w:sz w:val="22"/>
          <w:szCs w:val="22"/>
          <w:lang w:val="en-US"/>
        </w:rPr>
        <w:t xml:space="preserve"> and</w:t>
      </w:r>
      <w:r w:rsidRPr="00E15BB8">
        <w:rPr>
          <w:sz w:val="22"/>
          <w:szCs w:val="22"/>
        </w:rPr>
        <w:t xml:space="preserve"> have finite useful lives are measured at cost less accumulated</w:t>
      </w:r>
      <w:r w:rsidRPr="00E15BB8">
        <w:rPr>
          <w:sz w:val="22"/>
          <w:szCs w:val="22"/>
          <w:lang w:val="en-GB"/>
        </w:rPr>
        <w:t xml:space="preserve"> amortisation</w:t>
      </w:r>
      <w:r w:rsidRPr="00E15BB8">
        <w:rPr>
          <w:sz w:val="22"/>
          <w:szCs w:val="22"/>
        </w:rPr>
        <w:t xml:space="preserve"> and accumulated impairment losses.</w:t>
      </w:r>
    </w:p>
    <w:p w:rsidR="00A21D96" w:rsidRPr="00E15BB8" w:rsidRDefault="00A21D96" w:rsidP="00A21D96">
      <w:pPr>
        <w:pStyle w:val="BodyText"/>
        <w:spacing w:line="240" w:lineRule="exact"/>
        <w:ind w:left="540"/>
        <w:jc w:val="both"/>
        <w:rPr>
          <w:sz w:val="22"/>
          <w:szCs w:val="22"/>
        </w:rPr>
      </w:pPr>
    </w:p>
    <w:p w:rsidR="00A21D96" w:rsidRPr="00E15BB8" w:rsidRDefault="00A21D96" w:rsidP="00F2017A">
      <w:pPr>
        <w:pStyle w:val="AccPolicysubhead"/>
      </w:pPr>
      <w:r w:rsidRPr="00E15BB8">
        <w:t>Subsequent expenditure</w:t>
      </w:r>
    </w:p>
    <w:p w:rsidR="00A21D96" w:rsidRPr="00E15BB8" w:rsidRDefault="00A21D96" w:rsidP="00A21D96">
      <w:pPr>
        <w:pStyle w:val="BodyText"/>
        <w:spacing w:line="240" w:lineRule="exact"/>
        <w:ind w:left="540"/>
        <w:jc w:val="both"/>
        <w:rPr>
          <w:sz w:val="22"/>
          <w:szCs w:val="22"/>
        </w:rPr>
      </w:pPr>
    </w:p>
    <w:p w:rsidR="00A21D96" w:rsidRDefault="00A21D96" w:rsidP="00822224">
      <w:pPr>
        <w:pStyle w:val="BodyText"/>
        <w:spacing w:line="240" w:lineRule="exact"/>
        <w:ind w:left="540"/>
        <w:jc w:val="thaiDistribute"/>
        <w:rPr>
          <w:sz w:val="22"/>
          <w:szCs w:val="22"/>
        </w:rPr>
      </w:pPr>
      <w:r w:rsidRPr="00E15BB8">
        <w:rPr>
          <w:sz w:val="22"/>
          <w:szCs w:val="22"/>
        </w:rPr>
        <w:t>Subsequent expenditure is</w:t>
      </w:r>
      <w:r w:rsidRPr="00E15BB8">
        <w:rPr>
          <w:sz w:val="22"/>
          <w:szCs w:val="22"/>
          <w:lang w:val="en-GB"/>
        </w:rPr>
        <w:t xml:space="preserve"> capitalised</w:t>
      </w:r>
      <w:r w:rsidRPr="00E15BB8">
        <w:rPr>
          <w:sz w:val="22"/>
          <w:szCs w:val="22"/>
        </w:rPr>
        <w:t xml:space="preserve"> only when it increases the future economic benefits embodied in the speci</w:t>
      </w:r>
      <w:r w:rsidR="00822224">
        <w:rPr>
          <w:sz w:val="22"/>
          <w:szCs w:val="22"/>
        </w:rPr>
        <w:t xml:space="preserve">fic asset to which it relates. </w:t>
      </w:r>
      <w:r w:rsidRPr="00E15BB8">
        <w:rPr>
          <w:sz w:val="22"/>
          <w:szCs w:val="22"/>
        </w:rPr>
        <w:t>All other expenditure, is</w:t>
      </w:r>
      <w:r w:rsidRPr="00E15BB8">
        <w:rPr>
          <w:sz w:val="22"/>
          <w:szCs w:val="22"/>
          <w:lang w:val="en-GB"/>
        </w:rPr>
        <w:t xml:space="preserve"> recognised</w:t>
      </w:r>
      <w:r w:rsidRPr="00E15BB8">
        <w:rPr>
          <w:sz w:val="22"/>
          <w:szCs w:val="22"/>
        </w:rPr>
        <w:t xml:space="preserve"> in profit or loss as incurred.</w:t>
      </w:r>
    </w:p>
    <w:p w:rsidR="009A108F" w:rsidRPr="00E15BB8" w:rsidRDefault="009A108F" w:rsidP="00822224">
      <w:pPr>
        <w:pStyle w:val="BodyText"/>
        <w:spacing w:line="240" w:lineRule="exact"/>
        <w:ind w:left="540"/>
        <w:jc w:val="thaiDistribute"/>
        <w:rPr>
          <w:sz w:val="22"/>
          <w:szCs w:val="22"/>
        </w:rPr>
      </w:pPr>
    </w:p>
    <w:p w:rsidR="00A21D96" w:rsidRPr="00E15BB8" w:rsidRDefault="009A108F" w:rsidP="00A21D96">
      <w:pPr>
        <w:spacing w:line="240" w:lineRule="atLeast"/>
        <w:ind w:left="540"/>
        <w:jc w:val="both"/>
        <w:outlineLvl w:val="0"/>
        <w:rPr>
          <w:rFonts w:cs="Times New Roman"/>
          <w:i/>
          <w:iCs/>
          <w:sz w:val="22"/>
          <w:szCs w:val="22"/>
        </w:rPr>
      </w:pPr>
      <w:r>
        <w:rPr>
          <w:rFonts w:cs="Times New Roman"/>
          <w:i/>
          <w:iCs/>
          <w:sz w:val="22"/>
          <w:szCs w:val="22"/>
        </w:rPr>
        <w:br w:type="page"/>
      </w:r>
      <w:r w:rsidR="00A21D96" w:rsidRPr="00E15BB8">
        <w:rPr>
          <w:rFonts w:cs="Times New Roman"/>
          <w:i/>
          <w:iCs/>
          <w:sz w:val="22"/>
          <w:szCs w:val="22"/>
        </w:rPr>
        <w:lastRenderedPageBreak/>
        <w:t>Amortisation</w:t>
      </w:r>
    </w:p>
    <w:p w:rsidR="00A21D96" w:rsidRPr="00E15BB8" w:rsidRDefault="00A21D96" w:rsidP="00A21D96">
      <w:pPr>
        <w:pStyle w:val="BodyText"/>
        <w:spacing w:line="240" w:lineRule="exact"/>
        <w:ind w:left="540"/>
        <w:jc w:val="both"/>
        <w:rPr>
          <w:sz w:val="22"/>
          <w:szCs w:val="22"/>
        </w:rPr>
      </w:pPr>
    </w:p>
    <w:p w:rsidR="00A21D96" w:rsidRDefault="00A21D96" w:rsidP="00A21D96">
      <w:pPr>
        <w:spacing w:line="240" w:lineRule="atLeast"/>
        <w:ind w:left="540"/>
        <w:jc w:val="both"/>
        <w:outlineLvl w:val="0"/>
        <w:rPr>
          <w:rFonts w:cs="Times New Roman"/>
          <w:sz w:val="22"/>
          <w:szCs w:val="22"/>
        </w:rPr>
      </w:pPr>
      <w:r w:rsidRPr="00E15BB8">
        <w:rPr>
          <w:rFonts w:cs="Times New Roman"/>
          <w:sz w:val="22"/>
          <w:szCs w:val="22"/>
        </w:rPr>
        <w:t>Amortisation is based on the cost of the asset, or other amount substituted for cost, less its residual value.</w:t>
      </w:r>
    </w:p>
    <w:p w:rsidR="002E69AE" w:rsidRPr="00E15BB8" w:rsidRDefault="002E69AE" w:rsidP="00A21D96">
      <w:pPr>
        <w:spacing w:line="240" w:lineRule="atLeast"/>
        <w:ind w:left="540"/>
        <w:jc w:val="both"/>
        <w:outlineLvl w:val="0"/>
        <w:rPr>
          <w:rFonts w:cs="Times New Roman"/>
          <w:sz w:val="22"/>
          <w:szCs w:val="22"/>
        </w:rPr>
      </w:pPr>
    </w:p>
    <w:p w:rsidR="00A21D96" w:rsidRPr="00E15BB8" w:rsidRDefault="00A21D96" w:rsidP="00C54452">
      <w:pPr>
        <w:spacing w:line="240" w:lineRule="atLeast"/>
        <w:ind w:left="540"/>
        <w:jc w:val="both"/>
        <w:outlineLvl w:val="0"/>
        <w:rPr>
          <w:rFonts w:cs="Times New Roman"/>
          <w:sz w:val="22"/>
          <w:szCs w:val="22"/>
        </w:rPr>
      </w:pPr>
      <w:r w:rsidRPr="00E15BB8">
        <w:rPr>
          <w:rFonts w:cs="Times New Roman"/>
          <w:sz w:val="22"/>
          <w:szCs w:val="22"/>
        </w:rPr>
        <w:t xml:space="preserve">Amortisation is recognised in profit or loss on a straight-line basis over the estimated </w:t>
      </w:r>
      <w:r w:rsidR="00541C59">
        <w:rPr>
          <w:rFonts w:cs="Times New Roman"/>
          <w:sz w:val="22"/>
          <w:szCs w:val="22"/>
        </w:rPr>
        <w:t xml:space="preserve">economic </w:t>
      </w:r>
      <w:r w:rsidRPr="00E15BB8">
        <w:rPr>
          <w:rFonts w:cs="Times New Roman"/>
          <w:sz w:val="22"/>
          <w:szCs w:val="22"/>
        </w:rPr>
        <w:t>useful lives of intangible assets, from the date that they are available for use, since this most closely reflects the expected pattern of consumption of the future economic benefits embodied in the asset.</w:t>
      </w:r>
      <w:r w:rsidR="002E69AE">
        <w:rPr>
          <w:rFonts w:cs="Times New Roman"/>
          <w:sz w:val="22"/>
          <w:szCs w:val="22"/>
        </w:rPr>
        <w:t xml:space="preserve"> </w:t>
      </w:r>
      <w:r w:rsidRPr="00E15BB8">
        <w:rPr>
          <w:rFonts w:cs="Times New Roman"/>
          <w:sz w:val="22"/>
          <w:szCs w:val="22"/>
        </w:rPr>
        <w:t xml:space="preserve">The estimated useful lives </w:t>
      </w:r>
      <w:r w:rsidR="00822224">
        <w:rPr>
          <w:rFonts w:cs="Times New Roman"/>
          <w:sz w:val="22"/>
          <w:szCs w:val="22"/>
        </w:rPr>
        <w:t xml:space="preserve">for the current and comparative periods </w:t>
      </w:r>
      <w:r w:rsidRPr="00E15BB8">
        <w:rPr>
          <w:rFonts w:cs="Times New Roman"/>
          <w:sz w:val="22"/>
          <w:szCs w:val="22"/>
        </w:rPr>
        <w:t>are as follows:</w:t>
      </w:r>
    </w:p>
    <w:p w:rsidR="00A21D96" w:rsidRDefault="00A21D96" w:rsidP="00EC0574">
      <w:pPr>
        <w:spacing w:line="240" w:lineRule="atLeast"/>
        <w:ind w:left="540"/>
        <w:jc w:val="both"/>
        <w:outlineLvl w:val="0"/>
        <w:rPr>
          <w:rFonts w:cs="Univers 45 Light"/>
          <w:color w:val="000000"/>
          <w:sz w:val="22"/>
          <w:szCs w:val="22"/>
        </w:rPr>
      </w:pPr>
    </w:p>
    <w:tbl>
      <w:tblPr>
        <w:tblW w:w="9270" w:type="dxa"/>
        <w:tblInd w:w="558" w:type="dxa"/>
        <w:tblLook w:val="01E0" w:firstRow="1" w:lastRow="1" w:firstColumn="1" w:lastColumn="1" w:noHBand="0" w:noVBand="0"/>
      </w:tblPr>
      <w:tblGrid>
        <w:gridCol w:w="4860"/>
        <w:gridCol w:w="4410"/>
      </w:tblGrid>
      <w:tr w:rsidR="00DB6BF6" w:rsidRPr="00E15BB8" w:rsidTr="00AB27B8">
        <w:tc>
          <w:tcPr>
            <w:tcW w:w="4860" w:type="dxa"/>
          </w:tcPr>
          <w:p w:rsidR="00DB6BF6" w:rsidRPr="0097412A" w:rsidRDefault="0097412A" w:rsidP="00AB27B8">
            <w:pPr>
              <w:pStyle w:val="BodyText"/>
              <w:spacing w:after="60" w:line="240" w:lineRule="atLeast"/>
              <w:jc w:val="both"/>
              <w:rPr>
                <w:rFonts w:cs="Times New Roman"/>
                <w:sz w:val="22"/>
                <w:szCs w:val="22"/>
                <w:lang w:val="en-US"/>
              </w:rPr>
            </w:pPr>
            <w:r>
              <w:rPr>
                <w:rFonts w:cs="Times New Roman"/>
                <w:sz w:val="22"/>
                <w:szCs w:val="22"/>
                <w:lang w:val="en-US"/>
              </w:rPr>
              <w:t>T</w:t>
            </w:r>
            <w:r w:rsidR="00DB6BF6">
              <w:rPr>
                <w:rFonts w:cs="Times New Roman"/>
                <w:sz w:val="22"/>
                <w:szCs w:val="22"/>
              </w:rPr>
              <w:t>elevision programs</w:t>
            </w:r>
            <w:r>
              <w:rPr>
                <w:rFonts w:cs="Times New Roman"/>
                <w:sz w:val="22"/>
                <w:szCs w:val="22"/>
                <w:lang w:val="en-US"/>
              </w:rPr>
              <w:t xml:space="preserve"> licenses</w:t>
            </w:r>
          </w:p>
        </w:tc>
        <w:tc>
          <w:tcPr>
            <w:tcW w:w="4410" w:type="dxa"/>
          </w:tcPr>
          <w:p w:rsidR="00DB6BF6" w:rsidRPr="00E15BB8" w:rsidRDefault="00DB6BF6" w:rsidP="00541C59">
            <w:pPr>
              <w:pStyle w:val="BodyText"/>
              <w:spacing w:line="240" w:lineRule="atLeast"/>
              <w:jc w:val="right"/>
              <w:rPr>
                <w:rFonts w:cs="Times New Roman"/>
                <w:sz w:val="22"/>
                <w:szCs w:val="22"/>
              </w:rPr>
            </w:pPr>
            <w:r w:rsidRPr="00E15BB8">
              <w:rPr>
                <w:rFonts w:cs="Times New Roman"/>
                <w:sz w:val="22"/>
                <w:szCs w:val="22"/>
              </w:rPr>
              <w:t>Over the pe</w:t>
            </w:r>
            <w:r w:rsidR="00E70CA6">
              <w:rPr>
                <w:rFonts w:cs="Times New Roman"/>
                <w:sz w:val="22"/>
                <w:szCs w:val="22"/>
              </w:rPr>
              <w:t>riod of the a</w:t>
            </w:r>
            <w:r w:rsidRPr="00E15BB8">
              <w:rPr>
                <w:rFonts w:cs="Times New Roman"/>
                <w:sz w:val="22"/>
                <w:szCs w:val="22"/>
              </w:rPr>
              <w:t>greement</w:t>
            </w:r>
          </w:p>
        </w:tc>
      </w:tr>
      <w:tr w:rsidR="00B83004" w:rsidRPr="00E15BB8" w:rsidTr="00AB27B8">
        <w:tc>
          <w:tcPr>
            <w:tcW w:w="4860" w:type="dxa"/>
          </w:tcPr>
          <w:p w:rsidR="00B83004" w:rsidRDefault="00764C8F" w:rsidP="00AB27B8">
            <w:pPr>
              <w:pStyle w:val="BodyText"/>
              <w:spacing w:after="60" w:line="240" w:lineRule="atLeast"/>
              <w:jc w:val="both"/>
              <w:rPr>
                <w:rFonts w:cs="Times New Roman"/>
                <w:sz w:val="22"/>
                <w:szCs w:val="22"/>
                <w:lang w:val="en-US"/>
              </w:rPr>
            </w:pPr>
            <w:r>
              <w:rPr>
                <w:rFonts w:cs="Times New Roman"/>
                <w:sz w:val="22"/>
                <w:szCs w:val="22"/>
                <w:lang w:val="en-US"/>
              </w:rPr>
              <w:t>Patents and trademark</w:t>
            </w:r>
          </w:p>
        </w:tc>
        <w:tc>
          <w:tcPr>
            <w:tcW w:w="4410" w:type="dxa"/>
          </w:tcPr>
          <w:p w:rsidR="00B83004" w:rsidRPr="00E15BB8" w:rsidRDefault="00E70CA6" w:rsidP="00541C59">
            <w:pPr>
              <w:pStyle w:val="BodyText"/>
              <w:spacing w:line="240" w:lineRule="atLeast"/>
              <w:jc w:val="right"/>
              <w:rPr>
                <w:rFonts w:cs="Times New Roman"/>
                <w:sz w:val="22"/>
                <w:szCs w:val="22"/>
              </w:rPr>
            </w:pPr>
            <w:r>
              <w:rPr>
                <w:rFonts w:cs="Times New Roman"/>
                <w:sz w:val="22"/>
                <w:szCs w:val="22"/>
              </w:rPr>
              <w:t>Over the period of the a</w:t>
            </w:r>
            <w:r w:rsidR="00B83004" w:rsidRPr="00E15BB8">
              <w:rPr>
                <w:rFonts w:cs="Times New Roman"/>
                <w:sz w:val="22"/>
                <w:szCs w:val="22"/>
              </w:rPr>
              <w:t>greement</w:t>
            </w:r>
          </w:p>
        </w:tc>
      </w:tr>
      <w:tr w:rsidR="00DB6BF6" w:rsidRPr="00E15BB8" w:rsidTr="00AB27B8">
        <w:tc>
          <w:tcPr>
            <w:tcW w:w="4860" w:type="dxa"/>
          </w:tcPr>
          <w:p w:rsidR="00DB6BF6" w:rsidRPr="00DB6BF6" w:rsidRDefault="0097412A" w:rsidP="00DB6BF6">
            <w:pPr>
              <w:pStyle w:val="BodyText"/>
              <w:spacing w:after="60" w:line="240" w:lineRule="atLeast"/>
              <w:jc w:val="both"/>
              <w:rPr>
                <w:rFonts w:cs="Times New Roman"/>
                <w:sz w:val="22"/>
                <w:szCs w:val="22"/>
                <w:lang w:val="en-US"/>
              </w:rPr>
            </w:pPr>
            <w:r>
              <w:rPr>
                <w:rFonts w:cs="Times New Roman"/>
                <w:sz w:val="22"/>
                <w:szCs w:val="22"/>
                <w:lang w:val="en-US"/>
              </w:rPr>
              <w:t>Music licenses</w:t>
            </w:r>
          </w:p>
        </w:tc>
        <w:tc>
          <w:tcPr>
            <w:tcW w:w="4410" w:type="dxa"/>
          </w:tcPr>
          <w:p w:rsidR="00DB6BF6" w:rsidRPr="00E15BB8" w:rsidRDefault="00E70CA6" w:rsidP="00541C59">
            <w:pPr>
              <w:pStyle w:val="BodyText"/>
              <w:spacing w:line="240" w:lineRule="atLeast"/>
              <w:jc w:val="right"/>
              <w:rPr>
                <w:rFonts w:cs="Times New Roman"/>
                <w:sz w:val="22"/>
                <w:szCs w:val="22"/>
              </w:rPr>
            </w:pPr>
            <w:r>
              <w:rPr>
                <w:rFonts w:cs="Times New Roman"/>
                <w:sz w:val="22"/>
                <w:szCs w:val="22"/>
              </w:rPr>
              <w:t>Over the period of the a</w:t>
            </w:r>
            <w:r w:rsidR="00DB6BF6" w:rsidRPr="00E15BB8">
              <w:rPr>
                <w:rFonts w:cs="Times New Roman"/>
                <w:sz w:val="22"/>
                <w:szCs w:val="22"/>
              </w:rPr>
              <w:t>greement</w:t>
            </w:r>
          </w:p>
        </w:tc>
      </w:tr>
      <w:tr w:rsidR="00B83004" w:rsidRPr="00E15BB8" w:rsidTr="00185095">
        <w:tc>
          <w:tcPr>
            <w:tcW w:w="4860" w:type="dxa"/>
          </w:tcPr>
          <w:p w:rsidR="00B83004" w:rsidRPr="00C44CD9" w:rsidRDefault="002E6332" w:rsidP="00DB6BF6">
            <w:pPr>
              <w:pStyle w:val="BodyText"/>
              <w:spacing w:after="60" w:line="240" w:lineRule="atLeast"/>
              <w:jc w:val="both"/>
              <w:rPr>
                <w:rFonts w:cs="Times New Roman"/>
                <w:sz w:val="22"/>
                <w:szCs w:val="22"/>
                <w:lang w:val="en-US"/>
              </w:rPr>
            </w:pPr>
            <w:r>
              <w:rPr>
                <w:rFonts w:cs="Times New Roman"/>
                <w:sz w:val="22"/>
                <w:szCs w:val="22"/>
                <w:lang w:val="en-US"/>
              </w:rPr>
              <w:t>Software licenses</w:t>
            </w:r>
          </w:p>
        </w:tc>
        <w:tc>
          <w:tcPr>
            <w:tcW w:w="4410" w:type="dxa"/>
          </w:tcPr>
          <w:p w:rsidR="00B83004" w:rsidRPr="00B83004" w:rsidRDefault="00B83004" w:rsidP="00541C59">
            <w:pPr>
              <w:pStyle w:val="BodyText"/>
              <w:spacing w:line="240" w:lineRule="atLeast"/>
              <w:jc w:val="right"/>
              <w:rPr>
                <w:rFonts w:cs="Times New Roman"/>
                <w:sz w:val="22"/>
                <w:szCs w:val="22"/>
                <w:lang w:val="en-US"/>
              </w:rPr>
            </w:pPr>
            <w:r w:rsidRPr="00E15BB8">
              <w:rPr>
                <w:rFonts w:cs="Times New Roman"/>
                <w:sz w:val="22"/>
                <w:szCs w:val="22"/>
              </w:rPr>
              <w:t>5</w:t>
            </w:r>
            <w:r>
              <w:rPr>
                <w:rFonts w:cs="Times New Roman"/>
                <w:sz w:val="22"/>
                <w:szCs w:val="22"/>
                <w:lang w:val="en-US"/>
              </w:rPr>
              <w:t xml:space="preserve"> years</w:t>
            </w:r>
          </w:p>
        </w:tc>
      </w:tr>
      <w:tr w:rsidR="00DB6BF6" w:rsidRPr="00E15BB8" w:rsidTr="00AB27B8">
        <w:tc>
          <w:tcPr>
            <w:tcW w:w="4860" w:type="dxa"/>
          </w:tcPr>
          <w:p w:rsidR="00DB6BF6" w:rsidRPr="00B83004" w:rsidRDefault="00B83004" w:rsidP="00DB6BF6">
            <w:pPr>
              <w:pStyle w:val="BodyText"/>
              <w:spacing w:after="60" w:line="240" w:lineRule="atLeast"/>
              <w:jc w:val="both"/>
              <w:rPr>
                <w:rFonts w:cs="Times New Roman"/>
                <w:sz w:val="22"/>
                <w:szCs w:val="22"/>
                <w:lang w:val="en-US"/>
              </w:rPr>
            </w:pPr>
            <w:r>
              <w:rPr>
                <w:rFonts w:cs="Times New Roman"/>
                <w:sz w:val="22"/>
                <w:szCs w:val="22"/>
                <w:lang w:val="en-US"/>
              </w:rPr>
              <w:t>D</w:t>
            </w:r>
            <w:r w:rsidR="00DB6BF6" w:rsidRPr="00DB6BF6">
              <w:rPr>
                <w:rFonts w:cs="Times New Roman"/>
                <w:sz w:val="22"/>
                <w:szCs w:val="22"/>
              </w:rPr>
              <w:t>igital television</w:t>
            </w:r>
            <w:r>
              <w:rPr>
                <w:rFonts w:cs="Times New Roman"/>
                <w:sz w:val="22"/>
                <w:szCs w:val="22"/>
                <w:lang w:val="en-US"/>
              </w:rPr>
              <w:t xml:space="preserve"> license</w:t>
            </w:r>
          </w:p>
        </w:tc>
        <w:tc>
          <w:tcPr>
            <w:tcW w:w="4410" w:type="dxa"/>
          </w:tcPr>
          <w:p w:rsidR="00DB6BF6" w:rsidRPr="00E15BB8" w:rsidRDefault="00DB6BF6" w:rsidP="004B1005">
            <w:pPr>
              <w:pStyle w:val="BodyText"/>
              <w:spacing w:line="240" w:lineRule="atLeast"/>
              <w:ind w:left="-18"/>
              <w:jc w:val="right"/>
              <w:rPr>
                <w:rFonts w:cs="Times New Roman"/>
                <w:sz w:val="22"/>
                <w:szCs w:val="22"/>
              </w:rPr>
            </w:pPr>
            <w:r w:rsidRPr="00E15BB8">
              <w:rPr>
                <w:rFonts w:cs="Times New Roman"/>
                <w:sz w:val="22"/>
                <w:szCs w:val="22"/>
              </w:rPr>
              <w:t>Over the period of the license</w:t>
            </w:r>
          </w:p>
        </w:tc>
      </w:tr>
      <w:tr w:rsidR="00B83004" w:rsidRPr="00E15BB8" w:rsidTr="00AB27B8">
        <w:tc>
          <w:tcPr>
            <w:tcW w:w="4860" w:type="dxa"/>
          </w:tcPr>
          <w:p w:rsidR="00B83004" w:rsidRDefault="00B83004" w:rsidP="00DB6BF6">
            <w:pPr>
              <w:pStyle w:val="BodyText"/>
              <w:spacing w:after="60" w:line="240" w:lineRule="atLeast"/>
              <w:jc w:val="both"/>
              <w:rPr>
                <w:rFonts w:cs="Times New Roman"/>
                <w:sz w:val="22"/>
                <w:szCs w:val="22"/>
                <w:lang w:val="en-US"/>
              </w:rPr>
            </w:pPr>
            <w:r>
              <w:rPr>
                <w:rFonts w:cs="Times New Roman"/>
                <w:sz w:val="22"/>
                <w:szCs w:val="22"/>
                <w:lang w:val="en-US"/>
              </w:rPr>
              <w:t>Right to use</w:t>
            </w:r>
            <w:r w:rsidR="004146FB">
              <w:rPr>
                <w:rFonts w:cs="Times New Roman"/>
                <w:sz w:val="22"/>
                <w:szCs w:val="22"/>
                <w:lang w:val="en-US"/>
              </w:rPr>
              <w:t xml:space="preserve"> of assets</w:t>
            </w:r>
          </w:p>
        </w:tc>
        <w:tc>
          <w:tcPr>
            <w:tcW w:w="4410" w:type="dxa"/>
          </w:tcPr>
          <w:p w:rsidR="00B83004" w:rsidRPr="004B1005" w:rsidRDefault="00E70CA6" w:rsidP="004B1005">
            <w:pPr>
              <w:pStyle w:val="BodyText"/>
              <w:spacing w:line="240" w:lineRule="atLeast"/>
              <w:ind w:left="-18"/>
              <w:jc w:val="right"/>
              <w:rPr>
                <w:rFonts w:cs="Times New Roman"/>
                <w:sz w:val="22"/>
                <w:szCs w:val="22"/>
              </w:rPr>
            </w:pPr>
            <w:r w:rsidRPr="004B1005">
              <w:rPr>
                <w:rFonts w:cs="Times New Roman"/>
                <w:sz w:val="22"/>
                <w:szCs w:val="22"/>
              </w:rPr>
              <w:t>Over the period of the a</w:t>
            </w:r>
            <w:r w:rsidR="00B83004" w:rsidRPr="004B1005">
              <w:rPr>
                <w:rFonts w:cs="Times New Roman"/>
                <w:sz w:val="22"/>
                <w:szCs w:val="22"/>
              </w:rPr>
              <w:t>greement</w:t>
            </w:r>
          </w:p>
        </w:tc>
      </w:tr>
    </w:tbl>
    <w:p w:rsidR="00133213" w:rsidRDefault="00133213" w:rsidP="00DB6BF6">
      <w:pPr>
        <w:autoSpaceDE/>
        <w:autoSpaceDN/>
        <w:spacing w:line="260" w:lineRule="atLeast"/>
        <w:ind w:left="540"/>
        <w:jc w:val="both"/>
        <w:rPr>
          <w:rFonts w:cs="Univers 45 Light"/>
          <w:snapToGrid/>
          <w:sz w:val="22"/>
          <w:szCs w:val="22"/>
        </w:rPr>
      </w:pPr>
    </w:p>
    <w:p w:rsidR="00DB6BF6" w:rsidRPr="00E15BB8" w:rsidRDefault="00DB6BF6" w:rsidP="00DB6BF6">
      <w:pPr>
        <w:autoSpaceDE/>
        <w:autoSpaceDN/>
        <w:spacing w:line="260" w:lineRule="atLeast"/>
        <w:ind w:left="540"/>
        <w:jc w:val="both"/>
        <w:rPr>
          <w:rFonts w:cs="Univers 45 Light"/>
          <w:snapToGrid/>
          <w:sz w:val="22"/>
          <w:szCs w:val="22"/>
        </w:rPr>
      </w:pPr>
      <w:r w:rsidRPr="00E15BB8">
        <w:rPr>
          <w:rFonts w:cs="Univers 45 Light"/>
          <w:snapToGrid/>
          <w:sz w:val="22"/>
          <w:szCs w:val="22"/>
        </w:rPr>
        <w:t xml:space="preserve">Amortisation methods, useful lives and residual values are reviewed at each financial year-end and adjusted if appropriate. </w:t>
      </w:r>
    </w:p>
    <w:p w:rsidR="00DB6BF6" w:rsidRPr="00A21D96" w:rsidRDefault="00DB6BF6" w:rsidP="00EC0574">
      <w:pPr>
        <w:spacing w:line="240" w:lineRule="atLeast"/>
        <w:ind w:left="540"/>
        <w:jc w:val="both"/>
        <w:outlineLvl w:val="0"/>
        <w:rPr>
          <w:rFonts w:cs="Univers 45 Light"/>
          <w:color w:val="000000"/>
          <w:sz w:val="22"/>
          <w:szCs w:val="22"/>
        </w:rPr>
      </w:pPr>
    </w:p>
    <w:p w:rsidR="0003263C" w:rsidRDefault="0003263C"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Leases</w:t>
      </w:r>
    </w:p>
    <w:p w:rsidR="0003263C" w:rsidRPr="00AB3A5F" w:rsidRDefault="0003263C" w:rsidP="0003263C">
      <w:pPr>
        <w:spacing w:line="240" w:lineRule="exact"/>
        <w:ind w:left="540"/>
        <w:jc w:val="both"/>
        <w:outlineLvl w:val="0"/>
        <w:rPr>
          <w:rFonts w:cs="Times New Roman"/>
          <w:sz w:val="22"/>
          <w:szCs w:val="22"/>
        </w:rPr>
      </w:pPr>
    </w:p>
    <w:p w:rsidR="0003263C" w:rsidRDefault="0003263C" w:rsidP="0003263C">
      <w:pPr>
        <w:spacing w:line="240" w:lineRule="exact"/>
        <w:ind w:left="540"/>
        <w:jc w:val="both"/>
        <w:outlineLvl w:val="0"/>
        <w:rPr>
          <w:rFonts w:cs="Times New Roman"/>
          <w:b/>
          <w:bCs/>
          <w:i/>
          <w:iCs/>
          <w:sz w:val="22"/>
          <w:szCs w:val="22"/>
        </w:rPr>
      </w:pPr>
      <w:r w:rsidRPr="0003263C">
        <w:rPr>
          <w:rFonts w:cs="Times New Roman"/>
          <w:b/>
          <w:bCs/>
          <w:i/>
          <w:iCs/>
          <w:sz w:val="22"/>
          <w:szCs w:val="22"/>
        </w:rPr>
        <w:t>Accounting policies applicable from 1 January 2020</w:t>
      </w:r>
    </w:p>
    <w:p w:rsidR="0003263C" w:rsidRPr="00AB3A5F" w:rsidRDefault="0003263C" w:rsidP="0003263C">
      <w:pPr>
        <w:spacing w:line="240" w:lineRule="exact"/>
        <w:ind w:left="540"/>
        <w:jc w:val="both"/>
        <w:outlineLvl w:val="0"/>
        <w:rPr>
          <w:rFonts w:cs="Times New Roman"/>
          <w:sz w:val="22"/>
          <w:szCs w:val="22"/>
        </w:rPr>
      </w:pPr>
    </w:p>
    <w:p w:rsidR="0003263C" w:rsidRDefault="0003263C" w:rsidP="0003263C">
      <w:pPr>
        <w:pStyle w:val="BodyText"/>
        <w:ind w:left="540"/>
        <w:jc w:val="both"/>
        <w:rPr>
          <w:rFonts w:cs="Univers 45 Light"/>
          <w:snapToGrid/>
          <w:sz w:val="22"/>
          <w:szCs w:val="22"/>
          <w:lang w:val="en-GB" w:eastAsia="en-US"/>
        </w:rPr>
      </w:pPr>
      <w:r w:rsidRPr="0003263C">
        <w:rPr>
          <w:rFonts w:cs="Univers 45 Light"/>
          <w:snapToGrid/>
          <w:sz w:val="22"/>
          <w:szCs w:val="22"/>
          <w:lang w:val="en-GB" w:eastAsia="en-US"/>
        </w:rPr>
        <w:t>At inception of a contract, the Group assesses whether a contract is, or contains, a lease. To assess whether a contract conveys the right to control the use of an identified asset, the Group</w:t>
      </w:r>
      <w:r w:rsidRPr="0003263C" w:rsidDel="001B01C0">
        <w:rPr>
          <w:rFonts w:cs="Univers 45 Light"/>
          <w:snapToGrid/>
          <w:sz w:val="22"/>
          <w:szCs w:val="22"/>
          <w:lang w:val="en-GB" w:eastAsia="en-US"/>
        </w:rPr>
        <w:t xml:space="preserve"> </w:t>
      </w:r>
      <w:r w:rsidRPr="0003263C">
        <w:rPr>
          <w:rFonts w:cs="Univers 45 Light"/>
          <w:snapToGrid/>
          <w:sz w:val="22"/>
          <w:szCs w:val="22"/>
          <w:lang w:val="en-GB" w:eastAsia="en-US"/>
        </w:rPr>
        <w:t xml:space="preserve">uses the definition of a lease in TFRS 16. </w:t>
      </w:r>
    </w:p>
    <w:p w:rsidR="00AB3A5F" w:rsidRPr="0003263C" w:rsidRDefault="00AB3A5F" w:rsidP="0003263C">
      <w:pPr>
        <w:pStyle w:val="BodyText"/>
        <w:ind w:left="540"/>
        <w:jc w:val="both"/>
        <w:rPr>
          <w:rFonts w:cs="Univers 45 Light"/>
          <w:snapToGrid/>
          <w:sz w:val="22"/>
          <w:szCs w:val="22"/>
          <w:lang w:val="en-GB" w:eastAsia="en-US"/>
        </w:rPr>
      </w:pPr>
    </w:p>
    <w:p w:rsidR="0003263C" w:rsidRPr="00CA3D4C" w:rsidRDefault="0003263C" w:rsidP="0003263C">
      <w:pPr>
        <w:pStyle w:val="BodyText"/>
        <w:ind w:left="540"/>
        <w:jc w:val="both"/>
        <w:rPr>
          <w:rFonts w:cs="Univers 45 Light"/>
          <w:i/>
          <w:iCs/>
          <w:snapToGrid/>
          <w:sz w:val="22"/>
          <w:szCs w:val="22"/>
          <w:lang w:val="en-GB" w:eastAsia="en-US"/>
        </w:rPr>
      </w:pPr>
      <w:r w:rsidRPr="00CA3D4C">
        <w:rPr>
          <w:rFonts w:cs="Univers 45 Light"/>
          <w:i/>
          <w:iCs/>
          <w:snapToGrid/>
          <w:sz w:val="22"/>
          <w:szCs w:val="22"/>
          <w:lang w:val="en-GB" w:eastAsia="en-US"/>
        </w:rPr>
        <w:t>As a lessee</w:t>
      </w:r>
    </w:p>
    <w:p w:rsidR="0003263C" w:rsidRDefault="0003263C" w:rsidP="0003263C">
      <w:pPr>
        <w:rPr>
          <w:sz w:val="20"/>
          <w:highlight w:val="cyan"/>
        </w:rPr>
      </w:pPr>
    </w:p>
    <w:p w:rsidR="0003263C" w:rsidRPr="00CA3D4C" w:rsidRDefault="0003263C" w:rsidP="0003263C">
      <w:pPr>
        <w:ind w:left="540"/>
        <w:jc w:val="thaiDistribute"/>
        <w:rPr>
          <w:rFonts w:cs="Univers 45 Light"/>
          <w:snapToGrid/>
          <w:spacing w:val="-2"/>
          <w:sz w:val="22"/>
          <w:szCs w:val="22"/>
        </w:rPr>
      </w:pPr>
      <w:r w:rsidRPr="00CA3D4C">
        <w:rPr>
          <w:rFonts w:cs="Univers 45 Light"/>
          <w:snapToGrid/>
          <w:spacing w:val="-2"/>
          <w:sz w:val="22"/>
          <w:szCs w:val="22"/>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rsidR="0003263C" w:rsidRDefault="0003263C" w:rsidP="0003263C">
      <w:pPr>
        <w:rPr>
          <w:sz w:val="20"/>
          <w:highlight w:val="cyan"/>
        </w:rPr>
      </w:pPr>
    </w:p>
    <w:p w:rsidR="0003263C" w:rsidRPr="00817C5E" w:rsidRDefault="0003263C" w:rsidP="0003263C">
      <w:pPr>
        <w:pStyle w:val="BodyText"/>
        <w:ind w:left="540"/>
        <w:jc w:val="both"/>
        <w:rPr>
          <w:rFonts w:cs="Univers 45 Light"/>
          <w:snapToGrid/>
          <w:spacing w:val="-2"/>
          <w:sz w:val="22"/>
          <w:szCs w:val="22"/>
          <w:lang w:val="en-GB" w:eastAsia="en-US"/>
        </w:rPr>
      </w:pPr>
      <w:r w:rsidRPr="00817C5E">
        <w:rPr>
          <w:rFonts w:cs="Univers 45 Light"/>
          <w:snapToGrid/>
          <w:spacing w:val="-2"/>
          <w:sz w:val="22"/>
          <w:szCs w:val="22"/>
          <w:lang w:val="en-GB" w:eastAsia="en-US"/>
        </w:rPr>
        <w:t xml:space="preserve">The Group recognises a right-of-use asset and a lease liability at the lease commencement date, except for leases of low-value assets and short-term leases which is recognised as an expense on a straight-line basis over the lease term. </w:t>
      </w:r>
    </w:p>
    <w:p w:rsidR="0003263C" w:rsidRPr="00F015DB" w:rsidRDefault="0003263C" w:rsidP="0003263C">
      <w:pPr>
        <w:pStyle w:val="BodyText"/>
        <w:ind w:left="540"/>
        <w:jc w:val="both"/>
        <w:rPr>
          <w:highlight w:val="cyan"/>
        </w:rPr>
      </w:pPr>
    </w:p>
    <w:p w:rsidR="0003263C" w:rsidRDefault="0003263C" w:rsidP="0003263C">
      <w:pPr>
        <w:adjustRightInd w:val="0"/>
        <w:ind w:left="540"/>
        <w:jc w:val="thaiDistribute"/>
        <w:rPr>
          <w:sz w:val="20"/>
          <w:highlight w:val="cyan"/>
        </w:rPr>
      </w:pPr>
      <w:r w:rsidRPr="00817C5E">
        <w:rPr>
          <w:rFonts w:cs="Univers 45 Light"/>
          <w:snapToGrid/>
          <w:spacing w:val="-2"/>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r w:rsidRPr="00A93677">
        <w:rPr>
          <w:sz w:val="20"/>
          <w:highlight w:val="cyan"/>
        </w:rPr>
        <w:t xml:space="preserve"> </w:t>
      </w:r>
    </w:p>
    <w:p w:rsidR="00CE67D3" w:rsidRDefault="00CE67D3" w:rsidP="0003263C">
      <w:pPr>
        <w:adjustRightInd w:val="0"/>
        <w:ind w:left="540"/>
        <w:jc w:val="thaiDistribute"/>
        <w:rPr>
          <w:sz w:val="20"/>
          <w:highlight w:val="cyan"/>
        </w:rPr>
      </w:pPr>
    </w:p>
    <w:p w:rsidR="00CE67D3" w:rsidRDefault="009A108F" w:rsidP="0003263C">
      <w:pPr>
        <w:pStyle w:val="BodyText"/>
        <w:ind w:left="540"/>
        <w:jc w:val="thaiDistribute"/>
        <w:rPr>
          <w:rFonts w:cs="Univers 45 Light"/>
          <w:snapToGrid/>
          <w:spacing w:val="-2"/>
          <w:sz w:val="22"/>
          <w:szCs w:val="22"/>
          <w:lang w:val="en-GB" w:eastAsia="en-US"/>
        </w:rPr>
      </w:pPr>
      <w:r>
        <w:rPr>
          <w:rFonts w:cs="Univers 45 Light"/>
          <w:snapToGrid/>
          <w:spacing w:val="-2"/>
          <w:sz w:val="22"/>
          <w:szCs w:val="22"/>
          <w:lang w:val="en-GB" w:eastAsia="en-US"/>
        </w:rPr>
        <w:br w:type="page"/>
      </w:r>
      <w:r w:rsidR="0003263C" w:rsidRPr="00BF7EF8">
        <w:rPr>
          <w:rFonts w:cs="Univers 45 Light"/>
          <w:snapToGrid/>
          <w:spacing w:val="-2"/>
          <w:sz w:val="22"/>
          <w:szCs w:val="22"/>
          <w:lang w:val="en-GB" w:eastAsia="en-US"/>
        </w:rPr>
        <w:lastRenderedPageBreak/>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00BF7EF8">
        <w:rPr>
          <w:rFonts w:cs="Univers 45 Light"/>
          <w:snapToGrid/>
          <w:spacing w:val="-2"/>
          <w:sz w:val="22"/>
          <w:szCs w:val="22"/>
          <w:lang w:val="en-GB" w:eastAsia="en-US"/>
        </w:rPr>
        <w:t xml:space="preserve"> </w:t>
      </w:r>
      <w:r w:rsidR="0003263C" w:rsidRPr="00BF7EF8">
        <w:rPr>
          <w:rFonts w:cs="Univers 45 Light"/>
          <w:snapToGrid/>
          <w:spacing w:val="-2"/>
          <w:sz w:val="22"/>
          <w:szCs w:val="22"/>
          <w:lang w:val="en-GB" w:eastAsia="en-US"/>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r w:rsidR="008457F6" w:rsidRPr="00BF7EF8">
        <w:rPr>
          <w:rFonts w:cs="Univers 45 Light"/>
          <w:snapToGrid/>
          <w:spacing w:val="-2"/>
          <w:sz w:val="22"/>
          <w:szCs w:val="22"/>
          <w:lang w:val="en-GB" w:eastAsia="en-US"/>
        </w:rPr>
        <w:t>recognised</w:t>
      </w:r>
      <w:r w:rsidR="0003263C" w:rsidRPr="00BF7EF8">
        <w:rPr>
          <w:rFonts w:cs="Univers 45 Light"/>
          <w:snapToGrid/>
          <w:spacing w:val="-2"/>
          <w:sz w:val="22"/>
          <w:szCs w:val="22"/>
          <w:lang w:val="en-GB" w:eastAsia="en-US"/>
        </w:rPr>
        <w:t xml:space="preserve"> as expenses in the accounting period in which they are incurred. </w:t>
      </w:r>
    </w:p>
    <w:p w:rsidR="002E69AE" w:rsidRPr="00BF7EF8" w:rsidRDefault="002E69AE" w:rsidP="0003263C">
      <w:pPr>
        <w:pStyle w:val="BodyText"/>
        <w:ind w:left="540"/>
        <w:jc w:val="thaiDistribute"/>
        <w:rPr>
          <w:rFonts w:cs="Univers 45 Light"/>
          <w:snapToGrid/>
          <w:spacing w:val="-2"/>
          <w:sz w:val="22"/>
          <w:szCs w:val="22"/>
          <w:lang w:val="en-GB" w:eastAsia="en-US"/>
        </w:rPr>
      </w:pPr>
    </w:p>
    <w:p w:rsidR="0003263C" w:rsidRPr="00CE67D3" w:rsidRDefault="0003263C" w:rsidP="0003263C">
      <w:pPr>
        <w:pStyle w:val="BodyText"/>
        <w:ind w:left="547"/>
        <w:jc w:val="thaiDistribute"/>
        <w:rPr>
          <w:rFonts w:cs="Univers 45 Light"/>
          <w:snapToGrid/>
          <w:spacing w:val="-6"/>
          <w:sz w:val="22"/>
          <w:szCs w:val="22"/>
          <w:lang w:val="en-GB" w:eastAsia="en-US"/>
        </w:rPr>
      </w:pPr>
      <w:r w:rsidRPr="00CE67D3">
        <w:rPr>
          <w:rFonts w:cs="Univers 45 Light"/>
          <w:snapToGrid/>
          <w:spacing w:val="-6"/>
          <w:sz w:val="22"/>
          <w:szCs w:val="22"/>
          <w:lang w:val="en-GB" w:eastAsia="en-US"/>
        </w:rPr>
        <w:t xml:space="preserve">The Group determines its incremental borrowing rate by obtaining interest rates from various external financing sources and makes certain adjustments to reflect the terms of the lease and type of the asset leased. </w:t>
      </w:r>
    </w:p>
    <w:p w:rsidR="0003263C" w:rsidRPr="00AB3A5F" w:rsidRDefault="0003263C" w:rsidP="0003263C">
      <w:pPr>
        <w:pStyle w:val="BodyText"/>
        <w:ind w:left="540"/>
        <w:jc w:val="both"/>
        <w:rPr>
          <w:sz w:val="22"/>
          <w:szCs w:val="22"/>
          <w:highlight w:val="cyan"/>
        </w:rPr>
      </w:pPr>
    </w:p>
    <w:p w:rsidR="0003263C" w:rsidRPr="00BF7EF8" w:rsidRDefault="0003263C" w:rsidP="0003263C">
      <w:pPr>
        <w:pStyle w:val="BodyText"/>
        <w:ind w:left="540"/>
        <w:jc w:val="both"/>
        <w:rPr>
          <w:rFonts w:cs="Univers 45 Light"/>
          <w:snapToGrid/>
          <w:spacing w:val="-6"/>
          <w:sz w:val="22"/>
          <w:szCs w:val="22"/>
          <w:lang w:val="en-GB" w:eastAsia="en-US"/>
        </w:rPr>
      </w:pPr>
      <w:r w:rsidRPr="00BF7EF8">
        <w:rPr>
          <w:rFonts w:cs="Univers 45 Light"/>
          <w:snapToGrid/>
          <w:spacing w:val="-6"/>
          <w:sz w:val="22"/>
          <w:szCs w:val="22"/>
          <w:lang w:val="en-GB" w:eastAsia="en-US"/>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rsidR="0003263C" w:rsidRPr="00AB3A5F" w:rsidRDefault="0003263C" w:rsidP="0003263C">
      <w:pPr>
        <w:pStyle w:val="BodyText"/>
        <w:ind w:left="540"/>
        <w:jc w:val="both"/>
        <w:rPr>
          <w:sz w:val="22"/>
          <w:szCs w:val="22"/>
          <w:highlight w:val="cyan"/>
        </w:rPr>
      </w:pPr>
    </w:p>
    <w:p w:rsidR="0003263C" w:rsidRPr="00425F3C" w:rsidRDefault="0003263C" w:rsidP="0003263C">
      <w:pPr>
        <w:pStyle w:val="BodyText"/>
        <w:ind w:left="540"/>
        <w:jc w:val="both"/>
        <w:rPr>
          <w:rFonts w:cs="Univers 45 Light"/>
          <w:i/>
          <w:iCs/>
          <w:snapToGrid/>
          <w:spacing w:val="-6"/>
          <w:sz w:val="22"/>
          <w:szCs w:val="22"/>
          <w:lang w:val="en-GB" w:eastAsia="en-US"/>
        </w:rPr>
      </w:pPr>
      <w:r w:rsidRPr="00425F3C">
        <w:rPr>
          <w:rFonts w:cs="Univers 45 Light"/>
          <w:i/>
          <w:iCs/>
          <w:snapToGrid/>
          <w:spacing w:val="-6"/>
          <w:sz w:val="22"/>
          <w:szCs w:val="22"/>
          <w:lang w:val="en-GB" w:eastAsia="en-US"/>
        </w:rPr>
        <w:t>As a lessor</w:t>
      </w:r>
    </w:p>
    <w:p w:rsidR="0003263C" w:rsidRPr="00425F3C" w:rsidRDefault="0003263C" w:rsidP="0003263C">
      <w:pPr>
        <w:pStyle w:val="BodyText"/>
        <w:ind w:left="540"/>
        <w:jc w:val="both"/>
        <w:rPr>
          <w:rFonts w:cs="Univers 45 Light"/>
          <w:snapToGrid/>
          <w:spacing w:val="-6"/>
          <w:sz w:val="22"/>
          <w:szCs w:val="22"/>
          <w:lang w:val="en-GB" w:eastAsia="en-US"/>
        </w:rPr>
      </w:pPr>
    </w:p>
    <w:p w:rsidR="0003263C" w:rsidRPr="00425F3C" w:rsidRDefault="0003263C" w:rsidP="0003263C">
      <w:pPr>
        <w:pStyle w:val="BodyText"/>
        <w:ind w:left="540"/>
        <w:jc w:val="both"/>
        <w:rPr>
          <w:rFonts w:cs="Univers 45 Light"/>
          <w:snapToGrid/>
          <w:spacing w:val="-6"/>
          <w:sz w:val="22"/>
          <w:szCs w:val="22"/>
          <w:lang w:val="en-GB" w:eastAsia="en-US"/>
        </w:rPr>
      </w:pPr>
      <w:r w:rsidRPr="00425F3C">
        <w:rPr>
          <w:rFonts w:cs="Univers 45 Light"/>
          <w:snapToGrid/>
          <w:spacing w:val="-6"/>
          <w:sz w:val="22"/>
          <w:szCs w:val="22"/>
          <w:lang w:val="en-GB" w:eastAsia="en-US"/>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rsidR="0003263C" w:rsidRPr="00AB3A5F" w:rsidRDefault="0003263C" w:rsidP="0003263C">
      <w:pPr>
        <w:pStyle w:val="BodyText"/>
        <w:ind w:left="540"/>
        <w:jc w:val="both"/>
        <w:rPr>
          <w:sz w:val="22"/>
          <w:szCs w:val="22"/>
          <w:highlight w:val="cyan"/>
        </w:rPr>
      </w:pPr>
    </w:p>
    <w:p w:rsidR="0003263C" w:rsidRPr="00ED0B41" w:rsidRDefault="0003263C" w:rsidP="00ED0B41">
      <w:pPr>
        <w:pStyle w:val="BodyText"/>
        <w:ind w:left="540"/>
        <w:jc w:val="both"/>
        <w:rPr>
          <w:rFonts w:cs="Univers 45 Light"/>
          <w:snapToGrid/>
          <w:spacing w:val="-6"/>
          <w:sz w:val="22"/>
          <w:szCs w:val="22"/>
          <w:lang w:val="en-GB" w:eastAsia="en-US"/>
        </w:rPr>
      </w:pPr>
      <w:r w:rsidRPr="00ED0B41">
        <w:rPr>
          <w:rFonts w:cs="Univers 45 Light"/>
          <w:snapToGrid/>
          <w:spacing w:val="-6"/>
          <w:sz w:val="22"/>
          <w:szCs w:val="22"/>
          <w:lang w:val="en-GB" w:eastAsia="en-US"/>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rsidR="0003263C" w:rsidRPr="00AB3A5F" w:rsidRDefault="0003263C" w:rsidP="0003263C">
      <w:pPr>
        <w:pStyle w:val="BodyText"/>
        <w:ind w:left="540"/>
        <w:jc w:val="both"/>
        <w:rPr>
          <w:b/>
          <w:color w:val="0000FF"/>
          <w:sz w:val="22"/>
          <w:szCs w:val="22"/>
        </w:rPr>
      </w:pPr>
    </w:p>
    <w:p w:rsidR="0003263C" w:rsidRDefault="0003263C" w:rsidP="0003263C">
      <w:pPr>
        <w:pStyle w:val="BodyText"/>
        <w:ind w:left="540"/>
        <w:jc w:val="both"/>
        <w:rPr>
          <w:rFonts w:cs="Univers 45 Light"/>
          <w:snapToGrid/>
          <w:spacing w:val="-6"/>
          <w:sz w:val="22"/>
          <w:szCs w:val="22"/>
          <w:lang w:val="en-GB" w:eastAsia="en-US"/>
        </w:rPr>
      </w:pPr>
      <w:r w:rsidRPr="00ED0B41">
        <w:rPr>
          <w:rFonts w:cs="Univers 45 Light"/>
          <w:snapToGrid/>
          <w:spacing w:val="-6"/>
          <w:sz w:val="22"/>
          <w:szCs w:val="22"/>
          <w:lang w:val="en-GB" w:eastAsia="en-US"/>
        </w:rPr>
        <w:t>The Group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AB3A5F" w:rsidRPr="00ED0B41" w:rsidRDefault="00AB3A5F" w:rsidP="0003263C">
      <w:pPr>
        <w:pStyle w:val="BodyText"/>
        <w:ind w:left="540"/>
        <w:jc w:val="both"/>
        <w:rPr>
          <w:rFonts w:cs="Univers 45 Light"/>
          <w:snapToGrid/>
          <w:spacing w:val="-6"/>
          <w:sz w:val="22"/>
          <w:szCs w:val="22"/>
          <w:lang w:val="en-GB" w:eastAsia="en-US"/>
        </w:rPr>
      </w:pPr>
    </w:p>
    <w:p w:rsidR="0003263C" w:rsidRPr="00AB3A5F" w:rsidRDefault="0003263C" w:rsidP="0003263C">
      <w:pPr>
        <w:spacing w:line="240" w:lineRule="exact"/>
        <w:ind w:left="540"/>
        <w:jc w:val="both"/>
        <w:outlineLvl w:val="0"/>
        <w:rPr>
          <w:b/>
          <w:bCs/>
          <w:i/>
          <w:iCs/>
          <w:sz w:val="22"/>
          <w:szCs w:val="22"/>
        </w:rPr>
      </w:pPr>
      <w:r w:rsidRPr="00AB3A5F">
        <w:rPr>
          <w:b/>
          <w:bCs/>
          <w:i/>
          <w:iCs/>
          <w:sz w:val="22"/>
          <w:szCs w:val="22"/>
        </w:rPr>
        <w:t>Accounting policies applicable before 1 January 2020</w:t>
      </w:r>
    </w:p>
    <w:p w:rsidR="00AB3A5F" w:rsidRPr="00AB3A5F" w:rsidRDefault="00AB3A5F" w:rsidP="0003263C">
      <w:pPr>
        <w:spacing w:line="240" w:lineRule="exact"/>
        <w:ind w:left="540"/>
        <w:jc w:val="both"/>
        <w:outlineLvl w:val="0"/>
        <w:rPr>
          <w:sz w:val="22"/>
          <w:szCs w:val="22"/>
        </w:rPr>
      </w:pPr>
    </w:p>
    <w:p w:rsidR="001E6EF7" w:rsidRDefault="001E6EF7" w:rsidP="00E74563">
      <w:pPr>
        <w:pStyle w:val="BodyText"/>
        <w:spacing w:line="240" w:lineRule="atLeast"/>
        <w:ind w:left="540"/>
        <w:jc w:val="both"/>
        <w:rPr>
          <w:sz w:val="22"/>
          <w:szCs w:val="22"/>
        </w:rPr>
      </w:pPr>
      <w:r w:rsidRPr="00AB3A5F">
        <w:rPr>
          <w:sz w:val="22"/>
          <w:szCs w:val="22"/>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C27FF3" w:rsidRDefault="00C27FF3" w:rsidP="00E74563">
      <w:pPr>
        <w:pStyle w:val="BodyText"/>
        <w:spacing w:line="240" w:lineRule="atLeast"/>
        <w:ind w:left="540"/>
        <w:jc w:val="both"/>
        <w:rPr>
          <w:sz w:val="22"/>
          <w:szCs w:val="22"/>
        </w:rPr>
      </w:pPr>
    </w:p>
    <w:p w:rsidR="00C27FF3" w:rsidRPr="00AB3A5F" w:rsidRDefault="00C27FF3" w:rsidP="00E74563">
      <w:pPr>
        <w:pStyle w:val="BodyText"/>
        <w:spacing w:line="240" w:lineRule="atLeast"/>
        <w:ind w:left="540"/>
        <w:jc w:val="both"/>
        <w:rPr>
          <w:rFonts w:cs="Times New Roman"/>
          <w:sz w:val="22"/>
          <w:szCs w:val="22"/>
          <w:lang w:val="en-GB" w:eastAsia="en-US"/>
        </w:rPr>
      </w:pPr>
      <w:r w:rsidRPr="00C27FF3">
        <w:rPr>
          <w:rFonts w:cs="Times New Roman"/>
          <w:sz w:val="22"/>
          <w:szCs w:val="22"/>
          <w:lang w:val="en-GB" w:eastAsia="en-US"/>
        </w:rPr>
        <w:t>Assets held under other leases were classified as operating leases and lease payments are recognised in profit or loss on a straight-line basis over the term of the lease.</w:t>
      </w:r>
      <w:r>
        <w:rPr>
          <w:rFonts w:cs="Times New Roman"/>
          <w:sz w:val="22"/>
          <w:szCs w:val="22"/>
          <w:lang w:val="en-GB" w:eastAsia="en-US"/>
        </w:rPr>
        <w:t xml:space="preserve"> </w:t>
      </w:r>
      <w:r w:rsidRPr="00C27FF3">
        <w:rPr>
          <w:rFonts w:cs="Times New Roman"/>
          <w:sz w:val="22"/>
          <w:szCs w:val="22"/>
          <w:lang w:val="en-GB" w:eastAsia="en-US"/>
        </w:rPr>
        <w:t>Lease incentives received are recognised in profit or loss as an integral part of the total lease expense, over the term of the lease.</w:t>
      </w:r>
      <w:r>
        <w:rPr>
          <w:rFonts w:cs="Times New Roman"/>
          <w:sz w:val="22"/>
          <w:szCs w:val="22"/>
          <w:lang w:val="en-GB" w:eastAsia="en-US"/>
        </w:rPr>
        <w:t xml:space="preserve"> </w:t>
      </w:r>
      <w:r w:rsidRPr="00C27FF3">
        <w:rPr>
          <w:rFonts w:cs="Times New Roman"/>
          <w:sz w:val="22"/>
          <w:szCs w:val="22"/>
          <w:lang w:val="en-GB" w:eastAsia="en-US"/>
        </w:rPr>
        <w:t>Contingent lease payments are accounted for by revising the minimum lease payments over the remaining term of the lease when the lease adjustment is confirmed.</w:t>
      </w:r>
    </w:p>
    <w:p w:rsidR="001E6EF7" w:rsidRPr="00AB3A5F" w:rsidRDefault="001E6EF7" w:rsidP="00E74563">
      <w:pPr>
        <w:pStyle w:val="BodyText"/>
        <w:spacing w:line="240" w:lineRule="atLeast"/>
        <w:ind w:left="540"/>
        <w:jc w:val="both"/>
        <w:rPr>
          <w:rFonts w:cs="Times New Roman"/>
          <w:sz w:val="22"/>
          <w:szCs w:val="22"/>
          <w:lang w:val="en-GB" w:eastAsia="en-US"/>
        </w:rPr>
      </w:pPr>
    </w:p>
    <w:p w:rsidR="00E74563" w:rsidRPr="00AB3A5F" w:rsidRDefault="009A108F" w:rsidP="00E74563">
      <w:pPr>
        <w:pStyle w:val="AccPolicysubhead"/>
      </w:pPr>
      <w:r>
        <w:br w:type="page"/>
      </w:r>
      <w:r w:rsidR="00E74563" w:rsidRPr="00AB3A5F">
        <w:lastRenderedPageBreak/>
        <w:t xml:space="preserve">Determining whether an arrangement contains a lease </w:t>
      </w:r>
    </w:p>
    <w:p w:rsidR="00E74563" w:rsidRPr="00AB3A5F" w:rsidRDefault="00E74563" w:rsidP="00E74563">
      <w:pPr>
        <w:pStyle w:val="AccPolicysubhead"/>
      </w:pPr>
    </w:p>
    <w:p w:rsidR="00E74563" w:rsidRPr="00AB3A5F" w:rsidRDefault="00E74563" w:rsidP="00E74563">
      <w:pPr>
        <w:pStyle w:val="BodyText"/>
        <w:spacing w:line="240" w:lineRule="atLeast"/>
        <w:ind w:left="540"/>
        <w:jc w:val="both"/>
        <w:rPr>
          <w:rFonts w:cs="Times New Roman"/>
          <w:sz w:val="22"/>
          <w:szCs w:val="22"/>
          <w:lang w:val="en-GB" w:eastAsia="en-US"/>
        </w:rPr>
      </w:pPr>
      <w:r w:rsidRPr="00AB3A5F">
        <w:rPr>
          <w:rFonts w:cs="Times New Roman"/>
          <w:sz w:val="22"/>
          <w:szCs w:val="22"/>
          <w:lang w:val="en-GB" w:eastAsia="en-US"/>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E74563" w:rsidRPr="00AB3A5F" w:rsidRDefault="00E74563" w:rsidP="00E74563">
      <w:pPr>
        <w:pStyle w:val="BodyText"/>
        <w:spacing w:line="240" w:lineRule="atLeast"/>
        <w:ind w:left="540"/>
        <w:jc w:val="both"/>
        <w:rPr>
          <w:rFonts w:cs="Times New Roman"/>
          <w:sz w:val="22"/>
          <w:szCs w:val="22"/>
          <w:lang w:val="en-GB" w:eastAsia="en-US"/>
        </w:rPr>
      </w:pPr>
    </w:p>
    <w:p w:rsidR="00E74563" w:rsidRDefault="00E74563" w:rsidP="00E74563">
      <w:pPr>
        <w:pStyle w:val="BodyText"/>
        <w:spacing w:line="240" w:lineRule="atLeast"/>
        <w:ind w:left="540"/>
        <w:jc w:val="both"/>
        <w:rPr>
          <w:rFonts w:cs="Times New Roman"/>
          <w:sz w:val="22"/>
          <w:szCs w:val="22"/>
          <w:lang w:val="en-GB" w:eastAsia="en-US"/>
        </w:rPr>
      </w:pPr>
      <w:r w:rsidRPr="00AB3A5F">
        <w:rPr>
          <w:rFonts w:cs="Times New Roman"/>
          <w:sz w:val="22"/>
          <w:szCs w:val="22"/>
          <w:lang w:val="en-GB" w:eastAsia="en-US"/>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9A108F" w:rsidRPr="00AB3A5F" w:rsidRDefault="009A108F" w:rsidP="00E74563">
      <w:pPr>
        <w:pStyle w:val="BodyText"/>
        <w:spacing w:line="240" w:lineRule="atLeast"/>
        <w:ind w:left="540"/>
        <w:jc w:val="both"/>
        <w:rPr>
          <w:rFonts w:cs="Times New Roman"/>
          <w:sz w:val="22"/>
          <w:szCs w:val="22"/>
          <w:lang w:val="en-GB" w:eastAsia="en-US"/>
        </w:rPr>
      </w:pPr>
    </w:p>
    <w:p w:rsidR="004225A1" w:rsidRDefault="004225A1"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Impairment</w:t>
      </w:r>
      <w:r w:rsidR="00C27FF3" w:rsidRPr="00C27FF3">
        <w:t xml:space="preserve"> </w:t>
      </w:r>
      <w:r w:rsidR="00C27FF3" w:rsidRPr="00C27FF3">
        <w:rPr>
          <w:rFonts w:cs="Times New Roman"/>
          <w:b/>
          <w:bCs/>
          <w:i/>
          <w:iCs/>
          <w:sz w:val="22"/>
          <w:szCs w:val="22"/>
        </w:rPr>
        <w:t>of financial assets</w:t>
      </w:r>
    </w:p>
    <w:p w:rsidR="007F2E17" w:rsidRDefault="007F2E17" w:rsidP="007F2E17">
      <w:pPr>
        <w:spacing w:line="240" w:lineRule="exact"/>
        <w:jc w:val="both"/>
        <w:outlineLvl w:val="0"/>
        <w:rPr>
          <w:rFonts w:cs="Times New Roman"/>
          <w:b/>
          <w:bCs/>
          <w:i/>
          <w:iCs/>
          <w:sz w:val="22"/>
          <w:szCs w:val="22"/>
        </w:rPr>
      </w:pPr>
    </w:p>
    <w:p w:rsidR="007F2E17" w:rsidRPr="00C27FF3" w:rsidRDefault="007F2E17" w:rsidP="007F2E17">
      <w:pPr>
        <w:pStyle w:val="BodyText"/>
        <w:ind w:left="540"/>
        <w:jc w:val="both"/>
        <w:rPr>
          <w:b/>
          <w:bCs/>
          <w:i/>
          <w:iCs/>
          <w:sz w:val="22"/>
          <w:szCs w:val="22"/>
        </w:rPr>
      </w:pPr>
      <w:r w:rsidRPr="00C27FF3">
        <w:rPr>
          <w:b/>
          <w:bCs/>
          <w:i/>
          <w:iCs/>
          <w:sz w:val="22"/>
          <w:szCs w:val="22"/>
        </w:rPr>
        <w:t>Accounting policies applicable from 1 January 2020</w:t>
      </w:r>
    </w:p>
    <w:p w:rsidR="007F2E17" w:rsidRDefault="007F2E17" w:rsidP="007F2E17">
      <w:pPr>
        <w:pStyle w:val="BodyText"/>
        <w:ind w:left="540"/>
        <w:jc w:val="both"/>
        <w:rPr>
          <w:b/>
          <w:bCs/>
          <w:i/>
          <w:iCs/>
        </w:rPr>
      </w:pPr>
    </w:p>
    <w:p w:rsidR="007F2E17" w:rsidRPr="007F2E17" w:rsidRDefault="007F2E17" w:rsidP="007F2E17">
      <w:pPr>
        <w:tabs>
          <w:tab w:val="left" w:pos="540"/>
        </w:tabs>
        <w:ind w:left="540"/>
        <w:jc w:val="thaiDistribute"/>
        <w:rPr>
          <w:rFonts w:cs="Times New Roman"/>
          <w:sz w:val="22"/>
          <w:szCs w:val="22"/>
        </w:rPr>
      </w:pPr>
      <w:r w:rsidRPr="007F2E17">
        <w:rPr>
          <w:rFonts w:cs="Times New Roman"/>
          <w:sz w:val="22"/>
          <w:szCs w:val="22"/>
        </w:rPr>
        <w:t>The Group recognises allowances for expected credit losses (ECLs) on financial assets measured at amortised cost (including cash and cash equivalents, trade receivables and other receivables, loans to</w:t>
      </w:r>
      <w:r w:rsidR="00692814">
        <w:rPr>
          <w:rFonts w:cs="Times New Roman"/>
          <w:sz w:val="22"/>
          <w:szCs w:val="22"/>
        </w:rPr>
        <w:t xml:space="preserve"> </w:t>
      </w:r>
      <w:r w:rsidRPr="007F2E17">
        <w:rPr>
          <w:rFonts w:cs="Times New Roman"/>
          <w:sz w:val="22"/>
          <w:szCs w:val="22"/>
        </w:rPr>
        <w:t>related parties), and contract assets</w:t>
      </w:r>
      <w:r w:rsidR="00C27FF3">
        <w:rPr>
          <w:rFonts w:cs="Times New Roman"/>
          <w:sz w:val="22"/>
          <w:szCs w:val="22"/>
        </w:rPr>
        <w:t>.</w:t>
      </w:r>
      <w:r w:rsidRPr="007F2E17">
        <w:rPr>
          <w:rFonts w:cs="Times New Roman"/>
          <w:sz w:val="22"/>
          <w:szCs w:val="22"/>
        </w:rPr>
        <w:t xml:space="preserve"> </w:t>
      </w:r>
    </w:p>
    <w:p w:rsidR="007F2E17" w:rsidRPr="00C27FF3" w:rsidRDefault="007F2E17" w:rsidP="007F2E17">
      <w:pPr>
        <w:rPr>
          <w:color w:val="000000"/>
          <w:sz w:val="22"/>
          <w:szCs w:val="20"/>
          <w:highlight w:val="cyan"/>
        </w:rPr>
      </w:pPr>
    </w:p>
    <w:p w:rsidR="007F2E17" w:rsidRPr="00C27FF3" w:rsidRDefault="007F2E17" w:rsidP="007F2E17">
      <w:pPr>
        <w:ind w:left="540"/>
        <w:jc w:val="thaiDistribute"/>
        <w:rPr>
          <w:i/>
          <w:iCs/>
          <w:color w:val="000000"/>
          <w:sz w:val="22"/>
          <w:szCs w:val="20"/>
        </w:rPr>
      </w:pPr>
      <w:r w:rsidRPr="00C27FF3">
        <w:rPr>
          <w:i/>
          <w:iCs/>
          <w:color w:val="000000"/>
          <w:sz w:val="22"/>
          <w:szCs w:val="20"/>
        </w:rPr>
        <w:t>Measurement of ECLs</w:t>
      </w:r>
    </w:p>
    <w:p w:rsidR="007F2E17" w:rsidRPr="00C27FF3" w:rsidRDefault="007F2E17" w:rsidP="007F2E17">
      <w:pPr>
        <w:ind w:left="540"/>
        <w:jc w:val="thaiDistribute"/>
        <w:rPr>
          <w:color w:val="000000"/>
          <w:sz w:val="22"/>
          <w:szCs w:val="20"/>
          <w:highlight w:val="cyan"/>
        </w:rPr>
      </w:pPr>
    </w:p>
    <w:p w:rsidR="007F2E17" w:rsidRPr="007F2E17" w:rsidRDefault="007F2E17" w:rsidP="007F2E17">
      <w:pPr>
        <w:ind w:left="540"/>
        <w:jc w:val="thaiDistribute"/>
        <w:rPr>
          <w:rFonts w:cs="Times New Roman"/>
          <w:sz w:val="22"/>
          <w:szCs w:val="22"/>
        </w:rPr>
      </w:pPr>
      <w:r w:rsidRPr="007F2E17">
        <w:rPr>
          <w:rFonts w:cs="Times New Roman"/>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rsidR="007F2E17" w:rsidRPr="007F2E17" w:rsidRDefault="007F2E17" w:rsidP="007F2E17">
      <w:pPr>
        <w:ind w:left="540"/>
        <w:jc w:val="thaiDistribute"/>
        <w:rPr>
          <w:rFonts w:cs="Times New Roman"/>
          <w:sz w:val="22"/>
          <w:szCs w:val="22"/>
        </w:rPr>
      </w:pPr>
    </w:p>
    <w:p w:rsidR="007F2E17" w:rsidRPr="007F2E17" w:rsidRDefault="007F2E17" w:rsidP="007F2E17">
      <w:pPr>
        <w:adjustRightInd w:val="0"/>
        <w:ind w:left="540"/>
        <w:jc w:val="thaiDistribute"/>
        <w:rPr>
          <w:rFonts w:cs="Times New Roman"/>
          <w:sz w:val="22"/>
          <w:szCs w:val="22"/>
        </w:rPr>
      </w:pPr>
      <w:r w:rsidRPr="007F2E17">
        <w:rPr>
          <w:rFonts w:cs="Times New Roman"/>
          <w:sz w:val="22"/>
          <w:szCs w:val="22"/>
        </w:rPr>
        <w:t>ECLs are measured on either of the following bases:</w:t>
      </w:r>
    </w:p>
    <w:p w:rsidR="007F2E17" w:rsidRPr="00C27FF3" w:rsidRDefault="007F2E17" w:rsidP="00C27FF3">
      <w:pPr>
        <w:pStyle w:val="ListParagraph"/>
        <w:numPr>
          <w:ilvl w:val="0"/>
          <w:numId w:val="31"/>
        </w:numPr>
        <w:autoSpaceDE/>
        <w:autoSpaceDN/>
        <w:ind w:left="900"/>
        <w:contextualSpacing/>
        <w:jc w:val="thaiDistribute"/>
        <w:rPr>
          <w:rFonts w:cs="Times New Roman"/>
          <w:spacing w:val="-2"/>
          <w:sz w:val="22"/>
        </w:rPr>
      </w:pPr>
      <w:r w:rsidRPr="00C27FF3">
        <w:rPr>
          <w:rFonts w:cs="Times New Roman"/>
          <w:spacing w:val="-2"/>
          <w:sz w:val="22"/>
        </w:rPr>
        <w:t>12-month ECLs: these are losses that are expected to result from possible default events within the 12 months after the reporting date; or</w:t>
      </w:r>
    </w:p>
    <w:p w:rsidR="007F2E17" w:rsidRPr="00C27FF3" w:rsidRDefault="007F2E17" w:rsidP="00C27FF3">
      <w:pPr>
        <w:pStyle w:val="ListParagraph"/>
        <w:numPr>
          <w:ilvl w:val="0"/>
          <w:numId w:val="31"/>
        </w:numPr>
        <w:autoSpaceDE/>
        <w:autoSpaceDN/>
        <w:ind w:left="900"/>
        <w:contextualSpacing/>
        <w:jc w:val="thaiDistribute"/>
        <w:rPr>
          <w:rFonts w:cs="Times New Roman"/>
          <w:spacing w:val="-2"/>
          <w:sz w:val="22"/>
        </w:rPr>
      </w:pPr>
      <w:r w:rsidRPr="00C27FF3">
        <w:rPr>
          <w:rFonts w:cs="Times New Roman"/>
          <w:spacing w:val="-2"/>
          <w:sz w:val="22"/>
        </w:rPr>
        <w:t>lifetime ECLs: these are losses that are expected to result from all possible default events over the expected lives of a financial instrument.</w:t>
      </w:r>
    </w:p>
    <w:p w:rsidR="007F2E17" w:rsidRPr="007F2E17" w:rsidRDefault="007F2E17" w:rsidP="007F2E17">
      <w:pPr>
        <w:adjustRightInd w:val="0"/>
        <w:ind w:left="540"/>
        <w:rPr>
          <w:rFonts w:cs="Times New Roman"/>
          <w:sz w:val="22"/>
          <w:szCs w:val="22"/>
        </w:rPr>
      </w:pPr>
    </w:p>
    <w:p w:rsidR="007F2E17" w:rsidRPr="007F2E17" w:rsidRDefault="007F2E17" w:rsidP="007F2E17">
      <w:pPr>
        <w:adjustRightInd w:val="0"/>
        <w:ind w:left="540"/>
        <w:jc w:val="thaiDistribute"/>
        <w:rPr>
          <w:rFonts w:cs="Times New Roman"/>
          <w:spacing w:val="-2"/>
          <w:sz w:val="22"/>
          <w:szCs w:val="22"/>
        </w:rPr>
      </w:pPr>
      <w:r w:rsidRPr="007F2E17">
        <w:rPr>
          <w:rFonts w:cs="Times New Roman"/>
          <w:spacing w:val="-2"/>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7F2E17" w:rsidRPr="00C27FF3" w:rsidRDefault="007F2E17" w:rsidP="007F2E17">
      <w:pPr>
        <w:adjustRightInd w:val="0"/>
        <w:ind w:left="540"/>
        <w:rPr>
          <w:color w:val="000000"/>
          <w:sz w:val="22"/>
          <w:szCs w:val="20"/>
          <w:highlight w:val="cyan"/>
        </w:rPr>
      </w:pPr>
    </w:p>
    <w:p w:rsidR="007F2E17" w:rsidRDefault="007F2E17" w:rsidP="007F2E17">
      <w:pPr>
        <w:ind w:left="540"/>
        <w:jc w:val="thaiDistribute"/>
        <w:rPr>
          <w:rFonts w:cs="Times New Roman"/>
          <w:spacing w:val="-2"/>
          <w:sz w:val="22"/>
          <w:szCs w:val="22"/>
        </w:rPr>
      </w:pPr>
      <w:r w:rsidRPr="007F2E17">
        <w:rPr>
          <w:rFonts w:cs="Times New Roman"/>
          <w:spacing w:val="-2"/>
          <w:sz w:val="22"/>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C27FF3" w:rsidRPr="007F2E17" w:rsidRDefault="00C27FF3" w:rsidP="007F2E17">
      <w:pPr>
        <w:ind w:left="540"/>
        <w:jc w:val="thaiDistribute"/>
        <w:rPr>
          <w:rFonts w:cs="Times New Roman"/>
          <w:spacing w:val="-2"/>
          <w:sz w:val="22"/>
          <w:szCs w:val="22"/>
        </w:rPr>
      </w:pPr>
    </w:p>
    <w:p w:rsidR="007F2E17" w:rsidRPr="007F2E17" w:rsidRDefault="007F2E17" w:rsidP="007F2E17">
      <w:pPr>
        <w:tabs>
          <w:tab w:val="left" w:pos="540"/>
        </w:tabs>
        <w:ind w:left="540"/>
        <w:jc w:val="thaiDistribute"/>
        <w:rPr>
          <w:rFonts w:cs="Times New Roman"/>
          <w:spacing w:val="-2"/>
          <w:sz w:val="22"/>
          <w:szCs w:val="22"/>
        </w:rPr>
      </w:pPr>
      <w:r w:rsidRPr="007F2E17">
        <w:rPr>
          <w:rFonts w:cs="Times New Roman"/>
          <w:spacing w:val="-2"/>
          <w:sz w:val="22"/>
          <w:szCs w:val="22"/>
        </w:rPr>
        <w:t>The maximum period considered when estimating ECLs is the maximum contractual period over which the Group is exposed to credit risk.</w:t>
      </w:r>
      <w:r w:rsidRPr="007F2E17">
        <w:rPr>
          <w:rFonts w:cs="Times New Roman" w:hint="cs"/>
          <w:spacing w:val="-2"/>
          <w:sz w:val="22"/>
          <w:szCs w:val="22"/>
          <w:cs/>
        </w:rPr>
        <w:t xml:space="preserve"> </w:t>
      </w:r>
    </w:p>
    <w:p w:rsidR="007F2E17" w:rsidRPr="00DD46EE" w:rsidRDefault="007F2E17" w:rsidP="00DD46EE">
      <w:pPr>
        <w:pStyle w:val="ListParagraph"/>
        <w:ind w:left="0"/>
        <w:jc w:val="thaiDistribute"/>
        <w:rPr>
          <w:rFonts w:cs="Times New Roman"/>
          <w:spacing w:val="-2"/>
          <w:sz w:val="22"/>
        </w:rPr>
      </w:pPr>
    </w:p>
    <w:p w:rsidR="007F2E17" w:rsidRPr="00DD46EE" w:rsidRDefault="007F2E17" w:rsidP="007F2E17">
      <w:pPr>
        <w:tabs>
          <w:tab w:val="left" w:pos="540"/>
        </w:tabs>
        <w:ind w:left="540"/>
        <w:jc w:val="thaiDistribute"/>
        <w:rPr>
          <w:rFonts w:cs="Times New Roman"/>
          <w:spacing w:val="-2"/>
          <w:sz w:val="22"/>
          <w:szCs w:val="22"/>
        </w:rPr>
      </w:pPr>
      <w:r w:rsidRPr="00DD46EE">
        <w:rPr>
          <w:rFonts w:cs="Times New Roman"/>
          <w:spacing w:val="-2"/>
          <w:sz w:val="22"/>
          <w:szCs w:val="22"/>
        </w:rPr>
        <w:t xml:space="preserve">The Group assumes that the credit risk on a financial asset has increased significantly if it is more than </w:t>
      </w:r>
      <w:r w:rsidR="005220AF">
        <w:rPr>
          <w:rFonts w:cs="Times New Roman"/>
          <w:spacing w:val="-2"/>
          <w:sz w:val="22"/>
          <w:szCs w:val="22"/>
        </w:rPr>
        <w:br/>
      </w:r>
      <w:r w:rsidR="00C27FF3">
        <w:rPr>
          <w:rFonts w:cs="Times New Roman"/>
          <w:spacing w:val="-2"/>
          <w:sz w:val="22"/>
          <w:szCs w:val="22"/>
        </w:rPr>
        <w:t>1 year</w:t>
      </w:r>
      <w:r w:rsidRPr="00DD46EE">
        <w:rPr>
          <w:rFonts w:cs="Times New Roman"/>
          <w:spacing w:val="-2"/>
          <w:sz w:val="22"/>
          <w:szCs w:val="22"/>
        </w:rPr>
        <w:t xml:space="preserve">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7F2E17" w:rsidRPr="00DD46EE" w:rsidRDefault="007F2E17" w:rsidP="007F2E17">
      <w:pPr>
        <w:ind w:left="540"/>
        <w:jc w:val="thaiDistribute"/>
        <w:rPr>
          <w:rFonts w:cs="Times New Roman"/>
          <w:spacing w:val="-2"/>
          <w:sz w:val="22"/>
          <w:szCs w:val="22"/>
        </w:rPr>
      </w:pPr>
    </w:p>
    <w:p w:rsidR="007F2E17" w:rsidRPr="00DD46EE" w:rsidRDefault="007F2E17" w:rsidP="007F2E17">
      <w:pPr>
        <w:ind w:left="540"/>
        <w:jc w:val="thaiDistribute"/>
        <w:rPr>
          <w:rFonts w:cs="Times New Roman"/>
          <w:spacing w:val="-2"/>
          <w:sz w:val="22"/>
          <w:szCs w:val="22"/>
        </w:rPr>
      </w:pPr>
      <w:r w:rsidRPr="00DD46EE">
        <w:rPr>
          <w:rFonts w:cs="Times New Roman"/>
          <w:spacing w:val="-2"/>
          <w:sz w:val="22"/>
          <w:szCs w:val="22"/>
        </w:rPr>
        <w:lastRenderedPageBreak/>
        <w:t xml:space="preserve">The Group considers a financial asset to be in default when: </w:t>
      </w:r>
    </w:p>
    <w:p w:rsidR="007F2E17" w:rsidRPr="00DD46EE" w:rsidRDefault="007F2E17" w:rsidP="004055D3">
      <w:pPr>
        <w:pStyle w:val="ListParagraph"/>
        <w:numPr>
          <w:ilvl w:val="0"/>
          <w:numId w:val="31"/>
        </w:numPr>
        <w:autoSpaceDE/>
        <w:autoSpaceDN/>
        <w:ind w:left="900"/>
        <w:contextualSpacing/>
        <w:jc w:val="thaiDistribute"/>
        <w:rPr>
          <w:rFonts w:cs="Times New Roman"/>
          <w:spacing w:val="-2"/>
          <w:sz w:val="22"/>
        </w:rPr>
      </w:pPr>
      <w:r w:rsidRPr="00DD46EE">
        <w:rPr>
          <w:rFonts w:cs="Times New Roman"/>
          <w:spacing w:val="-2"/>
          <w:sz w:val="22"/>
        </w:rPr>
        <w:t>the debtor is unlikely to pay its credit obligations to the Group in full, without recourse by the Group to actions such as realising security (if any is held); or</w:t>
      </w:r>
    </w:p>
    <w:p w:rsidR="007F2E17" w:rsidRDefault="007F2E17" w:rsidP="004055D3">
      <w:pPr>
        <w:pStyle w:val="ListParagraph"/>
        <w:numPr>
          <w:ilvl w:val="0"/>
          <w:numId w:val="31"/>
        </w:numPr>
        <w:autoSpaceDE/>
        <w:autoSpaceDN/>
        <w:ind w:left="900"/>
        <w:contextualSpacing/>
        <w:jc w:val="thaiDistribute"/>
        <w:rPr>
          <w:rFonts w:cs="Times New Roman"/>
          <w:spacing w:val="-2"/>
          <w:sz w:val="22"/>
        </w:rPr>
      </w:pPr>
      <w:r w:rsidRPr="00DD46EE">
        <w:rPr>
          <w:rFonts w:cs="Times New Roman"/>
          <w:spacing w:val="-2"/>
          <w:sz w:val="22"/>
        </w:rPr>
        <w:t>the financial asset is more than 90 days past due.</w:t>
      </w:r>
    </w:p>
    <w:p w:rsidR="009A108F" w:rsidRPr="00DD46EE" w:rsidRDefault="009A108F" w:rsidP="009A108F">
      <w:pPr>
        <w:pStyle w:val="ListParagraph"/>
        <w:autoSpaceDE/>
        <w:autoSpaceDN/>
        <w:ind w:left="900"/>
        <w:contextualSpacing/>
        <w:jc w:val="thaiDistribute"/>
        <w:rPr>
          <w:rFonts w:cs="Times New Roman"/>
          <w:spacing w:val="-2"/>
          <w:sz w:val="22"/>
        </w:rPr>
      </w:pPr>
    </w:p>
    <w:p w:rsidR="007F2E17" w:rsidRDefault="007F2E17" w:rsidP="007F2E17">
      <w:pPr>
        <w:adjustRightInd w:val="0"/>
        <w:ind w:left="540"/>
        <w:jc w:val="thaiDistribute"/>
        <w:rPr>
          <w:rFonts w:cs="Times New Roman"/>
          <w:spacing w:val="-2"/>
          <w:sz w:val="22"/>
          <w:szCs w:val="22"/>
        </w:rPr>
      </w:pPr>
      <w:r w:rsidRPr="00DD46EE">
        <w:rPr>
          <w:rFonts w:cs="Times New Roman"/>
          <w:spacing w:val="-2"/>
          <w:sz w:val="22"/>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 </w:t>
      </w:r>
    </w:p>
    <w:p w:rsidR="009A108F" w:rsidRPr="00DD46EE" w:rsidRDefault="009A108F" w:rsidP="007F2E17">
      <w:pPr>
        <w:adjustRightInd w:val="0"/>
        <w:ind w:left="540"/>
        <w:jc w:val="thaiDistribute"/>
        <w:rPr>
          <w:rFonts w:cs="Times New Roman"/>
          <w:spacing w:val="-2"/>
          <w:sz w:val="22"/>
          <w:szCs w:val="22"/>
        </w:rPr>
      </w:pPr>
    </w:p>
    <w:p w:rsidR="007F2E17" w:rsidRPr="00DD46EE" w:rsidRDefault="007F2E17" w:rsidP="007F2E17">
      <w:pPr>
        <w:adjustRightInd w:val="0"/>
        <w:ind w:left="540"/>
        <w:jc w:val="thaiDistribute"/>
        <w:rPr>
          <w:rFonts w:cs="Times New Roman"/>
          <w:spacing w:val="-2"/>
          <w:sz w:val="22"/>
          <w:szCs w:val="22"/>
        </w:rPr>
      </w:pPr>
      <w:r w:rsidRPr="00DD46EE">
        <w:rPr>
          <w:rFonts w:cs="Times New Roman"/>
          <w:spacing w:val="-2"/>
          <w:sz w:val="22"/>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r w:rsidR="00C27FF3" w:rsidRPr="00C27FF3">
        <w:rPr>
          <w:rFonts w:cs="Times New Roman"/>
          <w:spacing w:val="-2"/>
          <w:sz w:val="22"/>
          <w:szCs w:val="22"/>
        </w:rPr>
        <w:t>For debt securities at FVOCI, the Group</w:t>
      </w:r>
      <w:r w:rsidR="00C27FF3">
        <w:rPr>
          <w:rFonts w:cs="Times New Roman"/>
          <w:spacing w:val="-2"/>
          <w:sz w:val="22"/>
          <w:szCs w:val="22"/>
        </w:rPr>
        <w:t xml:space="preserve"> </w:t>
      </w:r>
      <w:r w:rsidR="00C27FF3" w:rsidRPr="00C27FF3">
        <w:rPr>
          <w:rFonts w:cs="Times New Roman"/>
          <w:spacing w:val="-2"/>
          <w:sz w:val="22"/>
          <w:szCs w:val="22"/>
        </w:rPr>
        <w:t>recognises an impairment loss in profit or loss with the corresponding entry in other comprehensive income.</w:t>
      </w:r>
    </w:p>
    <w:p w:rsidR="007F2E17" w:rsidRPr="00C27FF3" w:rsidRDefault="007F2E17" w:rsidP="007F2E17">
      <w:pPr>
        <w:pStyle w:val="ListParagraph"/>
        <w:spacing w:line="240" w:lineRule="atLeast"/>
        <w:ind w:left="540"/>
        <w:rPr>
          <w:color w:val="000000"/>
          <w:sz w:val="22"/>
          <w:szCs w:val="24"/>
          <w:highlight w:val="cyan"/>
          <w:lang w:val="en-US"/>
        </w:rPr>
      </w:pPr>
    </w:p>
    <w:p w:rsidR="007F2E17" w:rsidRPr="00C27FF3" w:rsidRDefault="007F2E17" w:rsidP="007F2E17">
      <w:pPr>
        <w:pStyle w:val="ListParagraph"/>
        <w:spacing w:line="240" w:lineRule="atLeast"/>
        <w:ind w:left="540"/>
        <w:rPr>
          <w:i/>
          <w:iCs/>
          <w:color w:val="000000"/>
          <w:sz w:val="22"/>
          <w:lang w:val="en-US"/>
        </w:rPr>
      </w:pPr>
      <w:r w:rsidRPr="00C27FF3">
        <w:rPr>
          <w:i/>
          <w:iCs/>
          <w:color w:val="000000"/>
          <w:sz w:val="22"/>
          <w:lang w:val="en-US"/>
        </w:rPr>
        <w:t xml:space="preserve">Credit-impaired financial assets </w:t>
      </w:r>
    </w:p>
    <w:p w:rsidR="007020F4" w:rsidRPr="00C27FF3" w:rsidRDefault="007020F4" w:rsidP="007F2E17">
      <w:pPr>
        <w:pStyle w:val="ListParagraph"/>
        <w:spacing w:line="240" w:lineRule="atLeast"/>
        <w:ind w:left="540"/>
        <w:rPr>
          <w:color w:val="000000"/>
          <w:sz w:val="22"/>
          <w:szCs w:val="24"/>
          <w:highlight w:val="yellow"/>
          <w:lang w:val="en-US"/>
        </w:rPr>
      </w:pPr>
    </w:p>
    <w:p w:rsidR="007F2E17" w:rsidRPr="007020F4" w:rsidRDefault="007F2E17" w:rsidP="007F2E17">
      <w:pPr>
        <w:pStyle w:val="ListParagraph"/>
        <w:ind w:left="540"/>
        <w:jc w:val="both"/>
        <w:rPr>
          <w:rFonts w:cs="Times New Roman"/>
          <w:spacing w:val="-2"/>
          <w:sz w:val="22"/>
        </w:rPr>
      </w:pPr>
      <w:r w:rsidRPr="007020F4">
        <w:rPr>
          <w:rFonts w:cs="Times New Roman"/>
          <w:spacing w:val="-2"/>
          <w:sz w:val="22"/>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7F2E17" w:rsidRPr="00C27FF3" w:rsidRDefault="007F2E17" w:rsidP="007F2E17">
      <w:pPr>
        <w:pStyle w:val="ListParagraph"/>
        <w:spacing w:line="240" w:lineRule="atLeast"/>
        <w:ind w:left="540"/>
        <w:rPr>
          <w:rFonts w:cs="Cordia New"/>
          <w:color w:val="000000"/>
          <w:sz w:val="22"/>
          <w:szCs w:val="24"/>
          <w:highlight w:val="yellow"/>
          <w:lang w:val="en-US"/>
        </w:rPr>
      </w:pPr>
    </w:p>
    <w:p w:rsidR="007F2E17" w:rsidRPr="00C27FF3" w:rsidRDefault="007F2E17" w:rsidP="007F2E17">
      <w:pPr>
        <w:pStyle w:val="ListParagraph"/>
        <w:spacing w:line="240" w:lineRule="atLeast"/>
        <w:ind w:left="540"/>
        <w:rPr>
          <w:i/>
          <w:iCs/>
          <w:color w:val="000000"/>
          <w:sz w:val="22"/>
          <w:szCs w:val="24"/>
          <w:lang w:val="en-US"/>
        </w:rPr>
      </w:pPr>
      <w:r w:rsidRPr="00C27FF3">
        <w:rPr>
          <w:i/>
          <w:iCs/>
          <w:color w:val="000000"/>
          <w:sz w:val="22"/>
          <w:szCs w:val="24"/>
          <w:lang w:val="en-US"/>
        </w:rPr>
        <w:t xml:space="preserve">Write-off  </w:t>
      </w:r>
    </w:p>
    <w:p w:rsidR="007F2E17" w:rsidRPr="00C27FF3" w:rsidRDefault="007F2E17" w:rsidP="007F2E17">
      <w:pPr>
        <w:pStyle w:val="ListParagraph"/>
        <w:spacing w:line="240" w:lineRule="atLeast"/>
        <w:ind w:left="540"/>
        <w:rPr>
          <w:rFonts w:cs="Cordia New"/>
          <w:color w:val="000000"/>
          <w:sz w:val="22"/>
          <w:szCs w:val="24"/>
          <w:highlight w:val="yellow"/>
          <w:lang w:val="en-US"/>
        </w:rPr>
      </w:pPr>
    </w:p>
    <w:p w:rsidR="007F2E17" w:rsidRPr="007020F4" w:rsidRDefault="007F2E17" w:rsidP="007F2E17">
      <w:pPr>
        <w:adjustRightInd w:val="0"/>
        <w:ind w:left="540"/>
        <w:jc w:val="thaiDistribute"/>
        <w:rPr>
          <w:rFonts w:cs="Times New Roman"/>
          <w:spacing w:val="-2"/>
          <w:sz w:val="22"/>
          <w:szCs w:val="22"/>
        </w:rPr>
      </w:pPr>
      <w:r w:rsidRPr="007020F4">
        <w:rPr>
          <w:rFonts w:cs="Times New Roman"/>
          <w:spacing w:val="-2"/>
          <w:sz w:val="22"/>
          <w:szCs w:val="22"/>
        </w:rPr>
        <w:t>The gross carrying amount of a financial asset is written off when the Group has no reasonable expectations of recovering.</w:t>
      </w:r>
      <w:r w:rsidRPr="007020F4">
        <w:rPr>
          <w:rFonts w:cs="Times New Roman" w:hint="cs"/>
          <w:spacing w:val="-2"/>
          <w:sz w:val="22"/>
          <w:szCs w:val="22"/>
          <w:cs/>
        </w:rPr>
        <w:t xml:space="preserve"> </w:t>
      </w:r>
      <w:r w:rsidRPr="007020F4">
        <w:rPr>
          <w:rFonts w:cs="Times New Roman"/>
          <w:spacing w:val="-2"/>
          <w:sz w:val="22"/>
          <w:szCs w:val="22"/>
        </w:rPr>
        <w:t>Subsequent recoveries of an asset that was previously written off, are recognised as a reversal</w:t>
      </w:r>
      <w:r w:rsidRPr="007020F4">
        <w:rPr>
          <w:rFonts w:cs="Times New Roman" w:hint="cs"/>
          <w:spacing w:val="-2"/>
          <w:sz w:val="22"/>
          <w:szCs w:val="22"/>
          <w:cs/>
        </w:rPr>
        <w:t xml:space="preserve"> </w:t>
      </w:r>
      <w:r w:rsidRPr="007020F4">
        <w:rPr>
          <w:rFonts w:cs="Times New Roman"/>
          <w:spacing w:val="-2"/>
          <w:sz w:val="22"/>
          <w:szCs w:val="22"/>
        </w:rPr>
        <w:t xml:space="preserve">of impairment in profit or loss in the period in which the recovery occurs. </w:t>
      </w:r>
    </w:p>
    <w:p w:rsidR="007F2E17" w:rsidRPr="00C27FF3" w:rsidRDefault="007F2E17" w:rsidP="007F2E17">
      <w:pPr>
        <w:pStyle w:val="ListParagraph"/>
        <w:spacing w:line="240" w:lineRule="atLeast"/>
        <w:ind w:left="540"/>
        <w:rPr>
          <w:rFonts w:cs="Cordia New"/>
          <w:color w:val="000000"/>
          <w:sz w:val="22"/>
          <w:szCs w:val="24"/>
          <w:highlight w:val="yellow"/>
          <w:lang w:val="en-US"/>
        </w:rPr>
      </w:pPr>
      <w:bookmarkStart w:id="0" w:name="_Hlk36699508"/>
    </w:p>
    <w:bookmarkEnd w:id="0"/>
    <w:p w:rsidR="007F2E17" w:rsidRPr="00C27FF3" w:rsidRDefault="007F2E17" w:rsidP="007F2E17">
      <w:pPr>
        <w:pStyle w:val="BodyText"/>
        <w:ind w:left="540"/>
        <w:jc w:val="both"/>
        <w:rPr>
          <w:b/>
          <w:bCs/>
          <w:i/>
          <w:iCs/>
          <w:sz w:val="22"/>
          <w:szCs w:val="22"/>
        </w:rPr>
      </w:pPr>
      <w:r w:rsidRPr="00C27FF3">
        <w:rPr>
          <w:b/>
          <w:bCs/>
          <w:i/>
          <w:iCs/>
          <w:sz w:val="22"/>
          <w:szCs w:val="22"/>
        </w:rPr>
        <w:t>Accounting policies applicable before 1 January 2020</w:t>
      </w:r>
    </w:p>
    <w:p w:rsidR="007F2E17" w:rsidRPr="00AB5F47" w:rsidRDefault="007F2E17" w:rsidP="007F2E17">
      <w:pPr>
        <w:spacing w:line="240" w:lineRule="exact"/>
        <w:ind w:left="562"/>
        <w:jc w:val="both"/>
        <w:outlineLvl w:val="0"/>
        <w:rPr>
          <w:rFonts w:cs="Cordia New"/>
          <w:sz w:val="22"/>
          <w:szCs w:val="22"/>
          <w:lang w:val="x-none"/>
        </w:rPr>
      </w:pPr>
    </w:p>
    <w:p w:rsidR="00862862" w:rsidRPr="00E15BB8" w:rsidRDefault="00862862" w:rsidP="00862862">
      <w:pPr>
        <w:pStyle w:val="BodyText"/>
        <w:spacing w:line="240" w:lineRule="atLeast"/>
        <w:ind w:left="567"/>
        <w:jc w:val="thaiDistribute"/>
        <w:rPr>
          <w:sz w:val="22"/>
          <w:szCs w:val="22"/>
        </w:rPr>
      </w:pPr>
      <w:r w:rsidRPr="00E15BB8">
        <w:rPr>
          <w:sz w:val="22"/>
          <w:szCs w:val="22"/>
        </w:rPr>
        <w:t xml:space="preserve">The </w:t>
      </w:r>
      <w:r>
        <w:rPr>
          <w:sz w:val="22"/>
          <w:szCs w:val="22"/>
        </w:rPr>
        <w:t>carrying amounts of the Group’s</w:t>
      </w:r>
      <w:r w:rsidRPr="00E15BB8">
        <w:rPr>
          <w:sz w:val="22"/>
          <w:szCs w:val="22"/>
        </w:rPr>
        <w:t xml:space="preserve"> assets are reviewed at each reporting date to determine whether there is any indication of impairment. If any such indication exists, the assets’ reco</w:t>
      </w:r>
      <w:r>
        <w:rPr>
          <w:sz w:val="22"/>
          <w:szCs w:val="22"/>
        </w:rPr>
        <w:t xml:space="preserve">verable amounts are estimated. </w:t>
      </w:r>
    </w:p>
    <w:p w:rsidR="00862862" w:rsidRPr="00E15BB8" w:rsidRDefault="00862862" w:rsidP="00862862">
      <w:pPr>
        <w:pStyle w:val="BodyText"/>
        <w:spacing w:line="240" w:lineRule="atLeast"/>
        <w:ind w:left="567"/>
        <w:jc w:val="both"/>
        <w:rPr>
          <w:sz w:val="22"/>
          <w:szCs w:val="22"/>
        </w:rPr>
      </w:pPr>
    </w:p>
    <w:p w:rsidR="00862862" w:rsidRPr="00E15BB8" w:rsidRDefault="00862862" w:rsidP="00862862">
      <w:pPr>
        <w:pStyle w:val="BodyText"/>
        <w:spacing w:line="240" w:lineRule="atLeast"/>
        <w:ind w:left="567"/>
        <w:jc w:val="both"/>
        <w:rPr>
          <w:sz w:val="22"/>
          <w:szCs w:val="22"/>
        </w:rPr>
      </w:pPr>
      <w:r w:rsidRPr="00E15BB8">
        <w:rPr>
          <w:sz w:val="22"/>
          <w:szCs w:val="22"/>
        </w:rPr>
        <w:t>An impairment loss is</w:t>
      </w:r>
      <w:r w:rsidRPr="00E15BB8">
        <w:rPr>
          <w:sz w:val="22"/>
          <w:szCs w:val="22"/>
          <w:lang w:val="en-GB"/>
        </w:rPr>
        <w:t xml:space="preserve"> recognised</w:t>
      </w:r>
      <w:r w:rsidRPr="00E15BB8">
        <w:rPr>
          <w:sz w:val="22"/>
          <w:szCs w:val="22"/>
        </w:rPr>
        <w:t xml:space="preserve"> if the carrying amount of an asset or its cash-generating unit exceeds its recoverable amount. The impairment loss is recognised in profit or loss.</w:t>
      </w:r>
    </w:p>
    <w:p w:rsidR="00862862" w:rsidRDefault="00862862" w:rsidP="007F2E17">
      <w:pPr>
        <w:spacing w:line="240" w:lineRule="exact"/>
        <w:ind w:left="562"/>
        <w:jc w:val="both"/>
        <w:outlineLvl w:val="0"/>
        <w:rPr>
          <w:rFonts w:cs="Cordia New"/>
          <w:b/>
          <w:bCs/>
          <w:i/>
          <w:iCs/>
          <w:sz w:val="22"/>
          <w:szCs w:val="22"/>
          <w:lang w:val="x-none"/>
        </w:rPr>
      </w:pPr>
    </w:p>
    <w:p w:rsidR="00AB5F47" w:rsidRPr="00AB5F47" w:rsidRDefault="00AB5F47" w:rsidP="00AB5F47">
      <w:pPr>
        <w:spacing w:line="240" w:lineRule="exact"/>
        <w:ind w:left="562"/>
        <w:jc w:val="both"/>
        <w:outlineLvl w:val="0"/>
        <w:rPr>
          <w:rFonts w:cs="Cordia New"/>
          <w:i/>
          <w:iCs/>
          <w:sz w:val="22"/>
          <w:szCs w:val="22"/>
          <w:lang w:val="x-none"/>
        </w:rPr>
      </w:pPr>
      <w:r w:rsidRPr="00AB5F47">
        <w:rPr>
          <w:rFonts w:cs="Cordia New"/>
          <w:i/>
          <w:iCs/>
          <w:sz w:val="22"/>
          <w:szCs w:val="22"/>
          <w:lang w:val="x-none"/>
        </w:rPr>
        <w:t>Calculation of recoverable amount</w:t>
      </w:r>
    </w:p>
    <w:p w:rsidR="00AB5F47" w:rsidRPr="00AB5F47" w:rsidRDefault="00AB5F47" w:rsidP="00AB5F47">
      <w:pPr>
        <w:spacing w:line="240" w:lineRule="exact"/>
        <w:ind w:left="562"/>
        <w:jc w:val="both"/>
        <w:outlineLvl w:val="0"/>
        <w:rPr>
          <w:rFonts w:cs="Cordia New"/>
          <w:sz w:val="22"/>
          <w:szCs w:val="22"/>
          <w:lang w:val="x-none"/>
        </w:rPr>
      </w:pPr>
    </w:p>
    <w:p w:rsidR="00AB5F47" w:rsidRPr="00AB5F47" w:rsidRDefault="00AB5F47" w:rsidP="00AB5F47">
      <w:pPr>
        <w:spacing w:line="240" w:lineRule="exact"/>
        <w:ind w:left="562"/>
        <w:jc w:val="both"/>
        <w:outlineLvl w:val="0"/>
        <w:rPr>
          <w:rFonts w:cs="Cordia New"/>
          <w:sz w:val="22"/>
          <w:szCs w:val="22"/>
          <w:lang w:val="x-none"/>
        </w:rPr>
      </w:pPr>
      <w:r w:rsidRPr="00AB5F47">
        <w:rPr>
          <w:rFonts w:cs="Cordia New"/>
          <w:sz w:val="22"/>
          <w:szCs w:val="22"/>
          <w:lang w:val="x-none"/>
        </w:rPr>
        <w:t xml:space="preserve">The recoverable amount of held-to-maturity securities carried at amortised cost is calculated as the present value of the estimated future cash flows discounted at the original effective interest rate.  </w:t>
      </w:r>
    </w:p>
    <w:p w:rsidR="00AB5F47" w:rsidRPr="00AB5F47" w:rsidRDefault="00AB5F47" w:rsidP="00AB5F47">
      <w:pPr>
        <w:spacing w:line="240" w:lineRule="exact"/>
        <w:ind w:left="562"/>
        <w:jc w:val="both"/>
        <w:outlineLvl w:val="0"/>
        <w:rPr>
          <w:rFonts w:cs="Cordia New"/>
          <w:sz w:val="22"/>
          <w:szCs w:val="22"/>
          <w:lang w:val="x-none"/>
        </w:rPr>
      </w:pPr>
    </w:p>
    <w:p w:rsidR="00C27FF3" w:rsidRPr="00AB5F47" w:rsidRDefault="00AB5F47" w:rsidP="00AB5F47">
      <w:pPr>
        <w:spacing w:line="240" w:lineRule="exact"/>
        <w:ind w:left="562"/>
        <w:jc w:val="both"/>
        <w:outlineLvl w:val="0"/>
        <w:rPr>
          <w:rFonts w:cs="Cordia New"/>
          <w:sz w:val="22"/>
          <w:szCs w:val="22"/>
          <w:lang w:val="x-none"/>
        </w:rPr>
      </w:pPr>
      <w:r w:rsidRPr="00AB5F47">
        <w:rPr>
          <w:rFonts w:cs="Cordia New"/>
          <w:sz w:val="22"/>
          <w:szCs w:val="22"/>
          <w:lang w:val="x-none"/>
        </w:rPr>
        <w:t>The recoverable amount of available-for-sale financial assets is calculated by reference to the fair value.</w:t>
      </w:r>
    </w:p>
    <w:p w:rsidR="00C27FF3" w:rsidRPr="00AB5F47" w:rsidRDefault="00C27FF3" w:rsidP="007F2E17">
      <w:pPr>
        <w:spacing w:line="240" w:lineRule="exact"/>
        <w:ind w:left="562"/>
        <w:jc w:val="both"/>
        <w:outlineLvl w:val="0"/>
        <w:rPr>
          <w:rFonts w:cs="Cordia New"/>
          <w:sz w:val="22"/>
          <w:szCs w:val="22"/>
          <w:lang w:val="x-none"/>
        </w:rPr>
      </w:pPr>
    </w:p>
    <w:p w:rsidR="00862862" w:rsidRPr="006777A2" w:rsidRDefault="00862862" w:rsidP="00862862">
      <w:pPr>
        <w:pStyle w:val="AccPolicysubhead"/>
      </w:pPr>
      <w:r w:rsidRPr="006777A2">
        <w:t>Reversals of impairment</w:t>
      </w:r>
    </w:p>
    <w:p w:rsidR="00862862" w:rsidRPr="006777A2" w:rsidRDefault="00862862" w:rsidP="00862862">
      <w:pPr>
        <w:pStyle w:val="BodyText"/>
        <w:tabs>
          <w:tab w:val="right" w:pos="6120"/>
          <w:tab w:val="left" w:pos="7470"/>
        </w:tabs>
        <w:ind w:left="547"/>
        <w:jc w:val="both"/>
        <w:rPr>
          <w:sz w:val="22"/>
          <w:szCs w:val="22"/>
        </w:rPr>
      </w:pPr>
    </w:p>
    <w:p w:rsidR="00862862" w:rsidRDefault="00862862" w:rsidP="00862862">
      <w:pPr>
        <w:pStyle w:val="BodyText"/>
        <w:tabs>
          <w:tab w:val="right" w:pos="6120"/>
          <w:tab w:val="left" w:pos="7470"/>
        </w:tabs>
        <w:ind w:left="547"/>
        <w:jc w:val="both"/>
        <w:rPr>
          <w:sz w:val="22"/>
          <w:szCs w:val="22"/>
        </w:rPr>
      </w:pPr>
      <w:r w:rsidRPr="006777A2">
        <w:rPr>
          <w:sz w:val="22"/>
          <w:szCs w:val="22"/>
        </w:rPr>
        <w:t>An impairment loss in respect of a financial asset is reversed if the subsequent increase in recoverable amount can be related objectively to an event occurring after the impairment loss was</w:t>
      </w:r>
      <w:r w:rsidRPr="006777A2">
        <w:rPr>
          <w:sz w:val="22"/>
          <w:szCs w:val="22"/>
          <w:lang w:val="en-GB"/>
        </w:rPr>
        <w:t xml:space="preserve"> recognised</w:t>
      </w:r>
      <w:r w:rsidRPr="006777A2">
        <w:rPr>
          <w:sz w:val="22"/>
          <w:szCs w:val="22"/>
        </w:rPr>
        <w:t xml:space="preserve"> in profit or loss.</w:t>
      </w:r>
      <w:r w:rsidR="00AB5F47">
        <w:rPr>
          <w:sz w:val="22"/>
          <w:szCs w:val="22"/>
          <w:lang w:val="en-US"/>
        </w:rPr>
        <w:t xml:space="preserve"> </w:t>
      </w:r>
      <w:r w:rsidR="00AB5F47" w:rsidRPr="00AB5F47">
        <w:rPr>
          <w:sz w:val="22"/>
          <w:szCs w:val="22"/>
        </w:rPr>
        <w:t>For available-for-sale financial assets that are equity securities, the reversal is recognised in other comprehensive income.</w:t>
      </w:r>
    </w:p>
    <w:p w:rsidR="009A108F" w:rsidRDefault="009A108F" w:rsidP="00862862">
      <w:pPr>
        <w:pStyle w:val="BodyText"/>
        <w:tabs>
          <w:tab w:val="right" w:pos="6120"/>
          <w:tab w:val="left" w:pos="7470"/>
        </w:tabs>
        <w:ind w:left="547"/>
        <w:jc w:val="both"/>
        <w:rPr>
          <w:sz w:val="22"/>
          <w:szCs w:val="22"/>
        </w:rPr>
      </w:pPr>
    </w:p>
    <w:p w:rsidR="00862862" w:rsidRPr="00862862" w:rsidRDefault="00862862"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862862">
        <w:rPr>
          <w:rFonts w:cs="Times New Roman"/>
          <w:b/>
          <w:bCs/>
          <w:i/>
          <w:iCs/>
          <w:sz w:val="22"/>
          <w:szCs w:val="22"/>
        </w:rPr>
        <w:lastRenderedPageBreak/>
        <w:t>Impairment of non-financial ass</w:t>
      </w:r>
      <w:r>
        <w:rPr>
          <w:b/>
          <w:bCs/>
          <w:i/>
          <w:iCs/>
          <w:sz w:val="22"/>
          <w:szCs w:val="28"/>
          <w:lang w:val="en-US"/>
        </w:rPr>
        <w:t>ets</w:t>
      </w:r>
    </w:p>
    <w:p w:rsidR="00862862" w:rsidRPr="00AB5F47" w:rsidRDefault="00862862" w:rsidP="00862862">
      <w:pPr>
        <w:spacing w:line="240" w:lineRule="exact"/>
        <w:jc w:val="both"/>
        <w:outlineLvl w:val="0"/>
        <w:rPr>
          <w:rFonts w:cs="Times New Roman"/>
          <w:sz w:val="22"/>
          <w:szCs w:val="22"/>
        </w:rPr>
      </w:pPr>
    </w:p>
    <w:p w:rsidR="00A23904" w:rsidRPr="00E15BB8" w:rsidRDefault="00A23904" w:rsidP="00A23904">
      <w:pPr>
        <w:pStyle w:val="BodyText"/>
        <w:spacing w:line="240" w:lineRule="atLeast"/>
        <w:ind w:left="567"/>
        <w:jc w:val="thaiDistribute"/>
        <w:rPr>
          <w:sz w:val="22"/>
          <w:szCs w:val="22"/>
        </w:rPr>
      </w:pPr>
      <w:r w:rsidRPr="00A23904">
        <w:rPr>
          <w:sz w:val="22"/>
          <w:szCs w:val="22"/>
        </w:rPr>
        <w:t>The carrying amounts of the Group’s assets are reviewed at each reporting date to determine whether there is any indication of impairment. If any such indication exists, the assets’ recoverable amounts are estimated.</w:t>
      </w:r>
      <w:r>
        <w:rPr>
          <w:sz w:val="22"/>
          <w:szCs w:val="22"/>
          <w:lang w:val="en-US"/>
        </w:rPr>
        <w:t xml:space="preserve"> </w:t>
      </w:r>
      <w:r w:rsidRPr="00E15BB8">
        <w:rPr>
          <w:sz w:val="22"/>
          <w:szCs w:val="22"/>
        </w:rPr>
        <w:t>For intangible assets that have indefinite useful lives or are not yet available for use, the recoverable amount is estimated each year at the same time.</w:t>
      </w:r>
    </w:p>
    <w:p w:rsidR="00A23904" w:rsidRPr="00E15BB8" w:rsidRDefault="00A23904" w:rsidP="00A23904">
      <w:pPr>
        <w:pStyle w:val="BodyText"/>
        <w:spacing w:line="240" w:lineRule="atLeast"/>
        <w:ind w:left="567"/>
        <w:jc w:val="both"/>
        <w:rPr>
          <w:sz w:val="22"/>
          <w:szCs w:val="22"/>
        </w:rPr>
      </w:pPr>
    </w:p>
    <w:p w:rsidR="00A23904" w:rsidRPr="00E15BB8" w:rsidRDefault="00A23904" w:rsidP="00A23904">
      <w:pPr>
        <w:pStyle w:val="BodyText"/>
        <w:spacing w:line="240" w:lineRule="atLeast"/>
        <w:ind w:left="567"/>
        <w:jc w:val="both"/>
        <w:rPr>
          <w:sz w:val="22"/>
          <w:szCs w:val="22"/>
        </w:rPr>
      </w:pPr>
      <w:r w:rsidRPr="00E15BB8">
        <w:rPr>
          <w:sz w:val="22"/>
          <w:szCs w:val="22"/>
        </w:rPr>
        <w:t>An impairment loss is</w:t>
      </w:r>
      <w:r w:rsidRPr="00E15BB8">
        <w:rPr>
          <w:sz w:val="22"/>
          <w:szCs w:val="22"/>
          <w:lang w:val="en-GB"/>
        </w:rPr>
        <w:t xml:space="preserve"> recognised</w:t>
      </w:r>
      <w:r w:rsidRPr="00E15BB8">
        <w:rPr>
          <w:sz w:val="22"/>
          <w:szCs w:val="22"/>
        </w:rPr>
        <w:t xml:space="preserve"> if the carrying amount of an asset or its cash-generating unit exceeds its recoverable amount. The impairment loss is recognised in profit or loss.</w:t>
      </w:r>
    </w:p>
    <w:p w:rsidR="00A23904" w:rsidRDefault="00A23904" w:rsidP="00A23904">
      <w:pPr>
        <w:pStyle w:val="BodyText"/>
        <w:spacing w:line="240" w:lineRule="atLeast"/>
        <w:ind w:left="567"/>
        <w:jc w:val="both"/>
        <w:rPr>
          <w:i/>
          <w:iCs/>
          <w:sz w:val="22"/>
          <w:szCs w:val="22"/>
        </w:rPr>
      </w:pPr>
    </w:p>
    <w:p w:rsidR="00A23904" w:rsidRPr="00E15BB8" w:rsidRDefault="00A23904" w:rsidP="00A23904">
      <w:pPr>
        <w:pStyle w:val="BodyText"/>
        <w:spacing w:line="240" w:lineRule="atLeast"/>
        <w:ind w:left="567"/>
        <w:jc w:val="both"/>
        <w:rPr>
          <w:i/>
          <w:iCs/>
          <w:sz w:val="22"/>
          <w:szCs w:val="22"/>
        </w:rPr>
      </w:pPr>
      <w:r w:rsidRPr="00E15BB8">
        <w:rPr>
          <w:i/>
          <w:iCs/>
          <w:sz w:val="22"/>
          <w:szCs w:val="22"/>
        </w:rPr>
        <w:t>Calculation of recoverable amount</w:t>
      </w:r>
    </w:p>
    <w:p w:rsidR="00A23904" w:rsidRPr="00E15BB8" w:rsidRDefault="00A23904" w:rsidP="00A23904">
      <w:pPr>
        <w:pStyle w:val="BodyText"/>
        <w:spacing w:line="240" w:lineRule="atLeast"/>
        <w:ind w:left="567"/>
        <w:jc w:val="both"/>
        <w:rPr>
          <w:sz w:val="22"/>
          <w:szCs w:val="22"/>
        </w:rPr>
      </w:pPr>
    </w:p>
    <w:p w:rsidR="00A23904" w:rsidRDefault="00A23904" w:rsidP="00A23904">
      <w:pPr>
        <w:pStyle w:val="BodyText"/>
        <w:spacing w:line="240" w:lineRule="atLeast"/>
        <w:ind w:left="540"/>
        <w:jc w:val="both"/>
        <w:rPr>
          <w:bCs/>
          <w:sz w:val="22"/>
          <w:szCs w:val="22"/>
        </w:rPr>
      </w:pPr>
      <w:r w:rsidRPr="006777A2">
        <w:rPr>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777A2">
        <w:rPr>
          <w:bCs/>
          <w:sz w:val="22"/>
          <w:szCs w:val="22"/>
        </w:rPr>
        <w:t>.</w:t>
      </w:r>
    </w:p>
    <w:p w:rsidR="00A23904" w:rsidRPr="006777A2" w:rsidRDefault="00A23904" w:rsidP="00A23904">
      <w:pPr>
        <w:pStyle w:val="BodyText"/>
        <w:spacing w:line="240" w:lineRule="atLeast"/>
        <w:ind w:left="540"/>
        <w:jc w:val="both"/>
        <w:rPr>
          <w:b/>
          <w:sz w:val="22"/>
          <w:szCs w:val="22"/>
        </w:rPr>
      </w:pPr>
    </w:p>
    <w:p w:rsidR="00A23904" w:rsidRPr="006777A2" w:rsidRDefault="00A23904" w:rsidP="00A23904">
      <w:pPr>
        <w:pStyle w:val="AccPolicysubhead"/>
      </w:pPr>
      <w:r w:rsidRPr="006777A2">
        <w:t>Reversals of impairment</w:t>
      </w:r>
    </w:p>
    <w:p w:rsidR="00A23904" w:rsidRPr="006777A2" w:rsidRDefault="00A23904" w:rsidP="00A23904">
      <w:pPr>
        <w:pStyle w:val="BodyText"/>
        <w:tabs>
          <w:tab w:val="right" w:pos="6120"/>
          <w:tab w:val="left" w:pos="7470"/>
        </w:tabs>
        <w:ind w:left="547"/>
        <w:jc w:val="both"/>
        <w:rPr>
          <w:sz w:val="22"/>
          <w:szCs w:val="22"/>
        </w:rPr>
      </w:pPr>
    </w:p>
    <w:p w:rsidR="00A23904" w:rsidRDefault="00A23904" w:rsidP="00A23904">
      <w:pPr>
        <w:pStyle w:val="BodyText"/>
        <w:tabs>
          <w:tab w:val="right" w:pos="6120"/>
          <w:tab w:val="left" w:pos="7470"/>
        </w:tabs>
        <w:ind w:left="547"/>
        <w:jc w:val="thaiDistribute"/>
        <w:rPr>
          <w:sz w:val="22"/>
          <w:szCs w:val="22"/>
        </w:rPr>
      </w:pPr>
      <w:r w:rsidRPr="006777A2">
        <w:rPr>
          <w:sz w:val="22"/>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w:t>
      </w:r>
      <w:r w:rsidRPr="006777A2">
        <w:rPr>
          <w:sz w:val="22"/>
          <w:szCs w:val="22"/>
          <w:lang w:val="en-GB"/>
        </w:rPr>
        <w:t xml:space="preserve"> recognised</w:t>
      </w:r>
      <w:r w:rsidRPr="006777A2">
        <w:rPr>
          <w:sz w:val="22"/>
          <w:szCs w:val="22"/>
        </w:rPr>
        <w:t>.</w:t>
      </w:r>
    </w:p>
    <w:p w:rsidR="00E27D65" w:rsidRPr="00E27D65" w:rsidRDefault="00E27D65" w:rsidP="00585417">
      <w:pPr>
        <w:spacing w:line="240" w:lineRule="atLeast"/>
        <w:jc w:val="both"/>
        <w:outlineLvl w:val="0"/>
        <w:rPr>
          <w:rFonts w:cs="Times New Roman"/>
          <w:b/>
          <w:bCs/>
          <w:i/>
          <w:iCs/>
          <w:sz w:val="22"/>
          <w:szCs w:val="22"/>
        </w:rPr>
      </w:pPr>
    </w:p>
    <w:p w:rsidR="00081359" w:rsidRDefault="00081359"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Contract liabilities</w:t>
      </w:r>
    </w:p>
    <w:p w:rsidR="00081359" w:rsidRPr="00081359" w:rsidRDefault="00081359" w:rsidP="00081359">
      <w:pPr>
        <w:spacing w:line="240" w:lineRule="exact"/>
        <w:ind w:left="540"/>
        <w:jc w:val="both"/>
        <w:outlineLvl w:val="0"/>
        <w:rPr>
          <w:rFonts w:cs="Times New Roman"/>
          <w:sz w:val="22"/>
          <w:szCs w:val="22"/>
        </w:rPr>
      </w:pPr>
    </w:p>
    <w:p w:rsidR="00081359" w:rsidRDefault="00081359" w:rsidP="00081359">
      <w:pPr>
        <w:spacing w:line="240" w:lineRule="exact"/>
        <w:ind w:left="540"/>
        <w:jc w:val="thaiDistribute"/>
        <w:outlineLvl w:val="0"/>
        <w:rPr>
          <w:rFonts w:cs="Times New Roman"/>
          <w:sz w:val="22"/>
          <w:szCs w:val="22"/>
        </w:rPr>
      </w:pPr>
      <w:r w:rsidRPr="00081359">
        <w:rPr>
          <w:rFonts w:cs="Times New Roman"/>
          <w:sz w:val="22"/>
          <w:szCs w:val="22"/>
        </w:rPr>
        <w:t>A contract liability is the obligation to transfer goods or services to the customer. A contract liability is recognised when the Group</w:t>
      </w:r>
      <w:r>
        <w:rPr>
          <w:rFonts w:cs="Times New Roman"/>
          <w:sz w:val="22"/>
          <w:szCs w:val="22"/>
        </w:rPr>
        <w:t xml:space="preserve"> </w:t>
      </w:r>
      <w:r w:rsidRPr="00081359">
        <w:rPr>
          <w:rFonts w:cs="Times New Roman"/>
          <w:sz w:val="22"/>
          <w:szCs w:val="22"/>
        </w:rPr>
        <w:t>receives or has an unconditional right to receive non-refundable consideration from the customer before the Group recognises the related revenue.</w:t>
      </w:r>
    </w:p>
    <w:p w:rsidR="00081359" w:rsidRPr="00081359" w:rsidRDefault="00081359" w:rsidP="00081359">
      <w:pPr>
        <w:spacing w:line="240" w:lineRule="exact"/>
        <w:ind w:left="540"/>
        <w:jc w:val="both"/>
        <w:outlineLvl w:val="0"/>
        <w:rPr>
          <w:rFonts w:cs="Times New Roman"/>
          <w:sz w:val="22"/>
          <w:szCs w:val="22"/>
        </w:rPr>
      </w:pPr>
    </w:p>
    <w:p w:rsidR="004225A1" w:rsidRPr="006777A2" w:rsidRDefault="004225A1"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6777A2">
        <w:rPr>
          <w:rFonts w:cs="Times New Roman"/>
          <w:b/>
          <w:bCs/>
          <w:i/>
          <w:iCs/>
          <w:sz w:val="22"/>
          <w:szCs w:val="22"/>
        </w:rPr>
        <w:t>Employee benefits</w:t>
      </w:r>
    </w:p>
    <w:p w:rsidR="004225A1" w:rsidRDefault="004225A1" w:rsidP="004225A1">
      <w:pPr>
        <w:pStyle w:val="BodyText"/>
        <w:spacing w:line="240" w:lineRule="exact"/>
        <w:ind w:left="540"/>
        <w:jc w:val="both"/>
        <w:rPr>
          <w:sz w:val="22"/>
          <w:szCs w:val="22"/>
        </w:rPr>
      </w:pPr>
    </w:p>
    <w:p w:rsidR="00076E40" w:rsidRPr="00C92A59" w:rsidRDefault="00076E40" w:rsidP="00076E40">
      <w:pPr>
        <w:pStyle w:val="acctstatementsub-heading"/>
        <w:spacing w:before="0" w:after="0" w:line="240" w:lineRule="auto"/>
        <w:ind w:left="540" w:firstLine="0"/>
        <w:contextualSpacing/>
        <w:jc w:val="both"/>
        <w:rPr>
          <w:b w:val="0"/>
          <w:bCs/>
          <w:i/>
          <w:iCs/>
          <w:szCs w:val="22"/>
        </w:rPr>
      </w:pPr>
      <w:r w:rsidRPr="00C92A59">
        <w:rPr>
          <w:b w:val="0"/>
          <w:bCs/>
          <w:i/>
          <w:iCs/>
          <w:szCs w:val="22"/>
        </w:rPr>
        <w:t>Defined contribution plans</w:t>
      </w:r>
    </w:p>
    <w:p w:rsidR="00076E40" w:rsidRPr="00C92A59" w:rsidRDefault="00076E40" w:rsidP="00076E40">
      <w:pPr>
        <w:ind w:left="540"/>
        <w:contextualSpacing/>
        <w:jc w:val="thaiDistribute"/>
        <w:rPr>
          <w:rFonts w:cs="Times New Roman"/>
          <w:color w:val="000000"/>
          <w:sz w:val="22"/>
          <w:szCs w:val="22"/>
        </w:rPr>
      </w:pPr>
    </w:p>
    <w:p w:rsidR="00076E40" w:rsidRPr="009973ED" w:rsidRDefault="00076E40" w:rsidP="00187295">
      <w:pPr>
        <w:ind w:left="540"/>
        <w:contextualSpacing/>
        <w:jc w:val="both"/>
        <w:rPr>
          <w:rFonts w:cs="Times New Roman"/>
          <w:spacing w:val="-4"/>
          <w:sz w:val="22"/>
          <w:szCs w:val="22"/>
        </w:rPr>
      </w:pPr>
      <w:r w:rsidRPr="009973ED">
        <w:rPr>
          <w:rFonts w:cs="Times New Roman"/>
          <w:color w:val="000000"/>
          <w:spacing w:val="-4"/>
          <w:sz w:val="22"/>
          <w:szCs w:val="22"/>
        </w:rPr>
        <w:t>Obligations for contributions to defined contribution plans are exp</w:t>
      </w:r>
      <w:r w:rsidR="00187295" w:rsidRPr="009973ED">
        <w:rPr>
          <w:rFonts w:cs="Times New Roman"/>
          <w:color w:val="000000"/>
          <w:spacing w:val="-4"/>
          <w:sz w:val="22"/>
          <w:szCs w:val="22"/>
        </w:rPr>
        <w:t xml:space="preserve">ensed as the related service is </w:t>
      </w:r>
      <w:r w:rsidRPr="009973ED">
        <w:rPr>
          <w:rFonts w:cs="Times New Roman"/>
          <w:color w:val="000000"/>
          <w:spacing w:val="-4"/>
          <w:sz w:val="22"/>
          <w:szCs w:val="22"/>
        </w:rPr>
        <w:t>provided.</w:t>
      </w:r>
    </w:p>
    <w:p w:rsidR="00076E40" w:rsidRPr="00C92A59" w:rsidRDefault="00076E40" w:rsidP="00076E40">
      <w:pPr>
        <w:tabs>
          <w:tab w:val="left" w:pos="540"/>
        </w:tabs>
        <w:ind w:left="540"/>
        <w:contextualSpacing/>
        <w:rPr>
          <w:rFonts w:cs="Times New Roman"/>
          <w:iCs/>
          <w:sz w:val="22"/>
          <w:szCs w:val="22"/>
        </w:rPr>
      </w:pPr>
    </w:p>
    <w:p w:rsidR="00076E40" w:rsidRPr="00C92A59" w:rsidRDefault="00076E40" w:rsidP="00076E40">
      <w:pPr>
        <w:pStyle w:val="acctstatementsub-heading"/>
        <w:spacing w:before="0" w:after="0" w:line="240" w:lineRule="auto"/>
        <w:ind w:left="540" w:firstLine="0"/>
        <w:contextualSpacing/>
        <w:jc w:val="both"/>
        <w:rPr>
          <w:b w:val="0"/>
          <w:bCs/>
          <w:i/>
          <w:iCs/>
          <w:szCs w:val="22"/>
        </w:rPr>
      </w:pPr>
      <w:r w:rsidRPr="00C92A59">
        <w:rPr>
          <w:b w:val="0"/>
          <w:bCs/>
          <w:i/>
          <w:iCs/>
          <w:szCs w:val="22"/>
        </w:rPr>
        <w:t>Defined benefit plans</w:t>
      </w:r>
    </w:p>
    <w:p w:rsidR="00076E40" w:rsidRPr="00C92A59" w:rsidRDefault="00076E40" w:rsidP="00076E40">
      <w:pPr>
        <w:tabs>
          <w:tab w:val="left" w:pos="540"/>
        </w:tabs>
        <w:ind w:left="540"/>
        <w:contextualSpacing/>
        <w:rPr>
          <w:rFonts w:cs="Times New Roman"/>
          <w:sz w:val="22"/>
          <w:szCs w:val="22"/>
        </w:rPr>
      </w:pPr>
    </w:p>
    <w:p w:rsidR="00076E40" w:rsidRPr="00C92A59" w:rsidRDefault="00076E40" w:rsidP="00F57767">
      <w:pPr>
        <w:ind w:left="540"/>
        <w:contextualSpacing/>
        <w:jc w:val="both"/>
        <w:rPr>
          <w:rFonts w:cs="Times New Roman"/>
          <w:color w:val="000000"/>
          <w:sz w:val="22"/>
          <w:szCs w:val="22"/>
        </w:rPr>
      </w:pPr>
      <w:r w:rsidRPr="00C92A59">
        <w:rPr>
          <w:rFonts w:cs="Times New Roman"/>
          <w:color w:val="000000"/>
          <w:sz w:val="22"/>
          <w:szCs w:val="22"/>
        </w:rPr>
        <w:t>The Group’s net obligation in respect of defined benefit plans is calculated separately for each plan by estimating the amount of future benefit that employees have earned in the current and prior periods, discounting that amount.</w:t>
      </w:r>
    </w:p>
    <w:p w:rsidR="00076E40" w:rsidRPr="00C92A59" w:rsidRDefault="00076E40" w:rsidP="00F57767">
      <w:pPr>
        <w:ind w:left="540"/>
        <w:contextualSpacing/>
        <w:jc w:val="both"/>
        <w:rPr>
          <w:rFonts w:cs="Times New Roman"/>
          <w:sz w:val="22"/>
          <w:szCs w:val="22"/>
          <w:cs/>
        </w:rPr>
      </w:pPr>
    </w:p>
    <w:p w:rsidR="00076E40" w:rsidRPr="00C92A59" w:rsidRDefault="00076E40" w:rsidP="00F57767">
      <w:pPr>
        <w:ind w:left="540"/>
        <w:contextualSpacing/>
        <w:jc w:val="both"/>
        <w:rPr>
          <w:rFonts w:cs="Times New Roman"/>
          <w:sz w:val="22"/>
          <w:szCs w:val="22"/>
        </w:rPr>
      </w:pPr>
      <w:r w:rsidRPr="00C92A59">
        <w:rPr>
          <w:rFonts w:cs="Times New Roman"/>
          <w:sz w:val="22"/>
          <w:szCs w:val="22"/>
        </w:rPr>
        <w:t xml:space="preserve">The calculation of defined benefit obligations is </w:t>
      </w:r>
      <w:r w:rsidR="001854CA">
        <w:rPr>
          <w:rFonts w:cs="Times New Roman"/>
          <w:sz w:val="22"/>
          <w:szCs w:val="22"/>
        </w:rPr>
        <w:t xml:space="preserve">regularly performed </w:t>
      </w:r>
      <w:r w:rsidRPr="00C92A59">
        <w:rPr>
          <w:rFonts w:cs="Times New Roman"/>
          <w:sz w:val="22"/>
          <w:szCs w:val="22"/>
        </w:rPr>
        <w:t>by a qualified actuary using the projected unit credit method.</w:t>
      </w:r>
      <w:r w:rsidR="00A436B1">
        <w:rPr>
          <w:rFonts w:cs="Times New Roman"/>
          <w:sz w:val="22"/>
          <w:szCs w:val="22"/>
        </w:rPr>
        <w:t xml:space="preserve"> </w:t>
      </w:r>
    </w:p>
    <w:p w:rsidR="003A2378" w:rsidRPr="00C92A59" w:rsidRDefault="003A2378" w:rsidP="00F57767">
      <w:pPr>
        <w:contextualSpacing/>
        <w:jc w:val="thaiDistribute"/>
        <w:rPr>
          <w:rFonts w:cs="Times New Roman"/>
          <w:sz w:val="22"/>
          <w:szCs w:val="22"/>
        </w:rPr>
      </w:pPr>
    </w:p>
    <w:p w:rsidR="00076E40" w:rsidRPr="00C92A59" w:rsidRDefault="009A108F" w:rsidP="00076E40">
      <w:pPr>
        <w:ind w:left="540"/>
        <w:contextualSpacing/>
        <w:jc w:val="thaiDistribute"/>
        <w:rPr>
          <w:rFonts w:cs="Times New Roman"/>
          <w:sz w:val="22"/>
          <w:szCs w:val="22"/>
        </w:rPr>
      </w:pPr>
      <w:r>
        <w:rPr>
          <w:rFonts w:cs="Times New Roman"/>
          <w:sz w:val="22"/>
          <w:szCs w:val="22"/>
        </w:rPr>
        <w:br w:type="page"/>
      </w:r>
      <w:r w:rsidR="00076E40" w:rsidRPr="00C92A59">
        <w:rPr>
          <w:rFonts w:cs="Times New Roman"/>
          <w:sz w:val="22"/>
          <w:szCs w:val="22"/>
        </w:rPr>
        <w:lastRenderedPageBreak/>
        <w:t>Remeasurements of the defined benefit liability, actuarial gain or loss are recognised immediately in other comprehensive income. The Group determines the interest expense on the defined benefit liability for the period by applying the discount rate used to measure the net defined benefit obligation at the beginning of the annual period, taking into account any changes in the net defined benefit liability during the period as a result of benefit payments. Net interest expense and other expenses related to defined benefit plans are recognised in profit or loss.</w:t>
      </w:r>
    </w:p>
    <w:p w:rsidR="00F03CBB" w:rsidRDefault="00F03CBB" w:rsidP="00076E40">
      <w:pPr>
        <w:ind w:left="540"/>
        <w:contextualSpacing/>
        <w:jc w:val="thaiDistribute"/>
        <w:rPr>
          <w:rFonts w:cs="Times New Roman"/>
          <w:sz w:val="22"/>
          <w:szCs w:val="22"/>
        </w:rPr>
      </w:pPr>
    </w:p>
    <w:p w:rsidR="00076E40" w:rsidRPr="00081359" w:rsidRDefault="00076E40" w:rsidP="00076E40">
      <w:pPr>
        <w:ind w:left="540"/>
        <w:contextualSpacing/>
        <w:jc w:val="thaiDistribute"/>
        <w:rPr>
          <w:rFonts w:cs="Times New Roman"/>
          <w:spacing w:val="-4"/>
          <w:sz w:val="22"/>
          <w:szCs w:val="22"/>
        </w:rPr>
      </w:pPr>
      <w:r w:rsidRPr="00081359">
        <w:rPr>
          <w:rFonts w:cs="Times New Roman"/>
          <w:spacing w:val="-4"/>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9A108F" w:rsidRDefault="009A108F" w:rsidP="004225A1">
      <w:pPr>
        <w:autoSpaceDE/>
        <w:autoSpaceDN/>
        <w:spacing w:line="240" w:lineRule="atLeast"/>
        <w:ind w:left="540" w:right="43"/>
        <w:jc w:val="both"/>
        <w:rPr>
          <w:rFonts w:cs="Univers 45 Light"/>
          <w:i/>
          <w:iCs/>
          <w:snapToGrid/>
          <w:sz w:val="22"/>
          <w:szCs w:val="22"/>
        </w:rPr>
      </w:pPr>
    </w:p>
    <w:p w:rsidR="004225A1" w:rsidRPr="00E15BB8" w:rsidRDefault="004225A1" w:rsidP="004225A1">
      <w:pPr>
        <w:autoSpaceDE/>
        <w:autoSpaceDN/>
        <w:spacing w:line="240" w:lineRule="atLeast"/>
        <w:ind w:left="540" w:right="43"/>
        <w:jc w:val="both"/>
        <w:rPr>
          <w:rFonts w:cs="Univers 45 Light"/>
          <w:i/>
          <w:iCs/>
          <w:snapToGrid/>
          <w:sz w:val="22"/>
          <w:szCs w:val="22"/>
        </w:rPr>
      </w:pPr>
      <w:r w:rsidRPr="00E15BB8">
        <w:rPr>
          <w:rFonts w:cs="Univers 45 Light"/>
          <w:i/>
          <w:iCs/>
          <w:snapToGrid/>
          <w:sz w:val="22"/>
          <w:szCs w:val="22"/>
        </w:rPr>
        <w:t xml:space="preserve">Termination benefits </w:t>
      </w:r>
    </w:p>
    <w:p w:rsidR="004225A1" w:rsidRPr="00E15BB8" w:rsidRDefault="004225A1" w:rsidP="004225A1">
      <w:pPr>
        <w:autoSpaceDE/>
        <w:autoSpaceDN/>
        <w:spacing w:line="240" w:lineRule="atLeast"/>
        <w:ind w:left="540"/>
        <w:jc w:val="both"/>
        <w:rPr>
          <w:rFonts w:cs="Univers 45 Light"/>
          <w:snapToGrid/>
          <w:sz w:val="22"/>
          <w:szCs w:val="22"/>
        </w:rPr>
      </w:pPr>
    </w:p>
    <w:p w:rsidR="004225A1" w:rsidRDefault="004225A1" w:rsidP="004225A1">
      <w:pPr>
        <w:autoSpaceDE/>
        <w:autoSpaceDN/>
        <w:spacing w:line="240" w:lineRule="atLeast"/>
        <w:ind w:left="540"/>
        <w:jc w:val="both"/>
        <w:rPr>
          <w:rFonts w:cs="Univers 45 Light"/>
          <w:snapToGrid/>
          <w:sz w:val="22"/>
          <w:szCs w:val="22"/>
        </w:rPr>
      </w:pPr>
      <w:r w:rsidRPr="00BF34B5">
        <w:rPr>
          <w:rFonts w:cs="Univers 45 Light"/>
          <w:snapToGrid/>
          <w:sz w:val="22"/>
          <w:szCs w:val="22"/>
        </w:rPr>
        <w:t xml:space="preserve">Termination benefits are </w:t>
      </w:r>
      <w:r w:rsidR="00D5452E" w:rsidRPr="00BF34B5">
        <w:rPr>
          <w:rFonts w:cs="Univers 45 Light"/>
          <w:snapToGrid/>
          <w:sz w:val="22"/>
          <w:szCs w:val="22"/>
        </w:rPr>
        <w:t>expensed</w:t>
      </w:r>
      <w:r w:rsidR="00D5452E">
        <w:rPr>
          <w:rFonts w:cs="Univers 45 Light"/>
          <w:snapToGrid/>
          <w:sz w:val="22"/>
          <w:szCs w:val="22"/>
        </w:rPr>
        <w:t xml:space="preserve"> at the e</w:t>
      </w:r>
      <w:r w:rsidR="001E5769">
        <w:rPr>
          <w:rFonts w:cs="Univers 45 Light"/>
          <w:snapToGrid/>
          <w:sz w:val="22"/>
          <w:szCs w:val="22"/>
        </w:rPr>
        <w:t>arlier of when the Group</w:t>
      </w:r>
      <w:r w:rsidR="00D5452E">
        <w:rPr>
          <w:rFonts w:cs="Univers 45 Light"/>
          <w:snapToGrid/>
          <w:sz w:val="22"/>
          <w:szCs w:val="22"/>
        </w:rPr>
        <w:t xml:space="preserve"> can no longer withdraw the offer of those ben</w:t>
      </w:r>
      <w:r w:rsidR="001E5769">
        <w:rPr>
          <w:rFonts w:cs="Univers 45 Light"/>
          <w:snapToGrid/>
          <w:sz w:val="22"/>
          <w:szCs w:val="22"/>
        </w:rPr>
        <w:t>efits and when the Group</w:t>
      </w:r>
      <w:r w:rsidR="00D5452E">
        <w:rPr>
          <w:rFonts w:cs="Univers 45 Light"/>
          <w:snapToGrid/>
          <w:sz w:val="22"/>
          <w:szCs w:val="22"/>
        </w:rPr>
        <w:t xml:space="preserve"> recognises costs for a restructuring. If benefits are not expected to be settled wholly within 12 months of the end of the reporting period, then they are </w:t>
      </w:r>
      <w:r w:rsidR="009973ED">
        <w:rPr>
          <w:rFonts w:cs="Univers 45 Light"/>
          <w:snapToGrid/>
          <w:sz w:val="22"/>
          <w:szCs w:val="22"/>
        </w:rPr>
        <w:t>discounted</w:t>
      </w:r>
      <w:r w:rsidR="00D5452E">
        <w:rPr>
          <w:rFonts w:cs="Univers 45 Light"/>
          <w:snapToGrid/>
          <w:sz w:val="22"/>
          <w:szCs w:val="22"/>
        </w:rPr>
        <w:t>.</w:t>
      </w:r>
    </w:p>
    <w:p w:rsidR="001E4E5A" w:rsidRPr="008303B5" w:rsidRDefault="001E4E5A" w:rsidP="00DB13CD">
      <w:pPr>
        <w:autoSpaceDE/>
        <w:autoSpaceDN/>
        <w:spacing w:line="240" w:lineRule="atLeast"/>
        <w:jc w:val="both"/>
        <w:rPr>
          <w:rFonts w:cs="Cordia New"/>
          <w:i/>
          <w:iCs/>
          <w:snapToGrid/>
          <w:sz w:val="22"/>
          <w:szCs w:val="22"/>
        </w:rPr>
      </w:pPr>
    </w:p>
    <w:p w:rsidR="004225A1" w:rsidRPr="00E15BB8" w:rsidRDefault="004225A1" w:rsidP="004225A1">
      <w:pPr>
        <w:autoSpaceDE/>
        <w:autoSpaceDN/>
        <w:spacing w:line="240" w:lineRule="atLeast"/>
        <w:ind w:left="540"/>
        <w:jc w:val="both"/>
        <w:rPr>
          <w:rFonts w:cs="Univers 45 Light"/>
          <w:i/>
          <w:iCs/>
          <w:snapToGrid/>
          <w:sz w:val="22"/>
          <w:szCs w:val="22"/>
        </w:rPr>
      </w:pPr>
      <w:r w:rsidRPr="00E15BB8">
        <w:rPr>
          <w:rFonts w:cs="Univers 45 Light"/>
          <w:i/>
          <w:iCs/>
          <w:snapToGrid/>
          <w:sz w:val="22"/>
          <w:szCs w:val="22"/>
        </w:rPr>
        <w:t>Short-term employee benefits</w:t>
      </w:r>
    </w:p>
    <w:p w:rsidR="004225A1" w:rsidRPr="00E15BB8" w:rsidRDefault="004225A1" w:rsidP="004225A1">
      <w:pPr>
        <w:autoSpaceDE/>
        <w:autoSpaceDN/>
        <w:spacing w:line="240" w:lineRule="atLeast"/>
        <w:ind w:left="540"/>
        <w:jc w:val="both"/>
        <w:rPr>
          <w:rFonts w:cs="Univers 45 Light"/>
          <w:snapToGrid/>
          <w:sz w:val="22"/>
          <w:szCs w:val="22"/>
        </w:rPr>
      </w:pPr>
    </w:p>
    <w:p w:rsidR="004225A1" w:rsidRDefault="004225A1" w:rsidP="0005510B">
      <w:pPr>
        <w:autoSpaceDE/>
        <w:autoSpaceDN/>
        <w:spacing w:line="240" w:lineRule="atLeast"/>
        <w:ind w:left="540"/>
        <w:jc w:val="both"/>
        <w:rPr>
          <w:rFonts w:cs="Times New Roman"/>
          <w:snapToGrid/>
          <w:sz w:val="22"/>
          <w:szCs w:val="20"/>
          <w:lang w:bidi="ar-SA"/>
        </w:rPr>
      </w:pPr>
      <w:r w:rsidRPr="00E15BB8">
        <w:rPr>
          <w:rFonts w:cs="Univers 45 Light"/>
          <w:snapToGrid/>
          <w:sz w:val="22"/>
          <w:szCs w:val="22"/>
        </w:rPr>
        <w:t xml:space="preserve">Short-term employee benefit obligations are </w:t>
      </w:r>
      <w:r w:rsidR="0011600E">
        <w:rPr>
          <w:rFonts w:cs="Univers 45 Light"/>
          <w:snapToGrid/>
          <w:sz w:val="22"/>
          <w:szCs w:val="22"/>
        </w:rPr>
        <w:t>expensed</w:t>
      </w:r>
      <w:r w:rsidRPr="00E15BB8">
        <w:rPr>
          <w:rFonts w:cs="Univers 45 Light"/>
          <w:snapToGrid/>
          <w:sz w:val="22"/>
          <w:szCs w:val="22"/>
        </w:rPr>
        <w:t xml:space="preserve"> as the related service is provided. </w:t>
      </w:r>
      <w:r w:rsidRPr="00E15BB8">
        <w:rPr>
          <w:rFonts w:cs="Times New Roman"/>
          <w:snapToGrid/>
          <w:sz w:val="22"/>
          <w:szCs w:val="20"/>
          <w:lang w:bidi="ar-SA"/>
        </w:rPr>
        <w:t>A liability is recognised for the amount expected</w:t>
      </w:r>
      <w:r w:rsidR="005F249A">
        <w:rPr>
          <w:rFonts w:cs="Times New Roman"/>
          <w:snapToGrid/>
          <w:sz w:val="22"/>
          <w:szCs w:val="20"/>
          <w:lang w:bidi="ar-SA"/>
        </w:rPr>
        <w:t xml:space="preserve"> to be paid if the Group</w:t>
      </w:r>
      <w:r w:rsidRPr="00E15BB8">
        <w:rPr>
          <w:rFonts w:cs="Times New Roman"/>
          <w:snapToGrid/>
          <w:sz w:val="22"/>
          <w:szCs w:val="20"/>
          <w:lang w:bidi="ar-SA"/>
        </w:rPr>
        <w:t xml:space="preserve"> has a present legal or constructive obligation to pay this amount as a result of past s</w:t>
      </w:r>
      <w:r w:rsidR="0005510B">
        <w:rPr>
          <w:rFonts w:cs="Times New Roman"/>
          <w:snapToGrid/>
          <w:sz w:val="22"/>
          <w:szCs w:val="20"/>
          <w:lang w:bidi="ar-SA"/>
        </w:rPr>
        <w:t>ervice provided by the employee</w:t>
      </w:r>
      <w:r w:rsidRPr="00E15BB8">
        <w:rPr>
          <w:rFonts w:cs="Times New Roman"/>
          <w:snapToGrid/>
          <w:sz w:val="22"/>
          <w:szCs w:val="20"/>
          <w:lang w:bidi="ar-SA"/>
        </w:rPr>
        <w:t xml:space="preserve"> and the obligation can be estimated reliably.</w:t>
      </w:r>
    </w:p>
    <w:p w:rsidR="001E4E5A" w:rsidRPr="0005510B" w:rsidRDefault="001E4E5A" w:rsidP="0005510B">
      <w:pPr>
        <w:autoSpaceDE/>
        <w:autoSpaceDN/>
        <w:spacing w:line="240" w:lineRule="atLeast"/>
        <w:ind w:left="540"/>
        <w:jc w:val="both"/>
        <w:rPr>
          <w:rFonts w:cs="Univers 45 Light"/>
          <w:snapToGrid/>
          <w:sz w:val="22"/>
          <w:szCs w:val="22"/>
        </w:rPr>
      </w:pPr>
    </w:p>
    <w:p w:rsidR="005F249A" w:rsidRPr="005F249A" w:rsidRDefault="005F249A"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5F249A">
        <w:rPr>
          <w:rFonts w:cs="Univers 45 Light"/>
          <w:b/>
          <w:bCs/>
          <w:i/>
          <w:iCs/>
          <w:snapToGrid/>
          <w:sz w:val="22"/>
          <w:szCs w:val="22"/>
        </w:rPr>
        <w:t>Share-based payments</w:t>
      </w:r>
    </w:p>
    <w:p w:rsidR="005F249A" w:rsidRPr="00AB5F47" w:rsidRDefault="005F249A" w:rsidP="005F249A">
      <w:pPr>
        <w:spacing w:line="240" w:lineRule="exact"/>
        <w:ind w:left="540"/>
        <w:jc w:val="both"/>
        <w:outlineLvl w:val="0"/>
        <w:rPr>
          <w:rFonts w:cs="Times New Roman"/>
          <w:sz w:val="22"/>
          <w:szCs w:val="22"/>
        </w:rPr>
      </w:pPr>
    </w:p>
    <w:p w:rsidR="001855EC" w:rsidRDefault="005F249A" w:rsidP="00215153">
      <w:pPr>
        <w:spacing w:line="240" w:lineRule="exact"/>
        <w:ind w:left="540"/>
        <w:jc w:val="both"/>
        <w:outlineLvl w:val="0"/>
        <w:rPr>
          <w:rFonts w:cs="Times New Roman"/>
          <w:snapToGrid/>
          <w:sz w:val="22"/>
          <w:szCs w:val="20"/>
          <w:lang w:bidi="ar-SA"/>
        </w:rPr>
      </w:pPr>
      <w:r w:rsidRPr="006777A2">
        <w:rPr>
          <w:rFonts w:cs="Times New Roman"/>
          <w:snapToGrid/>
          <w:sz w:val="22"/>
          <w:szCs w:val="20"/>
          <w:lang w:bidi="ar-SA"/>
        </w:rPr>
        <w:t xml:space="preserve">The </w:t>
      </w:r>
      <w:r>
        <w:rPr>
          <w:rFonts w:cs="Times New Roman"/>
          <w:snapToGrid/>
          <w:sz w:val="22"/>
          <w:szCs w:val="20"/>
          <w:lang w:bidi="ar-SA"/>
        </w:rPr>
        <w:t>grant-date fair value of equity-</w:t>
      </w:r>
      <w:r w:rsidRPr="006777A2">
        <w:rPr>
          <w:rFonts w:cs="Times New Roman"/>
          <w:snapToGrid/>
          <w:sz w:val="22"/>
          <w:szCs w:val="20"/>
          <w:lang w:bidi="ar-SA"/>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rsidR="00FC2B5E" w:rsidRPr="00215153" w:rsidRDefault="00FC2B5E" w:rsidP="00215153">
      <w:pPr>
        <w:spacing w:line="240" w:lineRule="exact"/>
        <w:ind w:left="540"/>
        <w:jc w:val="both"/>
        <w:outlineLvl w:val="0"/>
        <w:rPr>
          <w:rFonts w:cs="Times New Roman"/>
          <w:snapToGrid/>
          <w:sz w:val="22"/>
          <w:szCs w:val="20"/>
          <w:lang w:bidi="ar-SA"/>
        </w:rPr>
      </w:pPr>
    </w:p>
    <w:p w:rsidR="004225A1" w:rsidRPr="00E15BB8" w:rsidRDefault="004225A1"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Provisions</w:t>
      </w:r>
    </w:p>
    <w:p w:rsidR="004225A1" w:rsidRPr="00E15BB8" w:rsidRDefault="004225A1" w:rsidP="004225A1">
      <w:pPr>
        <w:pStyle w:val="BodyText"/>
        <w:spacing w:line="240" w:lineRule="exact"/>
        <w:ind w:left="540"/>
        <w:jc w:val="both"/>
        <w:rPr>
          <w:sz w:val="22"/>
          <w:szCs w:val="22"/>
        </w:rPr>
      </w:pPr>
    </w:p>
    <w:p w:rsidR="004225A1" w:rsidRDefault="004225A1" w:rsidP="004225A1">
      <w:pPr>
        <w:spacing w:line="240" w:lineRule="atLeast"/>
        <w:ind w:left="540"/>
        <w:jc w:val="both"/>
        <w:outlineLvl w:val="0"/>
        <w:rPr>
          <w:rFonts w:cs="Times New Roman"/>
          <w:sz w:val="22"/>
          <w:szCs w:val="22"/>
        </w:rPr>
      </w:pPr>
      <w:r w:rsidRPr="00E15BB8">
        <w:rPr>
          <w:rFonts w:cs="Times New Roman"/>
          <w:sz w:val="22"/>
          <w:szCs w:val="22"/>
        </w:rPr>
        <w:t>A provision is recognised if, as a result of a past event,</w:t>
      </w:r>
      <w:r w:rsidR="00691A89">
        <w:rPr>
          <w:rFonts w:cs="Times New Roman"/>
          <w:sz w:val="22"/>
          <w:szCs w:val="22"/>
        </w:rPr>
        <w:t xml:space="preserve"> the Group</w:t>
      </w:r>
      <w:r w:rsidRPr="00E15BB8">
        <w:rPr>
          <w:rFonts w:cs="Times New Roman"/>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38083D" w:rsidRDefault="0038083D" w:rsidP="004225A1">
      <w:pPr>
        <w:spacing w:line="240" w:lineRule="atLeast"/>
        <w:ind w:left="540"/>
        <w:jc w:val="both"/>
        <w:outlineLvl w:val="0"/>
        <w:rPr>
          <w:rFonts w:cs="Times New Roman"/>
          <w:sz w:val="22"/>
          <w:szCs w:val="22"/>
        </w:rPr>
      </w:pPr>
    </w:p>
    <w:p w:rsidR="00DF31FF" w:rsidRPr="00DF31FF" w:rsidRDefault="00AB5F47"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 xml:space="preserve">Fair value </w:t>
      </w:r>
      <w:r w:rsidR="00DF31FF" w:rsidRPr="00DF31FF">
        <w:rPr>
          <w:rFonts w:cs="Times New Roman"/>
          <w:b/>
          <w:bCs/>
          <w:i/>
          <w:iCs/>
          <w:sz w:val="22"/>
          <w:szCs w:val="22"/>
        </w:rPr>
        <w:t>Measurement</w:t>
      </w:r>
    </w:p>
    <w:p w:rsidR="00585417" w:rsidRDefault="00585417" w:rsidP="00DF31FF">
      <w:pPr>
        <w:autoSpaceDE/>
        <w:autoSpaceDN/>
        <w:spacing w:line="240" w:lineRule="atLeast"/>
        <w:ind w:left="540"/>
        <w:jc w:val="both"/>
        <w:rPr>
          <w:i/>
          <w:iCs/>
          <w:sz w:val="22"/>
          <w:szCs w:val="22"/>
        </w:rPr>
      </w:pPr>
    </w:p>
    <w:p w:rsidR="00585417" w:rsidRDefault="00585417" w:rsidP="00585417">
      <w:pPr>
        <w:pStyle w:val="BodyText"/>
        <w:shd w:val="clear" w:color="auto" w:fill="FFFFFF"/>
        <w:ind w:left="540"/>
        <w:jc w:val="both"/>
        <w:rPr>
          <w:b/>
          <w:bCs/>
          <w:color w:val="0000FF"/>
        </w:rPr>
      </w:pPr>
      <w:r w:rsidRPr="001E68C9">
        <w:rPr>
          <w:rFonts w:cs="Times New Roman"/>
          <w:sz w:val="22"/>
          <w:szCs w:val="22"/>
          <w:lang w:val="en-GB" w:eastAsia="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t xml:space="preserve"> </w:t>
      </w:r>
    </w:p>
    <w:p w:rsidR="00585417" w:rsidRPr="00AB5F47" w:rsidRDefault="00585417" w:rsidP="00585417">
      <w:pPr>
        <w:pStyle w:val="BodyText"/>
        <w:shd w:val="clear" w:color="auto" w:fill="FFFFFF"/>
        <w:ind w:left="540"/>
        <w:jc w:val="both"/>
        <w:rPr>
          <w:sz w:val="22"/>
          <w:szCs w:val="22"/>
        </w:rPr>
      </w:pPr>
    </w:p>
    <w:p w:rsidR="00585417" w:rsidRPr="001E68C9" w:rsidRDefault="00585417" w:rsidP="00585417">
      <w:pPr>
        <w:pStyle w:val="BodyText"/>
        <w:shd w:val="clear" w:color="auto" w:fill="FFFFFF"/>
        <w:ind w:left="540"/>
        <w:jc w:val="both"/>
        <w:rPr>
          <w:rFonts w:cs="Times New Roman"/>
          <w:sz w:val="22"/>
          <w:szCs w:val="22"/>
          <w:lang w:val="en-GB" w:eastAsia="en-US"/>
        </w:rPr>
      </w:pPr>
      <w:r w:rsidRPr="001E68C9">
        <w:rPr>
          <w:rFonts w:cs="Times New Roman"/>
          <w:sz w:val="22"/>
          <w:szCs w:val="22"/>
          <w:lang w:val="en-GB" w:eastAsia="en-US"/>
        </w:rPr>
        <w:t xml:space="preserve">A number of the Group’s accounting policies and disclosures require the measurement of fair values, for both financial and non-financial assets and liabilities.  </w:t>
      </w:r>
    </w:p>
    <w:p w:rsidR="00585417" w:rsidRPr="00BA0033" w:rsidRDefault="00585417" w:rsidP="00585417">
      <w:pPr>
        <w:pStyle w:val="BodyText"/>
        <w:shd w:val="clear" w:color="auto" w:fill="FFFFFF"/>
        <w:ind w:left="540"/>
        <w:jc w:val="both"/>
      </w:pPr>
    </w:p>
    <w:p w:rsidR="00585417" w:rsidRPr="001E68C9" w:rsidRDefault="00585417" w:rsidP="00585417">
      <w:pPr>
        <w:pStyle w:val="BodyText"/>
        <w:shd w:val="clear" w:color="auto" w:fill="FFFFFF"/>
        <w:ind w:left="540"/>
        <w:jc w:val="both"/>
        <w:rPr>
          <w:rFonts w:cs="Times New Roman"/>
          <w:spacing w:val="-2"/>
          <w:sz w:val="22"/>
          <w:szCs w:val="22"/>
          <w:lang w:val="en-GB" w:eastAsia="en-US"/>
        </w:rPr>
      </w:pPr>
      <w:r w:rsidRPr="001E68C9">
        <w:rPr>
          <w:rFonts w:cs="Times New Roman"/>
          <w:spacing w:val="-2"/>
          <w:sz w:val="22"/>
          <w:szCs w:val="22"/>
          <w:lang w:val="en-GB" w:eastAsia="en-US"/>
        </w:rPr>
        <w:lastRenderedPageBreak/>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rsidR="00585417" w:rsidRPr="00AB5F47" w:rsidRDefault="00585417" w:rsidP="00585417">
      <w:pPr>
        <w:pStyle w:val="BodyText"/>
        <w:shd w:val="clear" w:color="auto" w:fill="FFFFFF"/>
        <w:ind w:left="540"/>
        <w:jc w:val="both"/>
        <w:rPr>
          <w:sz w:val="22"/>
          <w:szCs w:val="22"/>
        </w:rPr>
      </w:pPr>
    </w:p>
    <w:p w:rsidR="00585417" w:rsidRDefault="00585417" w:rsidP="00585417">
      <w:pPr>
        <w:pStyle w:val="BodyText"/>
        <w:shd w:val="clear" w:color="auto" w:fill="FFFFFF"/>
        <w:ind w:left="540"/>
        <w:jc w:val="both"/>
        <w:rPr>
          <w:b/>
          <w:bCs/>
          <w:color w:val="0000FF"/>
        </w:rPr>
      </w:pPr>
      <w:r w:rsidRPr="001E68C9">
        <w:rPr>
          <w:rFonts w:cs="Times New Roman"/>
          <w:sz w:val="22"/>
          <w:szCs w:val="22"/>
          <w:lang w:val="en-GB" w:eastAsia="en-US"/>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r>
        <w:t xml:space="preserve"> </w:t>
      </w:r>
      <w:r w:rsidR="001E68C9">
        <w:tab/>
      </w:r>
    </w:p>
    <w:p w:rsidR="007B1251" w:rsidRPr="00AB5F47" w:rsidRDefault="007B1251" w:rsidP="00585417">
      <w:pPr>
        <w:pStyle w:val="BodyText"/>
        <w:shd w:val="clear" w:color="auto" w:fill="FFFFFF"/>
        <w:ind w:left="540"/>
        <w:jc w:val="both"/>
        <w:rPr>
          <w:b/>
          <w:bCs/>
          <w:color w:val="0000FF"/>
          <w:sz w:val="22"/>
          <w:szCs w:val="22"/>
        </w:rPr>
      </w:pPr>
    </w:p>
    <w:p w:rsidR="00585417" w:rsidRPr="007B1251" w:rsidRDefault="00585417" w:rsidP="00585417">
      <w:pPr>
        <w:pStyle w:val="BodyText"/>
        <w:shd w:val="clear" w:color="auto" w:fill="FFFFFF"/>
        <w:ind w:left="540"/>
        <w:jc w:val="both"/>
        <w:rPr>
          <w:rFonts w:cs="Times New Roman"/>
          <w:sz w:val="22"/>
          <w:szCs w:val="22"/>
          <w:lang w:val="en-GB" w:eastAsia="en-US"/>
        </w:rPr>
      </w:pPr>
      <w:r w:rsidRPr="007B1251">
        <w:rPr>
          <w:rFonts w:cs="Times New Roman"/>
          <w:sz w:val="22"/>
          <w:szCs w:val="22"/>
          <w:lang w:val="en-GB" w:eastAsia="en-US"/>
        </w:rPr>
        <w:t xml:space="preserve">If an asset or a liability measured at fair value has a bid price and an ask price, then the Group measures assets and long positions at a bid price and liabilities and short positions at an ask price. </w:t>
      </w:r>
    </w:p>
    <w:p w:rsidR="00585417" w:rsidRPr="00AB5F47" w:rsidRDefault="00585417" w:rsidP="00585417">
      <w:pPr>
        <w:pStyle w:val="BodyText"/>
        <w:shd w:val="clear" w:color="auto" w:fill="FFFFFF"/>
        <w:ind w:left="540"/>
        <w:jc w:val="both"/>
        <w:rPr>
          <w:sz w:val="22"/>
          <w:szCs w:val="22"/>
        </w:rPr>
      </w:pPr>
    </w:p>
    <w:p w:rsidR="00585417" w:rsidRPr="007B1251" w:rsidRDefault="00585417" w:rsidP="00585417">
      <w:pPr>
        <w:pStyle w:val="BodyText"/>
        <w:shd w:val="clear" w:color="auto" w:fill="FFFFFF"/>
        <w:ind w:left="540"/>
        <w:jc w:val="both"/>
        <w:rPr>
          <w:rFonts w:cs="Times New Roman"/>
          <w:spacing w:val="-4"/>
          <w:sz w:val="22"/>
          <w:szCs w:val="22"/>
          <w:lang w:val="en-GB" w:eastAsia="en-US"/>
        </w:rPr>
      </w:pPr>
      <w:r w:rsidRPr="007B1251">
        <w:rPr>
          <w:rFonts w:cs="Times New Roman"/>
          <w:spacing w:val="-4"/>
          <w:sz w:val="22"/>
          <w:szCs w:val="22"/>
          <w:lang w:val="en-GB" w:eastAsia="en-US"/>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rsidR="00585417" w:rsidRPr="000E4FFD" w:rsidRDefault="00585417" w:rsidP="00DF31FF">
      <w:pPr>
        <w:autoSpaceDE/>
        <w:autoSpaceDN/>
        <w:spacing w:line="240" w:lineRule="atLeast"/>
        <w:ind w:left="540"/>
        <w:jc w:val="both"/>
        <w:rPr>
          <w:i/>
          <w:iCs/>
          <w:sz w:val="22"/>
          <w:szCs w:val="22"/>
        </w:rPr>
      </w:pPr>
    </w:p>
    <w:p w:rsidR="00DF31FF" w:rsidRPr="00E15BB8" w:rsidRDefault="00DF31FF" w:rsidP="00DF31FF">
      <w:pPr>
        <w:pStyle w:val="BodyText"/>
        <w:spacing w:line="240" w:lineRule="atLeast"/>
        <w:ind w:left="540"/>
        <w:jc w:val="both"/>
        <w:rPr>
          <w:sz w:val="22"/>
          <w:szCs w:val="24"/>
        </w:rPr>
      </w:pPr>
      <w:r w:rsidRPr="00E15BB8">
        <w:rPr>
          <w:sz w:val="22"/>
          <w:szCs w:val="24"/>
        </w:rPr>
        <w:t>Fair values are categorised into different levels in a fair value hierarchy based on the inputs used in the valuation techniques as follows:</w:t>
      </w:r>
    </w:p>
    <w:p w:rsidR="00DF31FF" w:rsidRPr="00E15BB8" w:rsidRDefault="00DF31FF" w:rsidP="00DF31FF">
      <w:pPr>
        <w:pStyle w:val="BodyText"/>
        <w:spacing w:line="240" w:lineRule="atLeast"/>
        <w:ind w:left="540"/>
        <w:jc w:val="both"/>
        <w:rPr>
          <w:sz w:val="22"/>
          <w:szCs w:val="24"/>
        </w:rPr>
      </w:pPr>
    </w:p>
    <w:p w:rsidR="00DF31FF" w:rsidRPr="00E15BB8" w:rsidRDefault="00DF31FF" w:rsidP="004055D3">
      <w:pPr>
        <w:pStyle w:val="BodyText"/>
        <w:numPr>
          <w:ilvl w:val="0"/>
          <w:numId w:val="23"/>
        </w:numPr>
        <w:autoSpaceDE/>
        <w:autoSpaceDN/>
        <w:spacing w:line="240" w:lineRule="atLeast"/>
        <w:ind w:left="900" w:hanging="270"/>
        <w:jc w:val="both"/>
        <w:rPr>
          <w:sz w:val="22"/>
          <w:szCs w:val="24"/>
        </w:rPr>
      </w:pPr>
      <w:r w:rsidRPr="00F25E3F">
        <w:rPr>
          <w:sz w:val="22"/>
          <w:szCs w:val="24"/>
        </w:rPr>
        <w:t>Level 1:</w:t>
      </w:r>
      <w:r w:rsidRPr="00E15BB8">
        <w:rPr>
          <w:sz w:val="22"/>
          <w:szCs w:val="24"/>
        </w:rPr>
        <w:t xml:space="preserve"> </w:t>
      </w:r>
      <w:r w:rsidR="00D0783D" w:rsidRPr="00D0783D">
        <w:rPr>
          <w:sz w:val="22"/>
          <w:szCs w:val="24"/>
        </w:rPr>
        <w:t>quoted prices in active markets for identical assets or liabilities.</w:t>
      </w:r>
    </w:p>
    <w:p w:rsidR="00DF31FF" w:rsidRPr="004146FB" w:rsidRDefault="00DF31FF" w:rsidP="004055D3">
      <w:pPr>
        <w:pStyle w:val="BodyText"/>
        <w:numPr>
          <w:ilvl w:val="0"/>
          <w:numId w:val="23"/>
        </w:numPr>
        <w:autoSpaceDE/>
        <w:autoSpaceDN/>
        <w:spacing w:line="240" w:lineRule="atLeast"/>
        <w:ind w:left="900" w:right="-27" w:hanging="270"/>
        <w:jc w:val="both"/>
        <w:rPr>
          <w:sz w:val="22"/>
          <w:szCs w:val="24"/>
        </w:rPr>
      </w:pPr>
      <w:r w:rsidRPr="00F25E3F">
        <w:rPr>
          <w:sz w:val="22"/>
          <w:szCs w:val="24"/>
        </w:rPr>
        <w:t>Level 2:</w:t>
      </w:r>
      <w:r w:rsidRPr="00E15BB8">
        <w:rPr>
          <w:sz w:val="22"/>
          <w:szCs w:val="24"/>
        </w:rPr>
        <w:t xml:space="preserve"> inputs other than quoted prices included in Level 1 that </w:t>
      </w:r>
      <w:r>
        <w:rPr>
          <w:sz w:val="22"/>
          <w:szCs w:val="24"/>
        </w:rPr>
        <w:t>are observable for the asset or</w:t>
      </w:r>
      <w:r>
        <w:rPr>
          <w:sz w:val="22"/>
          <w:szCs w:val="24"/>
          <w:lang w:val="en-US"/>
        </w:rPr>
        <w:br/>
      </w:r>
      <w:r w:rsidRPr="004146FB">
        <w:rPr>
          <w:sz w:val="22"/>
          <w:szCs w:val="24"/>
        </w:rPr>
        <w:t>liability, either directly  or indirectly.</w:t>
      </w:r>
    </w:p>
    <w:p w:rsidR="00DF31FF" w:rsidRDefault="00DF31FF" w:rsidP="004055D3">
      <w:pPr>
        <w:pStyle w:val="BodyText"/>
        <w:numPr>
          <w:ilvl w:val="0"/>
          <w:numId w:val="23"/>
        </w:numPr>
        <w:autoSpaceDE/>
        <w:autoSpaceDN/>
        <w:spacing w:line="240" w:lineRule="atLeast"/>
        <w:ind w:left="900" w:hanging="270"/>
        <w:jc w:val="both"/>
        <w:rPr>
          <w:sz w:val="22"/>
          <w:szCs w:val="24"/>
        </w:rPr>
      </w:pPr>
      <w:r w:rsidRPr="00F25E3F">
        <w:rPr>
          <w:sz w:val="22"/>
          <w:szCs w:val="24"/>
        </w:rPr>
        <w:t>Level</w:t>
      </w:r>
      <w:r w:rsidRPr="00F25E3F">
        <w:rPr>
          <w:sz w:val="22"/>
          <w:szCs w:val="24"/>
          <w:lang w:val="en-US"/>
        </w:rPr>
        <w:t xml:space="preserve"> </w:t>
      </w:r>
      <w:r w:rsidRPr="00F25E3F">
        <w:rPr>
          <w:sz w:val="22"/>
          <w:szCs w:val="24"/>
        </w:rPr>
        <w:t>3:</w:t>
      </w:r>
      <w:r w:rsidRPr="006B5506">
        <w:rPr>
          <w:sz w:val="22"/>
          <w:szCs w:val="24"/>
        </w:rPr>
        <w:t xml:space="preserve"> inputs for the asset or liability that are based on </w:t>
      </w:r>
      <w:r w:rsidR="00AB5F47">
        <w:rPr>
          <w:sz w:val="22"/>
          <w:szCs w:val="24"/>
          <w:lang w:val="en-US"/>
        </w:rPr>
        <w:t>un</w:t>
      </w:r>
      <w:r w:rsidRPr="006B5506">
        <w:rPr>
          <w:sz w:val="22"/>
          <w:szCs w:val="24"/>
        </w:rPr>
        <w:t>observable inputs.</w:t>
      </w:r>
    </w:p>
    <w:p w:rsidR="009973ED" w:rsidRPr="006B5506" w:rsidRDefault="009973ED" w:rsidP="009973ED">
      <w:pPr>
        <w:pStyle w:val="BodyText"/>
        <w:autoSpaceDE/>
        <w:autoSpaceDN/>
        <w:spacing w:line="240" w:lineRule="atLeast"/>
        <w:ind w:left="900"/>
        <w:jc w:val="both"/>
        <w:rPr>
          <w:sz w:val="22"/>
          <w:szCs w:val="24"/>
        </w:rPr>
      </w:pPr>
    </w:p>
    <w:p w:rsidR="00DF31FF" w:rsidRPr="00E15BB8" w:rsidRDefault="00DF31FF" w:rsidP="00DF31FF">
      <w:pPr>
        <w:pStyle w:val="BodyText"/>
        <w:spacing w:line="240" w:lineRule="atLeast"/>
        <w:ind w:left="540"/>
        <w:jc w:val="both"/>
        <w:rPr>
          <w:sz w:val="22"/>
          <w:szCs w:val="24"/>
        </w:rPr>
      </w:pPr>
      <w:r w:rsidRPr="00E15BB8">
        <w:rPr>
          <w:sz w:val="22"/>
          <w:szCs w:val="24"/>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DF31FF" w:rsidRPr="00E15BB8" w:rsidRDefault="00DF31FF" w:rsidP="00DF31FF">
      <w:pPr>
        <w:pStyle w:val="BodyText"/>
        <w:spacing w:line="240" w:lineRule="atLeast"/>
        <w:ind w:left="540"/>
        <w:jc w:val="both"/>
        <w:rPr>
          <w:sz w:val="22"/>
          <w:szCs w:val="24"/>
        </w:rPr>
      </w:pPr>
    </w:p>
    <w:p w:rsidR="00DF31FF" w:rsidRPr="00E15BB8" w:rsidRDefault="00DF31FF" w:rsidP="00DF31FF">
      <w:pPr>
        <w:pStyle w:val="BodyText"/>
        <w:spacing w:line="240" w:lineRule="atLeast"/>
        <w:ind w:left="540"/>
        <w:jc w:val="both"/>
        <w:rPr>
          <w:sz w:val="22"/>
          <w:szCs w:val="24"/>
        </w:rPr>
      </w:pPr>
      <w:r>
        <w:rPr>
          <w:sz w:val="22"/>
          <w:szCs w:val="24"/>
        </w:rPr>
        <w:t>The Group</w:t>
      </w:r>
      <w:r w:rsidRPr="00E15BB8">
        <w:rPr>
          <w:sz w:val="22"/>
          <w:szCs w:val="24"/>
        </w:rPr>
        <w:t xml:space="preserve"> recognised transfers between levels of the fair value hierarchy at the end of the reporting period during which the change has occurred.</w:t>
      </w:r>
    </w:p>
    <w:p w:rsidR="00DF31FF" w:rsidRPr="00DF31FF" w:rsidRDefault="00DF31FF" w:rsidP="004225A1">
      <w:pPr>
        <w:spacing w:line="240" w:lineRule="atLeast"/>
        <w:ind w:left="540"/>
        <w:jc w:val="both"/>
        <w:outlineLvl w:val="0"/>
        <w:rPr>
          <w:rFonts w:cs="Times New Roman"/>
          <w:sz w:val="22"/>
          <w:szCs w:val="22"/>
          <w:lang w:val="x-none"/>
        </w:rPr>
      </w:pPr>
    </w:p>
    <w:p w:rsidR="004225A1" w:rsidRPr="00E15BB8" w:rsidRDefault="004225A1"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Revenue</w:t>
      </w:r>
    </w:p>
    <w:p w:rsidR="004225A1" w:rsidRPr="00E15BB8" w:rsidRDefault="004225A1" w:rsidP="004225A1">
      <w:pPr>
        <w:pStyle w:val="BodyText"/>
        <w:spacing w:line="240" w:lineRule="exact"/>
        <w:ind w:left="540"/>
        <w:jc w:val="both"/>
        <w:rPr>
          <w:sz w:val="22"/>
          <w:szCs w:val="22"/>
        </w:rPr>
      </w:pPr>
    </w:p>
    <w:p w:rsidR="006B5506" w:rsidRPr="006B5506" w:rsidRDefault="006B5506" w:rsidP="006B5506">
      <w:pPr>
        <w:ind w:left="540"/>
        <w:jc w:val="thaiDistribute"/>
        <w:rPr>
          <w:rFonts w:eastAsia="Calibri"/>
          <w:i/>
          <w:iCs/>
          <w:color w:val="0000FF"/>
          <w:sz w:val="22"/>
          <w:szCs w:val="20"/>
          <w:shd w:val="clear" w:color="auto" w:fill="D9D9D9"/>
        </w:rPr>
      </w:pPr>
      <w:bookmarkStart w:id="1" w:name="_Hlk18670927"/>
      <w:r w:rsidRPr="006B5506">
        <w:rPr>
          <w:sz w:val="22"/>
          <w:szCs w:val="20"/>
        </w:rPr>
        <w:t>Revenue is</w:t>
      </w:r>
      <w:r w:rsidRPr="006B5506">
        <w:rPr>
          <w:rFonts w:cs="Cordia New"/>
          <w:sz w:val="22"/>
          <w:szCs w:val="20"/>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rsidR="006B5506" w:rsidRPr="006B5506" w:rsidRDefault="006B5506" w:rsidP="006B5506">
      <w:pPr>
        <w:rPr>
          <w:rFonts w:eastAsia="Calibri"/>
          <w:i/>
          <w:iCs/>
          <w:color w:val="0000FF"/>
          <w:sz w:val="22"/>
          <w:szCs w:val="20"/>
          <w:shd w:val="clear" w:color="auto" w:fill="D9D9D9"/>
        </w:rPr>
      </w:pPr>
    </w:p>
    <w:bookmarkEnd w:id="1"/>
    <w:p w:rsidR="006B5506" w:rsidRPr="006B5506" w:rsidRDefault="006B5506" w:rsidP="006B5506">
      <w:pPr>
        <w:ind w:left="540"/>
        <w:jc w:val="both"/>
        <w:rPr>
          <w:i/>
          <w:iCs/>
          <w:sz w:val="22"/>
          <w:szCs w:val="20"/>
        </w:rPr>
      </w:pPr>
      <w:r w:rsidRPr="006B5506">
        <w:rPr>
          <w:i/>
          <w:iCs/>
          <w:sz w:val="22"/>
          <w:szCs w:val="20"/>
        </w:rPr>
        <w:t>Sale of goods and services</w:t>
      </w:r>
    </w:p>
    <w:p w:rsidR="006B5506" w:rsidRPr="006B5506" w:rsidRDefault="006B5506" w:rsidP="006B5506">
      <w:pPr>
        <w:ind w:left="540"/>
        <w:jc w:val="both"/>
        <w:rPr>
          <w:sz w:val="22"/>
          <w:szCs w:val="20"/>
        </w:rPr>
      </w:pPr>
    </w:p>
    <w:p w:rsidR="006B5506" w:rsidRPr="006B5506" w:rsidRDefault="006B5506" w:rsidP="006B5506">
      <w:pPr>
        <w:ind w:left="540"/>
        <w:jc w:val="both"/>
        <w:rPr>
          <w:rFonts w:eastAsia="Calibri"/>
          <w:b/>
          <w:bCs/>
          <w:color w:val="0000FF"/>
          <w:sz w:val="22"/>
          <w:szCs w:val="20"/>
        </w:rPr>
      </w:pPr>
      <w:r w:rsidRPr="006B5506">
        <w:rPr>
          <w:rFonts w:cs="Cordia New"/>
          <w:sz w:val="22"/>
          <w:szCs w:val="20"/>
          <w:lang w:val="en-US"/>
        </w:rPr>
        <w:t>Revenue</w:t>
      </w:r>
      <w:r w:rsidRPr="006B5506">
        <w:rPr>
          <w:rFonts w:cs="Cordia New" w:hint="cs"/>
          <w:sz w:val="22"/>
          <w:szCs w:val="20"/>
          <w:cs/>
          <w:lang w:val="en-US"/>
        </w:rPr>
        <w:t xml:space="preserve"> </w:t>
      </w:r>
      <w:r w:rsidRPr="006B5506">
        <w:rPr>
          <w:rFonts w:cs="Cordia New"/>
          <w:sz w:val="22"/>
          <w:szCs w:val="20"/>
          <w:lang w:val="en-US"/>
        </w:rPr>
        <w:t xml:space="preserve">from sales of goods </w:t>
      </w:r>
      <w:r w:rsidRPr="006B5506">
        <w:rPr>
          <w:sz w:val="22"/>
          <w:szCs w:val="20"/>
        </w:rPr>
        <w:t>is</w:t>
      </w:r>
      <w:r w:rsidRPr="006B5506">
        <w:rPr>
          <w:rFonts w:cs="Cordia New"/>
          <w:sz w:val="22"/>
          <w:szCs w:val="20"/>
          <w:lang w:val="en-US"/>
        </w:rPr>
        <w:t xml:space="preserve"> recognised when a customer obtains control of the goods, </w:t>
      </w:r>
      <w:r w:rsidRPr="006B5506">
        <w:rPr>
          <w:rFonts w:eastAsia="Calibri"/>
          <w:sz w:val="22"/>
          <w:szCs w:val="20"/>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r w:rsidR="00B75BB8" w:rsidRPr="006B5506">
        <w:rPr>
          <w:rFonts w:eastAsia="Calibri"/>
          <w:sz w:val="22"/>
          <w:szCs w:val="20"/>
        </w:rPr>
        <w:t>Therefore,</w:t>
      </w:r>
      <w:r w:rsidRPr="006B5506">
        <w:rPr>
          <w:rFonts w:eastAsia="Calibri"/>
          <w:sz w:val="22"/>
          <w:szCs w:val="20"/>
        </w:rPr>
        <w:t xml:space="preserve"> the amount of revenue recognised is adjusted for estimated returns, which are estimated based on the historical data. </w:t>
      </w:r>
    </w:p>
    <w:p w:rsidR="008517F9" w:rsidRPr="008517F9" w:rsidRDefault="008517F9" w:rsidP="008517F9">
      <w:pPr>
        <w:ind w:left="540"/>
        <w:jc w:val="both"/>
        <w:rPr>
          <w:rFonts w:cs="Cordia New"/>
          <w:sz w:val="22"/>
          <w:szCs w:val="20"/>
          <w:lang w:val="en-US"/>
        </w:rPr>
      </w:pPr>
      <w:r w:rsidRPr="008517F9">
        <w:rPr>
          <w:rFonts w:cs="Cordia New"/>
          <w:sz w:val="22"/>
          <w:szCs w:val="20"/>
          <w:lang w:val="en-US"/>
        </w:rPr>
        <w:lastRenderedPageBreak/>
        <w:t>Revenue for rendering of services is recognised over time or at a point in time as the services are provided. The related costs are recognised in profit or loss when they are incurred. Revenue from rendering of services were consisted of:</w:t>
      </w:r>
    </w:p>
    <w:p w:rsidR="008517F9" w:rsidRPr="008517F9" w:rsidRDefault="008517F9" w:rsidP="004055D3">
      <w:pPr>
        <w:numPr>
          <w:ilvl w:val="1"/>
          <w:numId w:val="20"/>
        </w:numPr>
        <w:ind w:left="900"/>
        <w:jc w:val="both"/>
        <w:rPr>
          <w:sz w:val="22"/>
          <w:szCs w:val="24"/>
          <w:lang w:val="x-none" w:eastAsia="x-none"/>
        </w:rPr>
      </w:pPr>
      <w:r w:rsidRPr="008517F9">
        <w:rPr>
          <w:sz w:val="22"/>
          <w:szCs w:val="24"/>
          <w:lang w:val="x-none" w:eastAsia="x-none"/>
        </w:rPr>
        <w:t>Revenue from television programs are as follows;</w:t>
      </w:r>
    </w:p>
    <w:p w:rsidR="008517F9" w:rsidRPr="008517F9" w:rsidRDefault="008517F9" w:rsidP="004055D3">
      <w:pPr>
        <w:numPr>
          <w:ilvl w:val="0"/>
          <w:numId w:val="21"/>
        </w:numPr>
        <w:ind w:left="1080" w:hanging="180"/>
        <w:jc w:val="both"/>
        <w:rPr>
          <w:rFonts w:cs="Cordia New"/>
          <w:sz w:val="22"/>
          <w:szCs w:val="20"/>
          <w:lang w:val="en-US"/>
        </w:rPr>
      </w:pPr>
      <w:r w:rsidRPr="008517F9">
        <w:rPr>
          <w:rFonts w:cs="Cordia New"/>
          <w:sz w:val="22"/>
          <w:szCs w:val="20"/>
          <w:lang w:val="en-US"/>
        </w:rPr>
        <w:t>the service income from advertising and airtime are recognised when services are rendered and programs broadcast;</w:t>
      </w:r>
    </w:p>
    <w:p w:rsidR="008517F9" w:rsidRPr="008517F9" w:rsidRDefault="008517F9" w:rsidP="004055D3">
      <w:pPr>
        <w:numPr>
          <w:ilvl w:val="0"/>
          <w:numId w:val="21"/>
        </w:numPr>
        <w:ind w:left="1080" w:hanging="180"/>
        <w:jc w:val="both"/>
        <w:rPr>
          <w:rFonts w:cs="Cordia New"/>
          <w:sz w:val="22"/>
          <w:szCs w:val="20"/>
          <w:lang w:val="en-US"/>
        </w:rPr>
      </w:pPr>
      <w:r w:rsidRPr="008517F9">
        <w:rPr>
          <w:rFonts w:cs="Cordia New"/>
          <w:sz w:val="22"/>
          <w:szCs w:val="20"/>
          <w:lang w:val="en-US"/>
        </w:rPr>
        <w:t>the income from production of television programs are recognised based on the proportion of completed service.</w:t>
      </w:r>
    </w:p>
    <w:p w:rsidR="008517F9" w:rsidRPr="008517F9" w:rsidRDefault="008517F9" w:rsidP="004055D3">
      <w:pPr>
        <w:numPr>
          <w:ilvl w:val="1"/>
          <w:numId w:val="20"/>
        </w:numPr>
        <w:ind w:left="900"/>
        <w:jc w:val="both"/>
        <w:rPr>
          <w:sz w:val="22"/>
          <w:szCs w:val="24"/>
          <w:lang w:val="x-none" w:eastAsia="x-none"/>
        </w:rPr>
      </w:pPr>
      <w:r w:rsidRPr="008517F9">
        <w:rPr>
          <w:sz w:val="22"/>
          <w:szCs w:val="24"/>
          <w:lang w:val="x-none" w:eastAsia="x-none"/>
        </w:rPr>
        <w:t>Revenue from concerts and plays are recognised when the concerts and plays have been exhibited;</w:t>
      </w:r>
    </w:p>
    <w:p w:rsidR="008517F9" w:rsidRPr="008517F9" w:rsidRDefault="008517F9" w:rsidP="004055D3">
      <w:pPr>
        <w:numPr>
          <w:ilvl w:val="1"/>
          <w:numId w:val="20"/>
        </w:numPr>
        <w:ind w:left="900"/>
        <w:jc w:val="both"/>
        <w:rPr>
          <w:sz w:val="22"/>
          <w:szCs w:val="24"/>
          <w:lang w:val="x-none" w:eastAsia="x-none"/>
        </w:rPr>
      </w:pPr>
      <w:r w:rsidRPr="008517F9">
        <w:rPr>
          <w:sz w:val="22"/>
          <w:szCs w:val="24"/>
          <w:lang w:val="x-none" w:eastAsia="x-none"/>
        </w:rPr>
        <w:t>Revenues from event marketing are recognised based on the proportion of completed service;</w:t>
      </w:r>
    </w:p>
    <w:p w:rsidR="008517F9" w:rsidRPr="008517F9" w:rsidRDefault="008517F9" w:rsidP="004055D3">
      <w:pPr>
        <w:numPr>
          <w:ilvl w:val="1"/>
          <w:numId w:val="20"/>
        </w:numPr>
        <w:ind w:left="900"/>
        <w:jc w:val="both"/>
        <w:rPr>
          <w:sz w:val="22"/>
          <w:szCs w:val="24"/>
          <w:lang w:val="x-none" w:eastAsia="x-none"/>
        </w:rPr>
      </w:pPr>
      <w:r w:rsidRPr="008517F9">
        <w:rPr>
          <w:sz w:val="22"/>
          <w:szCs w:val="24"/>
          <w:lang w:val="x-none" w:eastAsia="x-none"/>
        </w:rPr>
        <w:t>Revenue from movies are as follows;</w:t>
      </w:r>
    </w:p>
    <w:p w:rsidR="008517F9" w:rsidRPr="008517F9" w:rsidRDefault="008517F9" w:rsidP="004055D3">
      <w:pPr>
        <w:numPr>
          <w:ilvl w:val="0"/>
          <w:numId w:val="21"/>
        </w:numPr>
        <w:ind w:left="1080" w:hanging="180"/>
        <w:jc w:val="both"/>
        <w:rPr>
          <w:rFonts w:cs="Cordia New"/>
          <w:sz w:val="22"/>
          <w:szCs w:val="20"/>
          <w:lang w:val="en-US"/>
        </w:rPr>
      </w:pPr>
      <w:r w:rsidRPr="008517F9">
        <w:rPr>
          <w:rFonts w:cs="Cordia New"/>
          <w:sz w:val="22"/>
          <w:szCs w:val="20"/>
          <w:lang w:val="en-US"/>
        </w:rPr>
        <w:t xml:space="preserve">the </w:t>
      </w:r>
      <w:r w:rsidR="00801F4B">
        <w:rPr>
          <w:rFonts w:cs="Cordia New"/>
          <w:sz w:val="22"/>
          <w:szCs w:val="20"/>
          <w:lang w:val="en-US"/>
        </w:rPr>
        <w:t>revenue</w:t>
      </w:r>
      <w:r w:rsidRPr="008517F9">
        <w:rPr>
          <w:rFonts w:cs="Cordia New"/>
          <w:sz w:val="22"/>
          <w:szCs w:val="20"/>
          <w:lang w:val="en-US"/>
        </w:rPr>
        <w:t xml:space="preserve"> from movies production, which are recognised when the production is completed and delivered;</w:t>
      </w:r>
    </w:p>
    <w:p w:rsidR="008517F9" w:rsidRPr="008517F9" w:rsidRDefault="008517F9" w:rsidP="004055D3">
      <w:pPr>
        <w:numPr>
          <w:ilvl w:val="0"/>
          <w:numId w:val="21"/>
        </w:numPr>
        <w:ind w:left="1080" w:hanging="180"/>
        <w:jc w:val="both"/>
        <w:rPr>
          <w:rFonts w:cs="Cordia New"/>
          <w:sz w:val="22"/>
          <w:szCs w:val="20"/>
          <w:lang w:val="en-US"/>
        </w:rPr>
      </w:pPr>
      <w:r w:rsidRPr="008517F9">
        <w:rPr>
          <w:rFonts w:cs="Cordia New"/>
          <w:sz w:val="22"/>
          <w:szCs w:val="20"/>
          <w:lang w:val="en-US"/>
        </w:rPr>
        <w:t xml:space="preserve">the </w:t>
      </w:r>
      <w:r w:rsidR="00801F4B">
        <w:rPr>
          <w:rFonts w:cs="Cordia New"/>
          <w:sz w:val="22"/>
          <w:szCs w:val="20"/>
          <w:lang w:val="en-US"/>
        </w:rPr>
        <w:t>revenue sharing</w:t>
      </w:r>
      <w:r w:rsidRPr="008517F9">
        <w:rPr>
          <w:rFonts w:cs="Cordia New"/>
          <w:sz w:val="22"/>
          <w:szCs w:val="20"/>
          <w:lang w:val="en-US"/>
        </w:rPr>
        <w:t xml:space="preserve"> from box-office are recognised when the motion pictures have been exhibited;</w:t>
      </w:r>
    </w:p>
    <w:p w:rsidR="008517F9" w:rsidRPr="008517F9" w:rsidRDefault="008517F9" w:rsidP="004055D3">
      <w:pPr>
        <w:numPr>
          <w:ilvl w:val="0"/>
          <w:numId w:val="21"/>
        </w:numPr>
        <w:ind w:left="1080" w:hanging="180"/>
        <w:jc w:val="both"/>
        <w:rPr>
          <w:rFonts w:cs="Cordia New"/>
          <w:sz w:val="22"/>
          <w:szCs w:val="20"/>
          <w:lang w:val="en-US"/>
        </w:rPr>
      </w:pPr>
      <w:r w:rsidRPr="008517F9">
        <w:rPr>
          <w:rFonts w:cs="Cordia New"/>
          <w:sz w:val="22"/>
          <w:szCs w:val="20"/>
          <w:lang w:val="en-US"/>
        </w:rPr>
        <w:t xml:space="preserve">the </w:t>
      </w:r>
      <w:r w:rsidR="00801F4B">
        <w:rPr>
          <w:rFonts w:cs="Cordia New"/>
          <w:sz w:val="22"/>
          <w:szCs w:val="20"/>
          <w:lang w:val="en-US"/>
        </w:rPr>
        <w:t>revenue</w:t>
      </w:r>
      <w:r w:rsidRPr="008517F9">
        <w:rPr>
          <w:rFonts w:cs="Cordia New"/>
          <w:sz w:val="22"/>
          <w:szCs w:val="20"/>
          <w:lang w:val="en-US"/>
        </w:rPr>
        <w:t xml:space="preserve"> from sale of motion pictures copyright is recognised when the copyright is delivered;</w:t>
      </w:r>
    </w:p>
    <w:p w:rsidR="008517F9" w:rsidRPr="008517F9" w:rsidRDefault="008517F9" w:rsidP="004055D3">
      <w:pPr>
        <w:numPr>
          <w:ilvl w:val="0"/>
          <w:numId w:val="21"/>
        </w:numPr>
        <w:ind w:left="1080" w:hanging="180"/>
        <w:jc w:val="both"/>
        <w:rPr>
          <w:rFonts w:cs="Cordia New"/>
          <w:sz w:val="22"/>
          <w:szCs w:val="20"/>
          <w:lang w:val="en-US"/>
        </w:rPr>
      </w:pPr>
      <w:r w:rsidRPr="008517F9">
        <w:rPr>
          <w:rFonts w:cs="Cordia New"/>
          <w:sz w:val="22"/>
          <w:szCs w:val="20"/>
          <w:lang w:val="en-US"/>
        </w:rPr>
        <w:t>the income from granting the rights in motion pictures copyright is recognised in full when the licensee is entitled to exploit.</w:t>
      </w:r>
    </w:p>
    <w:p w:rsidR="006B5506" w:rsidRPr="008517F9" w:rsidRDefault="00B77F8A" w:rsidP="004055D3">
      <w:pPr>
        <w:numPr>
          <w:ilvl w:val="0"/>
          <w:numId w:val="22"/>
        </w:numPr>
        <w:ind w:left="900"/>
        <w:jc w:val="both"/>
        <w:rPr>
          <w:sz w:val="22"/>
          <w:szCs w:val="20"/>
        </w:rPr>
      </w:pPr>
      <w:r>
        <w:rPr>
          <w:sz w:val="22"/>
          <w:szCs w:val="24"/>
          <w:lang w:val="en-US" w:eastAsia="x-none"/>
        </w:rPr>
        <w:t>the r</w:t>
      </w:r>
      <w:r w:rsidR="008517F9" w:rsidRPr="008517F9">
        <w:rPr>
          <w:sz w:val="22"/>
          <w:szCs w:val="24"/>
          <w:lang w:val="x-none" w:eastAsia="x-none"/>
        </w:rPr>
        <w:t>evenue from animation and computer graphic are recognised based on the proportion of</w:t>
      </w:r>
      <w:r w:rsidR="008517F9" w:rsidRPr="008517F9">
        <w:rPr>
          <w:rFonts w:cs="Cordia New"/>
          <w:sz w:val="22"/>
          <w:szCs w:val="20"/>
          <w:lang w:val="en-US"/>
        </w:rPr>
        <w:t xml:space="preserve"> completed service.</w:t>
      </w:r>
    </w:p>
    <w:p w:rsidR="008517F9" w:rsidRPr="006B5506" w:rsidRDefault="008517F9" w:rsidP="008517F9">
      <w:pPr>
        <w:ind w:left="900"/>
        <w:jc w:val="both"/>
        <w:rPr>
          <w:sz w:val="22"/>
          <w:szCs w:val="20"/>
        </w:rPr>
      </w:pPr>
    </w:p>
    <w:p w:rsidR="006B5506" w:rsidRPr="006B5506" w:rsidRDefault="006B5506" w:rsidP="006B5506">
      <w:pPr>
        <w:spacing w:line="240" w:lineRule="atLeast"/>
        <w:ind w:left="540"/>
        <w:jc w:val="both"/>
        <w:outlineLvl w:val="0"/>
        <w:rPr>
          <w:rFonts w:cs="Times New Roman"/>
          <w:sz w:val="24"/>
          <w:szCs w:val="24"/>
        </w:rPr>
      </w:pPr>
      <w:r w:rsidRPr="006B5506">
        <w:rPr>
          <w:sz w:val="22"/>
          <w:szCs w:val="20"/>
        </w:rPr>
        <w:t>For bundled packages, the Group accounts for individual products and services separately if they are distinct</w:t>
      </w:r>
      <w:r w:rsidRPr="006B5506">
        <w:rPr>
          <w:rFonts w:hint="cs"/>
          <w:sz w:val="22"/>
          <w:szCs w:val="20"/>
          <w:rtl/>
          <w:cs/>
        </w:rPr>
        <w:t xml:space="preserve"> </w:t>
      </w:r>
      <w:r w:rsidRPr="006B5506">
        <w:rPr>
          <w:sz w:val="22"/>
          <w:szCs w:val="20"/>
        </w:rPr>
        <w:t xml:space="preserve">(i.e. if a product or service is separately identifiable from other items and a customer can benefit from it) or </w:t>
      </w:r>
      <w:r w:rsidRPr="006B5506">
        <w:rPr>
          <w:rFonts w:cs="Cordia New"/>
          <w:sz w:val="22"/>
          <w:szCs w:val="20"/>
          <w:lang w:val="en-US"/>
        </w:rPr>
        <w:t>the multiple services are rendered in different reporting periods.</w:t>
      </w:r>
      <w:r w:rsidRPr="006B5506">
        <w:rPr>
          <w:sz w:val="22"/>
          <w:szCs w:val="20"/>
        </w:rPr>
        <w:t xml:space="preserve"> The consideration</w:t>
      </w:r>
      <w:r w:rsidRPr="006B5506">
        <w:rPr>
          <w:rFonts w:hint="cs"/>
          <w:sz w:val="22"/>
          <w:szCs w:val="20"/>
          <w:rtl/>
          <w:cs/>
        </w:rPr>
        <w:t xml:space="preserve"> </w:t>
      </w:r>
      <w:r w:rsidRPr="006B5506">
        <w:rPr>
          <w:sz w:val="22"/>
          <w:szCs w:val="20"/>
        </w:rPr>
        <w:t>received is allocated based on their relative stand-alone selling prices</w:t>
      </w:r>
      <w:r w:rsidRPr="006B5506">
        <w:rPr>
          <w:rFonts w:cs="Cordia New"/>
          <w:sz w:val="22"/>
          <w:szCs w:val="20"/>
        </w:rPr>
        <w:t xml:space="preserve"> which are </w:t>
      </w:r>
      <w:r w:rsidRPr="006B5506">
        <w:rPr>
          <w:rFonts w:cs="Cordia New"/>
          <w:sz w:val="22"/>
          <w:szCs w:val="20"/>
          <w:lang w:val="en-US"/>
        </w:rPr>
        <w:t xml:space="preserve">determined based on the price list at which the </w:t>
      </w:r>
      <w:r w:rsidRPr="00F47D48">
        <w:rPr>
          <w:sz w:val="22"/>
          <w:szCs w:val="20"/>
        </w:rPr>
        <w:t>Group</w:t>
      </w:r>
      <w:r w:rsidR="00F47D48" w:rsidRPr="00F47D48">
        <w:rPr>
          <w:sz w:val="22"/>
          <w:szCs w:val="20"/>
        </w:rPr>
        <w:t xml:space="preserve"> </w:t>
      </w:r>
      <w:r w:rsidRPr="006B5506">
        <w:rPr>
          <w:rFonts w:cs="Cordia New"/>
          <w:sz w:val="22"/>
          <w:szCs w:val="20"/>
          <w:lang w:val="en-US"/>
        </w:rPr>
        <w:t xml:space="preserve">sells the </w:t>
      </w:r>
      <w:r w:rsidRPr="006B5506">
        <w:rPr>
          <w:sz w:val="22"/>
          <w:szCs w:val="20"/>
        </w:rPr>
        <w:t>products and</w:t>
      </w:r>
      <w:r w:rsidRPr="006B5506">
        <w:rPr>
          <w:rFonts w:cs="Cordia New"/>
          <w:sz w:val="22"/>
          <w:szCs w:val="20"/>
          <w:lang w:val="en-US"/>
        </w:rPr>
        <w:t xml:space="preserve"> services in separate transactions.</w:t>
      </w:r>
    </w:p>
    <w:p w:rsidR="006B5506" w:rsidRPr="00F47D48" w:rsidRDefault="00F47D48" w:rsidP="004225A1">
      <w:pPr>
        <w:spacing w:line="240" w:lineRule="atLeast"/>
        <w:ind w:left="540"/>
        <w:jc w:val="both"/>
        <w:outlineLvl w:val="0"/>
        <w:rPr>
          <w:rFonts w:cs="Times New Roman"/>
          <w:sz w:val="22"/>
          <w:szCs w:val="22"/>
          <w:lang w:val="en-US"/>
        </w:rPr>
      </w:pPr>
      <w:r>
        <w:rPr>
          <w:rFonts w:cs="Times New Roman"/>
          <w:sz w:val="22"/>
          <w:szCs w:val="22"/>
          <w:lang w:val="en-US"/>
        </w:rPr>
        <w:t xml:space="preserve"> </w:t>
      </w:r>
    </w:p>
    <w:p w:rsidR="00F47D48" w:rsidRPr="00F47D48" w:rsidRDefault="00F47D48" w:rsidP="00F47D48">
      <w:pPr>
        <w:ind w:left="540"/>
        <w:jc w:val="both"/>
        <w:rPr>
          <w:i/>
          <w:iCs/>
          <w:sz w:val="22"/>
          <w:szCs w:val="20"/>
        </w:rPr>
      </w:pPr>
      <w:r w:rsidRPr="00F47D48">
        <w:rPr>
          <w:i/>
          <w:iCs/>
          <w:sz w:val="22"/>
          <w:szCs w:val="20"/>
        </w:rPr>
        <w:t>Commission revenue</w:t>
      </w:r>
    </w:p>
    <w:p w:rsidR="00F47D48" w:rsidRPr="00F47D48" w:rsidRDefault="00F47D48" w:rsidP="00F47D48">
      <w:pPr>
        <w:ind w:left="540"/>
        <w:jc w:val="both"/>
        <w:rPr>
          <w:sz w:val="22"/>
          <w:szCs w:val="20"/>
        </w:rPr>
      </w:pPr>
    </w:p>
    <w:p w:rsidR="00F47D48" w:rsidRPr="00F47D48" w:rsidRDefault="00F47D48" w:rsidP="00F47D48">
      <w:pPr>
        <w:pStyle w:val="BodyText"/>
        <w:ind w:left="540"/>
        <w:jc w:val="thaiDistribute"/>
        <w:rPr>
          <w:rFonts w:cs="Cordia New"/>
          <w:sz w:val="22"/>
          <w:szCs w:val="28"/>
          <w:cs/>
        </w:rPr>
      </w:pPr>
      <w:r w:rsidRPr="00F47D48">
        <w:rPr>
          <w:rFonts w:cs="Cordia New"/>
          <w:sz w:val="22"/>
          <w:szCs w:val="28"/>
          <w:lang w:val="en-US"/>
        </w:rPr>
        <w:t xml:space="preserve">For the contracts that </w:t>
      </w:r>
      <w:r w:rsidRPr="00F47D48">
        <w:rPr>
          <w:sz w:val="22"/>
          <w:szCs w:val="22"/>
        </w:rPr>
        <w:t>the Group is arranging for the provision of the</w:t>
      </w:r>
      <w:r w:rsidRPr="00F47D48">
        <w:rPr>
          <w:sz w:val="22"/>
          <w:szCs w:val="22"/>
          <w:rtl/>
          <w:cs/>
        </w:rPr>
        <w:t xml:space="preserve"> </w:t>
      </w:r>
      <w:r w:rsidRPr="00F47D48">
        <w:rPr>
          <w:sz w:val="22"/>
          <w:szCs w:val="22"/>
        </w:rPr>
        <w:t>goods or services on behalf of its customers and does not control the goods or services before the primary sellers or service providers will provide the goods or services to the customers. The Group acts in the capacity of an agent</w:t>
      </w:r>
      <w:r w:rsidRPr="00F47D48">
        <w:rPr>
          <w:sz w:val="22"/>
          <w:szCs w:val="22"/>
          <w:rtl/>
          <w:cs/>
        </w:rPr>
        <w:t xml:space="preserve"> </w:t>
      </w:r>
      <w:r w:rsidRPr="00F47D48">
        <w:rPr>
          <w:sz w:val="22"/>
          <w:szCs w:val="22"/>
        </w:rPr>
        <w:t xml:space="preserve">and recognises the net amount of consideration as commission revenue. </w:t>
      </w:r>
    </w:p>
    <w:p w:rsidR="00F47D48" w:rsidRPr="00F47D48" w:rsidRDefault="00F47D48" w:rsidP="00F47D48">
      <w:pPr>
        <w:ind w:left="540"/>
        <w:jc w:val="both"/>
        <w:rPr>
          <w:rFonts w:cs="Cordia New"/>
          <w:sz w:val="22"/>
          <w:szCs w:val="20"/>
          <w:lang w:val="en-US"/>
        </w:rPr>
      </w:pPr>
    </w:p>
    <w:p w:rsidR="008517F9" w:rsidRDefault="008517F9" w:rsidP="008517F9">
      <w:pPr>
        <w:ind w:left="540"/>
        <w:jc w:val="both"/>
        <w:rPr>
          <w:i/>
          <w:iCs/>
          <w:sz w:val="22"/>
          <w:szCs w:val="20"/>
        </w:rPr>
      </w:pPr>
      <w:r>
        <w:rPr>
          <w:i/>
          <w:iCs/>
          <w:sz w:val="22"/>
          <w:szCs w:val="20"/>
        </w:rPr>
        <w:t>Barter income</w:t>
      </w:r>
    </w:p>
    <w:p w:rsidR="008517F9" w:rsidRDefault="008517F9" w:rsidP="008517F9">
      <w:pPr>
        <w:ind w:left="540"/>
        <w:jc w:val="both"/>
        <w:rPr>
          <w:i/>
          <w:iCs/>
          <w:sz w:val="22"/>
          <w:szCs w:val="20"/>
        </w:rPr>
      </w:pPr>
    </w:p>
    <w:p w:rsidR="008517F9" w:rsidRPr="002E376F" w:rsidRDefault="008517F9" w:rsidP="008517F9">
      <w:pPr>
        <w:ind w:left="540"/>
        <w:jc w:val="both"/>
        <w:rPr>
          <w:sz w:val="22"/>
          <w:szCs w:val="20"/>
        </w:rPr>
      </w:pPr>
      <w:r w:rsidRPr="002E376F">
        <w:rPr>
          <w:sz w:val="22"/>
          <w:szCs w:val="20"/>
        </w:rPr>
        <w:t>Barter income arises from the exchange of difference goods or service, which is recognised at fair value of those goods or service in exchange.</w:t>
      </w:r>
    </w:p>
    <w:p w:rsidR="00F47D48" w:rsidRPr="00F47D48" w:rsidRDefault="00F47D48" w:rsidP="00F47D48">
      <w:pPr>
        <w:ind w:left="540"/>
        <w:jc w:val="both"/>
        <w:rPr>
          <w:i/>
          <w:iCs/>
          <w:sz w:val="22"/>
          <w:szCs w:val="20"/>
        </w:rPr>
      </w:pPr>
    </w:p>
    <w:p w:rsidR="00F47D48" w:rsidRPr="00F47D48" w:rsidRDefault="00F47D48" w:rsidP="00F47D48">
      <w:pPr>
        <w:ind w:left="540"/>
        <w:jc w:val="both"/>
        <w:rPr>
          <w:i/>
          <w:iCs/>
          <w:sz w:val="22"/>
          <w:szCs w:val="20"/>
        </w:rPr>
      </w:pPr>
      <w:r w:rsidRPr="00F47D48">
        <w:rPr>
          <w:i/>
          <w:iCs/>
          <w:sz w:val="22"/>
          <w:szCs w:val="20"/>
        </w:rPr>
        <w:t>Long-term advances received from customers</w:t>
      </w:r>
    </w:p>
    <w:p w:rsidR="00F47D48" w:rsidRPr="00F47D48" w:rsidRDefault="00F47D48" w:rsidP="00F47D48">
      <w:pPr>
        <w:ind w:left="540"/>
        <w:jc w:val="thaiDistribute"/>
        <w:rPr>
          <w:rFonts w:cs="Cordia New"/>
          <w:sz w:val="22"/>
          <w:szCs w:val="20"/>
          <w:shd w:val="clear" w:color="auto" w:fill="D9D9D9"/>
        </w:rPr>
      </w:pPr>
    </w:p>
    <w:p w:rsidR="00F47D48" w:rsidRPr="00F47D48" w:rsidRDefault="00F47D48" w:rsidP="00F47D48">
      <w:pPr>
        <w:ind w:left="540"/>
        <w:jc w:val="thaiDistribute"/>
        <w:rPr>
          <w:sz w:val="22"/>
          <w:szCs w:val="20"/>
        </w:rPr>
      </w:pPr>
      <w:r w:rsidRPr="00F47D48">
        <w:rPr>
          <w:sz w:val="22"/>
          <w:szCs w:val="20"/>
        </w:rPr>
        <w:t xml:space="preserve">Long-term advances received from customers is recognised as revenue when the Group transferred control over the goods to the customers. </w:t>
      </w:r>
    </w:p>
    <w:p w:rsidR="00F47D48" w:rsidRPr="00F47D48" w:rsidRDefault="00F47D48" w:rsidP="00F47D48">
      <w:pPr>
        <w:tabs>
          <w:tab w:val="left" w:pos="900"/>
        </w:tabs>
        <w:ind w:left="540"/>
        <w:jc w:val="thaiDistribute"/>
        <w:rPr>
          <w:b/>
          <w:bCs/>
          <w:i/>
          <w:iCs/>
          <w:sz w:val="22"/>
          <w:szCs w:val="20"/>
        </w:rPr>
      </w:pPr>
    </w:p>
    <w:p w:rsidR="00F47D48" w:rsidRPr="00F47D48" w:rsidRDefault="00934A82"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Other</w:t>
      </w:r>
      <w:r w:rsidR="00F47D48" w:rsidRPr="00F47D48">
        <w:rPr>
          <w:rFonts w:cs="Times New Roman"/>
          <w:b/>
          <w:bCs/>
          <w:i/>
          <w:iCs/>
          <w:sz w:val="22"/>
          <w:szCs w:val="22"/>
        </w:rPr>
        <w:t xml:space="preserve"> income</w:t>
      </w:r>
    </w:p>
    <w:p w:rsidR="006D3208" w:rsidRPr="00F64599" w:rsidRDefault="006D3208" w:rsidP="006D3208">
      <w:pPr>
        <w:pStyle w:val="BodyText"/>
        <w:ind w:left="900"/>
        <w:rPr>
          <w:sz w:val="22"/>
          <w:szCs w:val="22"/>
          <w:lang w:val="en-GB" w:eastAsia="en-US"/>
        </w:rPr>
      </w:pPr>
    </w:p>
    <w:p w:rsidR="00F47D48" w:rsidRDefault="00934A82" w:rsidP="00F47D48">
      <w:pPr>
        <w:pStyle w:val="BodyText"/>
        <w:ind w:left="540"/>
        <w:jc w:val="thaiDistribute"/>
        <w:rPr>
          <w:rFonts w:cs="Times New Roman"/>
          <w:spacing w:val="-4"/>
          <w:sz w:val="22"/>
          <w:szCs w:val="22"/>
          <w:lang w:val="en-GB" w:eastAsia="en-US"/>
        </w:rPr>
      </w:pPr>
      <w:r w:rsidRPr="00934A82">
        <w:rPr>
          <w:rFonts w:cs="Times New Roman"/>
          <w:spacing w:val="-4"/>
          <w:sz w:val="22"/>
          <w:szCs w:val="22"/>
          <w:lang w:val="en-GB" w:eastAsia="en-US"/>
        </w:rPr>
        <w:t>Other income comprises dividend, interest income and others. Dividend income is recognised in profit or loss on the date on which the Group’s right to receive payment is established.</w:t>
      </w:r>
    </w:p>
    <w:p w:rsidR="00934A82" w:rsidRDefault="00934A82" w:rsidP="00F47D48">
      <w:pPr>
        <w:pStyle w:val="BodyText"/>
        <w:ind w:left="540"/>
        <w:jc w:val="thaiDistribute"/>
        <w:rPr>
          <w:rFonts w:cs="Times New Roman"/>
          <w:sz w:val="18"/>
          <w:szCs w:val="18"/>
          <w:lang w:val="en-GB" w:eastAsia="en-US"/>
        </w:rPr>
      </w:pPr>
    </w:p>
    <w:p w:rsidR="00605E07" w:rsidRDefault="00605E07" w:rsidP="00F47D48">
      <w:pPr>
        <w:pStyle w:val="BodyText"/>
        <w:ind w:left="540"/>
        <w:jc w:val="thaiDistribute"/>
        <w:rPr>
          <w:rFonts w:cs="Times New Roman"/>
          <w:sz w:val="18"/>
          <w:szCs w:val="18"/>
          <w:lang w:val="en-GB" w:eastAsia="en-US"/>
        </w:rPr>
      </w:pPr>
    </w:p>
    <w:p w:rsidR="00605E07" w:rsidRDefault="00605E07" w:rsidP="00F47D48">
      <w:pPr>
        <w:pStyle w:val="BodyText"/>
        <w:ind w:left="540"/>
        <w:jc w:val="thaiDistribute"/>
        <w:rPr>
          <w:rFonts w:cs="Times New Roman"/>
          <w:sz w:val="18"/>
          <w:szCs w:val="18"/>
          <w:lang w:val="en-GB" w:eastAsia="en-US"/>
        </w:rPr>
      </w:pPr>
    </w:p>
    <w:p w:rsidR="00605E07" w:rsidRDefault="00605E07" w:rsidP="00F47D48">
      <w:pPr>
        <w:pStyle w:val="BodyText"/>
        <w:ind w:left="540"/>
        <w:jc w:val="thaiDistribute"/>
        <w:rPr>
          <w:rFonts w:cs="Times New Roman"/>
          <w:sz w:val="18"/>
          <w:szCs w:val="18"/>
          <w:lang w:val="en-GB" w:eastAsia="en-US"/>
        </w:rPr>
      </w:pPr>
    </w:p>
    <w:p w:rsidR="00605E07" w:rsidRDefault="00605E07" w:rsidP="00F47D48">
      <w:pPr>
        <w:pStyle w:val="BodyText"/>
        <w:ind w:left="540"/>
        <w:jc w:val="thaiDistribute"/>
        <w:rPr>
          <w:rFonts w:cs="Times New Roman"/>
          <w:sz w:val="18"/>
          <w:szCs w:val="18"/>
          <w:lang w:val="en-GB" w:eastAsia="en-US"/>
        </w:rPr>
      </w:pPr>
    </w:p>
    <w:p w:rsidR="00605E07" w:rsidRPr="006D3208" w:rsidRDefault="00605E07" w:rsidP="00F47D48">
      <w:pPr>
        <w:pStyle w:val="BodyText"/>
        <w:ind w:left="540"/>
        <w:jc w:val="thaiDistribute"/>
        <w:rPr>
          <w:rFonts w:cs="Times New Roman"/>
          <w:sz w:val="18"/>
          <w:szCs w:val="18"/>
          <w:lang w:val="en-GB" w:eastAsia="en-US"/>
        </w:rPr>
      </w:pPr>
    </w:p>
    <w:p w:rsidR="00CB614B" w:rsidRPr="00F47D48" w:rsidRDefault="00CB614B"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F47D48">
        <w:rPr>
          <w:rFonts w:cs="Times New Roman"/>
          <w:b/>
          <w:bCs/>
          <w:i/>
          <w:iCs/>
          <w:sz w:val="22"/>
          <w:szCs w:val="22"/>
        </w:rPr>
        <w:lastRenderedPageBreak/>
        <w:t>In</w:t>
      </w:r>
      <w:r w:rsidR="00605E07">
        <w:rPr>
          <w:rFonts w:cs="Times New Roman"/>
          <w:b/>
          <w:bCs/>
          <w:i/>
          <w:iCs/>
          <w:sz w:val="22"/>
          <w:szCs w:val="22"/>
        </w:rPr>
        <w:t>terest</w:t>
      </w:r>
    </w:p>
    <w:p w:rsidR="00CB614B" w:rsidRPr="00AB5F47" w:rsidRDefault="00CB614B" w:rsidP="00EC0574">
      <w:pPr>
        <w:spacing w:line="240" w:lineRule="atLeast"/>
        <w:ind w:left="540"/>
        <w:jc w:val="both"/>
        <w:outlineLvl w:val="0"/>
        <w:rPr>
          <w:rFonts w:cs="Cordia New"/>
          <w:color w:val="000000"/>
          <w:sz w:val="22"/>
          <w:szCs w:val="22"/>
          <w:lang w:val="en-US"/>
        </w:rPr>
      </w:pPr>
    </w:p>
    <w:p w:rsidR="00605E07" w:rsidRPr="00605E07" w:rsidRDefault="00605E07" w:rsidP="00605E07">
      <w:pPr>
        <w:pStyle w:val="BodyText"/>
        <w:ind w:left="547"/>
        <w:jc w:val="both"/>
        <w:rPr>
          <w:b/>
          <w:bCs/>
          <w:i/>
          <w:iCs/>
          <w:sz w:val="22"/>
          <w:szCs w:val="22"/>
        </w:rPr>
      </w:pPr>
      <w:r w:rsidRPr="00605E07">
        <w:rPr>
          <w:b/>
          <w:bCs/>
          <w:i/>
          <w:iCs/>
          <w:sz w:val="22"/>
          <w:szCs w:val="22"/>
        </w:rPr>
        <w:t xml:space="preserve">Accounting policies applicable from 1 January 2020 </w:t>
      </w:r>
    </w:p>
    <w:p w:rsidR="00605E07" w:rsidRPr="00AB5F47" w:rsidRDefault="00605E07" w:rsidP="00605E07">
      <w:pPr>
        <w:pStyle w:val="BodyText"/>
        <w:ind w:left="540"/>
        <w:jc w:val="both"/>
        <w:rPr>
          <w:b/>
          <w:bCs/>
          <w:i/>
          <w:iCs/>
          <w:color w:val="0000FF"/>
          <w:sz w:val="22"/>
          <w:shd w:val="clear" w:color="auto" w:fill="E6E6E6"/>
        </w:rPr>
      </w:pPr>
    </w:p>
    <w:p w:rsidR="00605E07" w:rsidRPr="00605E07" w:rsidRDefault="00605E07" w:rsidP="00605E07">
      <w:pPr>
        <w:pStyle w:val="Pa18"/>
        <w:spacing w:line="240" w:lineRule="auto"/>
        <w:ind w:left="540"/>
        <w:jc w:val="thaiDistribute"/>
        <w:rPr>
          <w:rFonts w:ascii="Times New Roman" w:eastAsia="Times New Roman" w:hAnsi="Times New Roman" w:cs="Times New Roman"/>
          <w:i/>
          <w:iCs/>
          <w:snapToGrid w:val="0"/>
          <w:sz w:val="22"/>
          <w:szCs w:val="22"/>
          <w:lang w:val="en-GB"/>
        </w:rPr>
      </w:pPr>
      <w:r w:rsidRPr="00605E07">
        <w:rPr>
          <w:rFonts w:ascii="Times New Roman" w:eastAsia="Times New Roman" w:hAnsi="Times New Roman" w:cs="Times New Roman"/>
          <w:i/>
          <w:iCs/>
          <w:snapToGrid w:val="0"/>
          <w:sz w:val="22"/>
          <w:szCs w:val="22"/>
          <w:lang w:val="en-GB"/>
        </w:rPr>
        <w:t xml:space="preserve">Effective Interest Rate (EIR) </w:t>
      </w:r>
    </w:p>
    <w:p w:rsidR="00605E07" w:rsidRPr="00AB5F47" w:rsidRDefault="00605E07" w:rsidP="00605E07">
      <w:pPr>
        <w:rPr>
          <w:sz w:val="22"/>
          <w:szCs w:val="22"/>
        </w:rPr>
      </w:pPr>
    </w:p>
    <w:p w:rsidR="00605E07" w:rsidRPr="00605E07" w:rsidRDefault="00605E07" w:rsidP="00605E07">
      <w:pPr>
        <w:pStyle w:val="Pa18"/>
        <w:spacing w:line="240" w:lineRule="auto"/>
        <w:ind w:left="540"/>
        <w:jc w:val="thaiDistribute"/>
        <w:rPr>
          <w:rFonts w:ascii="Times New Roman" w:eastAsia="Times New Roman" w:hAnsi="Times New Roman" w:cs="Times New Roman"/>
          <w:snapToGrid w:val="0"/>
          <w:sz w:val="22"/>
          <w:szCs w:val="22"/>
          <w:lang w:val="en-GB"/>
        </w:rPr>
      </w:pPr>
      <w:r w:rsidRPr="00605E07">
        <w:rPr>
          <w:rFonts w:ascii="Times New Roman" w:eastAsia="Times New Roman" w:hAnsi="Times New Roman" w:cs="Times New Roman"/>
          <w:snapToGrid w:val="0"/>
          <w:sz w:val="22"/>
          <w:szCs w:val="22"/>
          <w:lang w:val="en-GB"/>
        </w:rPr>
        <w:t xml:space="preserve">Interest income or expense is recognised using the effective interest method. The EIR is the rate that exactly discounts estimated future cash payments or receipts through the expected life of the financial instrument to: </w:t>
      </w:r>
    </w:p>
    <w:p w:rsidR="00605E07" w:rsidRPr="00605E07" w:rsidRDefault="00605E07" w:rsidP="004055D3">
      <w:pPr>
        <w:pStyle w:val="ListParagraph"/>
        <w:numPr>
          <w:ilvl w:val="0"/>
          <w:numId w:val="32"/>
        </w:numPr>
        <w:autoSpaceDE/>
        <w:autoSpaceDN/>
        <w:ind w:left="900"/>
        <w:contextualSpacing/>
        <w:jc w:val="thaiDistribute"/>
        <w:rPr>
          <w:rFonts w:cs="Times New Roman"/>
          <w:sz w:val="22"/>
        </w:rPr>
      </w:pPr>
      <w:r w:rsidRPr="00605E07">
        <w:rPr>
          <w:rFonts w:cs="Times New Roman"/>
          <w:sz w:val="22"/>
        </w:rPr>
        <w:t xml:space="preserve">the gross carrying amount of the financial asset; or </w:t>
      </w:r>
    </w:p>
    <w:p w:rsidR="00605E07" w:rsidRPr="00605E07" w:rsidRDefault="00605E07" w:rsidP="004055D3">
      <w:pPr>
        <w:pStyle w:val="ListParagraph"/>
        <w:numPr>
          <w:ilvl w:val="0"/>
          <w:numId w:val="32"/>
        </w:numPr>
        <w:autoSpaceDE/>
        <w:autoSpaceDN/>
        <w:ind w:left="900"/>
        <w:contextualSpacing/>
        <w:jc w:val="thaiDistribute"/>
        <w:rPr>
          <w:rFonts w:cs="Times New Roman"/>
          <w:sz w:val="22"/>
        </w:rPr>
      </w:pPr>
      <w:r w:rsidRPr="00605E07">
        <w:rPr>
          <w:rFonts w:cs="Times New Roman"/>
          <w:sz w:val="22"/>
        </w:rPr>
        <w:t xml:space="preserve">the amortised cost of the financial liability. </w:t>
      </w:r>
    </w:p>
    <w:p w:rsidR="00605E07" w:rsidRPr="00605E07" w:rsidRDefault="00605E07" w:rsidP="00605E07">
      <w:pPr>
        <w:ind w:left="540" w:firstLine="180"/>
        <w:jc w:val="thaiDistribute"/>
        <w:rPr>
          <w:rFonts w:cs="Times New Roman"/>
          <w:sz w:val="22"/>
          <w:szCs w:val="22"/>
        </w:rPr>
      </w:pPr>
    </w:p>
    <w:p w:rsidR="00605E07" w:rsidRPr="00605E07" w:rsidRDefault="00605E07" w:rsidP="00605E07">
      <w:pPr>
        <w:ind w:left="540"/>
        <w:jc w:val="thaiDistribute"/>
        <w:rPr>
          <w:color w:val="000000"/>
          <w:sz w:val="20"/>
        </w:rPr>
      </w:pPr>
      <w:r w:rsidRPr="00605E07">
        <w:rPr>
          <w:rFonts w:cs="Times New Roman"/>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Pr="00605E07">
        <w:rPr>
          <w:color w:val="000000"/>
          <w:sz w:val="20"/>
        </w:rPr>
        <w:t xml:space="preserve"> </w:t>
      </w:r>
    </w:p>
    <w:p w:rsidR="00605E07" w:rsidRPr="00AB5F47" w:rsidRDefault="00605E07" w:rsidP="00605E07">
      <w:pPr>
        <w:rPr>
          <w:color w:val="0000FF"/>
          <w:sz w:val="22"/>
          <w:szCs w:val="20"/>
          <w:shd w:val="clear" w:color="auto" w:fill="E6E6E6"/>
        </w:rPr>
      </w:pPr>
    </w:p>
    <w:p w:rsidR="00605E07" w:rsidRPr="00605E07" w:rsidRDefault="00605E07" w:rsidP="00605E07">
      <w:pPr>
        <w:pStyle w:val="BodyText"/>
        <w:ind w:left="547"/>
        <w:jc w:val="both"/>
        <w:rPr>
          <w:i/>
          <w:iCs/>
          <w:color w:val="0000FF"/>
          <w:sz w:val="22"/>
          <w:szCs w:val="22"/>
        </w:rPr>
      </w:pPr>
      <w:r w:rsidRPr="00605E07">
        <w:rPr>
          <w:b/>
          <w:bCs/>
          <w:i/>
          <w:iCs/>
          <w:sz w:val="22"/>
          <w:szCs w:val="22"/>
        </w:rPr>
        <w:t xml:space="preserve">Accounting policies applicable before 1 January 2020 </w:t>
      </w:r>
    </w:p>
    <w:p w:rsidR="00605E07" w:rsidRPr="00AB5F47" w:rsidRDefault="00605E07" w:rsidP="00605E07">
      <w:pPr>
        <w:pStyle w:val="BodyText"/>
        <w:ind w:left="540"/>
        <w:jc w:val="both"/>
        <w:rPr>
          <w:sz w:val="22"/>
          <w:szCs w:val="22"/>
        </w:rPr>
      </w:pPr>
    </w:p>
    <w:p w:rsidR="00605E07" w:rsidRPr="00605E07" w:rsidRDefault="00605E07" w:rsidP="00605E07">
      <w:pPr>
        <w:pStyle w:val="BodyText"/>
        <w:ind w:left="540"/>
        <w:jc w:val="both"/>
        <w:rPr>
          <w:rFonts w:cs="Times New Roman"/>
          <w:sz w:val="22"/>
          <w:szCs w:val="22"/>
          <w:lang w:val="en-GB" w:eastAsia="en-US"/>
        </w:rPr>
      </w:pPr>
      <w:r w:rsidRPr="00605E07">
        <w:rPr>
          <w:rFonts w:cs="Times New Roman"/>
          <w:sz w:val="22"/>
          <w:szCs w:val="22"/>
          <w:lang w:val="en-GB" w:eastAsia="en-US"/>
        </w:rPr>
        <w:t>Interest income is recognised in profit or loss at the rate specified in the contract.</w:t>
      </w:r>
    </w:p>
    <w:p w:rsidR="00605E07" w:rsidRPr="00605E07" w:rsidRDefault="00605E07" w:rsidP="00605E07">
      <w:pPr>
        <w:pStyle w:val="BodyText"/>
        <w:ind w:left="540"/>
        <w:jc w:val="both"/>
        <w:rPr>
          <w:rFonts w:cs="Times New Roman"/>
          <w:sz w:val="22"/>
          <w:szCs w:val="22"/>
          <w:lang w:val="en-GB" w:eastAsia="en-US"/>
        </w:rPr>
      </w:pPr>
    </w:p>
    <w:p w:rsidR="00605E07" w:rsidRPr="00605E07" w:rsidRDefault="00605E07" w:rsidP="00605E07">
      <w:pPr>
        <w:pStyle w:val="BodyText"/>
        <w:ind w:left="540"/>
        <w:jc w:val="both"/>
        <w:rPr>
          <w:rFonts w:cs="Times New Roman"/>
          <w:sz w:val="22"/>
          <w:szCs w:val="22"/>
          <w:lang w:val="en-GB" w:eastAsia="en-US"/>
        </w:rPr>
      </w:pPr>
      <w:r w:rsidRPr="00605E07">
        <w:rPr>
          <w:rFonts w:cs="Times New Roman"/>
          <w:sz w:val="22"/>
          <w:szCs w:val="22"/>
          <w:lang w:val="en-GB" w:eastAsia="en-US"/>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1C65BF" w:rsidRPr="00AB5F47" w:rsidRDefault="001C65BF" w:rsidP="001C65BF">
      <w:pPr>
        <w:spacing w:line="240" w:lineRule="exact"/>
        <w:ind w:left="540"/>
        <w:jc w:val="both"/>
        <w:outlineLvl w:val="0"/>
        <w:rPr>
          <w:rFonts w:cs="Times New Roman"/>
          <w:sz w:val="22"/>
          <w:szCs w:val="22"/>
          <w:lang w:val="x-none"/>
        </w:rPr>
      </w:pPr>
    </w:p>
    <w:p w:rsidR="00CB614B" w:rsidRPr="00CB614B" w:rsidRDefault="00CB614B"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CB614B">
        <w:rPr>
          <w:rFonts w:cs="Times New Roman"/>
          <w:b/>
          <w:bCs/>
          <w:i/>
          <w:iCs/>
          <w:sz w:val="22"/>
          <w:szCs w:val="22"/>
        </w:rPr>
        <w:t>Income tax</w:t>
      </w:r>
    </w:p>
    <w:p w:rsidR="00CB614B" w:rsidRPr="00AB5F47" w:rsidRDefault="00CB614B" w:rsidP="00CB614B">
      <w:pPr>
        <w:pStyle w:val="BodyText"/>
        <w:rPr>
          <w:sz w:val="22"/>
          <w:szCs w:val="22"/>
        </w:rPr>
      </w:pPr>
    </w:p>
    <w:p w:rsidR="00CB614B" w:rsidRPr="00CB614B" w:rsidRDefault="00CB614B" w:rsidP="00CB614B">
      <w:pPr>
        <w:pStyle w:val="BodyText"/>
        <w:spacing w:line="240" w:lineRule="atLeast"/>
        <w:ind w:left="540"/>
        <w:jc w:val="both"/>
        <w:rPr>
          <w:sz w:val="22"/>
          <w:szCs w:val="22"/>
        </w:rPr>
      </w:pPr>
      <w:r w:rsidRPr="00CB614B">
        <w:rPr>
          <w:sz w:val="2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CB614B" w:rsidRPr="00AB5F47" w:rsidRDefault="00CB614B" w:rsidP="00F2017A">
      <w:pPr>
        <w:pStyle w:val="AccPolicysubhead"/>
        <w:rPr>
          <w:i w:val="0"/>
          <w:iCs w:val="0"/>
        </w:rPr>
      </w:pPr>
    </w:p>
    <w:p w:rsidR="00CB614B" w:rsidRDefault="00CB614B" w:rsidP="00F2017A">
      <w:pPr>
        <w:pStyle w:val="AccPolicysubhead"/>
      </w:pPr>
      <w:r w:rsidRPr="00F2017A">
        <w:rPr>
          <w:i w:val="0"/>
          <w:iCs w:val="0"/>
        </w:rPr>
        <w:t>Current tax is the expected tax payable or receivable on the taxable income or loss for the year, using tax rates enacted or substantively enacted at the reporting date, and any adjustment to tax payable in respect of previous years</w:t>
      </w:r>
      <w:r w:rsidRPr="00F47D48">
        <w:t>.</w:t>
      </w:r>
    </w:p>
    <w:p w:rsidR="00B8312E" w:rsidRPr="00AB5F47" w:rsidRDefault="00B8312E" w:rsidP="00B8312E">
      <w:pPr>
        <w:pStyle w:val="BodyText"/>
        <w:rPr>
          <w:sz w:val="22"/>
          <w:szCs w:val="22"/>
          <w:lang w:val="en-GB" w:eastAsia="en-US"/>
        </w:rPr>
      </w:pPr>
    </w:p>
    <w:p w:rsidR="00CB614B" w:rsidRPr="00CB614B" w:rsidRDefault="00CB614B" w:rsidP="00CB614B">
      <w:pPr>
        <w:adjustRightInd w:val="0"/>
        <w:ind w:left="540"/>
        <w:jc w:val="thaiDistribute"/>
        <w:rPr>
          <w:sz w:val="22"/>
          <w:szCs w:val="22"/>
          <w:lang w:val="x-none" w:eastAsia="x-none"/>
        </w:rPr>
      </w:pPr>
      <w:r w:rsidRPr="00CB614B">
        <w:rPr>
          <w:sz w:val="22"/>
          <w:szCs w:val="22"/>
          <w:lang w:val="x-none" w:eastAsia="x-none"/>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rsidR="00CB614B" w:rsidRPr="00AB5F47" w:rsidRDefault="00CB614B" w:rsidP="00CB614B">
      <w:pPr>
        <w:adjustRightInd w:val="0"/>
        <w:ind w:left="540"/>
        <w:jc w:val="thaiDistribute"/>
        <w:rPr>
          <w:sz w:val="22"/>
          <w:szCs w:val="22"/>
          <w:lang w:val="x-none" w:eastAsia="x-none"/>
        </w:rPr>
      </w:pPr>
    </w:p>
    <w:p w:rsidR="00CB614B" w:rsidRPr="0090225A" w:rsidRDefault="00CB614B" w:rsidP="00CB614B">
      <w:pPr>
        <w:adjustRightInd w:val="0"/>
        <w:ind w:left="540"/>
        <w:jc w:val="thaiDistribute"/>
        <w:rPr>
          <w:spacing w:val="-2"/>
          <w:sz w:val="22"/>
          <w:szCs w:val="22"/>
          <w:lang w:val="x-none" w:eastAsia="x-none"/>
        </w:rPr>
      </w:pPr>
      <w:r w:rsidRPr="0090225A">
        <w:rPr>
          <w:spacing w:val="-2"/>
          <w:sz w:val="22"/>
          <w:szCs w:val="22"/>
          <w:lang w:val="x-none" w:eastAsia="x-none"/>
        </w:rPr>
        <w:t>The measurement of deferred tax reflects the tax consequences that would follow the m</w:t>
      </w:r>
      <w:r w:rsidR="00C7317A" w:rsidRPr="0090225A">
        <w:rPr>
          <w:spacing w:val="-2"/>
          <w:sz w:val="22"/>
          <w:szCs w:val="22"/>
          <w:lang w:val="x-none" w:eastAsia="x-none"/>
        </w:rPr>
        <w:t>anner in which the Group</w:t>
      </w:r>
      <w:r w:rsidRPr="0090225A">
        <w:rPr>
          <w:spacing w:val="-2"/>
          <w:sz w:val="22"/>
          <w:szCs w:val="22"/>
          <w:lang w:val="x-none" w:eastAsia="x-none"/>
        </w:rPr>
        <w:t xml:space="preserve"> expects, at the end of the reporting period, to recover or settle the carrying amount of its assets and liabilities.</w:t>
      </w:r>
    </w:p>
    <w:p w:rsidR="00CB614B" w:rsidRPr="00AB5F47" w:rsidRDefault="00CB614B" w:rsidP="00CB614B">
      <w:pPr>
        <w:adjustRightInd w:val="0"/>
        <w:ind w:left="540"/>
        <w:jc w:val="thaiDistribute"/>
        <w:rPr>
          <w:sz w:val="22"/>
          <w:szCs w:val="22"/>
          <w:lang w:val="x-none" w:eastAsia="x-none"/>
        </w:rPr>
      </w:pPr>
    </w:p>
    <w:p w:rsidR="00CB614B" w:rsidRDefault="00CB614B" w:rsidP="00CB614B">
      <w:pPr>
        <w:adjustRightInd w:val="0"/>
        <w:ind w:left="540"/>
        <w:jc w:val="thaiDistribute"/>
        <w:rPr>
          <w:sz w:val="22"/>
          <w:szCs w:val="22"/>
          <w:lang w:val="x-none" w:eastAsia="x-none"/>
        </w:rPr>
      </w:pPr>
      <w:r w:rsidRPr="00CB614B">
        <w:rPr>
          <w:sz w:val="22"/>
          <w:szCs w:val="22"/>
          <w:lang w:val="x-none" w:eastAsia="x-none"/>
        </w:rPr>
        <w:t>Deferred tax is measured at the tax rates that are expected to be applied to the temporary differences when they reverse, using tax rates enacted or substantively enacted at the reporting date.</w:t>
      </w:r>
    </w:p>
    <w:p w:rsidR="00FB77AE" w:rsidRPr="00AB5F47" w:rsidRDefault="00FB77AE" w:rsidP="00CB614B">
      <w:pPr>
        <w:adjustRightInd w:val="0"/>
        <w:ind w:left="540"/>
        <w:jc w:val="thaiDistribute"/>
        <w:rPr>
          <w:sz w:val="22"/>
          <w:szCs w:val="22"/>
          <w:lang w:val="x-none" w:eastAsia="x-none"/>
        </w:rPr>
      </w:pPr>
    </w:p>
    <w:p w:rsidR="00CB614B" w:rsidRPr="00CB614B" w:rsidRDefault="00F64599" w:rsidP="00CB614B">
      <w:pPr>
        <w:adjustRightInd w:val="0"/>
        <w:ind w:left="540"/>
        <w:jc w:val="thaiDistribute"/>
        <w:rPr>
          <w:sz w:val="22"/>
          <w:szCs w:val="22"/>
          <w:lang w:val="x-none" w:eastAsia="x-none"/>
        </w:rPr>
      </w:pPr>
      <w:r>
        <w:rPr>
          <w:sz w:val="22"/>
          <w:szCs w:val="22"/>
          <w:lang w:val="x-none" w:eastAsia="x-none"/>
        </w:rPr>
        <w:br w:type="page"/>
      </w:r>
      <w:r w:rsidR="00CB614B" w:rsidRPr="00CB614B">
        <w:rPr>
          <w:sz w:val="22"/>
          <w:szCs w:val="22"/>
          <w:lang w:val="x-none" w:eastAsia="x-none"/>
        </w:rPr>
        <w:lastRenderedPageBreak/>
        <w:t>In determining the amount of current and</w:t>
      </w:r>
      <w:r w:rsidR="00C7317A">
        <w:rPr>
          <w:sz w:val="22"/>
          <w:szCs w:val="22"/>
          <w:lang w:val="x-none" w:eastAsia="x-none"/>
        </w:rPr>
        <w:t xml:space="preserve"> deferred tax, the Group</w:t>
      </w:r>
      <w:r w:rsidR="00CB614B" w:rsidRPr="00CB614B">
        <w:rPr>
          <w:sz w:val="22"/>
          <w:szCs w:val="22"/>
          <w:lang w:val="x-none" w:eastAsia="x-none"/>
        </w:rPr>
        <w:t xml:space="preserve"> takes into account the impact of uncertain tax positions and whether additional taxes and inte</w:t>
      </w:r>
      <w:r w:rsidR="00B66709">
        <w:rPr>
          <w:sz w:val="22"/>
          <w:szCs w:val="22"/>
          <w:lang w:val="x-none" w:eastAsia="x-none"/>
        </w:rPr>
        <w:t>rest may be due. The Group</w:t>
      </w:r>
      <w:r w:rsidR="00CB614B" w:rsidRPr="00CB614B">
        <w:rPr>
          <w:sz w:val="22"/>
          <w:szCs w:val="22"/>
          <w:lang w:val="x-none" w:eastAsia="x-none"/>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w:t>
      </w:r>
      <w:r w:rsidR="00C7317A">
        <w:rPr>
          <w:sz w:val="22"/>
          <w:szCs w:val="22"/>
          <w:lang w:val="x-none" w:eastAsia="x-none"/>
        </w:rPr>
        <w:t>le that causes the Group</w:t>
      </w:r>
      <w:r w:rsidR="00CB614B" w:rsidRPr="00CB614B">
        <w:rPr>
          <w:sz w:val="22"/>
          <w:szCs w:val="22"/>
          <w:lang w:val="x-none" w:eastAsia="x-none"/>
        </w:rPr>
        <w:t xml:space="preserve"> to change its judgement regarding the adequacy of existing tax liabilities; such changes to tax liabilities will impact tax expense in the period that such a determination is made.</w:t>
      </w:r>
    </w:p>
    <w:p w:rsidR="00CB614B" w:rsidRPr="00AB5F47" w:rsidRDefault="00CB614B" w:rsidP="00CB614B">
      <w:pPr>
        <w:adjustRightInd w:val="0"/>
        <w:ind w:left="540"/>
        <w:jc w:val="thaiDistribute"/>
        <w:rPr>
          <w:sz w:val="22"/>
          <w:szCs w:val="22"/>
          <w:lang w:val="x-none" w:eastAsia="x-none"/>
        </w:rPr>
      </w:pPr>
    </w:p>
    <w:p w:rsidR="00DB13CD" w:rsidRDefault="00CB614B" w:rsidP="00DB13CD">
      <w:pPr>
        <w:adjustRightInd w:val="0"/>
        <w:ind w:left="540"/>
        <w:jc w:val="thaiDistribute"/>
        <w:rPr>
          <w:sz w:val="22"/>
          <w:szCs w:val="22"/>
          <w:lang w:val="x-none" w:eastAsia="x-none"/>
        </w:rPr>
      </w:pPr>
      <w:r w:rsidRPr="00CB614B">
        <w:rPr>
          <w:sz w:val="22"/>
          <w:szCs w:val="22"/>
          <w:lang w:val="x-none" w:eastAsia="x-none"/>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686512" w:rsidRPr="00AB5F47" w:rsidRDefault="00686512" w:rsidP="00DB13CD">
      <w:pPr>
        <w:adjustRightInd w:val="0"/>
        <w:ind w:left="540"/>
        <w:jc w:val="thaiDistribute"/>
        <w:rPr>
          <w:sz w:val="22"/>
          <w:szCs w:val="22"/>
          <w:lang w:val="x-none" w:eastAsia="x-none"/>
        </w:rPr>
      </w:pPr>
    </w:p>
    <w:p w:rsidR="00CB614B" w:rsidRPr="00CB614B" w:rsidRDefault="00CB614B" w:rsidP="00DB13CD">
      <w:pPr>
        <w:adjustRightInd w:val="0"/>
        <w:ind w:left="540"/>
        <w:jc w:val="thaiDistribute"/>
        <w:rPr>
          <w:sz w:val="22"/>
          <w:szCs w:val="22"/>
          <w:lang w:val="x-none" w:eastAsia="x-none"/>
        </w:rPr>
      </w:pPr>
      <w:r w:rsidRPr="00CB614B">
        <w:rPr>
          <w:sz w:val="22"/>
          <w:szCs w:val="22"/>
          <w:lang w:val="x-none" w:eastAsia="x-none"/>
        </w:rPr>
        <w:t xml:space="preserve">A deferred tax asset is recognised to the extent that it is probable that future taxable profits will be available against which the temporary differences can </w:t>
      </w:r>
      <w:r w:rsidRPr="00516FE1">
        <w:rPr>
          <w:sz w:val="22"/>
          <w:szCs w:val="22"/>
          <w:lang w:val="x-none" w:eastAsia="x-none"/>
        </w:rPr>
        <w:t>be utilised.</w:t>
      </w:r>
      <w:r w:rsidR="00516FE1" w:rsidRPr="00516FE1">
        <w:rPr>
          <w:sz w:val="22"/>
          <w:szCs w:val="22"/>
          <w:lang w:val="x-none" w:eastAsia="x-none"/>
        </w:rPr>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516FE1">
        <w:rPr>
          <w:sz w:val="22"/>
          <w:szCs w:val="22"/>
          <w:lang w:val="en-US" w:eastAsia="x-none"/>
        </w:rPr>
        <w:t xml:space="preserve"> </w:t>
      </w:r>
      <w:r w:rsidRPr="00CB614B">
        <w:rPr>
          <w:sz w:val="22"/>
          <w:szCs w:val="22"/>
          <w:lang w:val="x-none" w:eastAsia="x-none"/>
        </w:rPr>
        <w:t>Deferred tax assets are reviewed at each reporting date and reduced to the extent that it is no longer probable that the related tax benefit will be realised.</w:t>
      </w:r>
    </w:p>
    <w:p w:rsidR="00F47D48" w:rsidRPr="00AB5F47" w:rsidRDefault="00F47D48" w:rsidP="00F47D48">
      <w:pPr>
        <w:spacing w:line="240" w:lineRule="exact"/>
        <w:ind w:left="540"/>
        <w:jc w:val="both"/>
        <w:outlineLvl w:val="0"/>
        <w:rPr>
          <w:rFonts w:cs="Times New Roman"/>
          <w:sz w:val="22"/>
          <w:szCs w:val="22"/>
        </w:rPr>
      </w:pPr>
    </w:p>
    <w:p w:rsidR="00BB28BB" w:rsidRPr="002329CB" w:rsidRDefault="00BB28BB"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2329CB">
        <w:rPr>
          <w:rFonts w:cs="Times New Roman"/>
          <w:b/>
          <w:bCs/>
          <w:i/>
          <w:iCs/>
          <w:sz w:val="22"/>
          <w:szCs w:val="22"/>
        </w:rPr>
        <w:t>Earnings per share</w:t>
      </w:r>
    </w:p>
    <w:p w:rsidR="00BB28BB" w:rsidRPr="00AB5F47" w:rsidRDefault="00BB28BB" w:rsidP="00BB28BB">
      <w:pPr>
        <w:pStyle w:val="nineptcolumntab1"/>
        <w:tabs>
          <w:tab w:val="clear" w:pos="737"/>
        </w:tabs>
        <w:ind w:left="540"/>
        <w:jc w:val="both"/>
        <w:rPr>
          <w:sz w:val="22"/>
          <w:szCs w:val="22"/>
        </w:rPr>
      </w:pPr>
    </w:p>
    <w:p w:rsidR="00E27D65" w:rsidRPr="000E3E25" w:rsidRDefault="00BB28BB" w:rsidP="004C1765">
      <w:pPr>
        <w:pStyle w:val="nineptcolumntab1"/>
        <w:tabs>
          <w:tab w:val="clear" w:pos="737"/>
        </w:tabs>
        <w:ind w:left="540"/>
        <w:jc w:val="both"/>
        <w:rPr>
          <w:rFonts w:cs="Cordia New"/>
          <w:sz w:val="22"/>
          <w:szCs w:val="28"/>
          <w:cs/>
          <w:lang w:bidi="th-TH"/>
        </w:rPr>
      </w:pPr>
      <w:r w:rsidRPr="002329CB">
        <w:rPr>
          <w:sz w:val="22"/>
          <w:szCs w:val="22"/>
        </w:rPr>
        <w:t xml:space="preserve">The </w:t>
      </w:r>
      <w:r w:rsidR="00C7317A" w:rsidRPr="002329CB">
        <w:rPr>
          <w:sz w:val="22"/>
          <w:szCs w:val="22"/>
        </w:rPr>
        <w:t>Group</w:t>
      </w:r>
      <w:r w:rsidRPr="002329CB">
        <w:rPr>
          <w:sz w:val="22"/>
          <w:szCs w:val="22"/>
        </w:rPr>
        <w:t xml:space="preserve"> presents basic and diluted earnings per share (</w:t>
      </w:r>
      <w:r w:rsidR="00416796">
        <w:rPr>
          <w:sz w:val="22"/>
          <w:szCs w:val="22"/>
        </w:rPr>
        <w:t>“</w:t>
      </w:r>
      <w:r w:rsidRPr="002329CB">
        <w:rPr>
          <w:sz w:val="22"/>
          <w:szCs w:val="22"/>
        </w:rPr>
        <w:t>EPS</w:t>
      </w:r>
      <w:r w:rsidR="00416796">
        <w:rPr>
          <w:sz w:val="22"/>
          <w:szCs w:val="22"/>
        </w:rPr>
        <w:t>”</w:t>
      </w:r>
      <w:r w:rsidRPr="002329CB">
        <w:rPr>
          <w:sz w:val="22"/>
          <w:szCs w:val="22"/>
        </w:rPr>
        <w:t xml:space="preserve">) data for its ordinary shares. Basic EPS is calculated by dividing the profit or loss attributable to ordinary shareholders of the Company by the weighted average number of ordinary shares outstanding during the period. </w:t>
      </w:r>
    </w:p>
    <w:p w:rsidR="000B412F" w:rsidRPr="00AB5F47" w:rsidRDefault="000B412F" w:rsidP="00E27D65">
      <w:pPr>
        <w:pStyle w:val="nineptcolumntab1"/>
        <w:tabs>
          <w:tab w:val="clear" w:pos="737"/>
        </w:tabs>
        <w:ind w:left="540"/>
        <w:jc w:val="both"/>
        <w:rPr>
          <w:sz w:val="22"/>
          <w:szCs w:val="22"/>
        </w:rPr>
      </w:pPr>
    </w:p>
    <w:p w:rsidR="00F47D48" w:rsidRPr="00F47D48" w:rsidRDefault="00F47D48" w:rsidP="004055D3">
      <w:pPr>
        <w:numPr>
          <w:ilvl w:val="0"/>
          <w:numId w:val="11"/>
        </w:numPr>
        <w:tabs>
          <w:tab w:val="clear" w:pos="900"/>
          <w:tab w:val="num" w:pos="540"/>
        </w:tabs>
        <w:spacing w:line="240" w:lineRule="exact"/>
        <w:ind w:left="540"/>
        <w:jc w:val="both"/>
        <w:outlineLvl w:val="0"/>
        <w:rPr>
          <w:rFonts w:cs="Times New Roman"/>
          <w:b/>
          <w:bCs/>
          <w:i/>
          <w:iCs/>
          <w:sz w:val="22"/>
          <w:szCs w:val="22"/>
        </w:rPr>
      </w:pPr>
      <w:r w:rsidRPr="00F47D48">
        <w:rPr>
          <w:rFonts w:cs="Times New Roman"/>
          <w:b/>
          <w:bCs/>
          <w:i/>
          <w:iCs/>
          <w:sz w:val="22"/>
          <w:szCs w:val="22"/>
        </w:rPr>
        <w:t>Related parties</w:t>
      </w:r>
    </w:p>
    <w:p w:rsidR="00F47D48" w:rsidRPr="00AB5F47" w:rsidRDefault="00F47D48" w:rsidP="00F47D48">
      <w:pPr>
        <w:spacing w:line="240" w:lineRule="exact"/>
        <w:ind w:left="900"/>
        <w:jc w:val="both"/>
        <w:outlineLvl w:val="0"/>
        <w:rPr>
          <w:sz w:val="22"/>
          <w:szCs w:val="22"/>
        </w:rPr>
      </w:pPr>
    </w:p>
    <w:p w:rsidR="00F47D48" w:rsidRDefault="00F47D48" w:rsidP="00F47D48">
      <w:pPr>
        <w:tabs>
          <w:tab w:val="left" w:pos="990"/>
        </w:tabs>
        <w:spacing w:line="240" w:lineRule="exact"/>
        <w:ind w:left="540"/>
        <w:jc w:val="both"/>
        <w:outlineLvl w:val="0"/>
        <w:rPr>
          <w:rFonts w:cs="Times New Roman"/>
          <w:snapToGrid/>
          <w:sz w:val="22"/>
          <w:szCs w:val="22"/>
          <w:lang w:bidi="ar-SA"/>
        </w:rPr>
      </w:pPr>
      <w:r w:rsidRPr="00F47D48">
        <w:rPr>
          <w:rFonts w:cs="Times New Roman"/>
          <w:snapToGrid/>
          <w:sz w:val="22"/>
          <w:szCs w:val="22"/>
          <w:lang w:bidi="ar-SA"/>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F47D48" w:rsidRPr="00AB5F47" w:rsidRDefault="00F47D48" w:rsidP="00F47D48">
      <w:pPr>
        <w:spacing w:line="240" w:lineRule="exact"/>
        <w:ind w:left="900"/>
        <w:jc w:val="both"/>
        <w:outlineLvl w:val="0"/>
        <w:rPr>
          <w:rFonts w:cs="Times New Roman"/>
          <w:snapToGrid/>
          <w:sz w:val="22"/>
          <w:szCs w:val="22"/>
          <w:lang w:bidi="ar-SA"/>
        </w:rPr>
      </w:pPr>
    </w:p>
    <w:p w:rsidR="00BB28BB" w:rsidRPr="002329CB" w:rsidRDefault="00BB28BB" w:rsidP="004055D3">
      <w:pPr>
        <w:numPr>
          <w:ilvl w:val="0"/>
          <w:numId w:val="11"/>
        </w:numPr>
        <w:tabs>
          <w:tab w:val="clear" w:pos="900"/>
          <w:tab w:val="num" w:pos="540"/>
        </w:tabs>
        <w:spacing w:line="240" w:lineRule="exact"/>
        <w:ind w:left="540"/>
        <w:jc w:val="both"/>
        <w:outlineLvl w:val="0"/>
        <w:rPr>
          <w:b/>
          <w:bCs/>
          <w:i/>
          <w:iCs/>
          <w:sz w:val="22"/>
          <w:szCs w:val="22"/>
        </w:rPr>
      </w:pPr>
      <w:r w:rsidRPr="002329CB">
        <w:rPr>
          <w:b/>
          <w:bCs/>
          <w:i/>
          <w:iCs/>
          <w:sz w:val="22"/>
          <w:szCs w:val="22"/>
        </w:rPr>
        <w:t>Segment reporting</w:t>
      </w:r>
    </w:p>
    <w:p w:rsidR="00BB28BB" w:rsidRPr="00AB5F47" w:rsidRDefault="00BB28BB" w:rsidP="00BB28BB">
      <w:pPr>
        <w:ind w:left="540"/>
        <w:jc w:val="both"/>
        <w:rPr>
          <w:sz w:val="22"/>
          <w:szCs w:val="22"/>
        </w:rPr>
      </w:pPr>
    </w:p>
    <w:p w:rsidR="0090045C" w:rsidRDefault="00BB28BB" w:rsidP="000B412F">
      <w:pPr>
        <w:spacing w:line="240" w:lineRule="atLeast"/>
        <w:ind w:left="540"/>
        <w:jc w:val="both"/>
        <w:outlineLvl w:val="0"/>
        <w:rPr>
          <w:sz w:val="22"/>
          <w:szCs w:val="22"/>
        </w:rPr>
      </w:pPr>
      <w:r w:rsidRPr="002329CB">
        <w:rPr>
          <w:sz w:val="22"/>
          <w:szCs w:val="22"/>
        </w:rPr>
        <w:t>Segment results that are reported to the Group’s CEO (</w:t>
      </w:r>
      <w:r w:rsidR="00BB0B61">
        <w:rPr>
          <w:sz w:val="22"/>
          <w:szCs w:val="22"/>
        </w:rPr>
        <w:t>T</w:t>
      </w:r>
      <w:r w:rsidRPr="002329CB">
        <w:rPr>
          <w:sz w:val="22"/>
          <w:szCs w:val="22"/>
        </w:rPr>
        <w:t xml:space="preserve">he </w:t>
      </w:r>
      <w:r w:rsidR="00B77F8A">
        <w:rPr>
          <w:sz w:val="22"/>
          <w:szCs w:val="22"/>
        </w:rPr>
        <w:t>C</w:t>
      </w:r>
      <w:r w:rsidRPr="002329CB">
        <w:rPr>
          <w:sz w:val="22"/>
          <w:szCs w:val="22"/>
        </w:rPr>
        <w:t xml:space="preserve">hief </w:t>
      </w:r>
      <w:r w:rsidR="00B77F8A">
        <w:rPr>
          <w:sz w:val="22"/>
          <w:szCs w:val="22"/>
        </w:rPr>
        <w:t>O</w:t>
      </w:r>
      <w:r w:rsidRPr="002329CB">
        <w:rPr>
          <w:sz w:val="22"/>
          <w:szCs w:val="22"/>
        </w:rPr>
        <w:t xml:space="preserve">perating </w:t>
      </w:r>
      <w:r w:rsidR="00B77F8A">
        <w:rPr>
          <w:sz w:val="22"/>
          <w:szCs w:val="22"/>
        </w:rPr>
        <w:t>D</w:t>
      </w:r>
      <w:r w:rsidRPr="002329CB">
        <w:rPr>
          <w:sz w:val="22"/>
          <w:szCs w:val="22"/>
        </w:rPr>
        <w:t xml:space="preserve">ecision </w:t>
      </w:r>
      <w:r w:rsidR="00B77F8A">
        <w:rPr>
          <w:sz w:val="22"/>
          <w:szCs w:val="22"/>
        </w:rPr>
        <w:t>M</w:t>
      </w:r>
      <w:r w:rsidRPr="002329CB">
        <w:rPr>
          <w:sz w:val="22"/>
          <w:szCs w:val="22"/>
        </w:rPr>
        <w:t>aker) include items directly attributable to a segment as well as those that can be allocated on a</w:t>
      </w:r>
      <w:r w:rsidR="0097575A">
        <w:rPr>
          <w:sz w:val="22"/>
          <w:szCs w:val="22"/>
        </w:rPr>
        <w:t xml:space="preserve"> reasonable basis</w:t>
      </w:r>
      <w:r w:rsidR="006B4848" w:rsidRPr="002329CB">
        <w:rPr>
          <w:sz w:val="22"/>
          <w:szCs w:val="22"/>
        </w:rPr>
        <w:t>.</w:t>
      </w:r>
    </w:p>
    <w:p w:rsidR="00621957" w:rsidRPr="00F64599" w:rsidRDefault="00621957" w:rsidP="00BB28BB">
      <w:pPr>
        <w:spacing w:line="240" w:lineRule="atLeast"/>
        <w:ind w:left="540"/>
        <w:jc w:val="both"/>
        <w:outlineLvl w:val="0"/>
        <w:rPr>
          <w:rFonts w:cs="Times New Roman"/>
          <w:sz w:val="22"/>
          <w:szCs w:val="22"/>
        </w:rPr>
      </w:pPr>
    </w:p>
    <w:p w:rsidR="00F479B1" w:rsidRPr="00F479B1" w:rsidRDefault="00F479B1" w:rsidP="00F479B1">
      <w:pPr>
        <w:numPr>
          <w:ilvl w:val="0"/>
          <w:numId w:val="2"/>
        </w:numPr>
        <w:tabs>
          <w:tab w:val="clear" w:pos="700"/>
          <w:tab w:val="num" w:pos="540"/>
        </w:tabs>
        <w:ind w:hanging="700"/>
        <w:rPr>
          <w:b/>
          <w:bCs/>
          <w:sz w:val="24"/>
          <w:szCs w:val="24"/>
        </w:rPr>
      </w:pPr>
      <w:r w:rsidRPr="00F479B1">
        <w:rPr>
          <w:b/>
          <w:bCs/>
          <w:sz w:val="24"/>
          <w:szCs w:val="24"/>
        </w:rPr>
        <w:t>Impact of COVID-19</w:t>
      </w:r>
      <w:r w:rsidR="00DB706E">
        <w:rPr>
          <w:b/>
          <w:bCs/>
          <w:sz w:val="24"/>
          <w:szCs w:val="24"/>
        </w:rPr>
        <w:t xml:space="preserve"> O</w:t>
      </w:r>
      <w:r w:rsidRPr="00F479B1">
        <w:rPr>
          <w:b/>
          <w:bCs/>
          <w:sz w:val="24"/>
          <w:szCs w:val="24"/>
        </w:rPr>
        <w:t>utbreak</w:t>
      </w:r>
    </w:p>
    <w:p w:rsidR="00F479B1" w:rsidRPr="00F64599" w:rsidRDefault="00F479B1" w:rsidP="00F479B1">
      <w:pPr>
        <w:spacing w:line="240" w:lineRule="atLeast"/>
        <w:ind w:left="540"/>
        <w:jc w:val="both"/>
        <w:outlineLvl w:val="0"/>
        <w:rPr>
          <w:b/>
          <w:bCs/>
          <w:sz w:val="22"/>
          <w:szCs w:val="22"/>
        </w:rPr>
      </w:pPr>
    </w:p>
    <w:p w:rsidR="00F479B1" w:rsidRPr="000E3E25" w:rsidRDefault="00F479B1" w:rsidP="00F479B1">
      <w:pPr>
        <w:pStyle w:val="BodyText"/>
        <w:ind w:left="540"/>
        <w:jc w:val="both"/>
        <w:rPr>
          <w:rFonts w:cs="Cordia New"/>
          <w:sz w:val="22"/>
          <w:szCs w:val="22"/>
          <w:cs/>
        </w:rPr>
      </w:pPr>
      <w:r w:rsidRPr="00B51FA4">
        <w:rPr>
          <w:rFonts w:cs="Times New Roman"/>
          <w:sz w:val="22"/>
          <w:szCs w:val="22"/>
        </w:rPr>
        <w:t xml:space="preserve">In 2020, the Group’s business was significantly affected by the COVID-19 outbreak, </w:t>
      </w:r>
      <w:r w:rsidRPr="00520A0A">
        <w:rPr>
          <w:rFonts w:cs="Times New Roman"/>
          <w:sz w:val="22"/>
          <w:szCs w:val="22"/>
        </w:rPr>
        <w:t xml:space="preserve">resulting in </w:t>
      </w:r>
      <w:r w:rsidR="00A360FE">
        <w:rPr>
          <w:rFonts w:cs="Times New Roman"/>
          <w:sz w:val="22"/>
          <w:szCs w:val="22"/>
        </w:rPr>
        <w:br/>
      </w:r>
      <w:r w:rsidRPr="00520A0A">
        <w:rPr>
          <w:rFonts w:cs="Times New Roman"/>
          <w:sz w:val="22"/>
          <w:szCs w:val="22"/>
        </w:rPr>
        <w:t>a significant decline in revenue. However, The management is continuously taking corrective actions to address this situation in order to lessen the impact on the Group’s assets and operations, adjusting the operating process, cutting costs and other procedures.</w:t>
      </w:r>
      <w:r w:rsidRPr="00F479B1">
        <w:rPr>
          <w:rFonts w:cs="Cordia New" w:hint="cs"/>
          <w:sz w:val="22"/>
          <w:szCs w:val="22"/>
          <w:cs/>
        </w:rPr>
        <w:t xml:space="preserve"> </w:t>
      </w:r>
      <w:r w:rsidRPr="00B51FA4">
        <w:rPr>
          <w:rFonts w:cs="Times New Roman"/>
          <w:sz w:val="22"/>
          <w:szCs w:val="22"/>
        </w:rPr>
        <w:t xml:space="preserve">At </w:t>
      </w:r>
      <w:r w:rsidRPr="00B51FA4">
        <w:rPr>
          <w:rFonts w:cs="Times New Roman"/>
          <w:sz w:val="22"/>
          <w:szCs w:val="22"/>
          <w:lang w:val="en-US"/>
        </w:rPr>
        <w:t>3</w:t>
      </w:r>
      <w:r w:rsidR="007E6662">
        <w:rPr>
          <w:sz w:val="22"/>
          <w:szCs w:val="28"/>
          <w:lang w:val="en-US"/>
        </w:rPr>
        <w:t>1 Decembe</w:t>
      </w:r>
      <w:r>
        <w:rPr>
          <w:rFonts w:cs="Times New Roman"/>
          <w:sz w:val="22"/>
          <w:szCs w:val="22"/>
          <w:lang w:val="en-US"/>
        </w:rPr>
        <w:t>r</w:t>
      </w:r>
      <w:r w:rsidRPr="00B51FA4">
        <w:rPr>
          <w:rFonts w:cs="Times New Roman"/>
          <w:sz w:val="22"/>
          <w:szCs w:val="22"/>
        </w:rPr>
        <w:t xml:space="preserve"> 2020, the situation of COVID-19 outbreak is still ongoing</w:t>
      </w:r>
      <w:bookmarkStart w:id="2" w:name="_Hlk37085117"/>
      <w:r w:rsidRPr="00B51FA4">
        <w:rPr>
          <w:rFonts w:cs="Times New Roman"/>
          <w:sz w:val="22"/>
          <w:szCs w:val="22"/>
        </w:rPr>
        <w:t xml:space="preserve">, resulting in estimation uncertainty </w:t>
      </w:r>
      <w:bookmarkEnd w:id="2"/>
      <w:r w:rsidRPr="00B51FA4">
        <w:rPr>
          <w:rFonts w:cs="Times New Roman"/>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F479B1" w:rsidRPr="00B51FA4" w:rsidRDefault="00F64599" w:rsidP="004055D3">
      <w:pPr>
        <w:pStyle w:val="Heading2"/>
        <w:keepLines/>
        <w:widowControl/>
        <w:numPr>
          <w:ilvl w:val="1"/>
          <w:numId w:val="30"/>
        </w:numPr>
        <w:tabs>
          <w:tab w:val="clear" w:pos="60"/>
          <w:tab w:val="num" w:pos="1170"/>
        </w:tabs>
        <w:autoSpaceDE/>
        <w:autoSpaceDN/>
        <w:ind w:left="540"/>
        <w:jc w:val="thaiDistribute"/>
        <w:rPr>
          <w:b w:val="0"/>
          <w:bCs w:val="0"/>
          <w:i/>
          <w:sz w:val="22"/>
          <w:szCs w:val="22"/>
        </w:rPr>
      </w:pPr>
      <w:r>
        <w:rPr>
          <w:b w:val="0"/>
          <w:i/>
          <w:sz w:val="22"/>
          <w:szCs w:val="22"/>
        </w:rPr>
        <w:br w:type="page"/>
      </w:r>
      <w:r w:rsidR="00F479B1" w:rsidRPr="00B51FA4">
        <w:rPr>
          <w:b w:val="0"/>
          <w:i/>
          <w:sz w:val="22"/>
          <w:szCs w:val="22"/>
        </w:rPr>
        <w:lastRenderedPageBreak/>
        <w:t>Impairment of assets</w:t>
      </w:r>
    </w:p>
    <w:p w:rsidR="00F479B1" w:rsidRPr="00EB6527" w:rsidRDefault="00F479B1" w:rsidP="00F479B1">
      <w:pPr>
        <w:pStyle w:val="BodyText"/>
        <w:rPr>
          <w:rFonts w:cs="Times New Roman"/>
          <w:sz w:val="10"/>
          <w:szCs w:val="10"/>
          <w:cs/>
        </w:rPr>
      </w:pPr>
    </w:p>
    <w:p w:rsidR="00F479B1" w:rsidRDefault="00F479B1" w:rsidP="00F479B1">
      <w:pPr>
        <w:ind w:left="1170"/>
        <w:jc w:val="thaiDistribute"/>
        <w:rPr>
          <w:sz w:val="22"/>
          <w:szCs w:val="22"/>
        </w:rPr>
      </w:pPr>
      <w:r w:rsidRPr="00B51FA4">
        <w:rPr>
          <w:sz w:val="22"/>
          <w:szCs w:val="22"/>
        </w:rPr>
        <w:t>The Group considered impairment of trade accounts receivables under simplified approach using historical loss rate and did not take forward-looking information into account.</w:t>
      </w:r>
    </w:p>
    <w:p w:rsidR="00F25E3F" w:rsidRPr="00EB6527" w:rsidRDefault="00F25E3F" w:rsidP="00F479B1">
      <w:pPr>
        <w:ind w:left="1170"/>
        <w:jc w:val="thaiDistribute"/>
        <w:rPr>
          <w:sz w:val="10"/>
          <w:szCs w:val="10"/>
        </w:rPr>
      </w:pPr>
    </w:p>
    <w:p w:rsidR="00F479B1" w:rsidRPr="00B51FA4" w:rsidRDefault="00F479B1" w:rsidP="00F479B1">
      <w:pPr>
        <w:ind w:left="1170"/>
        <w:jc w:val="thaiDistribute"/>
        <w:rPr>
          <w:sz w:val="22"/>
          <w:szCs w:val="22"/>
        </w:rPr>
      </w:pPr>
      <w:r w:rsidRPr="00B51FA4">
        <w:rPr>
          <w:sz w:val="22"/>
          <w:szCs w:val="22"/>
        </w:rPr>
        <w:t>The Group elected to exclude the COVID-19 situation as impairment indicator for property, plant and equipment, right to use of assets, digital television license and other intangible assets.</w:t>
      </w:r>
    </w:p>
    <w:p w:rsidR="00F479B1" w:rsidRPr="00EB6527" w:rsidRDefault="00F479B1" w:rsidP="00F479B1">
      <w:pPr>
        <w:ind w:left="540"/>
        <w:jc w:val="thaiDistribute"/>
        <w:rPr>
          <w:sz w:val="10"/>
          <w:szCs w:val="10"/>
        </w:rPr>
      </w:pPr>
    </w:p>
    <w:p w:rsidR="00F479B1" w:rsidRPr="00B51FA4" w:rsidRDefault="00F479B1" w:rsidP="004055D3">
      <w:pPr>
        <w:pStyle w:val="Heading2"/>
        <w:keepLines/>
        <w:widowControl/>
        <w:numPr>
          <w:ilvl w:val="1"/>
          <w:numId w:val="30"/>
        </w:numPr>
        <w:tabs>
          <w:tab w:val="clear" w:pos="60"/>
          <w:tab w:val="num" w:pos="1170"/>
        </w:tabs>
        <w:autoSpaceDE/>
        <w:autoSpaceDN/>
        <w:ind w:left="540"/>
        <w:jc w:val="thaiDistribute"/>
        <w:rPr>
          <w:b w:val="0"/>
          <w:bCs w:val="0"/>
          <w:i/>
          <w:sz w:val="22"/>
          <w:szCs w:val="22"/>
        </w:rPr>
      </w:pPr>
      <w:r w:rsidRPr="00B51FA4">
        <w:rPr>
          <w:b w:val="0"/>
          <w:i/>
          <w:sz w:val="22"/>
          <w:szCs w:val="22"/>
        </w:rPr>
        <w:t>Lease modifications</w:t>
      </w:r>
    </w:p>
    <w:p w:rsidR="00F479B1" w:rsidRPr="00EB6527" w:rsidRDefault="00F479B1" w:rsidP="00F479B1">
      <w:pPr>
        <w:pStyle w:val="BodyText"/>
        <w:rPr>
          <w:sz w:val="10"/>
          <w:szCs w:val="10"/>
        </w:rPr>
      </w:pPr>
    </w:p>
    <w:p w:rsidR="00F479B1" w:rsidRPr="00B51FA4" w:rsidRDefault="00F479B1" w:rsidP="00F479B1">
      <w:pPr>
        <w:ind w:left="1170"/>
        <w:jc w:val="thaiDistribute"/>
        <w:rPr>
          <w:sz w:val="22"/>
          <w:szCs w:val="22"/>
          <w:cs/>
        </w:rPr>
      </w:pPr>
      <w:r w:rsidRPr="00B51FA4">
        <w:rPr>
          <w:sz w:val="22"/>
          <w:szCs w:val="22"/>
        </w:rPr>
        <w:t xml:space="preserve">In 2020, the Group was granted a discount </w:t>
      </w:r>
      <w:r w:rsidR="00AB5F47">
        <w:rPr>
          <w:sz w:val="22"/>
          <w:szCs w:val="22"/>
        </w:rPr>
        <w:t>starting from</w:t>
      </w:r>
      <w:r w:rsidRPr="00B51FA4">
        <w:rPr>
          <w:sz w:val="22"/>
          <w:szCs w:val="22"/>
        </w:rPr>
        <w:t xml:space="preserve"> March </w:t>
      </w:r>
      <w:r>
        <w:rPr>
          <w:sz w:val="22"/>
          <w:szCs w:val="22"/>
        </w:rPr>
        <w:t>to December 2020</w:t>
      </w:r>
      <w:r w:rsidRPr="00B51FA4">
        <w:rPr>
          <w:sz w:val="22"/>
          <w:szCs w:val="22"/>
        </w:rPr>
        <w:t xml:space="preserve"> as a result of the COVID-19 situation. The Group has monthly deducted lease liabilities in proportion to the reduced rental, reversed depreciation of ROU assets and interest on lease liabilities in proportion to the reduced rental, and recognised the differences to loss for the period</w:t>
      </w:r>
      <w:r w:rsidRPr="00B51FA4">
        <w:rPr>
          <w:sz w:val="22"/>
          <w:szCs w:val="22"/>
          <w:lang w:val="en-US"/>
        </w:rPr>
        <w:t>s</w:t>
      </w:r>
      <w:r w:rsidRPr="00B51FA4">
        <w:rPr>
          <w:sz w:val="22"/>
          <w:szCs w:val="22"/>
        </w:rPr>
        <w:t xml:space="preserve"> ended </w:t>
      </w:r>
      <w:r w:rsidR="00F64599">
        <w:rPr>
          <w:sz w:val="22"/>
          <w:szCs w:val="22"/>
        </w:rPr>
        <w:br/>
      </w:r>
      <w:r w:rsidRPr="00B51FA4">
        <w:rPr>
          <w:sz w:val="22"/>
          <w:szCs w:val="22"/>
        </w:rPr>
        <w:t>3</w:t>
      </w:r>
      <w:r w:rsidR="00DE7F47">
        <w:rPr>
          <w:sz w:val="22"/>
          <w:szCs w:val="22"/>
          <w:lang w:val="en-US"/>
        </w:rPr>
        <w:t>1 Dec</w:t>
      </w:r>
      <w:r>
        <w:rPr>
          <w:sz w:val="22"/>
          <w:szCs w:val="22"/>
        </w:rPr>
        <w:t>ember</w:t>
      </w:r>
      <w:r w:rsidRPr="00B51FA4">
        <w:rPr>
          <w:sz w:val="22"/>
          <w:szCs w:val="22"/>
        </w:rPr>
        <w:t xml:space="preserve"> 2020, amounting to Baht </w:t>
      </w:r>
      <w:r w:rsidR="00AB5F47">
        <w:rPr>
          <w:sz w:val="22"/>
          <w:szCs w:val="22"/>
        </w:rPr>
        <w:t>1.23</w:t>
      </w:r>
      <w:r w:rsidRPr="00B51FA4">
        <w:rPr>
          <w:sz w:val="22"/>
          <w:szCs w:val="22"/>
        </w:rPr>
        <w:t xml:space="preserve"> million in the consolidated financial statements.</w:t>
      </w:r>
    </w:p>
    <w:p w:rsidR="00F479B1" w:rsidRPr="00EB6527" w:rsidRDefault="00F479B1" w:rsidP="00F479B1">
      <w:pPr>
        <w:ind w:left="540"/>
        <w:jc w:val="thaiDistribute"/>
        <w:rPr>
          <w:sz w:val="10"/>
          <w:szCs w:val="10"/>
        </w:rPr>
      </w:pPr>
    </w:p>
    <w:p w:rsidR="00F479B1" w:rsidRPr="00B51FA4" w:rsidRDefault="00F479B1" w:rsidP="004055D3">
      <w:pPr>
        <w:pStyle w:val="Heading2"/>
        <w:keepLines/>
        <w:widowControl/>
        <w:numPr>
          <w:ilvl w:val="1"/>
          <w:numId w:val="30"/>
        </w:numPr>
        <w:tabs>
          <w:tab w:val="clear" w:pos="60"/>
          <w:tab w:val="num" w:pos="1170"/>
        </w:tabs>
        <w:autoSpaceDE/>
        <w:autoSpaceDN/>
        <w:ind w:left="540" w:firstLine="60"/>
        <w:jc w:val="thaiDistribute"/>
        <w:rPr>
          <w:b w:val="0"/>
          <w:bCs w:val="0"/>
          <w:i/>
          <w:sz w:val="22"/>
          <w:szCs w:val="22"/>
        </w:rPr>
      </w:pPr>
      <w:r w:rsidRPr="00B51FA4">
        <w:rPr>
          <w:b w:val="0"/>
          <w:i/>
          <w:sz w:val="22"/>
          <w:szCs w:val="22"/>
        </w:rPr>
        <w:t>Deferred tax assets</w:t>
      </w:r>
    </w:p>
    <w:p w:rsidR="00F479B1" w:rsidRPr="00EB6527" w:rsidRDefault="00F479B1" w:rsidP="00F479B1">
      <w:pPr>
        <w:ind w:left="540"/>
        <w:jc w:val="thaiDistribute"/>
        <w:rPr>
          <w:sz w:val="10"/>
          <w:szCs w:val="10"/>
        </w:rPr>
      </w:pPr>
    </w:p>
    <w:p w:rsidR="00F479B1" w:rsidRDefault="00F479B1" w:rsidP="00F479B1">
      <w:pPr>
        <w:pStyle w:val="BodyText"/>
        <w:ind w:left="1170"/>
        <w:jc w:val="thaiDistribute"/>
        <w:rPr>
          <w:sz w:val="22"/>
          <w:szCs w:val="22"/>
          <w:lang w:val="en-US"/>
        </w:rPr>
      </w:pPr>
      <w:r w:rsidRPr="00B51FA4">
        <w:rPr>
          <w:sz w:val="22"/>
          <w:szCs w:val="22"/>
        </w:rPr>
        <w:t xml:space="preserve">The Group elected to exclude the factor of COVID-19 situation in considering sufficiency of future taxable profits to review the amount of deferred tax assets at </w:t>
      </w:r>
      <w:r w:rsidR="008D595A" w:rsidRPr="00B51FA4">
        <w:rPr>
          <w:sz w:val="22"/>
          <w:szCs w:val="22"/>
        </w:rPr>
        <w:t>3</w:t>
      </w:r>
      <w:r w:rsidR="008D595A">
        <w:rPr>
          <w:sz w:val="22"/>
          <w:szCs w:val="22"/>
          <w:lang w:val="en-US"/>
        </w:rPr>
        <w:t>1 Dec</w:t>
      </w:r>
      <w:r w:rsidR="008D595A">
        <w:rPr>
          <w:sz w:val="22"/>
          <w:szCs w:val="22"/>
        </w:rPr>
        <w:t>ember</w:t>
      </w:r>
      <w:r w:rsidR="008D595A" w:rsidRPr="00B51FA4">
        <w:rPr>
          <w:sz w:val="22"/>
          <w:szCs w:val="22"/>
        </w:rPr>
        <w:t xml:space="preserve"> 2020</w:t>
      </w:r>
      <w:r w:rsidRPr="00B51FA4">
        <w:rPr>
          <w:sz w:val="22"/>
          <w:szCs w:val="22"/>
          <w:lang w:val="en-US"/>
        </w:rPr>
        <w:t>.</w:t>
      </w:r>
    </w:p>
    <w:p w:rsidR="00F479B1" w:rsidRDefault="00F479B1" w:rsidP="00F479B1">
      <w:pPr>
        <w:spacing w:line="240" w:lineRule="atLeast"/>
        <w:ind w:left="540"/>
        <w:jc w:val="both"/>
        <w:outlineLvl w:val="0"/>
        <w:rPr>
          <w:b/>
          <w:bCs/>
          <w:sz w:val="10"/>
          <w:szCs w:val="10"/>
        </w:rPr>
      </w:pPr>
    </w:p>
    <w:p w:rsidR="00480142" w:rsidRPr="0098768C" w:rsidRDefault="00480142" w:rsidP="00F479B1">
      <w:pPr>
        <w:spacing w:line="240" w:lineRule="atLeast"/>
        <w:ind w:left="540"/>
        <w:jc w:val="both"/>
        <w:outlineLvl w:val="0"/>
        <w:rPr>
          <w:sz w:val="22"/>
          <w:szCs w:val="22"/>
          <w:lang w:val="en-US"/>
        </w:rPr>
      </w:pPr>
      <w:r w:rsidRPr="00480142">
        <w:rPr>
          <w:sz w:val="22"/>
          <w:szCs w:val="22"/>
        </w:rPr>
        <w:t>The guidance expired on 31 December 2020</w:t>
      </w:r>
      <w:r w:rsidR="0098768C">
        <w:rPr>
          <w:sz w:val="22"/>
          <w:szCs w:val="22"/>
          <w:lang w:val="en-US"/>
        </w:rPr>
        <w:t>.</w:t>
      </w:r>
    </w:p>
    <w:p w:rsidR="00480142" w:rsidRPr="00EB6527" w:rsidRDefault="00480142" w:rsidP="00F479B1">
      <w:pPr>
        <w:spacing w:line="240" w:lineRule="atLeast"/>
        <w:ind w:left="540"/>
        <w:jc w:val="both"/>
        <w:outlineLvl w:val="0"/>
        <w:rPr>
          <w:b/>
          <w:bCs/>
          <w:sz w:val="10"/>
          <w:szCs w:val="10"/>
        </w:rPr>
      </w:pPr>
    </w:p>
    <w:p w:rsidR="00D31817" w:rsidRPr="00BE1144" w:rsidRDefault="00D31817" w:rsidP="004A53AA">
      <w:pPr>
        <w:numPr>
          <w:ilvl w:val="0"/>
          <w:numId w:val="2"/>
        </w:numPr>
        <w:tabs>
          <w:tab w:val="num" w:pos="540"/>
        </w:tabs>
        <w:spacing w:line="240" w:lineRule="atLeast"/>
        <w:ind w:left="540" w:hanging="540"/>
        <w:jc w:val="both"/>
        <w:outlineLvl w:val="0"/>
        <w:rPr>
          <w:b/>
          <w:bCs/>
          <w:sz w:val="24"/>
          <w:szCs w:val="24"/>
        </w:rPr>
      </w:pPr>
      <w:r w:rsidRPr="00BE1144">
        <w:rPr>
          <w:b/>
          <w:bCs/>
          <w:sz w:val="24"/>
          <w:szCs w:val="24"/>
        </w:rPr>
        <w:t xml:space="preserve">Related </w:t>
      </w:r>
      <w:r w:rsidR="00827E06" w:rsidRPr="00BE1144">
        <w:rPr>
          <w:b/>
          <w:bCs/>
          <w:sz w:val="24"/>
          <w:szCs w:val="24"/>
        </w:rPr>
        <w:t>parties</w:t>
      </w:r>
    </w:p>
    <w:p w:rsidR="00D31817" w:rsidRPr="00EB6527" w:rsidRDefault="00D31817" w:rsidP="00516479">
      <w:pPr>
        <w:spacing w:line="240" w:lineRule="atLeast"/>
        <w:ind w:left="540" w:right="-45"/>
        <w:jc w:val="both"/>
        <w:rPr>
          <w:sz w:val="10"/>
          <w:szCs w:val="10"/>
        </w:rPr>
      </w:pPr>
    </w:p>
    <w:p w:rsidR="0059040B" w:rsidRPr="00434D91" w:rsidRDefault="00F47D48" w:rsidP="00170F29">
      <w:pPr>
        <w:pStyle w:val="BodyTextIndent3"/>
        <w:spacing w:line="240" w:lineRule="atLeast"/>
        <w:ind w:left="547"/>
        <w:jc w:val="thaiDistribute"/>
        <w:rPr>
          <w:sz w:val="22"/>
          <w:szCs w:val="22"/>
        </w:rPr>
      </w:pPr>
      <w:r w:rsidRPr="00F47D48">
        <w:rPr>
          <w:rFonts w:cs="Angsana New"/>
          <w:sz w:val="22"/>
          <w:szCs w:val="22"/>
          <w:lang w:eastAsia="x-none"/>
        </w:rPr>
        <w:t xml:space="preserve">Relationships with subsidiaries, associates and joint ventures are described in </w:t>
      </w:r>
      <w:r w:rsidR="00B77F8A">
        <w:rPr>
          <w:rFonts w:cs="Angsana New"/>
          <w:sz w:val="22"/>
          <w:szCs w:val="22"/>
          <w:lang w:eastAsia="x-none"/>
        </w:rPr>
        <w:t>N</w:t>
      </w:r>
      <w:r w:rsidRPr="00F47D48">
        <w:rPr>
          <w:rFonts w:cs="Angsana New"/>
          <w:sz w:val="22"/>
          <w:szCs w:val="22"/>
          <w:lang w:eastAsia="x-none"/>
        </w:rPr>
        <w:t xml:space="preserve">otes </w:t>
      </w:r>
      <w:r w:rsidR="00AB5F47">
        <w:rPr>
          <w:rFonts w:cs="Angsana New"/>
          <w:sz w:val="22"/>
          <w:szCs w:val="22"/>
          <w:lang w:eastAsia="x-none"/>
        </w:rPr>
        <w:t>8</w:t>
      </w:r>
      <w:r w:rsidRPr="00F47D48">
        <w:rPr>
          <w:rFonts w:cs="Angsana New"/>
          <w:sz w:val="22"/>
          <w:szCs w:val="22"/>
          <w:lang w:eastAsia="x-none"/>
        </w:rPr>
        <w:t xml:space="preserve"> and </w:t>
      </w:r>
      <w:r w:rsidR="00AB5F47">
        <w:rPr>
          <w:rFonts w:cs="Angsana New"/>
          <w:sz w:val="22"/>
          <w:szCs w:val="22"/>
          <w:lang w:eastAsia="x-none"/>
        </w:rPr>
        <w:t>9</w:t>
      </w:r>
      <w:r w:rsidRPr="00F47D48">
        <w:rPr>
          <w:rFonts w:cs="Angsana New"/>
          <w:sz w:val="22"/>
          <w:szCs w:val="22"/>
          <w:lang w:eastAsia="x-none"/>
        </w:rPr>
        <w:t>. Other related parties that the Group had significant transactions with during the year were as follows:</w:t>
      </w:r>
    </w:p>
    <w:p w:rsidR="007A6FA7" w:rsidRPr="00EB6527" w:rsidRDefault="007A6FA7" w:rsidP="00A260D0">
      <w:pPr>
        <w:pStyle w:val="Header"/>
        <w:tabs>
          <w:tab w:val="clear" w:pos="4320"/>
          <w:tab w:val="clear" w:pos="8640"/>
          <w:tab w:val="right" w:pos="9540"/>
        </w:tabs>
        <w:spacing w:line="240" w:lineRule="atLeast"/>
        <w:ind w:left="547"/>
        <w:jc w:val="thaiDistribute"/>
        <w:rPr>
          <w:sz w:val="10"/>
          <w:szCs w:val="10"/>
        </w:rPr>
      </w:pPr>
    </w:p>
    <w:p w:rsidR="0095654F" w:rsidRPr="0095654F" w:rsidRDefault="0095654F">
      <w:pPr>
        <w:rPr>
          <w:sz w:val="4"/>
          <w:szCs w:val="4"/>
          <w:cs/>
        </w:rPr>
      </w:pPr>
    </w:p>
    <w:tbl>
      <w:tblPr>
        <w:tblW w:w="9450" w:type="dxa"/>
        <w:tblInd w:w="558" w:type="dxa"/>
        <w:tblLayout w:type="fixed"/>
        <w:tblLook w:val="01E0" w:firstRow="1" w:lastRow="1" w:firstColumn="1" w:lastColumn="1" w:noHBand="0" w:noVBand="0"/>
      </w:tblPr>
      <w:tblGrid>
        <w:gridCol w:w="3510"/>
        <w:gridCol w:w="1620"/>
        <w:gridCol w:w="4320"/>
      </w:tblGrid>
      <w:tr w:rsidR="0059040B" w:rsidRPr="00F64599" w:rsidTr="00DE7EE6">
        <w:trPr>
          <w:tblHeader/>
        </w:trPr>
        <w:tc>
          <w:tcPr>
            <w:tcW w:w="3510" w:type="dxa"/>
            <w:shd w:val="clear" w:color="auto" w:fill="auto"/>
            <w:vAlign w:val="bottom"/>
          </w:tcPr>
          <w:p w:rsidR="0059040B" w:rsidRPr="00F64599" w:rsidRDefault="0095654F" w:rsidP="00C001B7">
            <w:pPr>
              <w:pStyle w:val="block"/>
              <w:spacing w:after="0" w:line="240" w:lineRule="exact"/>
              <w:ind w:left="-18" w:right="-108"/>
              <w:jc w:val="center"/>
              <w:rPr>
                <w:rFonts w:cs="Times New Roman"/>
                <w:b/>
                <w:bCs/>
                <w:sz w:val="20"/>
                <w:cs/>
              </w:rPr>
            </w:pPr>
            <w:bookmarkStart w:id="3" w:name="_Hlk64752099"/>
            <w:r w:rsidRPr="00F64599">
              <w:rPr>
                <w:sz w:val="20"/>
              </w:rPr>
              <w:br w:type="page"/>
            </w:r>
            <w:r w:rsidR="0059040B" w:rsidRPr="00F64599">
              <w:rPr>
                <w:rFonts w:cs="Times New Roman"/>
                <w:b/>
                <w:bCs/>
                <w:sz w:val="20"/>
              </w:rPr>
              <w:t>Name of entities</w:t>
            </w:r>
          </w:p>
        </w:tc>
        <w:tc>
          <w:tcPr>
            <w:tcW w:w="1620" w:type="dxa"/>
            <w:shd w:val="clear" w:color="auto" w:fill="auto"/>
            <w:vAlign w:val="bottom"/>
          </w:tcPr>
          <w:p w:rsidR="0059040B" w:rsidRPr="00F64599" w:rsidRDefault="0059040B" w:rsidP="00416796">
            <w:pPr>
              <w:pStyle w:val="block"/>
              <w:spacing w:after="0" w:line="240" w:lineRule="exact"/>
              <w:ind w:left="-18"/>
              <w:jc w:val="center"/>
              <w:rPr>
                <w:rFonts w:cs="Times New Roman"/>
                <w:b/>
                <w:bCs/>
                <w:sz w:val="20"/>
              </w:rPr>
            </w:pPr>
            <w:r w:rsidRPr="00F64599">
              <w:rPr>
                <w:rFonts w:cs="Times New Roman"/>
                <w:b/>
                <w:bCs/>
                <w:sz w:val="20"/>
              </w:rPr>
              <w:t>Country of incorporation/ nationality</w:t>
            </w:r>
          </w:p>
        </w:tc>
        <w:tc>
          <w:tcPr>
            <w:tcW w:w="4320" w:type="dxa"/>
            <w:shd w:val="clear" w:color="auto" w:fill="auto"/>
            <w:vAlign w:val="bottom"/>
          </w:tcPr>
          <w:p w:rsidR="0059040B" w:rsidRPr="00F64599" w:rsidRDefault="0059040B" w:rsidP="00B77F8A">
            <w:pPr>
              <w:pStyle w:val="block"/>
              <w:spacing w:after="0" w:line="240" w:lineRule="exact"/>
              <w:ind w:left="0"/>
              <w:jc w:val="center"/>
              <w:rPr>
                <w:rFonts w:cs="Times New Roman"/>
                <w:b/>
                <w:bCs/>
                <w:sz w:val="20"/>
              </w:rPr>
            </w:pPr>
            <w:r w:rsidRPr="00F64599">
              <w:rPr>
                <w:rFonts w:cs="Times New Roman"/>
                <w:b/>
                <w:bCs/>
                <w:sz w:val="20"/>
              </w:rPr>
              <w:t>Nature of relationships</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sz w:val="20"/>
                <w:lang w:val="en-US" w:bidi="th-TH"/>
              </w:rPr>
            </w:pPr>
            <w:r w:rsidRPr="00F64599">
              <w:rPr>
                <w:sz w:val="20"/>
                <w:lang w:val="en-US" w:bidi="th-TH"/>
              </w:rPr>
              <w:t xml:space="preserve">Barakao Development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tl/>
                <w:cs/>
              </w:rPr>
            </w:pPr>
            <w:r w:rsidRPr="00F64599">
              <w:rPr>
                <w:rFonts w:cs="Times New Roman"/>
                <w:sz w:val="20"/>
              </w:rPr>
              <w:t>Aksorn Meesang 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Pr>
            </w:pPr>
            <w:r>
              <w:rPr>
                <w:rFonts w:cs="Times New Roman"/>
                <w:sz w:val="20"/>
              </w:rPr>
              <w:t>Phaytaideva</w:t>
            </w:r>
            <w:r w:rsidRPr="00267A8A">
              <w:rPr>
                <w:rFonts w:cs="Times New Roman"/>
                <w:sz w:val="20"/>
              </w:rPr>
              <w:t xml:space="preserve">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Pr>
            </w:pPr>
            <w:r>
              <w:rPr>
                <w:rFonts w:cs="Times New Roman"/>
                <w:sz w:val="20"/>
              </w:rPr>
              <w:t xml:space="preserve">Rangsit Studio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Pr>
            </w:pPr>
            <w:r>
              <w:rPr>
                <w:rFonts w:cs="Times New Roman"/>
                <w:sz w:val="20"/>
              </w:rPr>
              <w:t xml:space="preserve">North Accounting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Pr>
            </w:pPr>
            <w:r>
              <w:rPr>
                <w:rFonts w:cs="Times New Roman"/>
                <w:sz w:val="20"/>
              </w:rPr>
              <w:t xml:space="preserve">JK Commercial and Consulting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Pr>
            </w:pPr>
            <w:r>
              <w:rPr>
                <w:rFonts w:cs="Times New Roman"/>
                <w:sz w:val="20"/>
              </w:rPr>
              <w:t xml:space="preserve">Full Swing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Pr>
            </w:pPr>
            <w:r>
              <w:rPr>
                <w:rFonts w:cs="Times New Roman"/>
                <w:sz w:val="20"/>
              </w:rPr>
              <w:t xml:space="preserve">Chol Sorn Arsom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Pr>
            </w:pPr>
            <w:r>
              <w:rPr>
                <w:rFonts w:cs="Times New Roman"/>
                <w:sz w:val="20"/>
              </w:rPr>
              <w:t xml:space="preserve">CSN99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tl/>
                <w:cs/>
              </w:rPr>
            </w:pPr>
            <w:r>
              <w:rPr>
                <w:rFonts w:cs="Times New Roman"/>
                <w:sz w:val="20"/>
              </w:rPr>
              <w:t xml:space="preserve">CSN Perspectives </w:t>
            </w:r>
            <w:r w:rsidRPr="00F64599">
              <w:rPr>
                <w:rFonts w:cs="Times New Roman"/>
                <w:sz w:val="20"/>
              </w:rPr>
              <w:t>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w:t>
            </w:r>
          </w:p>
        </w:tc>
      </w:tr>
      <w:tr w:rsidR="00DE7EE6" w:rsidRPr="00F64599" w:rsidTr="00DE7EE6">
        <w:tc>
          <w:tcPr>
            <w:tcW w:w="3510" w:type="dxa"/>
            <w:shd w:val="clear" w:color="auto" w:fill="auto"/>
          </w:tcPr>
          <w:p w:rsidR="00DE7EE6" w:rsidRPr="00F64599" w:rsidRDefault="00DE7EE6" w:rsidP="00DE7EE6">
            <w:pPr>
              <w:pStyle w:val="block"/>
              <w:spacing w:after="0" w:line="240" w:lineRule="exact"/>
              <w:ind w:left="0" w:right="-115"/>
              <w:rPr>
                <w:rFonts w:cs="Times New Roman"/>
                <w:sz w:val="20"/>
              </w:rPr>
            </w:pPr>
            <w:r w:rsidRPr="00F64599">
              <w:rPr>
                <w:rFonts w:cs="Times New Roman"/>
                <w:sz w:val="20"/>
              </w:rPr>
              <w:t>Global Prime Corporation Co., Ltd.</w:t>
            </w:r>
          </w:p>
        </w:tc>
        <w:tc>
          <w:tcPr>
            <w:tcW w:w="1620" w:type="dxa"/>
            <w:shd w:val="clear" w:color="auto" w:fill="auto"/>
            <w:vAlign w:val="center"/>
          </w:tcPr>
          <w:p w:rsidR="00DE7EE6" w:rsidRPr="00F64599" w:rsidRDefault="00DE7EE6" w:rsidP="00DE7EE6">
            <w:pPr>
              <w:spacing w:line="240" w:lineRule="exact"/>
              <w:jc w:val="center"/>
              <w:rPr>
                <w:rFonts w:ascii="CG Times (W1)" w:hAnsi="CG Times (W1)" w:cs="Times New Roman"/>
                <w:snapToGrid/>
                <w:sz w:val="20"/>
                <w:szCs w:val="20"/>
                <w:lang w:eastAsia="x-none" w:bidi="ar-SA"/>
              </w:rPr>
            </w:pPr>
            <w:r w:rsidRPr="00F64599">
              <w:rPr>
                <w:rFonts w:ascii="CG Times (W1)" w:hAnsi="CG Times (W1)" w:cs="Times New Roman"/>
                <w:snapToGrid/>
                <w:sz w:val="20"/>
                <w:szCs w:val="20"/>
                <w:lang w:eastAsia="x-none" w:bidi="ar-SA"/>
              </w:rPr>
              <w:t>Thailand</w:t>
            </w:r>
          </w:p>
        </w:tc>
        <w:tc>
          <w:tcPr>
            <w:tcW w:w="4320" w:type="dxa"/>
            <w:shd w:val="clear" w:color="auto" w:fill="auto"/>
            <w:vAlign w:val="bottom"/>
          </w:tcPr>
          <w:p w:rsidR="00DE7EE6" w:rsidRPr="00F64599" w:rsidRDefault="00DE7EE6" w:rsidP="00DE7EE6">
            <w:pPr>
              <w:pStyle w:val="block"/>
              <w:spacing w:after="0" w:line="240" w:lineRule="exact"/>
              <w:ind w:left="0"/>
              <w:jc w:val="both"/>
              <w:rPr>
                <w:rFonts w:cs="Times New Roman"/>
                <w:sz w:val="20"/>
              </w:rPr>
            </w:pPr>
            <w:r w:rsidRPr="00F64599">
              <w:rPr>
                <w:rFonts w:cs="Times New Roman"/>
                <w:sz w:val="20"/>
              </w:rPr>
              <w:t>Relationship with Director of associate</w:t>
            </w:r>
          </w:p>
        </w:tc>
      </w:tr>
      <w:bookmarkEnd w:id="3"/>
    </w:tbl>
    <w:p w:rsidR="00A156A0" w:rsidRPr="00EB6527" w:rsidRDefault="00A156A0" w:rsidP="007D462D">
      <w:pPr>
        <w:spacing w:line="240" w:lineRule="atLeast"/>
        <w:ind w:left="540" w:right="-45"/>
        <w:jc w:val="both"/>
        <w:rPr>
          <w:rFonts w:cs="Times New Roman"/>
          <w:sz w:val="10"/>
          <w:szCs w:val="10"/>
        </w:rPr>
      </w:pPr>
    </w:p>
    <w:p w:rsidR="001F0872" w:rsidRDefault="001F0872" w:rsidP="00FC2B5E">
      <w:pPr>
        <w:spacing w:line="240" w:lineRule="atLeast"/>
        <w:ind w:left="450" w:right="-45"/>
        <w:jc w:val="both"/>
        <w:rPr>
          <w:rFonts w:cs="Times New Roman"/>
          <w:sz w:val="22"/>
          <w:szCs w:val="22"/>
        </w:rPr>
      </w:pPr>
      <w:r w:rsidRPr="001F0872">
        <w:rPr>
          <w:rFonts w:cs="Times New Roman"/>
          <w:sz w:val="22"/>
          <w:szCs w:val="22"/>
        </w:rPr>
        <w:t>The pricing policies for transactions with related parties are explained further below:</w:t>
      </w:r>
    </w:p>
    <w:p w:rsidR="001F0872" w:rsidRPr="00EB6527" w:rsidRDefault="001F0872" w:rsidP="007D462D">
      <w:pPr>
        <w:spacing w:line="240" w:lineRule="atLeast"/>
        <w:ind w:left="540" w:right="-45"/>
        <w:jc w:val="both"/>
        <w:rPr>
          <w:rFonts w:cs="Times New Roman"/>
          <w:sz w:val="10"/>
          <w:szCs w:val="10"/>
        </w:rPr>
      </w:pPr>
    </w:p>
    <w:tbl>
      <w:tblPr>
        <w:tblW w:w="9590" w:type="dxa"/>
        <w:tblInd w:w="468" w:type="dxa"/>
        <w:tblLayout w:type="fixed"/>
        <w:tblLook w:val="0000" w:firstRow="0" w:lastRow="0" w:firstColumn="0" w:lastColumn="0" w:noHBand="0" w:noVBand="0"/>
      </w:tblPr>
      <w:tblGrid>
        <w:gridCol w:w="4860"/>
        <w:gridCol w:w="4730"/>
      </w:tblGrid>
      <w:tr w:rsidR="001F0872" w:rsidRPr="00F64599" w:rsidTr="00170F29">
        <w:trPr>
          <w:trHeight w:val="310"/>
          <w:tblHeader/>
        </w:trPr>
        <w:tc>
          <w:tcPr>
            <w:tcW w:w="4860" w:type="dxa"/>
          </w:tcPr>
          <w:p w:rsidR="001F0872" w:rsidRPr="00F64599" w:rsidRDefault="009C0C55" w:rsidP="00170F29">
            <w:pPr>
              <w:pStyle w:val="PlainText"/>
              <w:spacing w:before="40"/>
              <w:rPr>
                <w:rFonts w:cs="Times New Roman"/>
                <w:b/>
                <w:bCs/>
                <w:sz w:val="20"/>
              </w:rPr>
            </w:pPr>
            <w:r w:rsidRPr="00F64599">
              <w:rPr>
                <w:rFonts w:cs="Times New Roman"/>
                <w:b/>
                <w:bCs/>
                <w:sz w:val="20"/>
              </w:rPr>
              <w:t>Topic</w:t>
            </w:r>
          </w:p>
        </w:tc>
        <w:tc>
          <w:tcPr>
            <w:tcW w:w="4730" w:type="dxa"/>
            <w:vAlign w:val="bottom"/>
          </w:tcPr>
          <w:p w:rsidR="001F0872" w:rsidRPr="00F64599" w:rsidRDefault="001F0872" w:rsidP="00170F29">
            <w:pPr>
              <w:pStyle w:val="Ple"/>
              <w:pBdr>
                <w:bottom w:val="none" w:sz="0" w:space="0" w:color="auto"/>
              </w:pBdr>
              <w:jc w:val="left"/>
              <w:rPr>
                <w:rFonts w:cs="Times New Roman"/>
                <w:b/>
                <w:bCs/>
                <w:sz w:val="20"/>
                <w:szCs w:val="20"/>
              </w:rPr>
            </w:pPr>
            <w:r w:rsidRPr="00F64599">
              <w:rPr>
                <w:rFonts w:cs="Times New Roman"/>
                <w:b/>
                <w:bCs/>
                <w:sz w:val="20"/>
                <w:szCs w:val="20"/>
              </w:rPr>
              <w:t>Pricing policy</w:t>
            </w:r>
          </w:p>
        </w:tc>
      </w:tr>
      <w:tr w:rsidR="001838E6" w:rsidRPr="00F64599" w:rsidTr="00170F29">
        <w:tc>
          <w:tcPr>
            <w:tcW w:w="4860" w:type="dxa"/>
          </w:tcPr>
          <w:p w:rsidR="001838E6" w:rsidRPr="00F64599" w:rsidRDefault="001838E6" w:rsidP="00EB5F7F">
            <w:pPr>
              <w:pStyle w:val="PlainText"/>
              <w:spacing w:line="240" w:lineRule="atLeast"/>
              <w:rPr>
                <w:rFonts w:cs="Times New Roman"/>
                <w:b/>
                <w:bCs/>
                <w:sz w:val="20"/>
              </w:rPr>
            </w:pPr>
            <w:r w:rsidRPr="00F64599">
              <w:rPr>
                <w:rFonts w:cs="Times New Roman"/>
                <w:sz w:val="20"/>
              </w:rPr>
              <w:t>Revenue from rendering of services</w:t>
            </w:r>
          </w:p>
        </w:tc>
        <w:tc>
          <w:tcPr>
            <w:tcW w:w="4730" w:type="dxa"/>
            <w:vAlign w:val="bottom"/>
          </w:tcPr>
          <w:p w:rsidR="001838E6" w:rsidRPr="00F64599" w:rsidRDefault="001838E6" w:rsidP="00EB5F7F">
            <w:pPr>
              <w:pStyle w:val="Ple"/>
              <w:pBdr>
                <w:bottom w:val="none" w:sz="0" w:space="0" w:color="auto"/>
              </w:pBdr>
              <w:spacing w:line="240" w:lineRule="atLeast"/>
              <w:jc w:val="left"/>
              <w:rPr>
                <w:rFonts w:cs="Times New Roman"/>
                <w:b/>
                <w:bCs/>
                <w:sz w:val="20"/>
                <w:szCs w:val="20"/>
              </w:rPr>
            </w:pPr>
            <w:r w:rsidRPr="00F64599">
              <w:rPr>
                <w:rFonts w:cs="Times New Roman"/>
                <w:sz w:val="20"/>
                <w:szCs w:val="20"/>
              </w:rPr>
              <w:t>At the rate agreed upon by the management</w:t>
            </w:r>
          </w:p>
        </w:tc>
      </w:tr>
      <w:tr w:rsidR="001838E6" w:rsidRPr="00F64599" w:rsidTr="00170F29">
        <w:tc>
          <w:tcPr>
            <w:tcW w:w="4860" w:type="dxa"/>
          </w:tcPr>
          <w:p w:rsidR="001838E6" w:rsidRPr="00F64599" w:rsidRDefault="001838E6" w:rsidP="00EB5F7F">
            <w:pPr>
              <w:pStyle w:val="PlainText"/>
              <w:spacing w:line="240" w:lineRule="atLeast"/>
              <w:rPr>
                <w:rFonts w:cs="Times New Roman"/>
                <w:sz w:val="20"/>
              </w:rPr>
            </w:pPr>
            <w:r w:rsidRPr="00F64599">
              <w:rPr>
                <w:rFonts w:cs="Times New Roman"/>
                <w:sz w:val="20"/>
                <w:cs/>
              </w:rPr>
              <w:t xml:space="preserve">   </w:t>
            </w:r>
            <w:r w:rsidRPr="00F64599">
              <w:rPr>
                <w:rFonts w:cs="Times New Roman"/>
                <w:sz w:val="20"/>
              </w:rPr>
              <w:t>Revenue from television programs</w:t>
            </w:r>
          </w:p>
        </w:tc>
        <w:tc>
          <w:tcPr>
            <w:tcW w:w="4730" w:type="dxa"/>
          </w:tcPr>
          <w:p w:rsidR="001838E6" w:rsidRPr="00F64599" w:rsidRDefault="001838E6" w:rsidP="00EB5F7F">
            <w:pPr>
              <w:pStyle w:val="PlainText"/>
              <w:spacing w:line="240" w:lineRule="atLeast"/>
              <w:rPr>
                <w:rFonts w:cs="Times New Roman"/>
                <w:sz w:val="20"/>
                <w:cs/>
              </w:rPr>
            </w:pP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cs/>
              </w:rPr>
              <w:t xml:space="preserve">   </w:t>
            </w:r>
            <w:r w:rsidRPr="00F64599">
              <w:rPr>
                <w:rFonts w:cs="Times New Roman"/>
                <w:sz w:val="20"/>
              </w:rPr>
              <w:t>Revenue from movies</w:t>
            </w:r>
          </w:p>
        </w:tc>
        <w:tc>
          <w:tcPr>
            <w:tcW w:w="4730" w:type="dxa"/>
          </w:tcPr>
          <w:p w:rsidR="009973ED" w:rsidRPr="00F64599" w:rsidRDefault="009973ED" w:rsidP="009973ED">
            <w:pPr>
              <w:pStyle w:val="PlainText"/>
              <w:spacing w:line="240" w:lineRule="atLeast"/>
              <w:rPr>
                <w:rFonts w:cs="Times New Roman"/>
                <w:sz w:val="20"/>
                <w:cs/>
              </w:rPr>
            </w:pP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cs/>
              </w:rPr>
              <w:t xml:space="preserve">   </w:t>
            </w:r>
            <w:r w:rsidRPr="00F64599">
              <w:rPr>
                <w:rFonts w:cs="Times New Roman"/>
                <w:sz w:val="20"/>
              </w:rPr>
              <w:t>Revenue from concerts and plays</w:t>
            </w:r>
          </w:p>
        </w:tc>
        <w:tc>
          <w:tcPr>
            <w:tcW w:w="4730" w:type="dxa"/>
          </w:tcPr>
          <w:p w:rsidR="009973ED" w:rsidRPr="00F64599" w:rsidRDefault="009973ED" w:rsidP="009973ED">
            <w:pPr>
              <w:pStyle w:val="PlainText"/>
              <w:spacing w:line="240" w:lineRule="atLeast"/>
              <w:rPr>
                <w:rFonts w:cs="Times New Roman"/>
                <w:sz w:val="20"/>
              </w:rPr>
            </w:pP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cs/>
              </w:rPr>
              <w:t xml:space="preserve">   </w:t>
            </w:r>
            <w:r w:rsidRPr="00F64599">
              <w:rPr>
                <w:rFonts w:cs="Times New Roman"/>
                <w:sz w:val="20"/>
              </w:rPr>
              <w:t>Revenue from event marketing</w:t>
            </w:r>
          </w:p>
        </w:tc>
        <w:tc>
          <w:tcPr>
            <w:tcW w:w="4730" w:type="dxa"/>
          </w:tcPr>
          <w:p w:rsidR="009973ED" w:rsidRPr="00F64599" w:rsidRDefault="009973ED" w:rsidP="009973ED">
            <w:pPr>
              <w:pStyle w:val="PlainText"/>
              <w:spacing w:line="240" w:lineRule="atLeast"/>
              <w:rPr>
                <w:rFonts w:cs="Times New Roman"/>
                <w:sz w:val="20"/>
              </w:rPr>
            </w:pP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rPr>
              <w:t>Revenue from management fee</w:t>
            </w:r>
          </w:p>
        </w:tc>
        <w:tc>
          <w:tcPr>
            <w:tcW w:w="4730" w:type="dxa"/>
          </w:tcPr>
          <w:p w:rsidR="009973ED" w:rsidRPr="00F64599" w:rsidRDefault="009973ED" w:rsidP="009973ED">
            <w:pPr>
              <w:pStyle w:val="PlainText"/>
              <w:spacing w:line="240" w:lineRule="atLeast"/>
              <w:rPr>
                <w:rFonts w:cs="Times New Roman"/>
                <w:sz w:val="20"/>
              </w:rPr>
            </w:pPr>
            <w:r w:rsidRPr="00F64599">
              <w:rPr>
                <w:rFonts w:cs="Times New Roman"/>
                <w:sz w:val="20"/>
              </w:rPr>
              <w:t xml:space="preserve">At the agreed rate </w:t>
            </w:r>
          </w:p>
        </w:tc>
      </w:tr>
      <w:tr w:rsidR="009973ED" w:rsidRPr="00F64599" w:rsidTr="00170F29">
        <w:tc>
          <w:tcPr>
            <w:tcW w:w="4860" w:type="dxa"/>
          </w:tcPr>
          <w:p w:rsidR="009973ED" w:rsidRPr="00F64599" w:rsidRDefault="009973ED" w:rsidP="009973ED">
            <w:pPr>
              <w:spacing w:line="240" w:lineRule="atLeast"/>
              <w:rPr>
                <w:rFonts w:cs="Times New Roman"/>
                <w:sz w:val="20"/>
                <w:szCs w:val="20"/>
              </w:rPr>
            </w:pPr>
            <w:r w:rsidRPr="00F64599">
              <w:rPr>
                <w:rFonts w:cs="Times New Roman"/>
                <w:sz w:val="20"/>
                <w:szCs w:val="20"/>
              </w:rPr>
              <w:t>Revenue from sale of goods and</w:t>
            </w:r>
            <w:r w:rsidRPr="00F64599">
              <w:rPr>
                <w:rFonts w:cs="Times New Roman"/>
                <w:sz w:val="20"/>
                <w:szCs w:val="20"/>
              </w:rPr>
              <w:br/>
              <w:t xml:space="preserve">   rendering of other services</w:t>
            </w:r>
          </w:p>
        </w:tc>
        <w:tc>
          <w:tcPr>
            <w:tcW w:w="4730" w:type="dxa"/>
          </w:tcPr>
          <w:p w:rsidR="009973ED" w:rsidRPr="00F64599" w:rsidRDefault="009973ED" w:rsidP="009973ED">
            <w:pPr>
              <w:pStyle w:val="PlainText"/>
              <w:spacing w:line="240" w:lineRule="atLeast"/>
              <w:rPr>
                <w:rFonts w:cs="Times New Roman"/>
                <w:sz w:val="20"/>
              </w:rPr>
            </w:pPr>
            <w:r w:rsidRPr="00F64599">
              <w:rPr>
                <w:rFonts w:cs="Times New Roman"/>
                <w:sz w:val="20"/>
              </w:rPr>
              <w:t>At the rate agreed upon by the management</w:t>
            </w: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rPr>
              <w:t>Other income</w:t>
            </w:r>
          </w:p>
        </w:tc>
        <w:tc>
          <w:tcPr>
            <w:tcW w:w="4730" w:type="dxa"/>
          </w:tcPr>
          <w:p w:rsidR="009973ED" w:rsidRPr="00F64599" w:rsidRDefault="009973ED" w:rsidP="009973ED">
            <w:pPr>
              <w:pStyle w:val="PlainText"/>
              <w:spacing w:line="240" w:lineRule="atLeast"/>
              <w:rPr>
                <w:rFonts w:cs="Times New Roman"/>
                <w:sz w:val="20"/>
              </w:rPr>
            </w:pPr>
            <w:r w:rsidRPr="00F64599">
              <w:rPr>
                <w:rFonts w:cs="Times New Roman"/>
                <w:sz w:val="20"/>
              </w:rPr>
              <w:t>At the rate agreed upon by the management</w:t>
            </w:r>
          </w:p>
        </w:tc>
      </w:tr>
      <w:tr w:rsidR="009973ED" w:rsidRPr="00F64599" w:rsidTr="00170F29">
        <w:tc>
          <w:tcPr>
            <w:tcW w:w="4860" w:type="dxa"/>
            <w:shd w:val="clear" w:color="auto" w:fill="auto"/>
          </w:tcPr>
          <w:p w:rsidR="009973ED" w:rsidRPr="00F64599" w:rsidRDefault="009973ED" w:rsidP="009973ED">
            <w:pPr>
              <w:pStyle w:val="PlainText"/>
              <w:spacing w:line="240" w:lineRule="atLeast"/>
              <w:rPr>
                <w:rFonts w:cs="Times New Roman"/>
                <w:sz w:val="20"/>
              </w:rPr>
            </w:pPr>
            <w:r w:rsidRPr="00F64599">
              <w:rPr>
                <w:rFonts w:cs="Times New Roman"/>
                <w:sz w:val="20"/>
              </w:rPr>
              <w:t>Interest income</w:t>
            </w:r>
          </w:p>
        </w:tc>
        <w:tc>
          <w:tcPr>
            <w:tcW w:w="4730" w:type="dxa"/>
            <w:shd w:val="clear" w:color="auto" w:fill="auto"/>
          </w:tcPr>
          <w:p w:rsidR="009973ED" w:rsidRPr="00F64599" w:rsidRDefault="0067320B" w:rsidP="009973ED">
            <w:pPr>
              <w:pStyle w:val="PlainText"/>
              <w:spacing w:line="240" w:lineRule="atLeast"/>
              <w:rPr>
                <w:rFonts w:cs="Times New Roman"/>
                <w:sz w:val="20"/>
              </w:rPr>
            </w:pPr>
            <w:r>
              <w:rPr>
                <w:rFonts w:cs="Times New Roman"/>
                <w:sz w:val="20"/>
              </w:rPr>
              <w:t>Approximated interest rate of financial institutions</w:t>
            </w:r>
          </w:p>
        </w:tc>
      </w:tr>
      <w:tr w:rsidR="009973ED" w:rsidRPr="00F64599" w:rsidTr="00170F29">
        <w:tc>
          <w:tcPr>
            <w:tcW w:w="4860" w:type="dxa"/>
            <w:shd w:val="clear" w:color="auto" w:fill="auto"/>
          </w:tcPr>
          <w:p w:rsidR="009973ED" w:rsidRPr="00F64599" w:rsidRDefault="009973ED" w:rsidP="009973ED">
            <w:pPr>
              <w:pStyle w:val="PlainText"/>
              <w:spacing w:line="240" w:lineRule="atLeast"/>
              <w:rPr>
                <w:rFonts w:cs="Times New Roman"/>
                <w:sz w:val="20"/>
              </w:rPr>
            </w:pPr>
            <w:r w:rsidRPr="00F64599">
              <w:rPr>
                <w:rFonts w:cs="Times New Roman"/>
                <w:sz w:val="20"/>
              </w:rPr>
              <w:t>Dividend income</w:t>
            </w:r>
          </w:p>
        </w:tc>
        <w:tc>
          <w:tcPr>
            <w:tcW w:w="4730" w:type="dxa"/>
            <w:shd w:val="clear" w:color="auto" w:fill="auto"/>
          </w:tcPr>
          <w:p w:rsidR="009973ED" w:rsidRPr="00F64599" w:rsidRDefault="009973ED" w:rsidP="009973ED">
            <w:pPr>
              <w:pStyle w:val="PlainText"/>
              <w:spacing w:line="240" w:lineRule="atLeast"/>
              <w:rPr>
                <w:rFonts w:cs="Times New Roman"/>
                <w:sz w:val="20"/>
              </w:rPr>
            </w:pPr>
            <w:r w:rsidRPr="00F64599">
              <w:rPr>
                <w:rFonts w:cs="Times New Roman"/>
                <w:sz w:val="20"/>
              </w:rPr>
              <w:t>As declared for dividend</w:t>
            </w:r>
          </w:p>
        </w:tc>
      </w:tr>
      <w:tr w:rsidR="001F31A2" w:rsidRPr="00F64599" w:rsidTr="00170F29">
        <w:tc>
          <w:tcPr>
            <w:tcW w:w="4860" w:type="dxa"/>
            <w:shd w:val="clear" w:color="auto" w:fill="auto"/>
          </w:tcPr>
          <w:p w:rsidR="001F31A2" w:rsidRPr="00F64599" w:rsidRDefault="001F31A2" w:rsidP="009973ED">
            <w:pPr>
              <w:pStyle w:val="PlainText"/>
              <w:spacing w:line="240" w:lineRule="atLeast"/>
              <w:rPr>
                <w:rFonts w:cs="Times New Roman"/>
                <w:sz w:val="20"/>
              </w:rPr>
            </w:pPr>
          </w:p>
        </w:tc>
        <w:tc>
          <w:tcPr>
            <w:tcW w:w="4730" w:type="dxa"/>
            <w:shd w:val="clear" w:color="auto" w:fill="auto"/>
          </w:tcPr>
          <w:p w:rsidR="001F31A2" w:rsidRPr="00F64599" w:rsidRDefault="001F31A2" w:rsidP="009973ED">
            <w:pPr>
              <w:pStyle w:val="PlainText"/>
              <w:spacing w:line="240" w:lineRule="atLeast"/>
              <w:rPr>
                <w:rFonts w:cs="Times New Roman"/>
                <w:sz w:val="20"/>
              </w:rPr>
            </w:pPr>
          </w:p>
        </w:tc>
      </w:tr>
      <w:tr w:rsidR="009973ED" w:rsidRPr="00F64599" w:rsidTr="00170F29">
        <w:tc>
          <w:tcPr>
            <w:tcW w:w="4860" w:type="dxa"/>
            <w:shd w:val="clear" w:color="auto" w:fill="auto"/>
          </w:tcPr>
          <w:p w:rsidR="009973ED" w:rsidRPr="00F64599" w:rsidRDefault="009973ED" w:rsidP="009973ED">
            <w:pPr>
              <w:pStyle w:val="PlainText"/>
              <w:spacing w:line="240" w:lineRule="atLeast"/>
              <w:rPr>
                <w:rFonts w:cs="Times New Roman"/>
                <w:sz w:val="20"/>
              </w:rPr>
            </w:pPr>
            <w:r w:rsidRPr="00F64599">
              <w:rPr>
                <w:rFonts w:cs="Times New Roman"/>
                <w:sz w:val="20"/>
              </w:rPr>
              <w:lastRenderedPageBreak/>
              <w:t>Cost of rendering services</w:t>
            </w:r>
          </w:p>
        </w:tc>
        <w:tc>
          <w:tcPr>
            <w:tcW w:w="4730" w:type="dxa"/>
            <w:shd w:val="clear" w:color="auto" w:fill="auto"/>
          </w:tcPr>
          <w:p w:rsidR="009973ED" w:rsidRPr="00F64599" w:rsidRDefault="009973ED" w:rsidP="009973ED">
            <w:pPr>
              <w:pStyle w:val="PlainText"/>
              <w:spacing w:line="240" w:lineRule="atLeast"/>
              <w:rPr>
                <w:rFonts w:cs="Times New Roman"/>
                <w:sz w:val="20"/>
              </w:rPr>
            </w:pPr>
            <w:r w:rsidRPr="00F64599">
              <w:rPr>
                <w:rFonts w:cs="Times New Roman"/>
                <w:sz w:val="20"/>
              </w:rPr>
              <w:t>At the rate agreed upon by the management</w:t>
            </w: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cs/>
              </w:rPr>
              <w:t xml:space="preserve">   </w:t>
            </w:r>
            <w:r w:rsidRPr="00F64599">
              <w:rPr>
                <w:rFonts w:cs="Times New Roman"/>
                <w:sz w:val="20"/>
              </w:rPr>
              <w:t>Cost of television programs</w:t>
            </w:r>
          </w:p>
        </w:tc>
        <w:tc>
          <w:tcPr>
            <w:tcW w:w="4730" w:type="dxa"/>
          </w:tcPr>
          <w:p w:rsidR="009973ED" w:rsidRPr="00F64599" w:rsidRDefault="009973ED" w:rsidP="009973ED">
            <w:pPr>
              <w:pStyle w:val="PlainText"/>
              <w:spacing w:line="240" w:lineRule="atLeast"/>
              <w:rPr>
                <w:rFonts w:cs="Times New Roman"/>
                <w:sz w:val="20"/>
              </w:rPr>
            </w:pP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cs/>
              </w:rPr>
              <w:t xml:space="preserve">   </w:t>
            </w:r>
            <w:r w:rsidRPr="00F64599">
              <w:rPr>
                <w:rFonts w:cs="Times New Roman"/>
                <w:sz w:val="20"/>
              </w:rPr>
              <w:t>Cost of movies</w:t>
            </w:r>
          </w:p>
        </w:tc>
        <w:tc>
          <w:tcPr>
            <w:tcW w:w="4730" w:type="dxa"/>
          </w:tcPr>
          <w:p w:rsidR="009973ED" w:rsidRPr="00F64599" w:rsidRDefault="009973ED" w:rsidP="009973ED">
            <w:pPr>
              <w:pStyle w:val="PlainText"/>
              <w:spacing w:line="240" w:lineRule="atLeast"/>
              <w:rPr>
                <w:rFonts w:cs="Times New Roman"/>
                <w:sz w:val="20"/>
              </w:rPr>
            </w:pP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cs/>
              </w:rPr>
              <w:t xml:space="preserve">   </w:t>
            </w:r>
            <w:r w:rsidRPr="00F64599">
              <w:rPr>
                <w:rFonts w:cs="Times New Roman"/>
                <w:sz w:val="20"/>
              </w:rPr>
              <w:t>Cost of concerts and plays</w:t>
            </w:r>
          </w:p>
        </w:tc>
        <w:tc>
          <w:tcPr>
            <w:tcW w:w="4730" w:type="dxa"/>
          </w:tcPr>
          <w:p w:rsidR="009973ED" w:rsidRPr="00F64599" w:rsidRDefault="009973ED" w:rsidP="009973ED">
            <w:pPr>
              <w:pStyle w:val="PlainText"/>
              <w:spacing w:line="240" w:lineRule="atLeast"/>
              <w:rPr>
                <w:rFonts w:cs="Times New Roman"/>
                <w:sz w:val="20"/>
              </w:rPr>
            </w:pP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cs/>
              </w:rPr>
              <w:t xml:space="preserve">   </w:t>
            </w:r>
            <w:r w:rsidRPr="00F64599">
              <w:rPr>
                <w:rFonts w:cs="Times New Roman"/>
                <w:sz w:val="20"/>
              </w:rPr>
              <w:t>Cost of event marketing</w:t>
            </w:r>
          </w:p>
        </w:tc>
        <w:tc>
          <w:tcPr>
            <w:tcW w:w="4730" w:type="dxa"/>
          </w:tcPr>
          <w:p w:rsidR="009973ED" w:rsidRPr="00F64599" w:rsidRDefault="009973ED" w:rsidP="009973ED">
            <w:pPr>
              <w:pStyle w:val="PlainText"/>
              <w:spacing w:line="240" w:lineRule="atLeast"/>
              <w:rPr>
                <w:rFonts w:cs="Times New Roman"/>
                <w:sz w:val="20"/>
              </w:rPr>
            </w:pPr>
          </w:p>
        </w:tc>
      </w:tr>
      <w:tr w:rsidR="009973ED" w:rsidRPr="00F64599" w:rsidTr="00170F29">
        <w:tc>
          <w:tcPr>
            <w:tcW w:w="4860" w:type="dxa"/>
          </w:tcPr>
          <w:p w:rsidR="009973ED" w:rsidRPr="00F64599" w:rsidRDefault="009973ED" w:rsidP="009973ED">
            <w:pPr>
              <w:spacing w:line="240" w:lineRule="atLeast"/>
              <w:rPr>
                <w:rFonts w:cs="Times New Roman"/>
                <w:sz w:val="20"/>
                <w:szCs w:val="20"/>
                <w:cs/>
              </w:rPr>
            </w:pPr>
            <w:r w:rsidRPr="00F64599">
              <w:rPr>
                <w:rFonts w:cs="Times New Roman"/>
                <w:sz w:val="20"/>
                <w:szCs w:val="20"/>
              </w:rPr>
              <w:t xml:space="preserve">Cost of sale of goods and rendering of </w:t>
            </w:r>
            <w:r w:rsidRPr="00F64599">
              <w:rPr>
                <w:rFonts w:cs="Times New Roman"/>
                <w:sz w:val="20"/>
                <w:szCs w:val="20"/>
              </w:rPr>
              <w:br/>
              <w:t xml:space="preserve">   other services</w:t>
            </w:r>
          </w:p>
        </w:tc>
        <w:tc>
          <w:tcPr>
            <w:tcW w:w="4730" w:type="dxa"/>
          </w:tcPr>
          <w:p w:rsidR="009973ED" w:rsidRPr="00F64599" w:rsidRDefault="009973ED" w:rsidP="009973ED">
            <w:pPr>
              <w:pStyle w:val="PlainText"/>
              <w:spacing w:line="240" w:lineRule="atLeast"/>
              <w:rPr>
                <w:rFonts w:cs="Times New Roman"/>
                <w:sz w:val="20"/>
              </w:rPr>
            </w:pPr>
            <w:r w:rsidRPr="00F64599">
              <w:rPr>
                <w:rFonts w:cs="Times New Roman"/>
                <w:sz w:val="20"/>
              </w:rPr>
              <w:t>At the rate agreed upon by the management</w:t>
            </w: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rPr>
              <w:t>License fee</w:t>
            </w:r>
          </w:p>
        </w:tc>
        <w:tc>
          <w:tcPr>
            <w:tcW w:w="4730" w:type="dxa"/>
          </w:tcPr>
          <w:p w:rsidR="009973ED" w:rsidRPr="00F64599" w:rsidRDefault="009973ED" w:rsidP="009973ED">
            <w:pPr>
              <w:pStyle w:val="PlainText"/>
              <w:spacing w:line="240" w:lineRule="atLeast"/>
              <w:rPr>
                <w:rFonts w:cs="Times New Roman"/>
                <w:sz w:val="20"/>
              </w:rPr>
            </w:pPr>
            <w:r w:rsidRPr="00F64599">
              <w:rPr>
                <w:rFonts w:cs="Times New Roman"/>
                <w:sz w:val="20"/>
              </w:rPr>
              <w:t xml:space="preserve">At the agreed rate </w:t>
            </w:r>
          </w:p>
        </w:tc>
      </w:tr>
      <w:tr w:rsidR="009973ED" w:rsidRPr="00F64599" w:rsidTr="00170F29">
        <w:tc>
          <w:tcPr>
            <w:tcW w:w="4860" w:type="dxa"/>
          </w:tcPr>
          <w:p w:rsidR="009973ED" w:rsidRPr="00F64599" w:rsidRDefault="009973ED" w:rsidP="009973ED">
            <w:pPr>
              <w:pStyle w:val="PlainText"/>
              <w:spacing w:line="240" w:lineRule="atLeast"/>
              <w:rPr>
                <w:rFonts w:cs="Times New Roman"/>
                <w:sz w:val="20"/>
              </w:rPr>
            </w:pPr>
            <w:r w:rsidRPr="00F64599">
              <w:rPr>
                <w:rFonts w:cs="Times New Roman"/>
                <w:sz w:val="20"/>
              </w:rPr>
              <w:t>Other expenses</w:t>
            </w:r>
          </w:p>
        </w:tc>
        <w:tc>
          <w:tcPr>
            <w:tcW w:w="4730" w:type="dxa"/>
          </w:tcPr>
          <w:p w:rsidR="009973ED" w:rsidRPr="00F64599" w:rsidRDefault="009973ED" w:rsidP="009973ED">
            <w:pPr>
              <w:pStyle w:val="PlainText"/>
              <w:spacing w:line="240" w:lineRule="atLeast"/>
              <w:rPr>
                <w:rFonts w:cs="Times New Roman"/>
                <w:sz w:val="20"/>
              </w:rPr>
            </w:pPr>
            <w:r w:rsidRPr="00F64599">
              <w:rPr>
                <w:rFonts w:cs="Times New Roman"/>
                <w:sz w:val="20"/>
              </w:rPr>
              <w:t>Actual payment and at the rate agreed upon by the</w:t>
            </w:r>
            <w:r w:rsidRPr="00F64599">
              <w:rPr>
                <w:rFonts w:cs="Times New Roman"/>
                <w:sz w:val="20"/>
              </w:rPr>
              <w:br/>
              <w:t xml:space="preserve">   management</w:t>
            </w:r>
          </w:p>
        </w:tc>
      </w:tr>
      <w:tr w:rsidR="002A7D0C" w:rsidRPr="00F64599" w:rsidTr="00170F29">
        <w:tc>
          <w:tcPr>
            <w:tcW w:w="4860" w:type="dxa"/>
          </w:tcPr>
          <w:p w:rsidR="002A7D0C" w:rsidRPr="00F64599" w:rsidRDefault="002A7D0C" w:rsidP="002A7D0C">
            <w:pPr>
              <w:pStyle w:val="PlainText"/>
              <w:spacing w:line="240" w:lineRule="atLeast"/>
              <w:rPr>
                <w:rFonts w:cs="Times New Roman"/>
                <w:sz w:val="20"/>
              </w:rPr>
            </w:pPr>
            <w:r w:rsidRPr="00F64599">
              <w:rPr>
                <w:rFonts w:cs="Times New Roman"/>
                <w:sz w:val="20"/>
              </w:rPr>
              <w:t>Dividend paid</w:t>
            </w:r>
          </w:p>
        </w:tc>
        <w:tc>
          <w:tcPr>
            <w:tcW w:w="4730" w:type="dxa"/>
          </w:tcPr>
          <w:p w:rsidR="002A7D0C" w:rsidRPr="00F64599" w:rsidRDefault="002A7D0C" w:rsidP="002A7D0C">
            <w:pPr>
              <w:pStyle w:val="PlainText"/>
              <w:spacing w:line="240" w:lineRule="atLeast"/>
              <w:rPr>
                <w:rFonts w:cs="Times New Roman"/>
                <w:sz w:val="20"/>
              </w:rPr>
            </w:pPr>
            <w:r w:rsidRPr="00F64599">
              <w:rPr>
                <w:rFonts w:cs="Times New Roman"/>
                <w:sz w:val="20"/>
              </w:rPr>
              <w:t>As declared for dividend</w:t>
            </w:r>
          </w:p>
        </w:tc>
      </w:tr>
    </w:tbl>
    <w:p w:rsidR="001F31A2" w:rsidRPr="001F31A2" w:rsidRDefault="001F31A2" w:rsidP="001F31A2">
      <w:pPr>
        <w:spacing w:line="240" w:lineRule="atLeast"/>
        <w:ind w:left="540" w:right="-45"/>
        <w:jc w:val="both"/>
        <w:rPr>
          <w:rFonts w:cs="Times New Roman"/>
          <w:sz w:val="22"/>
          <w:szCs w:val="22"/>
        </w:rPr>
      </w:pPr>
    </w:p>
    <w:p w:rsidR="007D462D" w:rsidRDefault="007D462D" w:rsidP="007D48B7">
      <w:pPr>
        <w:autoSpaceDE/>
        <w:autoSpaceDN/>
        <w:ind w:left="450"/>
        <w:jc w:val="both"/>
        <w:rPr>
          <w:rFonts w:cs="Times New Roman"/>
          <w:sz w:val="22"/>
          <w:szCs w:val="22"/>
        </w:rPr>
      </w:pPr>
      <w:r w:rsidRPr="005118C8">
        <w:rPr>
          <w:rFonts w:cs="Times New Roman"/>
          <w:sz w:val="22"/>
          <w:szCs w:val="22"/>
        </w:rPr>
        <w:t>S</w:t>
      </w:r>
      <w:r w:rsidR="005F1C51">
        <w:rPr>
          <w:rFonts w:cs="Times New Roman"/>
          <w:sz w:val="22"/>
          <w:szCs w:val="22"/>
        </w:rPr>
        <w:t>ignificant transactions for the</w:t>
      </w:r>
      <w:r w:rsidR="005F1C51" w:rsidRPr="008303B5">
        <w:rPr>
          <w:rFonts w:cs="Cordia New" w:hint="cs"/>
          <w:sz w:val="22"/>
          <w:szCs w:val="22"/>
          <w:cs/>
        </w:rPr>
        <w:t xml:space="preserve"> </w:t>
      </w:r>
      <w:r w:rsidR="005F1C51" w:rsidRPr="008303B5">
        <w:rPr>
          <w:rFonts w:cs="Cordia New"/>
          <w:sz w:val="22"/>
          <w:szCs w:val="22"/>
          <w:lang w:val="en-US"/>
        </w:rPr>
        <w:t>year</w:t>
      </w:r>
      <w:r w:rsidR="00920F41">
        <w:rPr>
          <w:rFonts w:cs="Cordia New"/>
          <w:sz w:val="22"/>
          <w:szCs w:val="22"/>
          <w:lang w:val="en-US"/>
        </w:rPr>
        <w:t>s</w:t>
      </w:r>
      <w:r w:rsidR="005F1C51" w:rsidRPr="008303B5">
        <w:rPr>
          <w:rFonts w:cs="Cordia New"/>
          <w:sz w:val="22"/>
          <w:szCs w:val="22"/>
          <w:lang w:val="en-US"/>
        </w:rPr>
        <w:t xml:space="preserve"> </w:t>
      </w:r>
      <w:r w:rsidR="00FA2430">
        <w:rPr>
          <w:rFonts w:cs="Times New Roman"/>
          <w:sz w:val="22"/>
          <w:szCs w:val="22"/>
        </w:rPr>
        <w:t xml:space="preserve">ended </w:t>
      </w:r>
      <w:r w:rsidR="005F1C51">
        <w:rPr>
          <w:sz w:val="22"/>
          <w:szCs w:val="22"/>
          <w:lang w:val="en-US"/>
        </w:rPr>
        <w:t>31</w:t>
      </w:r>
      <w:r w:rsidR="00D9062F">
        <w:rPr>
          <w:sz w:val="22"/>
          <w:szCs w:val="22"/>
          <w:lang w:val="en-US"/>
        </w:rPr>
        <w:t xml:space="preserve"> </w:t>
      </w:r>
      <w:r w:rsidR="005F1C51">
        <w:rPr>
          <w:sz w:val="22"/>
          <w:szCs w:val="22"/>
          <w:lang w:val="en-US"/>
        </w:rPr>
        <w:t>December</w:t>
      </w:r>
      <w:r w:rsidR="007D48B7" w:rsidRPr="008E0C5C">
        <w:rPr>
          <w:b/>
          <w:bCs/>
          <w:sz w:val="22"/>
          <w:szCs w:val="22"/>
          <w:lang w:val="en-US"/>
        </w:rPr>
        <w:t xml:space="preserve"> </w:t>
      </w:r>
      <w:r w:rsidRPr="005118C8">
        <w:rPr>
          <w:rFonts w:cs="Times New Roman"/>
          <w:sz w:val="22"/>
          <w:szCs w:val="22"/>
        </w:rPr>
        <w:t>with related parties were as follows:</w:t>
      </w:r>
    </w:p>
    <w:p w:rsidR="00B75724" w:rsidRPr="006A1EE9" w:rsidRDefault="00B75724" w:rsidP="007D462D">
      <w:pPr>
        <w:spacing w:line="240" w:lineRule="atLeast"/>
        <w:ind w:left="540" w:right="-45"/>
        <w:jc w:val="both"/>
        <w:rPr>
          <w:rFonts w:cs="Times New Roman"/>
          <w:sz w:val="22"/>
          <w:szCs w:val="22"/>
        </w:rPr>
      </w:pPr>
    </w:p>
    <w:p w:rsidR="00B75724" w:rsidRPr="001F31A2" w:rsidRDefault="00B75724" w:rsidP="00B75724">
      <w:pPr>
        <w:ind w:left="547" w:right="-43"/>
        <w:jc w:val="both"/>
        <w:rPr>
          <w:rFonts w:cs="Times New Roman"/>
          <w:sz w:val="2"/>
          <w:szCs w:val="2"/>
        </w:rPr>
      </w:pPr>
    </w:p>
    <w:tbl>
      <w:tblPr>
        <w:tblW w:w="9682" w:type="dxa"/>
        <w:tblInd w:w="468" w:type="dxa"/>
        <w:tblLayout w:type="fixed"/>
        <w:tblLook w:val="0000" w:firstRow="0" w:lastRow="0" w:firstColumn="0" w:lastColumn="0" w:noHBand="0" w:noVBand="0"/>
      </w:tblPr>
      <w:tblGrid>
        <w:gridCol w:w="4409"/>
        <w:gridCol w:w="1115"/>
        <w:gridCol w:w="269"/>
        <w:gridCol w:w="1137"/>
        <w:gridCol w:w="269"/>
        <w:gridCol w:w="1135"/>
        <w:gridCol w:w="258"/>
        <w:gridCol w:w="1090"/>
      </w:tblGrid>
      <w:tr w:rsidR="00B75724" w:rsidRPr="001E2823" w:rsidTr="00D43141">
        <w:trPr>
          <w:trHeight w:val="261"/>
          <w:tblHeader/>
        </w:trPr>
        <w:tc>
          <w:tcPr>
            <w:tcW w:w="2277" w:type="pct"/>
          </w:tcPr>
          <w:p w:rsidR="00B75724" w:rsidRPr="0094368E" w:rsidRDefault="00B75724" w:rsidP="00FE2FC4">
            <w:pPr>
              <w:pStyle w:val="BodyText"/>
              <w:spacing w:line="240" w:lineRule="atLeast"/>
              <w:ind w:right="-138"/>
              <w:jc w:val="both"/>
              <w:rPr>
                <w:rFonts w:cs="Times New Roman"/>
                <w:b/>
                <w:bCs/>
                <w:sz w:val="22"/>
                <w:szCs w:val="22"/>
                <w:lang w:val="en-US" w:eastAsia="en-US"/>
              </w:rPr>
            </w:pPr>
          </w:p>
        </w:tc>
        <w:tc>
          <w:tcPr>
            <w:tcW w:w="1302" w:type="pct"/>
            <w:gridSpan w:val="3"/>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Consolidated</w:t>
            </w:r>
          </w:p>
        </w:tc>
        <w:tc>
          <w:tcPr>
            <w:tcW w:w="139" w:type="pct"/>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p>
        </w:tc>
        <w:tc>
          <w:tcPr>
            <w:tcW w:w="1282" w:type="pct"/>
            <w:gridSpan w:val="3"/>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Separate</w:t>
            </w:r>
          </w:p>
        </w:tc>
      </w:tr>
      <w:tr w:rsidR="00B75724" w:rsidRPr="001E2823" w:rsidTr="00D43141">
        <w:trPr>
          <w:trHeight w:val="261"/>
          <w:tblHeader/>
        </w:trPr>
        <w:tc>
          <w:tcPr>
            <w:tcW w:w="2277" w:type="pct"/>
          </w:tcPr>
          <w:p w:rsidR="00B75724" w:rsidRPr="0094368E" w:rsidRDefault="00B75724" w:rsidP="00FE2FC4">
            <w:pPr>
              <w:pStyle w:val="BodyText"/>
              <w:spacing w:line="240" w:lineRule="atLeast"/>
              <w:ind w:right="-138"/>
              <w:jc w:val="both"/>
              <w:rPr>
                <w:rFonts w:cs="Times New Roman"/>
                <w:b/>
                <w:bCs/>
                <w:sz w:val="22"/>
                <w:szCs w:val="22"/>
                <w:lang w:val="en-US" w:eastAsia="en-US"/>
              </w:rPr>
            </w:pPr>
          </w:p>
        </w:tc>
        <w:tc>
          <w:tcPr>
            <w:tcW w:w="1302" w:type="pct"/>
            <w:gridSpan w:val="3"/>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c>
          <w:tcPr>
            <w:tcW w:w="139" w:type="pct"/>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p>
        </w:tc>
        <w:tc>
          <w:tcPr>
            <w:tcW w:w="1282" w:type="pct"/>
            <w:gridSpan w:val="3"/>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r>
      <w:tr w:rsidR="009152F5" w:rsidRPr="001E2823" w:rsidTr="00D43141">
        <w:trPr>
          <w:trHeight w:val="261"/>
          <w:tblHeader/>
        </w:trPr>
        <w:tc>
          <w:tcPr>
            <w:tcW w:w="2277" w:type="pct"/>
          </w:tcPr>
          <w:p w:rsidR="009152F5" w:rsidRPr="0094368E" w:rsidRDefault="009152F5" w:rsidP="009152F5">
            <w:pPr>
              <w:pStyle w:val="BodyText"/>
              <w:spacing w:line="240" w:lineRule="atLeast"/>
              <w:ind w:right="-138"/>
              <w:jc w:val="both"/>
              <w:rPr>
                <w:rFonts w:cs="Times New Roman"/>
                <w:b/>
                <w:bCs/>
                <w:i/>
                <w:iCs/>
                <w:sz w:val="22"/>
                <w:szCs w:val="22"/>
                <w:lang w:val="en-US" w:eastAsia="en-US"/>
              </w:rPr>
            </w:pPr>
            <w:r>
              <w:rPr>
                <w:rFonts w:cs="Times New Roman"/>
                <w:b/>
                <w:bCs/>
                <w:i/>
                <w:iCs/>
                <w:sz w:val="22"/>
                <w:szCs w:val="22"/>
                <w:lang w:val="en-US" w:eastAsia="en-US"/>
              </w:rPr>
              <w:t>Year ended 31 December</w:t>
            </w:r>
          </w:p>
        </w:tc>
        <w:tc>
          <w:tcPr>
            <w:tcW w:w="576"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9"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p>
        </w:tc>
        <w:tc>
          <w:tcPr>
            <w:tcW w:w="587"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39"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p>
        </w:tc>
        <w:tc>
          <w:tcPr>
            <w:tcW w:w="586"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3"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p>
        </w:tc>
        <w:tc>
          <w:tcPr>
            <w:tcW w:w="563"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r>
      <w:tr w:rsidR="009152F5" w:rsidRPr="001E2823" w:rsidTr="00D43141">
        <w:trPr>
          <w:trHeight w:val="261"/>
          <w:tblHeader/>
        </w:trPr>
        <w:tc>
          <w:tcPr>
            <w:tcW w:w="2277" w:type="pct"/>
          </w:tcPr>
          <w:p w:rsidR="009152F5" w:rsidRPr="0094368E" w:rsidRDefault="009152F5" w:rsidP="009152F5">
            <w:pPr>
              <w:pStyle w:val="BodyText"/>
              <w:spacing w:line="240" w:lineRule="atLeast"/>
              <w:ind w:right="-138"/>
              <w:jc w:val="both"/>
              <w:rPr>
                <w:rFonts w:cs="Times New Roman"/>
                <w:b/>
                <w:bCs/>
                <w:sz w:val="22"/>
                <w:szCs w:val="22"/>
                <w:lang w:val="en-US" w:eastAsia="en-US"/>
              </w:rPr>
            </w:pPr>
          </w:p>
        </w:tc>
        <w:tc>
          <w:tcPr>
            <w:tcW w:w="2723" w:type="pct"/>
            <w:gridSpan w:val="7"/>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i/>
                <w:iCs/>
                <w:sz w:val="22"/>
                <w:szCs w:val="22"/>
                <w:lang w:val="en-US" w:eastAsia="en-US"/>
              </w:rPr>
              <w:t>(in thousand</w:t>
            </w:r>
            <w:r w:rsidRPr="0094368E">
              <w:rPr>
                <w:rFonts w:cs="Times New Roman"/>
                <w:i/>
                <w:iCs/>
                <w:sz w:val="22"/>
                <w:szCs w:val="22"/>
                <w:lang w:val="en-US" w:eastAsia="en-US"/>
              </w:rPr>
              <w:t xml:space="preserve"> Baht)</w:t>
            </w:r>
          </w:p>
        </w:tc>
      </w:tr>
      <w:tr w:rsidR="009152F5" w:rsidRPr="001E2823" w:rsidTr="00DB13CD">
        <w:trPr>
          <w:trHeight w:val="155"/>
        </w:trPr>
        <w:tc>
          <w:tcPr>
            <w:tcW w:w="2277" w:type="pct"/>
          </w:tcPr>
          <w:p w:rsidR="009152F5" w:rsidRPr="00FA2430" w:rsidRDefault="009152F5" w:rsidP="009152F5">
            <w:pPr>
              <w:spacing w:line="240" w:lineRule="atLeast"/>
              <w:jc w:val="both"/>
              <w:rPr>
                <w:rFonts w:cs="Times New Roman"/>
                <w:sz w:val="22"/>
                <w:szCs w:val="22"/>
              </w:rPr>
            </w:pPr>
            <w:r w:rsidRPr="00FA2430">
              <w:rPr>
                <w:rFonts w:cs="Times New Roman"/>
                <w:b/>
                <w:bCs/>
                <w:sz w:val="22"/>
                <w:szCs w:val="22"/>
              </w:rPr>
              <w:t>Subsidiaries</w:t>
            </w:r>
          </w:p>
        </w:tc>
        <w:tc>
          <w:tcPr>
            <w:tcW w:w="576" w:type="pct"/>
          </w:tcPr>
          <w:p w:rsidR="009152F5" w:rsidRPr="001E2823" w:rsidRDefault="009152F5" w:rsidP="009152F5">
            <w:pPr>
              <w:tabs>
                <w:tab w:val="decimal" w:pos="892"/>
              </w:tabs>
              <w:spacing w:line="240" w:lineRule="atLeast"/>
              <w:ind w:left="-108" w:right="-79"/>
              <w:jc w:val="both"/>
              <w:rPr>
                <w:rFonts w:cs="Times New Roman"/>
                <w:b/>
                <w:bCs/>
                <w:sz w:val="22"/>
                <w:szCs w:val="22"/>
              </w:rPr>
            </w:pPr>
          </w:p>
        </w:tc>
        <w:tc>
          <w:tcPr>
            <w:tcW w:w="139" w:type="pct"/>
          </w:tcPr>
          <w:p w:rsidR="009152F5" w:rsidRPr="001E2823" w:rsidRDefault="009152F5" w:rsidP="009152F5">
            <w:pPr>
              <w:pStyle w:val="Index1"/>
              <w:tabs>
                <w:tab w:val="clear" w:pos="790"/>
                <w:tab w:val="decimal" w:pos="892"/>
              </w:tabs>
              <w:jc w:val="both"/>
              <w:rPr>
                <w:rFonts w:cs="Times New Roman"/>
                <w:sz w:val="22"/>
                <w:szCs w:val="22"/>
              </w:rPr>
            </w:pPr>
          </w:p>
        </w:tc>
        <w:tc>
          <w:tcPr>
            <w:tcW w:w="587" w:type="pct"/>
          </w:tcPr>
          <w:p w:rsidR="009152F5" w:rsidRPr="001E2823" w:rsidRDefault="009152F5" w:rsidP="009152F5">
            <w:pPr>
              <w:pStyle w:val="Index1"/>
              <w:tabs>
                <w:tab w:val="clear" w:pos="790"/>
                <w:tab w:val="decimal" w:pos="892"/>
              </w:tabs>
              <w:jc w:val="both"/>
              <w:rPr>
                <w:rFonts w:cs="Times New Roman"/>
                <w:sz w:val="22"/>
                <w:szCs w:val="22"/>
              </w:rPr>
            </w:pPr>
          </w:p>
        </w:tc>
        <w:tc>
          <w:tcPr>
            <w:tcW w:w="139" w:type="pct"/>
          </w:tcPr>
          <w:p w:rsidR="009152F5" w:rsidRPr="001E2823" w:rsidRDefault="009152F5" w:rsidP="009152F5">
            <w:pPr>
              <w:pStyle w:val="Index1"/>
              <w:tabs>
                <w:tab w:val="clear" w:pos="790"/>
                <w:tab w:val="decimal" w:pos="892"/>
              </w:tabs>
              <w:jc w:val="both"/>
              <w:rPr>
                <w:rFonts w:cs="Times New Roman"/>
                <w:sz w:val="22"/>
                <w:szCs w:val="22"/>
              </w:rPr>
            </w:pPr>
          </w:p>
        </w:tc>
        <w:tc>
          <w:tcPr>
            <w:tcW w:w="586" w:type="pct"/>
          </w:tcPr>
          <w:p w:rsidR="009152F5" w:rsidRPr="001E2823" w:rsidRDefault="009152F5" w:rsidP="009152F5">
            <w:pPr>
              <w:pStyle w:val="Index1"/>
              <w:tabs>
                <w:tab w:val="clear" w:pos="790"/>
                <w:tab w:val="decimal" w:pos="892"/>
              </w:tabs>
              <w:jc w:val="both"/>
              <w:rPr>
                <w:rFonts w:cs="Times New Roman"/>
                <w:sz w:val="22"/>
                <w:szCs w:val="22"/>
              </w:rPr>
            </w:pPr>
          </w:p>
        </w:tc>
        <w:tc>
          <w:tcPr>
            <w:tcW w:w="133" w:type="pct"/>
          </w:tcPr>
          <w:p w:rsidR="009152F5" w:rsidRPr="001E2823" w:rsidRDefault="009152F5" w:rsidP="009152F5">
            <w:pPr>
              <w:pStyle w:val="Index1"/>
              <w:tabs>
                <w:tab w:val="clear" w:pos="790"/>
                <w:tab w:val="decimal" w:pos="892"/>
              </w:tabs>
              <w:jc w:val="both"/>
              <w:rPr>
                <w:rFonts w:cs="Times New Roman"/>
                <w:sz w:val="22"/>
                <w:szCs w:val="22"/>
              </w:rPr>
            </w:pPr>
          </w:p>
        </w:tc>
        <w:tc>
          <w:tcPr>
            <w:tcW w:w="563" w:type="pct"/>
          </w:tcPr>
          <w:p w:rsidR="009152F5" w:rsidRPr="001E2823" w:rsidRDefault="009152F5" w:rsidP="009152F5">
            <w:pPr>
              <w:pStyle w:val="Index1"/>
              <w:tabs>
                <w:tab w:val="clear" w:pos="790"/>
                <w:tab w:val="decimal" w:pos="972"/>
              </w:tabs>
              <w:jc w:val="both"/>
              <w:rPr>
                <w:rFonts w:cs="Times New Roman"/>
                <w:sz w:val="22"/>
                <w:szCs w:val="22"/>
              </w:rPr>
            </w:pPr>
          </w:p>
        </w:tc>
      </w:tr>
      <w:tr w:rsidR="009152F5" w:rsidRPr="001E2823" w:rsidTr="00D43141">
        <w:trPr>
          <w:trHeight w:val="76"/>
        </w:trPr>
        <w:tc>
          <w:tcPr>
            <w:tcW w:w="2277" w:type="pct"/>
          </w:tcPr>
          <w:p w:rsidR="009152F5" w:rsidRPr="00FA2430" w:rsidRDefault="009152F5" w:rsidP="009152F5">
            <w:pPr>
              <w:spacing w:line="240" w:lineRule="atLeast"/>
              <w:jc w:val="both"/>
              <w:rPr>
                <w:rFonts w:cs="Times New Roman"/>
                <w:sz w:val="22"/>
                <w:szCs w:val="22"/>
                <w:cs/>
              </w:rPr>
            </w:pPr>
            <w:r>
              <w:rPr>
                <w:rFonts w:cs="Times New Roman"/>
                <w:sz w:val="22"/>
                <w:szCs w:val="22"/>
              </w:rPr>
              <w:t>Revenue from management fee</w:t>
            </w:r>
          </w:p>
        </w:tc>
        <w:tc>
          <w:tcPr>
            <w:tcW w:w="576" w:type="pct"/>
            <w:shd w:val="clear" w:color="auto" w:fill="auto"/>
          </w:tcPr>
          <w:p w:rsidR="009152F5" w:rsidRPr="002C5C29" w:rsidRDefault="00B35C09" w:rsidP="009152F5">
            <w:pPr>
              <w:tabs>
                <w:tab w:val="decimal" w:pos="579"/>
              </w:tabs>
              <w:spacing w:line="240" w:lineRule="atLeast"/>
              <w:ind w:left="-108" w:right="-79"/>
              <w:jc w:val="both"/>
              <w:rPr>
                <w:sz w:val="22"/>
                <w:szCs w:val="28"/>
                <w:lang w:val="en-US"/>
              </w:rPr>
            </w:pPr>
            <w:r>
              <w:rPr>
                <w:sz w:val="22"/>
                <w:szCs w:val="28"/>
                <w:lang w:val="en-US"/>
              </w:rPr>
              <w:t>-</w:t>
            </w:r>
          </w:p>
        </w:tc>
        <w:tc>
          <w:tcPr>
            <w:tcW w:w="139"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587" w:type="pct"/>
          </w:tcPr>
          <w:p w:rsidR="009152F5" w:rsidRPr="00156FAB"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EB65DF" w:rsidRDefault="00B35C09" w:rsidP="009152F5">
            <w:pPr>
              <w:tabs>
                <w:tab w:val="decimal" w:pos="892"/>
              </w:tabs>
              <w:spacing w:line="240" w:lineRule="atLeast"/>
              <w:ind w:left="-108" w:right="-79"/>
              <w:jc w:val="both"/>
              <w:rPr>
                <w:rFonts w:cs="Times New Roman"/>
                <w:sz w:val="22"/>
                <w:szCs w:val="22"/>
              </w:rPr>
            </w:pPr>
            <w:r>
              <w:rPr>
                <w:rFonts w:cs="Times New Roman"/>
                <w:sz w:val="22"/>
                <w:szCs w:val="22"/>
              </w:rPr>
              <w:t>175,391</w:t>
            </w: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tcPr>
          <w:p w:rsidR="009152F5" w:rsidRPr="00EB65DF"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172,111</w:t>
            </w:r>
          </w:p>
        </w:tc>
      </w:tr>
      <w:tr w:rsidR="00B35C09" w:rsidRPr="001E2823" w:rsidTr="00D43141">
        <w:trPr>
          <w:trHeight w:val="76"/>
        </w:trPr>
        <w:tc>
          <w:tcPr>
            <w:tcW w:w="2277" w:type="pct"/>
          </w:tcPr>
          <w:p w:rsidR="00B35C09" w:rsidRPr="00562762" w:rsidRDefault="00B35C09" w:rsidP="00B35C09">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rsidR="00B35C09" w:rsidRDefault="00B35C09" w:rsidP="00B35C09">
            <w:pPr>
              <w:tabs>
                <w:tab w:val="decimal" w:pos="579"/>
              </w:tabs>
              <w:spacing w:line="240" w:lineRule="atLeast"/>
              <w:ind w:left="-108" w:right="-79"/>
              <w:jc w:val="both"/>
              <w:rPr>
                <w:rFonts w:cs="Times New Roman"/>
                <w:sz w:val="22"/>
                <w:szCs w:val="22"/>
              </w:rPr>
            </w:pPr>
          </w:p>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Default="00B35C09" w:rsidP="00B35C09">
            <w:pPr>
              <w:tabs>
                <w:tab w:val="decimal" w:pos="579"/>
              </w:tabs>
              <w:spacing w:line="240" w:lineRule="atLeast"/>
              <w:ind w:left="-108" w:right="-79"/>
              <w:jc w:val="both"/>
              <w:rPr>
                <w:rFonts w:cs="Times New Roman"/>
                <w:sz w:val="22"/>
                <w:szCs w:val="22"/>
              </w:rPr>
            </w:pPr>
          </w:p>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F64599" w:rsidRDefault="00F64599" w:rsidP="00B35C09">
            <w:pPr>
              <w:tabs>
                <w:tab w:val="decimal" w:pos="892"/>
              </w:tabs>
              <w:spacing w:line="240" w:lineRule="atLeast"/>
              <w:ind w:left="-108" w:right="-79"/>
              <w:jc w:val="both"/>
              <w:rPr>
                <w:rFonts w:cs="Times New Roman"/>
                <w:sz w:val="22"/>
                <w:szCs w:val="22"/>
              </w:rPr>
            </w:pPr>
          </w:p>
          <w:p w:rsidR="00B35C09" w:rsidRPr="00B35C09" w:rsidRDefault="00B35C09" w:rsidP="00B35C09">
            <w:pPr>
              <w:tabs>
                <w:tab w:val="decimal" w:pos="892"/>
              </w:tabs>
              <w:spacing w:line="240" w:lineRule="atLeast"/>
              <w:ind w:left="-108" w:right="-79"/>
              <w:jc w:val="both"/>
              <w:rPr>
                <w:rFonts w:cs="Times New Roman"/>
                <w:sz w:val="22"/>
                <w:szCs w:val="22"/>
              </w:rPr>
            </w:pPr>
            <w:r w:rsidRPr="00B35C09">
              <w:rPr>
                <w:rFonts w:cs="Times New Roman"/>
                <w:sz w:val="22"/>
                <w:szCs w:val="22"/>
              </w:rPr>
              <w:t>176,034</w:t>
            </w:r>
          </w:p>
        </w:tc>
        <w:tc>
          <w:tcPr>
            <w:tcW w:w="133" w:type="pct"/>
          </w:tcPr>
          <w:p w:rsidR="00B35C09" w:rsidRPr="00EB65DF" w:rsidRDefault="00B35C09" w:rsidP="00B35C09">
            <w:pPr>
              <w:pStyle w:val="Index1"/>
              <w:tabs>
                <w:tab w:val="clear" w:pos="790"/>
                <w:tab w:val="decimal" w:pos="892"/>
              </w:tabs>
              <w:jc w:val="both"/>
              <w:rPr>
                <w:rFonts w:cs="Times New Roman"/>
                <w:b w:val="0"/>
                <w:bCs w:val="0"/>
                <w:snapToGrid w:val="0"/>
                <w:sz w:val="22"/>
                <w:szCs w:val="22"/>
              </w:rPr>
            </w:pPr>
          </w:p>
        </w:tc>
        <w:tc>
          <w:tcPr>
            <w:tcW w:w="563" w:type="pct"/>
          </w:tcPr>
          <w:p w:rsidR="00B35C09" w:rsidRDefault="00B35C09" w:rsidP="00B35C09">
            <w:pPr>
              <w:tabs>
                <w:tab w:val="decimal" w:pos="892"/>
              </w:tabs>
              <w:spacing w:line="240" w:lineRule="atLeast"/>
              <w:ind w:left="-108" w:right="-79"/>
              <w:jc w:val="both"/>
              <w:rPr>
                <w:rFonts w:cs="Times New Roman"/>
                <w:sz w:val="22"/>
                <w:szCs w:val="22"/>
              </w:rPr>
            </w:pPr>
          </w:p>
          <w:p w:rsidR="00B35C09" w:rsidRPr="00EB65DF"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184,190</w:t>
            </w:r>
          </w:p>
        </w:tc>
      </w:tr>
      <w:tr w:rsidR="00B35C09" w:rsidRPr="001E2823" w:rsidTr="00D43141">
        <w:trPr>
          <w:trHeight w:val="76"/>
        </w:trPr>
        <w:tc>
          <w:tcPr>
            <w:tcW w:w="2277" w:type="pct"/>
          </w:tcPr>
          <w:p w:rsidR="00B35C09" w:rsidRPr="00562762" w:rsidRDefault="00B35C09" w:rsidP="00B35C09">
            <w:pPr>
              <w:spacing w:line="240" w:lineRule="atLeast"/>
              <w:rPr>
                <w:sz w:val="22"/>
                <w:szCs w:val="28"/>
              </w:rPr>
            </w:pPr>
            <w:r>
              <w:rPr>
                <w:rFonts w:cs="Times New Roman"/>
                <w:sz w:val="22"/>
                <w:szCs w:val="22"/>
              </w:rPr>
              <w:t>Dividend income</w:t>
            </w:r>
          </w:p>
        </w:tc>
        <w:tc>
          <w:tcPr>
            <w:tcW w:w="576" w:type="pct"/>
            <w:shd w:val="clear" w:color="auto" w:fill="auto"/>
          </w:tcPr>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Pr="00B35C09" w:rsidRDefault="00B35C09" w:rsidP="00B35C09">
            <w:pPr>
              <w:tabs>
                <w:tab w:val="decimal" w:pos="892"/>
              </w:tabs>
              <w:spacing w:line="240" w:lineRule="atLeast"/>
              <w:ind w:left="-108" w:right="-79"/>
              <w:jc w:val="both"/>
              <w:rPr>
                <w:rFonts w:cs="Times New Roman"/>
                <w:sz w:val="22"/>
                <w:szCs w:val="22"/>
              </w:rPr>
            </w:pPr>
            <w:r w:rsidRPr="00B35C09">
              <w:rPr>
                <w:rFonts w:cs="Times New Roman"/>
                <w:sz w:val="22"/>
                <w:szCs w:val="22"/>
              </w:rPr>
              <w:t>90,974</w:t>
            </w:r>
          </w:p>
        </w:tc>
        <w:tc>
          <w:tcPr>
            <w:tcW w:w="133" w:type="pct"/>
          </w:tcPr>
          <w:p w:rsidR="00B35C09" w:rsidRPr="00EB65DF" w:rsidRDefault="00B35C09" w:rsidP="00B35C09">
            <w:pPr>
              <w:pStyle w:val="Index1"/>
              <w:tabs>
                <w:tab w:val="clear" w:pos="790"/>
                <w:tab w:val="decimal" w:pos="892"/>
              </w:tabs>
              <w:jc w:val="both"/>
              <w:rPr>
                <w:rFonts w:cs="Times New Roman"/>
                <w:b w:val="0"/>
                <w:bCs w:val="0"/>
                <w:snapToGrid w:val="0"/>
                <w:sz w:val="22"/>
                <w:szCs w:val="22"/>
              </w:rPr>
            </w:pPr>
          </w:p>
        </w:tc>
        <w:tc>
          <w:tcPr>
            <w:tcW w:w="563" w:type="pct"/>
          </w:tcPr>
          <w:p w:rsidR="00B35C09" w:rsidRPr="00EB65DF"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108,145</w:t>
            </w:r>
          </w:p>
        </w:tc>
      </w:tr>
      <w:tr w:rsidR="00B35C09" w:rsidRPr="001E2823" w:rsidTr="00D43141">
        <w:trPr>
          <w:trHeight w:val="76"/>
        </w:trPr>
        <w:tc>
          <w:tcPr>
            <w:tcW w:w="2277" w:type="pct"/>
          </w:tcPr>
          <w:p w:rsidR="00B35C09" w:rsidRDefault="00B35C09" w:rsidP="00B35C09">
            <w:pPr>
              <w:spacing w:line="240" w:lineRule="atLeast"/>
              <w:jc w:val="both"/>
              <w:rPr>
                <w:rFonts w:cs="Times New Roman"/>
                <w:sz w:val="22"/>
                <w:szCs w:val="22"/>
              </w:rPr>
            </w:pPr>
            <w:r>
              <w:rPr>
                <w:sz w:val="22"/>
                <w:szCs w:val="28"/>
              </w:rPr>
              <w:t>Interest income</w:t>
            </w:r>
          </w:p>
        </w:tc>
        <w:tc>
          <w:tcPr>
            <w:tcW w:w="576" w:type="pct"/>
            <w:shd w:val="clear" w:color="auto" w:fill="auto"/>
          </w:tcPr>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Pr="00B35C09" w:rsidRDefault="00B35C09" w:rsidP="00B35C09">
            <w:pPr>
              <w:tabs>
                <w:tab w:val="decimal" w:pos="892"/>
              </w:tabs>
              <w:spacing w:line="240" w:lineRule="atLeast"/>
              <w:ind w:left="-108" w:right="-79"/>
              <w:jc w:val="both"/>
              <w:rPr>
                <w:rFonts w:cs="Times New Roman"/>
                <w:sz w:val="22"/>
                <w:szCs w:val="22"/>
              </w:rPr>
            </w:pPr>
            <w:r w:rsidRPr="00B35C09">
              <w:rPr>
                <w:rFonts w:cs="Times New Roman"/>
                <w:sz w:val="22"/>
                <w:szCs w:val="22"/>
              </w:rPr>
              <w:t>1,247</w:t>
            </w:r>
          </w:p>
        </w:tc>
        <w:tc>
          <w:tcPr>
            <w:tcW w:w="133" w:type="pct"/>
          </w:tcPr>
          <w:p w:rsidR="00B35C09" w:rsidRPr="00EB65DF" w:rsidRDefault="00B35C09" w:rsidP="00B35C09">
            <w:pPr>
              <w:pStyle w:val="Index1"/>
              <w:tabs>
                <w:tab w:val="clear" w:pos="790"/>
                <w:tab w:val="decimal" w:pos="892"/>
              </w:tabs>
              <w:jc w:val="both"/>
              <w:rPr>
                <w:rFonts w:cs="Times New Roman"/>
                <w:b w:val="0"/>
                <w:bCs w:val="0"/>
                <w:snapToGrid w:val="0"/>
                <w:sz w:val="22"/>
                <w:szCs w:val="22"/>
              </w:rPr>
            </w:pPr>
          </w:p>
        </w:tc>
        <w:tc>
          <w:tcPr>
            <w:tcW w:w="563" w:type="pct"/>
          </w:tcPr>
          <w:p w:rsidR="00B35C09" w:rsidRPr="00EB65DF"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38,768</w:t>
            </w:r>
          </w:p>
        </w:tc>
      </w:tr>
      <w:tr w:rsidR="00B35C09" w:rsidRPr="001E2823" w:rsidTr="00D43141">
        <w:trPr>
          <w:trHeight w:val="76"/>
        </w:trPr>
        <w:tc>
          <w:tcPr>
            <w:tcW w:w="2277" w:type="pct"/>
          </w:tcPr>
          <w:p w:rsidR="00B35C09" w:rsidRPr="00FA2430" w:rsidRDefault="00B35C09" w:rsidP="00B35C09">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76" w:type="pct"/>
            <w:shd w:val="clear" w:color="auto" w:fill="auto"/>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Pr="00B35C09" w:rsidRDefault="00B35C09" w:rsidP="00B35C09">
            <w:pPr>
              <w:tabs>
                <w:tab w:val="decimal" w:pos="608"/>
              </w:tabs>
              <w:spacing w:line="240" w:lineRule="atLeast"/>
              <w:ind w:left="-108" w:right="-79"/>
              <w:jc w:val="both"/>
              <w:rPr>
                <w:rFonts w:cs="Times New Roman"/>
                <w:sz w:val="22"/>
                <w:szCs w:val="22"/>
              </w:rPr>
            </w:pPr>
            <w:r w:rsidRPr="00B35C09">
              <w:rPr>
                <w:rFonts w:cs="Times New Roman"/>
                <w:sz w:val="22"/>
                <w:szCs w:val="22"/>
              </w:rPr>
              <w:t>-</w:t>
            </w:r>
          </w:p>
        </w:tc>
        <w:tc>
          <w:tcPr>
            <w:tcW w:w="133" w:type="pct"/>
          </w:tcPr>
          <w:p w:rsidR="00B35C09" w:rsidRPr="00EB65DF" w:rsidRDefault="00B35C09" w:rsidP="00B35C09">
            <w:pPr>
              <w:pStyle w:val="Index1"/>
              <w:tabs>
                <w:tab w:val="clear" w:pos="790"/>
                <w:tab w:val="decimal" w:pos="892"/>
              </w:tabs>
              <w:jc w:val="both"/>
              <w:rPr>
                <w:rFonts w:cs="Times New Roman"/>
                <w:b w:val="0"/>
                <w:bCs w:val="0"/>
                <w:snapToGrid w:val="0"/>
                <w:sz w:val="22"/>
                <w:szCs w:val="22"/>
              </w:rPr>
            </w:pPr>
          </w:p>
        </w:tc>
        <w:tc>
          <w:tcPr>
            <w:tcW w:w="563" w:type="pct"/>
          </w:tcPr>
          <w:p w:rsidR="00B35C09" w:rsidRPr="00EB65DF" w:rsidRDefault="00B35C09" w:rsidP="00B35C09">
            <w:pPr>
              <w:tabs>
                <w:tab w:val="decimal" w:pos="892"/>
              </w:tabs>
              <w:spacing w:line="240" w:lineRule="atLeast"/>
              <w:ind w:right="-79"/>
              <w:jc w:val="both"/>
              <w:rPr>
                <w:rFonts w:cs="Times New Roman"/>
                <w:sz w:val="22"/>
                <w:szCs w:val="22"/>
              </w:rPr>
            </w:pPr>
            <w:r>
              <w:rPr>
                <w:rFonts w:cs="Times New Roman"/>
                <w:sz w:val="22"/>
                <w:szCs w:val="22"/>
              </w:rPr>
              <w:t>33</w:t>
            </w:r>
          </w:p>
        </w:tc>
      </w:tr>
      <w:tr w:rsidR="00B35C09" w:rsidRPr="001E2823" w:rsidTr="00D43141">
        <w:trPr>
          <w:trHeight w:val="76"/>
        </w:trPr>
        <w:tc>
          <w:tcPr>
            <w:tcW w:w="2277" w:type="pct"/>
          </w:tcPr>
          <w:p w:rsidR="00B35C09" w:rsidRPr="00FA2430" w:rsidRDefault="00B35C09" w:rsidP="00B35C09">
            <w:pPr>
              <w:spacing w:line="240" w:lineRule="atLeast"/>
              <w:rPr>
                <w:rFonts w:cs="Times New Roman"/>
                <w:sz w:val="22"/>
                <w:szCs w:val="22"/>
                <w:cs/>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tcPr>
          <w:p w:rsidR="00B35C09" w:rsidRDefault="00B35C09" w:rsidP="00B35C09">
            <w:pPr>
              <w:tabs>
                <w:tab w:val="decimal" w:pos="579"/>
              </w:tabs>
              <w:spacing w:line="240" w:lineRule="atLeast"/>
              <w:ind w:left="-108" w:right="-79"/>
              <w:jc w:val="both"/>
              <w:rPr>
                <w:rFonts w:cs="Times New Roman"/>
                <w:sz w:val="22"/>
                <w:szCs w:val="22"/>
              </w:rPr>
            </w:pPr>
          </w:p>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Default="00B35C09" w:rsidP="00B35C09">
            <w:pPr>
              <w:tabs>
                <w:tab w:val="decimal" w:pos="579"/>
              </w:tabs>
              <w:spacing w:line="240" w:lineRule="atLeast"/>
              <w:ind w:left="-108" w:right="-79"/>
              <w:jc w:val="both"/>
              <w:rPr>
                <w:rFonts w:cs="Times New Roman"/>
                <w:sz w:val="22"/>
                <w:szCs w:val="22"/>
              </w:rPr>
            </w:pPr>
          </w:p>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F64599" w:rsidRDefault="00F64599" w:rsidP="00B35C09">
            <w:pPr>
              <w:tabs>
                <w:tab w:val="decimal" w:pos="892"/>
              </w:tabs>
              <w:spacing w:line="240" w:lineRule="atLeast"/>
              <w:ind w:left="-108" w:right="-79"/>
              <w:jc w:val="both"/>
              <w:rPr>
                <w:rFonts w:cs="Times New Roman"/>
                <w:sz w:val="22"/>
                <w:szCs w:val="22"/>
              </w:rPr>
            </w:pPr>
          </w:p>
          <w:p w:rsidR="00B35C09" w:rsidRPr="00B35C09" w:rsidRDefault="00B35C09" w:rsidP="00B35C09">
            <w:pPr>
              <w:tabs>
                <w:tab w:val="decimal" w:pos="892"/>
              </w:tabs>
              <w:spacing w:line="240" w:lineRule="atLeast"/>
              <w:ind w:left="-108" w:right="-79"/>
              <w:jc w:val="both"/>
              <w:rPr>
                <w:rFonts w:cs="Times New Roman"/>
                <w:sz w:val="22"/>
                <w:szCs w:val="22"/>
              </w:rPr>
            </w:pPr>
            <w:r w:rsidRPr="00B35C09">
              <w:rPr>
                <w:rFonts w:cs="Times New Roman"/>
                <w:sz w:val="22"/>
                <w:szCs w:val="22"/>
              </w:rPr>
              <w:t>184</w:t>
            </w:r>
          </w:p>
        </w:tc>
        <w:tc>
          <w:tcPr>
            <w:tcW w:w="133" w:type="pct"/>
          </w:tcPr>
          <w:p w:rsidR="00B35C09" w:rsidRPr="00EB65DF" w:rsidRDefault="00B35C09" w:rsidP="00B35C09">
            <w:pPr>
              <w:pStyle w:val="Index1"/>
              <w:tabs>
                <w:tab w:val="clear" w:pos="790"/>
                <w:tab w:val="decimal" w:pos="892"/>
              </w:tabs>
              <w:jc w:val="both"/>
              <w:rPr>
                <w:rFonts w:cs="Times New Roman"/>
                <w:b w:val="0"/>
                <w:bCs w:val="0"/>
                <w:snapToGrid w:val="0"/>
                <w:sz w:val="22"/>
                <w:szCs w:val="22"/>
              </w:rPr>
            </w:pPr>
          </w:p>
        </w:tc>
        <w:tc>
          <w:tcPr>
            <w:tcW w:w="563" w:type="pct"/>
          </w:tcPr>
          <w:p w:rsidR="00B35C09" w:rsidRDefault="00B35C09" w:rsidP="00B35C09">
            <w:pPr>
              <w:tabs>
                <w:tab w:val="decimal" w:pos="883"/>
              </w:tabs>
              <w:spacing w:line="240" w:lineRule="atLeast"/>
              <w:ind w:right="-79"/>
              <w:jc w:val="both"/>
              <w:rPr>
                <w:rFonts w:cs="Times New Roman"/>
                <w:sz w:val="22"/>
                <w:szCs w:val="22"/>
              </w:rPr>
            </w:pPr>
          </w:p>
          <w:p w:rsidR="00B35C09" w:rsidRPr="00EB65DF" w:rsidRDefault="00B35C09" w:rsidP="00B35C09">
            <w:pPr>
              <w:tabs>
                <w:tab w:val="decimal" w:pos="883"/>
              </w:tabs>
              <w:spacing w:line="240" w:lineRule="atLeast"/>
              <w:ind w:right="-79"/>
              <w:jc w:val="both"/>
              <w:rPr>
                <w:rFonts w:cs="Times New Roman"/>
                <w:sz w:val="22"/>
                <w:szCs w:val="22"/>
              </w:rPr>
            </w:pPr>
            <w:r>
              <w:rPr>
                <w:rFonts w:cs="Times New Roman"/>
                <w:sz w:val="22"/>
                <w:szCs w:val="22"/>
              </w:rPr>
              <w:t>238</w:t>
            </w:r>
          </w:p>
        </w:tc>
      </w:tr>
      <w:tr w:rsidR="00B35C09" w:rsidRPr="001E2823" w:rsidTr="00D43141">
        <w:trPr>
          <w:trHeight w:val="76"/>
        </w:trPr>
        <w:tc>
          <w:tcPr>
            <w:tcW w:w="2277" w:type="pct"/>
          </w:tcPr>
          <w:p w:rsidR="00B35C09" w:rsidRPr="00FA2430" w:rsidRDefault="00B35C09" w:rsidP="00B35C09">
            <w:pPr>
              <w:spacing w:line="240" w:lineRule="atLeast"/>
              <w:jc w:val="both"/>
              <w:rPr>
                <w:rFonts w:cs="Times New Roman"/>
                <w:sz w:val="22"/>
                <w:szCs w:val="22"/>
              </w:rPr>
            </w:pPr>
            <w:r>
              <w:rPr>
                <w:rFonts w:cs="Times New Roman"/>
                <w:sz w:val="22"/>
                <w:szCs w:val="22"/>
              </w:rPr>
              <w:t>Selling e</w:t>
            </w:r>
            <w:r w:rsidRPr="00FA2430">
              <w:rPr>
                <w:rFonts w:cs="Times New Roman"/>
                <w:sz w:val="22"/>
                <w:szCs w:val="22"/>
              </w:rPr>
              <w:t>xpenses</w:t>
            </w:r>
          </w:p>
        </w:tc>
        <w:tc>
          <w:tcPr>
            <w:tcW w:w="576" w:type="pct"/>
            <w:shd w:val="clear" w:color="auto" w:fill="auto"/>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Pr="00B35C09" w:rsidRDefault="00B35C09" w:rsidP="00B35C09">
            <w:pPr>
              <w:tabs>
                <w:tab w:val="decimal" w:pos="892"/>
              </w:tabs>
              <w:spacing w:line="240" w:lineRule="atLeast"/>
              <w:ind w:left="-108" w:right="-79"/>
              <w:jc w:val="both"/>
              <w:rPr>
                <w:rFonts w:cs="Times New Roman"/>
                <w:sz w:val="22"/>
                <w:szCs w:val="22"/>
              </w:rPr>
            </w:pPr>
            <w:r w:rsidRPr="00B35C09">
              <w:rPr>
                <w:rFonts w:cs="Times New Roman"/>
                <w:sz w:val="22"/>
                <w:szCs w:val="22"/>
              </w:rPr>
              <w:t>309</w:t>
            </w:r>
          </w:p>
        </w:tc>
        <w:tc>
          <w:tcPr>
            <w:tcW w:w="133" w:type="pct"/>
          </w:tcPr>
          <w:p w:rsidR="00B35C09" w:rsidRPr="00EB65DF" w:rsidRDefault="00B35C09" w:rsidP="00B35C09">
            <w:pPr>
              <w:pStyle w:val="Index1"/>
              <w:tabs>
                <w:tab w:val="clear" w:pos="790"/>
                <w:tab w:val="decimal" w:pos="892"/>
              </w:tabs>
              <w:jc w:val="both"/>
              <w:rPr>
                <w:rFonts w:cs="Times New Roman"/>
                <w:b w:val="0"/>
                <w:bCs w:val="0"/>
                <w:snapToGrid w:val="0"/>
                <w:sz w:val="22"/>
                <w:szCs w:val="22"/>
              </w:rPr>
            </w:pPr>
          </w:p>
        </w:tc>
        <w:tc>
          <w:tcPr>
            <w:tcW w:w="563" w:type="pct"/>
          </w:tcPr>
          <w:p w:rsidR="00B35C09" w:rsidRPr="00EB65DF" w:rsidRDefault="00B35C09" w:rsidP="00B35C09">
            <w:pPr>
              <w:tabs>
                <w:tab w:val="decimal" w:pos="883"/>
              </w:tabs>
              <w:spacing w:line="240" w:lineRule="atLeast"/>
              <w:ind w:right="-79"/>
              <w:jc w:val="both"/>
              <w:rPr>
                <w:rFonts w:cs="Times New Roman"/>
                <w:sz w:val="22"/>
                <w:szCs w:val="22"/>
              </w:rPr>
            </w:pPr>
            <w:r>
              <w:rPr>
                <w:rFonts w:cs="Times New Roman"/>
                <w:sz w:val="22"/>
                <w:szCs w:val="22"/>
              </w:rPr>
              <w:t>523</w:t>
            </w:r>
          </w:p>
        </w:tc>
      </w:tr>
      <w:tr w:rsidR="00B35C09" w:rsidRPr="001E2823" w:rsidTr="00D43141">
        <w:trPr>
          <w:trHeight w:val="76"/>
        </w:trPr>
        <w:tc>
          <w:tcPr>
            <w:tcW w:w="2277" w:type="pct"/>
          </w:tcPr>
          <w:p w:rsidR="00B35C09" w:rsidRPr="00FA2430" w:rsidRDefault="00B35C09" w:rsidP="00B35C09">
            <w:pPr>
              <w:tabs>
                <w:tab w:val="left" w:pos="2960"/>
              </w:tabs>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r>
              <w:rPr>
                <w:rFonts w:cs="Times New Roman"/>
                <w:sz w:val="22"/>
                <w:szCs w:val="22"/>
              </w:rPr>
              <w:tab/>
            </w:r>
          </w:p>
        </w:tc>
        <w:tc>
          <w:tcPr>
            <w:tcW w:w="576" w:type="pct"/>
            <w:shd w:val="clear" w:color="auto" w:fill="auto"/>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Pr="00B35C09" w:rsidRDefault="00B35C09" w:rsidP="00B35C09">
            <w:pPr>
              <w:tabs>
                <w:tab w:val="decimal" w:pos="892"/>
              </w:tabs>
              <w:spacing w:line="240" w:lineRule="atLeast"/>
              <w:ind w:left="-108" w:right="-79"/>
              <w:jc w:val="both"/>
              <w:rPr>
                <w:rFonts w:cs="Times New Roman"/>
                <w:sz w:val="22"/>
                <w:szCs w:val="22"/>
              </w:rPr>
            </w:pPr>
            <w:r w:rsidRPr="00B35C09">
              <w:rPr>
                <w:rFonts w:cs="Times New Roman"/>
                <w:sz w:val="22"/>
                <w:szCs w:val="22"/>
              </w:rPr>
              <w:t>22</w:t>
            </w:r>
          </w:p>
        </w:tc>
        <w:tc>
          <w:tcPr>
            <w:tcW w:w="133" w:type="pct"/>
          </w:tcPr>
          <w:p w:rsidR="00B35C09" w:rsidRPr="00EB65DF" w:rsidRDefault="00B35C09" w:rsidP="00B35C09">
            <w:pPr>
              <w:pStyle w:val="Index1"/>
              <w:tabs>
                <w:tab w:val="clear" w:pos="790"/>
                <w:tab w:val="decimal" w:pos="892"/>
              </w:tabs>
              <w:jc w:val="both"/>
              <w:rPr>
                <w:rFonts w:cs="Times New Roman"/>
                <w:b w:val="0"/>
                <w:bCs w:val="0"/>
                <w:snapToGrid w:val="0"/>
                <w:sz w:val="22"/>
                <w:szCs w:val="22"/>
              </w:rPr>
            </w:pPr>
          </w:p>
        </w:tc>
        <w:tc>
          <w:tcPr>
            <w:tcW w:w="563" w:type="pct"/>
          </w:tcPr>
          <w:p w:rsidR="00B35C09" w:rsidRPr="00EB65DF"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464</w:t>
            </w:r>
          </w:p>
        </w:tc>
      </w:tr>
      <w:tr w:rsidR="009152F5" w:rsidRPr="001E2823" w:rsidTr="00D43141">
        <w:trPr>
          <w:trHeight w:val="76"/>
        </w:trPr>
        <w:tc>
          <w:tcPr>
            <w:tcW w:w="2277" w:type="pct"/>
          </w:tcPr>
          <w:p w:rsidR="009152F5" w:rsidRPr="00FA2430" w:rsidRDefault="009152F5" w:rsidP="009152F5">
            <w:pPr>
              <w:spacing w:line="240" w:lineRule="atLeast"/>
              <w:jc w:val="both"/>
              <w:rPr>
                <w:rFonts w:cs="Times New Roman"/>
                <w:b/>
                <w:bCs/>
                <w:sz w:val="22"/>
                <w:szCs w:val="22"/>
              </w:rPr>
            </w:pPr>
          </w:p>
        </w:tc>
        <w:tc>
          <w:tcPr>
            <w:tcW w:w="576" w:type="pct"/>
            <w:shd w:val="clear" w:color="auto" w:fill="auto"/>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587"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EB65DF" w:rsidRDefault="009152F5" w:rsidP="009152F5">
            <w:pPr>
              <w:tabs>
                <w:tab w:val="decimal" w:pos="892"/>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tcPr>
          <w:p w:rsidR="009152F5" w:rsidRPr="00EB65DF" w:rsidRDefault="009152F5" w:rsidP="009152F5">
            <w:pPr>
              <w:tabs>
                <w:tab w:val="decimal" w:pos="892"/>
              </w:tabs>
              <w:spacing w:line="240" w:lineRule="atLeast"/>
              <w:ind w:left="-108" w:right="-79"/>
              <w:jc w:val="both"/>
              <w:rPr>
                <w:rFonts w:cs="Times New Roman"/>
                <w:sz w:val="22"/>
                <w:szCs w:val="22"/>
              </w:rPr>
            </w:pPr>
          </w:p>
        </w:tc>
      </w:tr>
      <w:tr w:rsidR="009152F5" w:rsidRPr="001E2823" w:rsidTr="00D43141">
        <w:trPr>
          <w:trHeight w:val="76"/>
        </w:trPr>
        <w:tc>
          <w:tcPr>
            <w:tcW w:w="2277" w:type="pct"/>
          </w:tcPr>
          <w:p w:rsidR="009152F5" w:rsidRPr="00FA2430" w:rsidRDefault="009152F5" w:rsidP="009152F5">
            <w:pPr>
              <w:spacing w:line="240" w:lineRule="atLeast"/>
              <w:jc w:val="both"/>
              <w:rPr>
                <w:rFonts w:cs="Times New Roman"/>
                <w:b/>
                <w:bCs/>
                <w:sz w:val="22"/>
                <w:szCs w:val="22"/>
              </w:rPr>
            </w:pPr>
            <w:r w:rsidRPr="00FA2430">
              <w:rPr>
                <w:rFonts w:cs="Times New Roman"/>
                <w:b/>
                <w:bCs/>
                <w:sz w:val="22"/>
                <w:szCs w:val="22"/>
              </w:rPr>
              <w:t>Joint ventures</w:t>
            </w:r>
          </w:p>
        </w:tc>
        <w:tc>
          <w:tcPr>
            <w:tcW w:w="576" w:type="pct"/>
            <w:shd w:val="clear" w:color="auto" w:fill="auto"/>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587"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EB65DF" w:rsidRDefault="009152F5" w:rsidP="009152F5">
            <w:pPr>
              <w:tabs>
                <w:tab w:val="decimal" w:pos="892"/>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tcPr>
          <w:p w:rsidR="009152F5" w:rsidRPr="00EB65DF" w:rsidRDefault="009152F5" w:rsidP="009152F5">
            <w:pPr>
              <w:tabs>
                <w:tab w:val="decimal" w:pos="892"/>
              </w:tabs>
              <w:spacing w:line="240" w:lineRule="atLeast"/>
              <w:ind w:left="-108" w:right="-79"/>
              <w:jc w:val="both"/>
              <w:rPr>
                <w:rFonts w:cs="Times New Roman"/>
                <w:sz w:val="22"/>
                <w:szCs w:val="22"/>
              </w:rPr>
            </w:pPr>
          </w:p>
        </w:tc>
      </w:tr>
      <w:tr w:rsidR="00B35C09" w:rsidRPr="001E2823" w:rsidTr="00B35C09">
        <w:trPr>
          <w:trHeight w:val="76"/>
        </w:trPr>
        <w:tc>
          <w:tcPr>
            <w:tcW w:w="2277" w:type="pct"/>
          </w:tcPr>
          <w:p w:rsidR="00B35C09" w:rsidRPr="00562762" w:rsidRDefault="00B35C09" w:rsidP="00B35C09">
            <w:pPr>
              <w:spacing w:line="240" w:lineRule="atLeast"/>
              <w:jc w:val="both"/>
              <w:rPr>
                <w:sz w:val="22"/>
                <w:szCs w:val="28"/>
              </w:rPr>
            </w:pPr>
            <w:r w:rsidRPr="00497E9B">
              <w:rPr>
                <w:sz w:val="22"/>
                <w:szCs w:val="28"/>
              </w:rPr>
              <w:t>Revenue from television programs</w:t>
            </w:r>
          </w:p>
        </w:tc>
        <w:tc>
          <w:tcPr>
            <w:tcW w:w="576" w:type="pct"/>
            <w:shd w:val="clear" w:color="auto" w:fill="auto"/>
          </w:tcPr>
          <w:p w:rsidR="00B35C09" w:rsidRPr="00156FAB"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19,</w:t>
            </w:r>
            <w:r w:rsidR="00E804D4">
              <w:rPr>
                <w:rFonts w:cs="Times New Roman"/>
                <w:sz w:val="22"/>
                <w:szCs w:val="22"/>
              </w:rPr>
              <w:t>800</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Pr="00156FAB"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19,000</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vAlign w:val="bottom"/>
          </w:tcPr>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vAlign w:val="bottom"/>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63" w:type="pct"/>
            <w:vAlign w:val="bottom"/>
          </w:tcPr>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1E2823" w:rsidTr="00D43141">
        <w:trPr>
          <w:trHeight w:val="76"/>
        </w:trPr>
        <w:tc>
          <w:tcPr>
            <w:tcW w:w="2277" w:type="pct"/>
          </w:tcPr>
          <w:p w:rsidR="009152F5" w:rsidRPr="00FA2430" w:rsidRDefault="009152F5" w:rsidP="009152F5">
            <w:pPr>
              <w:spacing w:line="240" w:lineRule="atLeast"/>
              <w:jc w:val="both"/>
              <w:rPr>
                <w:rFonts w:cs="Times New Roman"/>
                <w:sz w:val="22"/>
                <w:szCs w:val="22"/>
                <w:cs/>
              </w:rPr>
            </w:pPr>
            <w:r>
              <w:rPr>
                <w:rFonts w:cs="Times New Roman"/>
                <w:sz w:val="22"/>
                <w:szCs w:val="22"/>
              </w:rPr>
              <w:t>Revenue from management fee</w:t>
            </w:r>
          </w:p>
        </w:tc>
        <w:tc>
          <w:tcPr>
            <w:tcW w:w="576" w:type="pct"/>
            <w:shd w:val="clear" w:color="auto" w:fill="auto"/>
          </w:tcPr>
          <w:p w:rsidR="009152F5" w:rsidRPr="00156FAB" w:rsidRDefault="00B35C09" w:rsidP="009152F5">
            <w:pPr>
              <w:tabs>
                <w:tab w:val="decimal" w:pos="892"/>
              </w:tabs>
              <w:spacing w:line="240" w:lineRule="atLeast"/>
              <w:ind w:left="-108" w:right="-79"/>
              <w:jc w:val="both"/>
              <w:rPr>
                <w:rFonts w:cs="Times New Roman"/>
                <w:sz w:val="22"/>
                <w:szCs w:val="22"/>
              </w:rPr>
            </w:pPr>
            <w:r>
              <w:rPr>
                <w:rFonts w:cs="Times New Roman"/>
                <w:sz w:val="22"/>
                <w:szCs w:val="22"/>
              </w:rPr>
              <w:t>240</w:t>
            </w:r>
          </w:p>
        </w:tc>
        <w:tc>
          <w:tcPr>
            <w:tcW w:w="139"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587" w:type="pct"/>
          </w:tcPr>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140</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EB65DF" w:rsidRDefault="00B35C09" w:rsidP="009152F5">
            <w:pPr>
              <w:tabs>
                <w:tab w:val="decimal" w:pos="892"/>
              </w:tabs>
              <w:spacing w:line="240" w:lineRule="atLeast"/>
              <w:ind w:left="-108" w:right="-79"/>
              <w:jc w:val="both"/>
              <w:rPr>
                <w:rFonts w:cs="Times New Roman"/>
                <w:sz w:val="22"/>
                <w:szCs w:val="22"/>
              </w:rPr>
            </w:pPr>
            <w:r>
              <w:rPr>
                <w:rFonts w:cs="Times New Roman"/>
                <w:sz w:val="22"/>
                <w:szCs w:val="22"/>
              </w:rPr>
              <w:t>240</w:t>
            </w: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tcPr>
          <w:p w:rsidR="009152F5" w:rsidRPr="00EB65DF"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140</w:t>
            </w:r>
          </w:p>
        </w:tc>
      </w:tr>
      <w:tr w:rsidR="00B35C09" w:rsidRPr="001E2823" w:rsidTr="00B35C09">
        <w:trPr>
          <w:trHeight w:val="76"/>
        </w:trPr>
        <w:tc>
          <w:tcPr>
            <w:tcW w:w="2277" w:type="pct"/>
          </w:tcPr>
          <w:p w:rsidR="00B35C09" w:rsidRPr="00562762" w:rsidRDefault="00B35C09" w:rsidP="00B35C09">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rsidR="00B35C09" w:rsidRDefault="00B35C09" w:rsidP="00B35C09">
            <w:pPr>
              <w:tabs>
                <w:tab w:val="decimal" w:pos="579"/>
              </w:tabs>
              <w:spacing w:line="240" w:lineRule="atLeast"/>
              <w:ind w:left="-108" w:right="-79"/>
              <w:jc w:val="both"/>
              <w:rPr>
                <w:rFonts w:cs="Times New Roman"/>
                <w:sz w:val="22"/>
                <w:szCs w:val="22"/>
              </w:rPr>
            </w:pPr>
          </w:p>
          <w:p w:rsidR="00B35C09" w:rsidRPr="00156FAB"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10</w:t>
            </w:r>
            <w:r w:rsidR="00E804D4">
              <w:rPr>
                <w:rFonts w:cs="Times New Roman"/>
                <w:sz w:val="22"/>
                <w:szCs w:val="22"/>
              </w:rPr>
              <w:t>1</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Default="00B35C09" w:rsidP="00B35C09">
            <w:pPr>
              <w:tabs>
                <w:tab w:val="decimal" w:pos="579"/>
              </w:tabs>
              <w:spacing w:line="240" w:lineRule="atLeast"/>
              <w:ind w:left="-108" w:right="-79"/>
              <w:jc w:val="both"/>
              <w:rPr>
                <w:rFonts w:cs="Times New Roman"/>
                <w:sz w:val="22"/>
                <w:szCs w:val="22"/>
              </w:rPr>
            </w:pPr>
          </w:p>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Default="00B35C09" w:rsidP="00B35C09">
            <w:pPr>
              <w:tabs>
                <w:tab w:val="decimal" w:pos="892"/>
              </w:tabs>
              <w:spacing w:line="240" w:lineRule="atLeast"/>
              <w:ind w:left="-108" w:right="-79"/>
              <w:jc w:val="both"/>
              <w:rPr>
                <w:sz w:val="22"/>
                <w:szCs w:val="22"/>
              </w:rPr>
            </w:pPr>
          </w:p>
          <w:p w:rsidR="00B35C09" w:rsidRPr="00091401" w:rsidRDefault="00B35C09" w:rsidP="00B35C09">
            <w:pPr>
              <w:tabs>
                <w:tab w:val="decimal" w:pos="892"/>
              </w:tabs>
              <w:spacing w:line="240" w:lineRule="atLeast"/>
              <w:ind w:left="-108" w:right="-79"/>
              <w:jc w:val="both"/>
            </w:pPr>
            <w:r w:rsidRPr="00B35C09">
              <w:rPr>
                <w:sz w:val="22"/>
                <w:szCs w:val="22"/>
              </w:rPr>
              <w:t>1</w:t>
            </w:r>
          </w:p>
        </w:tc>
        <w:tc>
          <w:tcPr>
            <w:tcW w:w="133" w:type="pct"/>
            <w:vAlign w:val="bottom"/>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63" w:type="pct"/>
            <w:vAlign w:val="bottom"/>
          </w:tcPr>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r>
      <w:tr w:rsidR="00B35C09" w:rsidRPr="001E2823" w:rsidTr="00B35C09">
        <w:trPr>
          <w:trHeight w:val="76"/>
        </w:trPr>
        <w:tc>
          <w:tcPr>
            <w:tcW w:w="2277" w:type="pct"/>
          </w:tcPr>
          <w:p w:rsidR="00B35C09" w:rsidRDefault="00B35C09" w:rsidP="00B35C09">
            <w:pPr>
              <w:spacing w:line="240" w:lineRule="atLeast"/>
              <w:jc w:val="both"/>
              <w:rPr>
                <w:rFonts w:cs="Times New Roman"/>
                <w:sz w:val="22"/>
                <w:szCs w:val="22"/>
              </w:rPr>
            </w:pPr>
            <w:r>
              <w:rPr>
                <w:rFonts w:cs="Times New Roman"/>
                <w:sz w:val="22"/>
                <w:szCs w:val="22"/>
              </w:rPr>
              <w:t>Dividend income</w:t>
            </w:r>
          </w:p>
        </w:tc>
        <w:tc>
          <w:tcPr>
            <w:tcW w:w="576" w:type="pct"/>
            <w:shd w:val="clear" w:color="auto" w:fill="auto"/>
            <w:vAlign w:val="bottom"/>
          </w:tcPr>
          <w:p w:rsidR="00B35C09"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85</w:t>
            </w:r>
          </w:p>
        </w:tc>
        <w:tc>
          <w:tcPr>
            <w:tcW w:w="139" w:type="pct"/>
            <w:vAlign w:val="bottom"/>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vAlign w:val="bottom"/>
          </w:tcPr>
          <w:p w:rsidR="00B35C09"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4,900</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Pr="00F64599" w:rsidRDefault="00B35C09" w:rsidP="00B35C09">
            <w:pPr>
              <w:tabs>
                <w:tab w:val="decimal" w:pos="892"/>
              </w:tabs>
              <w:spacing w:line="240" w:lineRule="atLeast"/>
              <w:ind w:left="-108" w:right="-79"/>
              <w:jc w:val="both"/>
              <w:rPr>
                <w:sz w:val="22"/>
                <w:szCs w:val="22"/>
              </w:rPr>
            </w:pPr>
            <w:r w:rsidRPr="00F64599">
              <w:rPr>
                <w:sz w:val="22"/>
                <w:szCs w:val="22"/>
              </w:rPr>
              <w:t>85</w:t>
            </w:r>
          </w:p>
        </w:tc>
        <w:tc>
          <w:tcPr>
            <w:tcW w:w="133" w:type="pct"/>
            <w:vAlign w:val="bottom"/>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63" w:type="pct"/>
            <w:vAlign w:val="bottom"/>
          </w:tcPr>
          <w:p w:rsidR="00B35C09"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r>
      <w:tr w:rsidR="00B35C09" w:rsidRPr="001E2823" w:rsidTr="00D43141">
        <w:trPr>
          <w:trHeight w:val="76"/>
        </w:trPr>
        <w:tc>
          <w:tcPr>
            <w:tcW w:w="2277" w:type="pct"/>
          </w:tcPr>
          <w:p w:rsidR="00B35C09" w:rsidRPr="00FA2430" w:rsidRDefault="00B35C09" w:rsidP="00B35C09">
            <w:pPr>
              <w:spacing w:line="240" w:lineRule="atLeast"/>
              <w:jc w:val="both"/>
              <w:rPr>
                <w:rFonts w:cs="Times New Roman"/>
                <w:sz w:val="22"/>
                <w:szCs w:val="22"/>
                <w:cs/>
              </w:rPr>
            </w:pPr>
            <w:r>
              <w:rPr>
                <w:rFonts w:cs="Times New Roman"/>
                <w:sz w:val="22"/>
                <w:szCs w:val="22"/>
              </w:rPr>
              <w:t>Interest income</w:t>
            </w:r>
          </w:p>
        </w:tc>
        <w:tc>
          <w:tcPr>
            <w:tcW w:w="576" w:type="pct"/>
            <w:shd w:val="clear" w:color="auto" w:fill="auto"/>
          </w:tcPr>
          <w:p w:rsidR="00B35C09" w:rsidRPr="00156FAB" w:rsidRDefault="00E804D4" w:rsidP="00B35C09">
            <w:pPr>
              <w:tabs>
                <w:tab w:val="decimal" w:pos="892"/>
              </w:tabs>
              <w:spacing w:line="240" w:lineRule="atLeast"/>
              <w:ind w:left="-108" w:right="-79"/>
              <w:jc w:val="both"/>
              <w:rPr>
                <w:rFonts w:cs="Times New Roman"/>
                <w:sz w:val="22"/>
                <w:szCs w:val="22"/>
              </w:rPr>
            </w:pPr>
            <w:r>
              <w:rPr>
                <w:rFonts w:cs="Times New Roman"/>
                <w:sz w:val="22"/>
                <w:szCs w:val="22"/>
              </w:rPr>
              <w:t>20</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Pr="00156FAB"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69</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Pr="00B35C09" w:rsidRDefault="00B35C09" w:rsidP="00B35C09">
            <w:pPr>
              <w:tabs>
                <w:tab w:val="decimal" w:pos="579"/>
              </w:tabs>
              <w:spacing w:line="240" w:lineRule="atLeast"/>
              <w:ind w:left="-108" w:right="-79"/>
              <w:jc w:val="both"/>
              <w:rPr>
                <w:rFonts w:cs="Times New Roman"/>
                <w:sz w:val="22"/>
                <w:szCs w:val="22"/>
              </w:rPr>
            </w:pPr>
            <w:r w:rsidRPr="00B35C09">
              <w:rPr>
                <w:rFonts w:cs="Times New Roman"/>
                <w:sz w:val="22"/>
                <w:szCs w:val="22"/>
              </w:rPr>
              <w:t>-</w:t>
            </w:r>
          </w:p>
        </w:tc>
        <w:tc>
          <w:tcPr>
            <w:tcW w:w="133" w:type="pct"/>
          </w:tcPr>
          <w:p w:rsidR="00B35C09" w:rsidRPr="00EB65DF" w:rsidRDefault="00B35C09" w:rsidP="00B35C09">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B35C09" w:rsidRPr="00EB65DF"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r>
      <w:tr w:rsidR="00B35C09" w:rsidRPr="001E2823" w:rsidTr="00D9283B">
        <w:trPr>
          <w:trHeight w:val="261"/>
        </w:trPr>
        <w:tc>
          <w:tcPr>
            <w:tcW w:w="2277" w:type="pct"/>
          </w:tcPr>
          <w:p w:rsidR="00B35C09" w:rsidRDefault="00B35C09" w:rsidP="00B35C09">
            <w:r w:rsidRPr="00B35C09">
              <w:rPr>
                <w:rFonts w:cs="Times New Roman"/>
                <w:sz w:val="22"/>
                <w:szCs w:val="22"/>
              </w:rPr>
              <w:t>Cost of television programs</w:t>
            </w:r>
          </w:p>
        </w:tc>
        <w:tc>
          <w:tcPr>
            <w:tcW w:w="576" w:type="pct"/>
            <w:shd w:val="clear" w:color="auto" w:fill="auto"/>
          </w:tcPr>
          <w:p w:rsidR="00B35C09" w:rsidRPr="00156FAB" w:rsidRDefault="00B35C09" w:rsidP="00B35C09">
            <w:pPr>
              <w:tabs>
                <w:tab w:val="decimal" w:pos="892"/>
              </w:tabs>
              <w:spacing w:line="240" w:lineRule="atLeast"/>
              <w:ind w:left="-108" w:right="-79"/>
              <w:jc w:val="both"/>
              <w:rPr>
                <w:rFonts w:cs="Times New Roman"/>
                <w:sz w:val="22"/>
                <w:szCs w:val="22"/>
              </w:rPr>
            </w:pPr>
            <w:r>
              <w:rPr>
                <w:rFonts w:cs="Times New Roman"/>
                <w:sz w:val="22"/>
                <w:szCs w:val="22"/>
              </w:rPr>
              <w:t>4,618</w:t>
            </w:r>
          </w:p>
        </w:tc>
        <w:tc>
          <w:tcPr>
            <w:tcW w:w="139" w:type="pct"/>
          </w:tcPr>
          <w:p w:rsidR="00B35C09" w:rsidRPr="00156FAB" w:rsidRDefault="00B35C09" w:rsidP="00B35C09">
            <w:pPr>
              <w:tabs>
                <w:tab w:val="decimal" w:pos="892"/>
              </w:tabs>
              <w:spacing w:line="240" w:lineRule="atLeast"/>
              <w:ind w:left="-108" w:right="-79"/>
              <w:jc w:val="both"/>
              <w:rPr>
                <w:rFonts w:cs="Times New Roman"/>
                <w:sz w:val="22"/>
                <w:szCs w:val="22"/>
              </w:rPr>
            </w:pPr>
          </w:p>
        </w:tc>
        <w:tc>
          <w:tcPr>
            <w:tcW w:w="587" w:type="pct"/>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B35C09">
            <w:pPr>
              <w:pStyle w:val="Index1"/>
              <w:tabs>
                <w:tab w:val="clear" w:pos="790"/>
                <w:tab w:val="decimal" w:pos="892"/>
              </w:tabs>
              <w:jc w:val="both"/>
              <w:rPr>
                <w:rFonts w:cs="Times New Roman"/>
                <w:sz w:val="22"/>
                <w:szCs w:val="22"/>
              </w:rPr>
            </w:pPr>
          </w:p>
        </w:tc>
        <w:tc>
          <w:tcPr>
            <w:tcW w:w="586" w:type="pct"/>
            <w:shd w:val="clear" w:color="auto" w:fill="auto"/>
          </w:tcPr>
          <w:p w:rsidR="00B35C09" w:rsidRPr="00B35C09" w:rsidRDefault="00B35C09" w:rsidP="00B35C09">
            <w:pPr>
              <w:tabs>
                <w:tab w:val="decimal" w:pos="579"/>
              </w:tabs>
              <w:spacing w:line="240" w:lineRule="atLeast"/>
              <w:ind w:left="-108" w:right="-79"/>
              <w:jc w:val="both"/>
              <w:rPr>
                <w:rFonts w:cs="Times New Roman"/>
                <w:sz w:val="22"/>
                <w:szCs w:val="22"/>
              </w:rPr>
            </w:pPr>
            <w:r w:rsidRPr="00B35C09">
              <w:rPr>
                <w:rFonts w:cs="Times New Roman"/>
                <w:sz w:val="22"/>
                <w:szCs w:val="22"/>
              </w:rPr>
              <w:t>-</w:t>
            </w:r>
          </w:p>
        </w:tc>
        <w:tc>
          <w:tcPr>
            <w:tcW w:w="133" w:type="pct"/>
          </w:tcPr>
          <w:p w:rsidR="00B35C09" w:rsidRPr="00EB65DF" w:rsidRDefault="00B35C09" w:rsidP="00B35C09">
            <w:pPr>
              <w:pStyle w:val="Index1"/>
              <w:tabs>
                <w:tab w:val="clear" w:pos="790"/>
                <w:tab w:val="decimal" w:pos="892"/>
              </w:tabs>
              <w:jc w:val="both"/>
              <w:rPr>
                <w:rFonts w:cs="Times New Roman"/>
                <w:b w:val="0"/>
                <w:bCs w:val="0"/>
                <w:snapToGrid w:val="0"/>
                <w:sz w:val="22"/>
                <w:szCs w:val="22"/>
              </w:rPr>
            </w:pPr>
          </w:p>
        </w:tc>
        <w:tc>
          <w:tcPr>
            <w:tcW w:w="563" w:type="pct"/>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6A1EE9" w:rsidTr="00D9283B">
        <w:trPr>
          <w:trHeight w:val="261"/>
        </w:trPr>
        <w:tc>
          <w:tcPr>
            <w:tcW w:w="2277" w:type="pct"/>
          </w:tcPr>
          <w:p w:rsidR="009152F5" w:rsidRPr="006A1EE9" w:rsidRDefault="009152F5" w:rsidP="006A1EE9">
            <w:pPr>
              <w:pStyle w:val="FSBlank"/>
              <w:rPr>
                <w:sz w:val="18"/>
                <w:szCs w:val="18"/>
              </w:rPr>
            </w:pPr>
          </w:p>
        </w:tc>
        <w:tc>
          <w:tcPr>
            <w:tcW w:w="576" w:type="pct"/>
            <w:shd w:val="clear" w:color="auto" w:fill="auto"/>
          </w:tcPr>
          <w:p w:rsidR="009152F5" w:rsidRPr="006A1EE9" w:rsidRDefault="009152F5" w:rsidP="006A1EE9">
            <w:pPr>
              <w:pStyle w:val="FSBlank"/>
              <w:rPr>
                <w:sz w:val="18"/>
                <w:szCs w:val="18"/>
              </w:rPr>
            </w:pPr>
          </w:p>
        </w:tc>
        <w:tc>
          <w:tcPr>
            <w:tcW w:w="139" w:type="pct"/>
          </w:tcPr>
          <w:p w:rsidR="009152F5" w:rsidRPr="006A1EE9" w:rsidRDefault="009152F5" w:rsidP="006A1EE9">
            <w:pPr>
              <w:pStyle w:val="FSBlank"/>
              <w:rPr>
                <w:sz w:val="18"/>
                <w:szCs w:val="18"/>
              </w:rPr>
            </w:pPr>
          </w:p>
        </w:tc>
        <w:tc>
          <w:tcPr>
            <w:tcW w:w="587" w:type="pct"/>
          </w:tcPr>
          <w:p w:rsidR="009152F5" w:rsidRPr="006A1EE9" w:rsidRDefault="009152F5" w:rsidP="006A1EE9">
            <w:pPr>
              <w:pStyle w:val="FSBlank"/>
              <w:rPr>
                <w:sz w:val="18"/>
                <w:szCs w:val="18"/>
              </w:rPr>
            </w:pPr>
          </w:p>
        </w:tc>
        <w:tc>
          <w:tcPr>
            <w:tcW w:w="139" w:type="pct"/>
          </w:tcPr>
          <w:p w:rsidR="009152F5" w:rsidRPr="006A1EE9" w:rsidRDefault="009152F5" w:rsidP="006A1EE9">
            <w:pPr>
              <w:pStyle w:val="FSBlank"/>
              <w:rPr>
                <w:sz w:val="18"/>
                <w:szCs w:val="18"/>
              </w:rPr>
            </w:pPr>
          </w:p>
        </w:tc>
        <w:tc>
          <w:tcPr>
            <w:tcW w:w="586" w:type="pct"/>
            <w:shd w:val="clear" w:color="auto" w:fill="auto"/>
          </w:tcPr>
          <w:p w:rsidR="009152F5" w:rsidRPr="006A1EE9" w:rsidRDefault="009152F5" w:rsidP="006A1EE9">
            <w:pPr>
              <w:pStyle w:val="FSBlank"/>
              <w:rPr>
                <w:sz w:val="18"/>
                <w:szCs w:val="18"/>
              </w:rPr>
            </w:pPr>
          </w:p>
        </w:tc>
        <w:tc>
          <w:tcPr>
            <w:tcW w:w="133" w:type="pct"/>
          </w:tcPr>
          <w:p w:rsidR="009152F5" w:rsidRPr="006A1EE9" w:rsidRDefault="009152F5" w:rsidP="006A1EE9">
            <w:pPr>
              <w:pStyle w:val="FSBlank"/>
              <w:rPr>
                <w:b/>
                <w:bCs/>
                <w:snapToGrid w:val="0"/>
                <w:sz w:val="18"/>
                <w:szCs w:val="18"/>
              </w:rPr>
            </w:pPr>
          </w:p>
        </w:tc>
        <w:tc>
          <w:tcPr>
            <w:tcW w:w="563" w:type="pct"/>
          </w:tcPr>
          <w:p w:rsidR="009152F5" w:rsidRPr="006A1EE9" w:rsidRDefault="009152F5" w:rsidP="006A1EE9">
            <w:pPr>
              <w:pStyle w:val="FSBlank"/>
              <w:rPr>
                <w:sz w:val="18"/>
                <w:szCs w:val="18"/>
              </w:rPr>
            </w:pPr>
          </w:p>
        </w:tc>
      </w:tr>
      <w:tr w:rsidR="009152F5" w:rsidRPr="001E2823" w:rsidTr="00D9283B">
        <w:trPr>
          <w:trHeight w:val="261"/>
        </w:trPr>
        <w:tc>
          <w:tcPr>
            <w:tcW w:w="2277" w:type="pct"/>
          </w:tcPr>
          <w:p w:rsidR="009152F5" w:rsidRPr="00A05212" w:rsidRDefault="009152F5" w:rsidP="009152F5">
            <w:pPr>
              <w:rPr>
                <w:rFonts w:cs="Times New Roman"/>
                <w:b/>
                <w:bCs/>
                <w:sz w:val="22"/>
                <w:szCs w:val="22"/>
              </w:rPr>
            </w:pPr>
            <w:r w:rsidRPr="00A05212">
              <w:rPr>
                <w:rFonts w:cs="Times New Roman"/>
                <w:b/>
                <w:bCs/>
                <w:sz w:val="22"/>
                <w:szCs w:val="22"/>
              </w:rPr>
              <w:t>Associate</w:t>
            </w:r>
          </w:p>
        </w:tc>
        <w:tc>
          <w:tcPr>
            <w:tcW w:w="576" w:type="pct"/>
            <w:shd w:val="clear" w:color="auto" w:fill="auto"/>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587"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156FAB" w:rsidRDefault="009152F5" w:rsidP="009152F5">
            <w:pPr>
              <w:tabs>
                <w:tab w:val="decimal" w:pos="579"/>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tcPr>
          <w:p w:rsidR="009152F5" w:rsidRPr="00156FAB" w:rsidRDefault="009152F5" w:rsidP="009152F5">
            <w:pPr>
              <w:tabs>
                <w:tab w:val="decimal" w:pos="579"/>
              </w:tabs>
              <w:spacing w:line="240" w:lineRule="atLeast"/>
              <w:ind w:left="-108" w:right="-79"/>
              <w:jc w:val="both"/>
              <w:rPr>
                <w:rFonts w:cs="Times New Roman"/>
                <w:sz w:val="22"/>
                <w:szCs w:val="22"/>
              </w:rPr>
            </w:pPr>
          </w:p>
        </w:tc>
      </w:tr>
      <w:tr w:rsidR="00B35C09" w:rsidRPr="001E2823" w:rsidTr="00D9283B">
        <w:trPr>
          <w:trHeight w:val="261"/>
        </w:trPr>
        <w:tc>
          <w:tcPr>
            <w:tcW w:w="2277" w:type="pct"/>
          </w:tcPr>
          <w:p w:rsidR="00B35C09" w:rsidRPr="00B35C09" w:rsidRDefault="00B35C09" w:rsidP="009152F5">
            <w:pPr>
              <w:rPr>
                <w:rFonts w:cs="Times New Roman"/>
                <w:sz w:val="22"/>
                <w:szCs w:val="22"/>
              </w:rPr>
            </w:pPr>
            <w:r w:rsidRPr="00B35C09">
              <w:rPr>
                <w:rFonts w:cs="Times New Roman"/>
                <w:sz w:val="22"/>
                <w:szCs w:val="22"/>
              </w:rPr>
              <w:t>Revenue from television programs</w:t>
            </w:r>
          </w:p>
        </w:tc>
        <w:tc>
          <w:tcPr>
            <w:tcW w:w="576" w:type="pct"/>
            <w:shd w:val="clear" w:color="auto" w:fill="auto"/>
          </w:tcPr>
          <w:p w:rsidR="00B35C09" w:rsidRPr="00156FAB" w:rsidRDefault="00B35C09" w:rsidP="009152F5">
            <w:pPr>
              <w:tabs>
                <w:tab w:val="decimal" w:pos="892"/>
              </w:tabs>
              <w:spacing w:line="240" w:lineRule="atLeast"/>
              <w:ind w:left="-108" w:right="-79"/>
              <w:jc w:val="both"/>
              <w:rPr>
                <w:rFonts w:cs="Times New Roman"/>
                <w:sz w:val="22"/>
                <w:szCs w:val="22"/>
              </w:rPr>
            </w:pPr>
            <w:r>
              <w:rPr>
                <w:rFonts w:cs="Times New Roman"/>
                <w:sz w:val="22"/>
                <w:szCs w:val="22"/>
              </w:rPr>
              <w:t>120</w:t>
            </w:r>
          </w:p>
        </w:tc>
        <w:tc>
          <w:tcPr>
            <w:tcW w:w="139" w:type="pct"/>
          </w:tcPr>
          <w:p w:rsidR="00B35C09" w:rsidRPr="00156FAB" w:rsidRDefault="00B35C09" w:rsidP="009152F5">
            <w:pPr>
              <w:tabs>
                <w:tab w:val="decimal" w:pos="892"/>
              </w:tabs>
              <w:spacing w:line="240" w:lineRule="atLeast"/>
              <w:ind w:left="-108" w:right="-79"/>
              <w:jc w:val="both"/>
              <w:rPr>
                <w:rFonts w:cs="Times New Roman"/>
                <w:sz w:val="22"/>
                <w:szCs w:val="22"/>
              </w:rPr>
            </w:pPr>
          </w:p>
        </w:tc>
        <w:tc>
          <w:tcPr>
            <w:tcW w:w="587" w:type="pct"/>
          </w:tcPr>
          <w:p w:rsidR="00B35C09"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B35C09" w:rsidRPr="00156FAB" w:rsidRDefault="00B35C09" w:rsidP="009152F5">
            <w:pPr>
              <w:pStyle w:val="Index1"/>
              <w:tabs>
                <w:tab w:val="clear" w:pos="790"/>
                <w:tab w:val="decimal" w:pos="892"/>
              </w:tabs>
              <w:jc w:val="both"/>
              <w:rPr>
                <w:rFonts w:cs="Times New Roman"/>
                <w:sz w:val="22"/>
                <w:szCs w:val="22"/>
              </w:rPr>
            </w:pPr>
          </w:p>
        </w:tc>
        <w:tc>
          <w:tcPr>
            <w:tcW w:w="586" w:type="pct"/>
            <w:shd w:val="clear" w:color="auto" w:fill="auto"/>
          </w:tcPr>
          <w:p w:rsidR="00B35C09" w:rsidRPr="00156FAB" w:rsidRDefault="00B35C09"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B35C09" w:rsidRPr="00EB65DF" w:rsidRDefault="00B35C09" w:rsidP="009152F5">
            <w:pPr>
              <w:pStyle w:val="Index1"/>
              <w:tabs>
                <w:tab w:val="clear" w:pos="790"/>
                <w:tab w:val="decimal" w:pos="892"/>
              </w:tabs>
              <w:jc w:val="both"/>
              <w:rPr>
                <w:rFonts w:cs="Times New Roman"/>
                <w:b w:val="0"/>
                <w:bCs w:val="0"/>
                <w:snapToGrid w:val="0"/>
                <w:sz w:val="22"/>
                <w:szCs w:val="22"/>
              </w:rPr>
            </w:pPr>
          </w:p>
        </w:tc>
        <w:tc>
          <w:tcPr>
            <w:tcW w:w="563" w:type="pct"/>
          </w:tcPr>
          <w:p w:rsidR="00B35C09" w:rsidRPr="00156FAB" w:rsidRDefault="00B35C09"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1E2823" w:rsidTr="009152F5">
        <w:trPr>
          <w:trHeight w:val="261"/>
        </w:trPr>
        <w:tc>
          <w:tcPr>
            <w:tcW w:w="2277" w:type="pct"/>
            <w:vAlign w:val="bottom"/>
          </w:tcPr>
          <w:p w:rsidR="009152F5" w:rsidRDefault="00B35C09" w:rsidP="009152F5">
            <w:pPr>
              <w:spacing w:line="240" w:lineRule="atLeast"/>
              <w:jc w:val="both"/>
              <w:rPr>
                <w:rFonts w:cs="Times New Roman"/>
                <w:sz w:val="22"/>
                <w:szCs w:val="22"/>
              </w:rPr>
            </w:pPr>
            <w:r w:rsidRPr="00B35C09">
              <w:rPr>
                <w:sz w:val="22"/>
                <w:szCs w:val="28"/>
              </w:rPr>
              <w:t>Revenue from event marketing</w:t>
            </w:r>
          </w:p>
        </w:tc>
        <w:tc>
          <w:tcPr>
            <w:tcW w:w="576" w:type="pct"/>
            <w:shd w:val="clear" w:color="auto" w:fill="auto"/>
          </w:tcPr>
          <w:p w:rsidR="009152F5" w:rsidRPr="00156FAB" w:rsidRDefault="00B35C09" w:rsidP="00B35C09">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587" w:type="pct"/>
          </w:tcPr>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187</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156FAB" w:rsidRDefault="00B35C09"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tcPr>
          <w:p w:rsidR="009152F5" w:rsidRPr="00156FAB"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1E2823" w:rsidTr="009152F5">
        <w:trPr>
          <w:trHeight w:val="261"/>
        </w:trPr>
        <w:tc>
          <w:tcPr>
            <w:tcW w:w="2277" w:type="pct"/>
          </w:tcPr>
          <w:p w:rsidR="009152F5" w:rsidRPr="00562762" w:rsidRDefault="009152F5" w:rsidP="009152F5">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rsidR="00B35C09" w:rsidRDefault="00B35C09" w:rsidP="009152F5">
            <w:pPr>
              <w:tabs>
                <w:tab w:val="decimal" w:pos="892"/>
              </w:tabs>
              <w:spacing w:line="240" w:lineRule="atLeast"/>
              <w:ind w:left="-108" w:right="-79"/>
              <w:jc w:val="both"/>
              <w:rPr>
                <w:rFonts w:cs="Times New Roman"/>
                <w:sz w:val="22"/>
                <w:szCs w:val="22"/>
              </w:rPr>
            </w:pPr>
          </w:p>
          <w:p w:rsidR="009152F5" w:rsidRPr="00156FAB" w:rsidRDefault="00B35C09" w:rsidP="009152F5">
            <w:pPr>
              <w:tabs>
                <w:tab w:val="decimal" w:pos="892"/>
              </w:tabs>
              <w:spacing w:line="240" w:lineRule="atLeast"/>
              <w:ind w:left="-108" w:right="-79"/>
              <w:jc w:val="both"/>
              <w:rPr>
                <w:rFonts w:cs="Times New Roman"/>
                <w:sz w:val="22"/>
                <w:szCs w:val="22"/>
              </w:rPr>
            </w:pPr>
            <w:r>
              <w:rPr>
                <w:rFonts w:cs="Times New Roman"/>
                <w:sz w:val="22"/>
                <w:szCs w:val="22"/>
              </w:rPr>
              <w:t>1</w:t>
            </w:r>
          </w:p>
        </w:tc>
        <w:tc>
          <w:tcPr>
            <w:tcW w:w="139" w:type="pct"/>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587" w:type="pct"/>
          </w:tcPr>
          <w:p w:rsidR="009152F5" w:rsidRDefault="009152F5" w:rsidP="009152F5">
            <w:pPr>
              <w:tabs>
                <w:tab w:val="decimal" w:pos="892"/>
              </w:tabs>
              <w:spacing w:line="240" w:lineRule="atLeast"/>
              <w:ind w:left="-108" w:right="-79"/>
              <w:jc w:val="both"/>
              <w:rPr>
                <w:rFonts w:cs="Times New Roman"/>
                <w:sz w:val="22"/>
                <w:szCs w:val="22"/>
              </w:rPr>
            </w:pPr>
          </w:p>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50</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B35C09" w:rsidRDefault="00B35C09" w:rsidP="009152F5">
            <w:pPr>
              <w:tabs>
                <w:tab w:val="decimal" w:pos="579"/>
              </w:tabs>
              <w:spacing w:line="240" w:lineRule="atLeast"/>
              <w:ind w:left="-108" w:right="-79"/>
              <w:jc w:val="both"/>
              <w:rPr>
                <w:rFonts w:cs="Times New Roman"/>
                <w:sz w:val="22"/>
                <w:szCs w:val="22"/>
              </w:rPr>
            </w:pPr>
          </w:p>
          <w:p w:rsidR="009152F5" w:rsidRPr="00156FAB" w:rsidRDefault="00B35C09"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tcPr>
          <w:p w:rsidR="009152F5" w:rsidRDefault="009152F5" w:rsidP="009152F5">
            <w:pPr>
              <w:tabs>
                <w:tab w:val="decimal" w:pos="579"/>
              </w:tabs>
              <w:spacing w:line="240" w:lineRule="atLeast"/>
              <w:ind w:left="-108" w:right="-79"/>
              <w:jc w:val="both"/>
              <w:rPr>
                <w:rFonts w:cs="Times New Roman"/>
                <w:sz w:val="22"/>
                <w:szCs w:val="22"/>
              </w:rPr>
            </w:pPr>
          </w:p>
          <w:p w:rsidR="009152F5" w:rsidRPr="00156FAB"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8B1076" w:rsidRPr="001E2823" w:rsidTr="009152F5">
        <w:trPr>
          <w:trHeight w:val="261"/>
        </w:trPr>
        <w:tc>
          <w:tcPr>
            <w:tcW w:w="2277" w:type="pct"/>
          </w:tcPr>
          <w:p w:rsidR="008B1076" w:rsidRPr="00562762" w:rsidRDefault="008B1076" w:rsidP="008B1076">
            <w:pPr>
              <w:spacing w:line="240" w:lineRule="atLeast"/>
              <w:rPr>
                <w:sz w:val="22"/>
                <w:szCs w:val="28"/>
              </w:rPr>
            </w:pPr>
            <w:r w:rsidRPr="00B35C09">
              <w:rPr>
                <w:sz w:val="22"/>
                <w:szCs w:val="28"/>
              </w:rPr>
              <w:t>Interest income</w:t>
            </w:r>
          </w:p>
        </w:tc>
        <w:tc>
          <w:tcPr>
            <w:tcW w:w="576" w:type="pct"/>
            <w:shd w:val="clear" w:color="auto" w:fill="auto"/>
          </w:tcPr>
          <w:p w:rsidR="008B1076" w:rsidRDefault="008B1076" w:rsidP="008B1076">
            <w:pPr>
              <w:tabs>
                <w:tab w:val="decimal" w:pos="892"/>
              </w:tabs>
              <w:spacing w:line="240" w:lineRule="atLeast"/>
              <w:ind w:left="-108" w:right="-79"/>
              <w:jc w:val="both"/>
              <w:rPr>
                <w:rFonts w:cs="Times New Roman"/>
                <w:sz w:val="22"/>
                <w:szCs w:val="22"/>
              </w:rPr>
            </w:pPr>
            <w:r>
              <w:rPr>
                <w:rFonts w:cs="Times New Roman"/>
                <w:sz w:val="22"/>
                <w:szCs w:val="22"/>
              </w:rPr>
              <w:t>98</w:t>
            </w:r>
          </w:p>
        </w:tc>
        <w:tc>
          <w:tcPr>
            <w:tcW w:w="139" w:type="pct"/>
          </w:tcPr>
          <w:p w:rsidR="008B1076" w:rsidRPr="00156FAB" w:rsidRDefault="008B1076" w:rsidP="008B1076">
            <w:pPr>
              <w:tabs>
                <w:tab w:val="decimal" w:pos="892"/>
              </w:tabs>
              <w:spacing w:line="240" w:lineRule="atLeast"/>
              <w:ind w:left="-108" w:right="-79"/>
              <w:jc w:val="both"/>
              <w:rPr>
                <w:rFonts w:cs="Times New Roman"/>
                <w:sz w:val="22"/>
                <w:szCs w:val="22"/>
              </w:rPr>
            </w:pPr>
          </w:p>
        </w:tc>
        <w:tc>
          <w:tcPr>
            <w:tcW w:w="587" w:type="pct"/>
          </w:tcPr>
          <w:p w:rsidR="008B1076" w:rsidRPr="00156FAB" w:rsidRDefault="008B1076" w:rsidP="008B1076">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8B1076" w:rsidRPr="00156FAB" w:rsidRDefault="008B1076" w:rsidP="008B1076">
            <w:pPr>
              <w:pStyle w:val="Index1"/>
              <w:tabs>
                <w:tab w:val="clear" w:pos="790"/>
                <w:tab w:val="decimal" w:pos="892"/>
              </w:tabs>
              <w:jc w:val="both"/>
              <w:rPr>
                <w:rFonts w:cs="Times New Roman"/>
                <w:sz w:val="22"/>
                <w:szCs w:val="22"/>
              </w:rPr>
            </w:pPr>
          </w:p>
        </w:tc>
        <w:tc>
          <w:tcPr>
            <w:tcW w:w="586" w:type="pct"/>
            <w:shd w:val="clear" w:color="auto" w:fill="auto"/>
          </w:tcPr>
          <w:p w:rsidR="008B1076" w:rsidRPr="00156FAB" w:rsidRDefault="008B1076" w:rsidP="008B1076">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8B1076" w:rsidRPr="00EB65DF" w:rsidRDefault="008B1076" w:rsidP="008B1076">
            <w:pPr>
              <w:pStyle w:val="Index1"/>
              <w:tabs>
                <w:tab w:val="clear" w:pos="790"/>
                <w:tab w:val="decimal" w:pos="892"/>
              </w:tabs>
              <w:jc w:val="both"/>
              <w:rPr>
                <w:rFonts w:cs="Times New Roman"/>
                <w:b w:val="0"/>
                <w:bCs w:val="0"/>
                <w:snapToGrid w:val="0"/>
                <w:sz w:val="22"/>
                <w:szCs w:val="22"/>
              </w:rPr>
            </w:pPr>
          </w:p>
        </w:tc>
        <w:tc>
          <w:tcPr>
            <w:tcW w:w="563" w:type="pct"/>
          </w:tcPr>
          <w:p w:rsidR="008B1076" w:rsidRPr="00156FAB" w:rsidRDefault="008B1076" w:rsidP="008B1076">
            <w:pPr>
              <w:tabs>
                <w:tab w:val="decimal" w:pos="579"/>
              </w:tabs>
              <w:spacing w:line="240" w:lineRule="atLeast"/>
              <w:ind w:left="-108" w:right="-79"/>
              <w:jc w:val="both"/>
              <w:rPr>
                <w:rFonts w:cs="Times New Roman"/>
                <w:sz w:val="22"/>
                <w:szCs w:val="22"/>
              </w:rPr>
            </w:pPr>
            <w:r>
              <w:rPr>
                <w:rFonts w:cs="Times New Roman"/>
                <w:sz w:val="22"/>
                <w:szCs w:val="22"/>
              </w:rPr>
              <w:t>-</w:t>
            </w:r>
          </w:p>
        </w:tc>
      </w:tr>
      <w:tr w:rsidR="00B35C09" w:rsidRPr="001E2823" w:rsidTr="009152F5">
        <w:trPr>
          <w:trHeight w:val="261"/>
        </w:trPr>
        <w:tc>
          <w:tcPr>
            <w:tcW w:w="2277" w:type="pct"/>
          </w:tcPr>
          <w:p w:rsidR="00B35C09" w:rsidRPr="00562762" w:rsidRDefault="00B35C09" w:rsidP="009152F5">
            <w:pPr>
              <w:spacing w:line="240" w:lineRule="atLeast"/>
              <w:rPr>
                <w:sz w:val="22"/>
                <w:szCs w:val="28"/>
              </w:rPr>
            </w:pPr>
          </w:p>
        </w:tc>
        <w:tc>
          <w:tcPr>
            <w:tcW w:w="576" w:type="pct"/>
            <w:shd w:val="clear" w:color="auto" w:fill="auto"/>
          </w:tcPr>
          <w:p w:rsidR="00B35C09" w:rsidRDefault="00B35C09" w:rsidP="009152F5">
            <w:pPr>
              <w:tabs>
                <w:tab w:val="decimal" w:pos="892"/>
              </w:tabs>
              <w:spacing w:line="240" w:lineRule="atLeast"/>
              <w:ind w:left="-108" w:right="-79"/>
              <w:jc w:val="both"/>
              <w:rPr>
                <w:rFonts w:cs="Times New Roman"/>
                <w:sz w:val="22"/>
                <w:szCs w:val="22"/>
              </w:rPr>
            </w:pPr>
          </w:p>
        </w:tc>
        <w:tc>
          <w:tcPr>
            <w:tcW w:w="139" w:type="pct"/>
          </w:tcPr>
          <w:p w:rsidR="00B35C09" w:rsidRPr="00156FAB" w:rsidRDefault="00B35C09" w:rsidP="009152F5">
            <w:pPr>
              <w:tabs>
                <w:tab w:val="decimal" w:pos="892"/>
              </w:tabs>
              <w:spacing w:line="240" w:lineRule="atLeast"/>
              <w:ind w:left="-108" w:right="-79"/>
              <w:jc w:val="both"/>
              <w:rPr>
                <w:rFonts w:cs="Times New Roman"/>
                <w:sz w:val="22"/>
                <w:szCs w:val="22"/>
              </w:rPr>
            </w:pPr>
          </w:p>
        </w:tc>
        <w:tc>
          <w:tcPr>
            <w:tcW w:w="587" w:type="pct"/>
          </w:tcPr>
          <w:p w:rsidR="00B35C09" w:rsidRDefault="00B35C09" w:rsidP="009152F5">
            <w:pPr>
              <w:tabs>
                <w:tab w:val="decimal" w:pos="892"/>
              </w:tabs>
              <w:spacing w:line="240" w:lineRule="atLeast"/>
              <w:ind w:left="-108" w:right="-79"/>
              <w:jc w:val="both"/>
              <w:rPr>
                <w:rFonts w:cs="Times New Roman"/>
                <w:sz w:val="22"/>
                <w:szCs w:val="22"/>
              </w:rPr>
            </w:pPr>
          </w:p>
        </w:tc>
        <w:tc>
          <w:tcPr>
            <w:tcW w:w="139" w:type="pct"/>
          </w:tcPr>
          <w:p w:rsidR="00B35C09" w:rsidRPr="00156FAB" w:rsidRDefault="00B35C09" w:rsidP="009152F5">
            <w:pPr>
              <w:pStyle w:val="Index1"/>
              <w:tabs>
                <w:tab w:val="clear" w:pos="790"/>
                <w:tab w:val="decimal" w:pos="892"/>
              </w:tabs>
              <w:jc w:val="both"/>
              <w:rPr>
                <w:rFonts w:cs="Times New Roman"/>
                <w:sz w:val="22"/>
                <w:szCs w:val="22"/>
              </w:rPr>
            </w:pPr>
          </w:p>
        </w:tc>
        <w:tc>
          <w:tcPr>
            <w:tcW w:w="586" w:type="pct"/>
            <w:shd w:val="clear" w:color="auto" w:fill="auto"/>
          </w:tcPr>
          <w:p w:rsidR="00B35C09" w:rsidRDefault="00B35C09" w:rsidP="009152F5">
            <w:pPr>
              <w:tabs>
                <w:tab w:val="decimal" w:pos="579"/>
              </w:tabs>
              <w:spacing w:line="240" w:lineRule="atLeast"/>
              <w:ind w:left="-108" w:right="-79"/>
              <w:jc w:val="both"/>
              <w:rPr>
                <w:rFonts w:cs="Times New Roman"/>
                <w:sz w:val="22"/>
                <w:szCs w:val="22"/>
              </w:rPr>
            </w:pPr>
          </w:p>
        </w:tc>
        <w:tc>
          <w:tcPr>
            <w:tcW w:w="133" w:type="pct"/>
          </w:tcPr>
          <w:p w:rsidR="00B35C09" w:rsidRPr="00EB65DF" w:rsidRDefault="00B35C09" w:rsidP="009152F5">
            <w:pPr>
              <w:pStyle w:val="Index1"/>
              <w:tabs>
                <w:tab w:val="clear" w:pos="790"/>
                <w:tab w:val="decimal" w:pos="892"/>
              </w:tabs>
              <w:jc w:val="both"/>
              <w:rPr>
                <w:rFonts w:cs="Times New Roman"/>
                <w:b w:val="0"/>
                <w:bCs w:val="0"/>
                <w:snapToGrid w:val="0"/>
                <w:sz w:val="22"/>
                <w:szCs w:val="22"/>
              </w:rPr>
            </w:pPr>
          </w:p>
        </w:tc>
        <w:tc>
          <w:tcPr>
            <w:tcW w:w="563" w:type="pct"/>
          </w:tcPr>
          <w:p w:rsidR="00B35C09" w:rsidRDefault="00B35C09" w:rsidP="009152F5">
            <w:pPr>
              <w:tabs>
                <w:tab w:val="decimal" w:pos="579"/>
              </w:tabs>
              <w:spacing w:line="240" w:lineRule="atLeast"/>
              <w:ind w:left="-108" w:right="-79"/>
              <w:jc w:val="both"/>
              <w:rPr>
                <w:rFonts w:cs="Times New Roman"/>
                <w:sz w:val="22"/>
                <w:szCs w:val="22"/>
              </w:rPr>
            </w:pPr>
          </w:p>
        </w:tc>
      </w:tr>
      <w:tr w:rsidR="009152F5" w:rsidRPr="001E2823" w:rsidTr="00D43141">
        <w:trPr>
          <w:trHeight w:val="261"/>
        </w:trPr>
        <w:tc>
          <w:tcPr>
            <w:tcW w:w="2277" w:type="pct"/>
            <w:vAlign w:val="bottom"/>
          </w:tcPr>
          <w:p w:rsidR="009152F5" w:rsidRPr="00D86D85" w:rsidRDefault="009152F5" w:rsidP="009152F5">
            <w:pPr>
              <w:spacing w:line="240" w:lineRule="atLeast"/>
              <w:jc w:val="both"/>
              <w:rPr>
                <w:rFonts w:cs="Times New Roman"/>
                <w:b/>
                <w:bCs/>
                <w:sz w:val="22"/>
                <w:szCs w:val="22"/>
              </w:rPr>
            </w:pPr>
            <w:r w:rsidRPr="00105C17">
              <w:rPr>
                <w:rFonts w:cs="Times New Roman"/>
                <w:b/>
                <w:bCs/>
                <w:sz w:val="22"/>
                <w:szCs w:val="22"/>
              </w:rPr>
              <w:t>Other related parties</w:t>
            </w:r>
          </w:p>
        </w:tc>
        <w:tc>
          <w:tcPr>
            <w:tcW w:w="57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9152F5" w:rsidRPr="00156FAB" w:rsidRDefault="009152F5" w:rsidP="009152F5">
            <w:pPr>
              <w:tabs>
                <w:tab w:val="decimal" w:pos="703"/>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vAlign w:val="bottom"/>
          </w:tcPr>
          <w:p w:rsidR="009152F5" w:rsidRPr="00156FAB" w:rsidRDefault="009152F5" w:rsidP="009152F5">
            <w:pPr>
              <w:tabs>
                <w:tab w:val="decimal" w:pos="703"/>
              </w:tabs>
              <w:spacing w:line="240" w:lineRule="atLeast"/>
              <w:ind w:left="-108" w:right="-79"/>
              <w:jc w:val="both"/>
              <w:rPr>
                <w:rFonts w:cs="Times New Roman"/>
                <w:sz w:val="22"/>
                <w:szCs w:val="22"/>
              </w:rPr>
            </w:pPr>
          </w:p>
        </w:tc>
      </w:tr>
      <w:tr w:rsidR="009152F5" w:rsidRPr="001E2823" w:rsidTr="00D9283B">
        <w:trPr>
          <w:trHeight w:val="261"/>
        </w:trPr>
        <w:tc>
          <w:tcPr>
            <w:tcW w:w="2277" w:type="pct"/>
          </w:tcPr>
          <w:p w:rsidR="009152F5" w:rsidRPr="00562762" w:rsidRDefault="009152F5" w:rsidP="009152F5">
            <w:pPr>
              <w:spacing w:line="240" w:lineRule="atLeast"/>
              <w:jc w:val="both"/>
              <w:rPr>
                <w:sz w:val="22"/>
                <w:szCs w:val="28"/>
              </w:rPr>
            </w:pPr>
            <w:r w:rsidRPr="00497E9B">
              <w:rPr>
                <w:sz w:val="22"/>
                <w:szCs w:val="28"/>
              </w:rPr>
              <w:t>Revenue from television programs</w:t>
            </w:r>
          </w:p>
        </w:tc>
        <w:tc>
          <w:tcPr>
            <w:tcW w:w="576" w:type="pct"/>
            <w:shd w:val="clear" w:color="auto" w:fill="auto"/>
            <w:vAlign w:val="bottom"/>
          </w:tcPr>
          <w:p w:rsidR="009152F5" w:rsidRPr="00156FAB" w:rsidRDefault="00251950" w:rsidP="003B16C8">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1,327</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EB65DF" w:rsidRDefault="00251950"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9152F5" w:rsidRPr="00EB65DF"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1E2823" w:rsidTr="00D9283B">
        <w:trPr>
          <w:trHeight w:val="261"/>
        </w:trPr>
        <w:tc>
          <w:tcPr>
            <w:tcW w:w="2277" w:type="pct"/>
          </w:tcPr>
          <w:p w:rsidR="009152F5" w:rsidRPr="00562762" w:rsidRDefault="009152F5" w:rsidP="009152F5">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vAlign w:val="bottom"/>
          </w:tcPr>
          <w:p w:rsidR="009152F5" w:rsidRPr="00156FAB" w:rsidRDefault="00251950" w:rsidP="003B16C8">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r>
              <w:rPr>
                <w:rFonts w:cs="Times New Roman"/>
                <w:b w:val="0"/>
                <w:bCs w:val="0"/>
                <w:snapToGrid w:val="0"/>
                <w:sz w:val="22"/>
                <w:szCs w:val="22"/>
              </w:rPr>
              <w:t>-</w:t>
            </w: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60</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r>
              <w:rPr>
                <w:rFonts w:cs="Times New Roman"/>
                <w:sz w:val="22"/>
                <w:szCs w:val="22"/>
              </w:rPr>
              <w:t>-</w:t>
            </w:r>
          </w:p>
        </w:tc>
        <w:tc>
          <w:tcPr>
            <w:tcW w:w="586" w:type="pct"/>
            <w:shd w:val="clear" w:color="auto" w:fill="auto"/>
          </w:tcPr>
          <w:p w:rsidR="00251950" w:rsidRDefault="00251950" w:rsidP="009152F5">
            <w:pPr>
              <w:tabs>
                <w:tab w:val="decimal" w:pos="579"/>
              </w:tabs>
              <w:spacing w:line="240" w:lineRule="atLeast"/>
              <w:ind w:left="-108" w:right="-79"/>
              <w:jc w:val="both"/>
              <w:rPr>
                <w:rFonts w:cs="Times New Roman"/>
                <w:sz w:val="22"/>
                <w:szCs w:val="22"/>
              </w:rPr>
            </w:pPr>
          </w:p>
          <w:p w:rsidR="009152F5" w:rsidRPr="00EB65DF" w:rsidRDefault="00251950"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9152F5" w:rsidRDefault="009152F5" w:rsidP="009152F5">
            <w:pPr>
              <w:tabs>
                <w:tab w:val="decimal" w:pos="579"/>
              </w:tabs>
              <w:spacing w:line="240" w:lineRule="atLeast"/>
              <w:ind w:left="-108" w:right="-79"/>
              <w:jc w:val="both"/>
              <w:rPr>
                <w:rFonts w:cs="Times New Roman"/>
                <w:sz w:val="22"/>
                <w:szCs w:val="22"/>
              </w:rPr>
            </w:pPr>
          </w:p>
          <w:p w:rsidR="009152F5" w:rsidRPr="00EB65DF"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1E2823" w:rsidTr="00320445">
        <w:trPr>
          <w:trHeight w:val="261"/>
        </w:trPr>
        <w:tc>
          <w:tcPr>
            <w:tcW w:w="2277" w:type="pct"/>
          </w:tcPr>
          <w:p w:rsidR="009152F5" w:rsidRPr="00FA2430" w:rsidRDefault="00251950" w:rsidP="009152F5">
            <w:pPr>
              <w:spacing w:line="240" w:lineRule="atLeast"/>
              <w:jc w:val="both"/>
              <w:rPr>
                <w:rFonts w:cs="Times New Roman"/>
                <w:sz w:val="22"/>
                <w:szCs w:val="22"/>
                <w:cs/>
              </w:rPr>
            </w:pPr>
            <w:r>
              <w:rPr>
                <w:rFonts w:cs="Times New Roman"/>
                <w:sz w:val="22"/>
                <w:szCs w:val="22"/>
              </w:rPr>
              <w:t>Interest Income</w:t>
            </w:r>
          </w:p>
        </w:tc>
        <w:tc>
          <w:tcPr>
            <w:tcW w:w="576" w:type="pct"/>
            <w:shd w:val="clear" w:color="auto" w:fill="auto"/>
            <w:vAlign w:val="bottom"/>
          </w:tcPr>
          <w:p w:rsidR="009152F5" w:rsidRPr="00156FAB" w:rsidRDefault="00251950" w:rsidP="003B16C8">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66</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9152F5" w:rsidRPr="00156FAB" w:rsidRDefault="00251950"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vAlign w:val="bottom"/>
          </w:tcPr>
          <w:p w:rsidR="009152F5" w:rsidRPr="00156FAB"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251950" w:rsidRPr="001E2823" w:rsidTr="00B11516">
        <w:trPr>
          <w:trHeight w:val="261"/>
        </w:trPr>
        <w:tc>
          <w:tcPr>
            <w:tcW w:w="2277" w:type="pct"/>
            <w:vAlign w:val="bottom"/>
          </w:tcPr>
          <w:p w:rsidR="00251950" w:rsidRDefault="00251950" w:rsidP="00251950">
            <w:pPr>
              <w:spacing w:line="240" w:lineRule="atLeast"/>
              <w:jc w:val="both"/>
              <w:rPr>
                <w:rFonts w:cs="Times New Roman"/>
                <w:sz w:val="22"/>
                <w:szCs w:val="22"/>
              </w:rPr>
            </w:pPr>
            <w:r w:rsidRPr="00E1235F">
              <w:rPr>
                <w:rFonts w:cs="Times New Roman"/>
                <w:sz w:val="22"/>
                <w:szCs w:val="22"/>
              </w:rPr>
              <w:t>Cost of television programs</w:t>
            </w:r>
          </w:p>
        </w:tc>
        <w:tc>
          <w:tcPr>
            <w:tcW w:w="576" w:type="pct"/>
            <w:shd w:val="clear" w:color="auto" w:fill="auto"/>
            <w:vAlign w:val="bottom"/>
          </w:tcPr>
          <w:p w:rsidR="00251950" w:rsidRPr="00156FAB" w:rsidRDefault="00251950" w:rsidP="00251950">
            <w:pPr>
              <w:tabs>
                <w:tab w:val="decimal" w:pos="892"/>
              </w:tabs>
              <w:spacing w:line="240" w:lineRule="atLeast"/>
              <w:ind w:left="-108" w:right="-79"/>
              <w:jc w:val="both"/>
              <w:rPr>
                <w:rFonts w:cs="Times New Roman"/>
                <w:sz w:val="22"/>
                <w:szCs w:val="22"/>
              </w:rPr>
            </w:pPr>
            <w:r>
              <w:rPr>
                <w:rFonts w:cs="Times New Roman"/>
                <w:sz w:val="22"/>
                <w:szCs w:val="22"/>
              </w:rPr>
              <w:t>10,013</w:t>
            </w:r>
          </w:p>
        </w:tc>
        <w:tc>
          <w:tcPr>
            <w:tcW w:w="139" w:type="pct"/>
          </w:tcPr>
          <w:p w:rsidR="00251950" w:rsidRPr="00EB65DF" w:rsidRDefault="00251950" w:rsidP="00251950">
            <w:pPr>
              <w:pStyle w:val="Index1"/>
              <w:tabs>
                <w:tab w:val="clear" w:pos="790"/>
                <w:tab w:val="decimal" w:pos="892"/>
              </w:tabs>
              <w:jc w:val="both"/>
              <w:rPr>
                <w:rFonts w:cs="Times New Roman"/>
                <w:b w:val="0"/>
                <w:bCs w:val="0"/>
                <w:snapToGrid w:val="0"/>
                <w:sz w:val="22"/>
                <w:szCs w:val="22"/>
              </w:rPr>
            </w:pPr>
          </w:p>
        </w:tc>
        <w:tc>
          <w:tcPr>
            <w:tcW w:w="587" w:type="pct"/>
            <w:vAlign w:val="bottom"/>
          </w:tcPr>
          <w:p w:rsidR="00251950" w:rsidRPr="00156FAB" w:rsidRDefault="00251950" w:rsidP="00251950">
            <w:pPr>
              <w:tabs>
                <w:tab w:val="decimal" w:pos="892"/>
              </w:tabs>
              <w:spacing w:line="240" w:lineRule="atLeast"/>
              <w:ind w:left="-108" w:right="-79"/>
              <w:jc w:val="both"/>
              <w:rPr>
                <w:rFonts w:cs="Times New Roman"/>
                <w:sz w:val="22"/>
                <w:szCs w:val="22"/>
              </w:rPr>
            </w:pPr>
            <w:r>
              <w:rPr>
                <w:rFonts w:cs="Times New Roman"/>
                <w:sz w:val="22"/>
                <w:szCs w:val="22"/>
              </w:rPr>
              <w:t>12,127</w:t>
            </w:r>
          </w:p>
        </w:tc>
        <w:tc>
          <w:tcPr>
            <w:tcW w:w="139" w:type="pct"/>
          </w:tcPr>
          <w:p w:rsidR="00251950" w:rsidRPr="00156FAB" w:rsidRDefault="00251950" w:rsidP="00251950">
            <w:pPr>
              <w:pStyle w:val="Index1"/>
              <w:tabs>
                <w:tab w:val="clear" w:pos="790"/>
                <w:tab w:val="decimal" w:pos="892"/>
              </w:tabs>
              <w:jc w:val="both"/>
              <w:rPr>
                <w:rFonts w:cs="Times New Roman"/>
                <w:sz w:val="22"/>
                <w:szCs w:val="22"/>
              </w:rPr>
            </w:pPr>
          </w:p>
        </w:tc>
        <w:tc>
          <w:tcPr>
            <w:tcW w:w="586" w:type="pct"/>
            <w:shd w:val="clear" w:color="auto" w:fill="auto"/>
          </w:tcPr>
          <w:p w:rsidR="00251950" w:rsidRPr="00EB65DF" w:rsidRDefault="00251950" w:rsidP="00251950">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251950" w:rsidRPr="00EB65DF" w:rsidRDefault="00251950" w:rsidP="00251950">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251950" w:rsidRPr="00EB65DF" w:rsidRDefault="00251950" w:rsidP="00251950">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1E2823" w:rsidTr="00320445">
        <w:trPr>
          <w:trHeight w:val="261"/>
        </w:trPr>
        <w:tc>
          <w:tcPr>
            <w:tcW w:w="2277" w:type="pct"/>
          </w:tcPr>
          <w:p w:rsidR="009152F5" w:rsidRPr="001F0872" w:rsidRDefault="009152F5" w:rsidP="009152F5">
            <w:pPr>
              <w:pStyle w:val="PlainText"/>
              <w:spacing w:line="240" w:lineRule="atLeast"/>
              <w:rPr>
                <w:rFonts w:cs="Times New Roman"/>
                <w:sz w:val="22"/>
                <w:szCs w:val="22"/>
              </w:rPr>
            </w:pPr>
            <w:r>
              <w:rPr>
                <w:rFonts w:cs="Times New Roman"/>
                <w:sz w:val="22"/>
                <w:szCs w:val="22"/>
              </w:rPr>
              <w:t>Cost of concerts and p</w:t>
            </w:r>
            <w:r w:rsidRPr="001F0872">
              <w:rPr>
                <w:rFonts w:cs="Times New Roman"/>
                <w:sz w:val="22"/>
                <w:szCs w:val="22"/>
              </w:rPr>
              <w:t>lays</w:t>
            </w:r>
          </w:p>
        </w:tc>
        <w:tc>
          <w:tcPr>
            <w:tcW w:w="576" w:type="pct"/>
            <w:shd w:val="clear" w:color="auto" w:fill="auto"/>
            <w:vAlign w:val="bottom"/>
          </w:tcPr>
          <w:p w:rsidR="009152F5" w:rsidRPr="00156FAB" w:rsidRDefault="00251950" w:rsidP="009152F5">
            <w:pPr>
              <w:tabs>
                <w:tab w:val="decimal" w:pos="892"/>
              </w:tabs>
              <w:spacing w:line="240" w:lineRule="atLeast"/>
              <w:ind w:left="-108" w:right="-79"/>
              <w:jc w:val="both"/>
              <w:rPr>
                <w:rFonts w:cs="Times New Roman"/>
                <w:sz w:val="22"/>
                <w:szCs w:val="22"/>
              </w:rPr>
            </w:pPr>
            <w:r>
              <w:rPr>
                <w:rFonts w:cs="Times New Roman"/>
                <w:sz w:val="22"/>
                <w:szCs w:val="22"/>
              </w:rPr>
              <w:t>450</w:t>
            </w: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10</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9152F5" w:rsidRPr="00156FAB" w:rsidRDefault="00251950"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vAlign w:val="bottom"/>
          </w:tcPr>
          <w:p w:rsidR="009152F5" w:rsidRPr="00156FAB"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1E2823" w:rsidTr="00704F30">
        <w:trPr>
          <w:trHeight w:val="261"/>
        </w:trPr>
        <w:tc>
          <w:tcPr>
            <w:tcW w:w="2277" w:type="pct"/>
            <w:vAlign w:val="bottom"/>
          </w:tcPr>
          <w:p w:rsidR="009152F5" w:rsidRDefault="009152F5" w:rsidP="009152F5">
            <w:pPr>
              <w:spacing w:line="240" w:lineRule="atLeast"/>
              <w:jc w:val="both"/>
              <w:rPr>
                <w:rFonts w:cs="Times New Roman"/>
                <w:sz w:val="22"/>
                <w:szCs w:val="22"/>
              </w:rPr>
            </w:pPr>
            <w:r w:rsidRPr="00274028">
              <w:rPr>
                <w:rFonts w:cs="Times New Roman"/>
                <w:sz w:val="22"/>
                <w:szCs w:val="22"/>
              </w:rPr>
              <w:lastRenderedPageBreak/>
              <w:t>Cost of event marketing</w:t>
            </w:r>
          </w:p>
        </w:tc>
        <w:tc>
          <w:tcPr>
            <w:tcW w:w="576" w:type="pct"/>
            <w:shd w:val="clear" w:color="auto" w:fill="auto"/>
            <w:vAlign w:val="bottom"/>
          </w:tcPr>
          <w:p w:rsidR="009152F5" w:rsidRPr="00156FAB" w:rsidRDefault="00251950" w:rsidP="00251950">
            <w:pPr>
              <w:tabs>
                <w:tab w:val="decimal" w:pos="892"/>
              </w:tabs>
              <w:spacing w:line="240" w:lineRule="atLeast"/>
              <w:ind w:left="-108" w:right="-79"/>
              <w:jc w:val="both"/>
              <w:rPr>
                <w:rFonts w:cs="Times New Roman"/>
                <w:sz w:val="22"/>
                <w:szCs w:val="22"/>
              </w:rPr>
            </w:pPr>
            <w:r>
              <w:rPr>
                <w:rFonts w:cs="Times New Roman"/>
                <w:sz w:val="22"/>
                <w:szCs w:val="22"/>
              </w:rPr>
              <w:t>54</w:t>
            </w: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EB65DF" w:rsidRDefault="00251950"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9152F5" w:rsidRPr="00EB65DF"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251950" w:rsidRPr="001E2823" w:rsidTr="00251950">
        <w:trPr>
          <w:trHeight w:val="261"/>
        </w:trPr>
        <w:tc>
          <w:tcPr>
            <w:tcW w:w="2277" w:type="pct"/>
            <w:vAlign w:val="bottom"/>
          </w:tcPr>
          <w:p w:rsidR="00251950" w:rsidRPr="00274028" w:rsidRDefault="00251950" w:rsidP="00251950">
            <w:pPr>
              <w:spacing w:line="240" w:lineRule="atLeast"/>
              <w:rPr>
                <w:rFonts w:cs="Times New Roman"/>
                <w:sz w:val="22"/>
                <w:szCs w:val="22"/>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vAlign w:val="bottom"/>
          </w:tcPr>
          <w:p w:rsidR="00251950" w:rsidRDefault="00251950" w:rsidP="00251950">
            <w:pPr>
              <w:tabs>
                <w:tab w:val="decimal" w:pos="892"/>
              </w:tabs>
              <w:spacing w:line="240" w:lineRule="atLeast"/>
              <w:ind w:left="-108" w:right="-79"/>
              <w:jc w:val="both"/>
              <w:rPr>
                <w:rFonts w:cs="Times New Roman"/>
                <w:sz w:val="22"/>
                <w:szCs w:val="22"/>
              </w:rPr>
            </w:pPr>
            <w:r>
              <w:rPr>
                <w:rFonts w:cs="Times New Roman"/>
                <w:sz w:val="22"/>
                <w:szCs w:val="22"/>
              </w:rPr>
              <w:t>5</w:t>
            </w:r>
          </w:p>
        </w:tc>
        <w:tc>
          <w:tcPr>
            <w:tcW w:w="139" w:type="pct"/>
          </w:tcPr>
          <w:p w:rsidR="00251950" w:rsidRPr="00EB65DF" w:rsidRDefault="00251950"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251950" w:rsidRDefault="00251950"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251950" w:rsidRPr="00156FAB" w:rsidRDefault="00251950"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251950" w:rsidRDefault="00251950" w:rsidP="00251950">
            <w:pPr>
              <w:tabs>
                <w:tab w:val="decimal" w:pos="579"/>
              </w:tabs>
              <w:spacing w:line="240" w:lineRule="atLeast"/>
              <w:ind w:left="-108" w:right="-79"/>
              <w:rPr>
                <w:rFonts w:cs="Times New Roman"/>
                <w:sz w:val="22"/>
                <w:szCs w:val="22"/>
              </w:rPr>
            </w:pPr>
            <w:r>
              <w:rPr>
                <w:rFonts w:cs="Times New Roman"/>
                <w:sz w:val="22"/>
                <w:szCs w:val="22"/>
              </w:rPr>
              <w:t>-</w:t>
            </w:r>
          </w:p>
        </w:tc>
        <w:tc>
          <w:tcPr>
            <w:tcW w:w="133" w:type="pct"/>
          </w:tcPr>
          <w:p w:rsidR="00251950" w:rsidRPr="00EB65DF" w:rsidRDefault="00251950" w:rsidP="009152F5">
            <w:pPr>
              <w:pStyle w:val="Index1"/>
              <w:tabs>
                <w:tab w:val="clear" w:pos="790"/>
                <w:tab w:val="decimal" w:pos="579"/>
                <w:tab w:val="decimal" w:pos="892"/>
              </w:tabs>
              <w:jc w:val="both"/>
              <w:rPr>
                <w:rFonts w:cs="Times New Roman"/>
                <w:b w:val="0"/>
                <w:bCs w:val="0"/>
                <w:snapToGrid w:val="0"/>
                <w:sz w:val="22"/>
                <w:szCs w:val="22"/>
              </w:rPr>
            </w:pPr>
          </w:p>
        </w:tc>
        <w:tc>
          <w:tcPr>
            <w:tcW w:w="563" w:type="pct"/>
            <w:vAlign w:val="bottom"/>
          </w:tcPr>
          <w:p w:rsidR="00251950" w:rsidRDefault="00251950" w:rsidP="00251950">
            <w:pPr>
              <w:tabs>
                <w:tab w:val="decimal" w:pos="579"/>
              </w:tabs>
              <w:spacing w:line="240" w:lineRule="atLeast"/>
              <w:ind w:left="-108" w:right="-79"/>
              <w:rPr>
                <w:rFonts w:cs="Times New Roman"/>
                <w:sz w:val="22"/>
                <w:szCs w:val="22"/>
              </w:rPr>
            </w:pPr>
            <w:r>
              <w:rPr>
                <w:rFonts w:cs="Times New Roman"/>
                <w:sz w:val="22"/>
                <w:szCs w:val="22"/>
              </w:rPr>
              <w:t>-</w:t>
            </w:r>
          </w:p>
        </w:tc>
      </w:tr>
      <w:tr w:rsidR="009152F5" w:rsidRPr="001E2823" w:rsidTr="00320445">
        <w:trPr>
          <w:trHeight w:val="261"/>
        </w:trPr>
        <w:tc>
          <w:tcPr>
            <w:tcW w:w="2277" w:type="pct"/>
          </w:tcPr>
          <w:p w:rsidR="009152F5" w:rsidRDefault="009152F5" w:rsidP="009152F5">
            <w:pPr>
              <w:spacing w:line="240" w:lineRule="atLeast"/>
              <w:jc w:val="both"/>
              <w:rPr>
                <w:rFonts w:cs="Times New Roman"/>
                <w:sz w:val="22"/>
                <w:szCs w:val="22"/>
              </w:rPr>
            </w:pPr>
            <w:r>
              <w:rPr>
                <w:rFonts w:cs="Times New Roman"/>
                <w:sz w:val="22"/>
                <w:szCs w:val="22"/>
              </w:rPr>
              <w:t>Selling e</w:t>
            </w:r>
            <w:r w:rsidRPr="00FA2430">
              <w:rPr>
                <w:rFonts w:cs="Times New Roman"/>
                <w:sz w:val="22"/>
                <w:szCs w:val="22"/>
              </w:rPr>
              <w:t>xpenses</w:t>
            </w:r>
          </w:p>
        </w:tc>
        <w:tc>
          <w:tcPr>
            <w:tcW w:w="576" w:type="pct"/>
            <w:shd w:val="clear" w:color="auto" w:fill="auto"/>
            <w:vAlign w:val="bottom"/>
          </w:tcPr>
          <w:p w:rsidR="009152F5" w:rsidRPr="00156FAB" w:rsidRDefault="00251950" w:rsidP="009152F5">
            <w:pPr>
              <w:tabs>
                <w:tab w:val="decimal" w:pos="892"/>
              </w:tabs>
              <w:spacing w:line="240" w:lineRule="atLeast"/>
              <w:ind w:left="-108" w:right="-79"/>
              <w:jc w:val="both"/>
              <w:rPr>
                <w:rFonts w:cs="Times New Roman"/>
                <w:sz w:val="22"/>
                <w:szCs w:val="22"/>
              </w:rPr>
            </w:pPr>
            <w:r>
              <w:rPr>
                <w:rFonts w:cs="Times New Roman"/>
                <w:sz w:val="22"/>
                <w:szCs w:val="22"/>
              </w:rPr>
              <w:t>9</w:t>
            </w: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162</w:t>
            </w: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tcPr>
          <w:p w:rsidR="009152F5" w:rsidRPr="00EB65DF" w:rsidRDefault="00251950" w:rsidP="009152F5">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tcPr>
          <w:p w:rsidR="009152F5" w:rsidRPr="00EB65DF" w:rsidRDefault="009152F5" w:rsidP="009152F5">
            <w:pPr>
              <w:tabs>
                <w:tab w:val="decimal" w:pos="579"/>
              </w:tabs>
              <w:spacing w:line="240" w:lineRule="atLeast"/>
              <w:ind w:left="-108" w:right="-79"/>
              <w:jc w:val="both"/>
              <w:rPr>
                <w:rFonts w:cs="Times New Roman"/>
                <w:sz w:val="22"/>
                <w:szCs w:val="22"/>
              </w:rPr>
            </w:pPr>
            <w:r>
              <w:rPr>
                <w:rFonts w:cs="Times New Roman"/>
                <w:sz w:val="22"/>
                <w:szCs w:val="22"/>
              </w:rPr>
              <w:t>-</w:t>
            </w:r>
          </w:p>
        </w:tc>
      </w:tr>
      <w:tr w:rsidR="009152F5" w:rsidRPr="001E2823" w:rsidTr="00D43141">
        <w:trPr>
          <w:trHeight w:val="261"/>
        </w:trPr>
        <w:tc>
          <w:tcPr>
            <w:tcW w:w="2277" w:type="pct"/>
            <w:vAlign w:val="bottom"/>
          </w:tcPr>
          <w:p w:rsidR="009152F5" w:rsidRPr="001E2823" w:rsidRDefault="009152F5" w:rsidP="009152F5">
            <w:pPr>
              <w:spacing w:line="240" w:lineRule="atLeast"/>
              <w:jc w:val="both"/>
              <w:rPr>
                <w:rFonts w:cs="Times New Roman"/>
                <w:sz w:val="22"/>
                <w:szCs w:val="22"/>
              </w:rPr>
            </w:pPr>
          </w:p>
        </w:tc>
        <w:tc>
          <w:tcPr>
            <w:tcW w:w="57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r>
      <w:tr w:rsidR="009152F5" w:rsidRPr="001E2823" w:rsidTr="00D43141">
        <w:trPr>
          <w:trHeight w:val="261"/>
        </w:trPr>
        <w:tc>
          <w:tcPr>
            <w:tcW w:w="2277" w:type="pct"/>
            <w:vAlign w:val="bottom"/>
          </w:tcPr>
          <w:p w:rsidR="009152F5" w:rsidRPr="00D86D85" w:rsidRDefault="009152F5" w:rsidP="009152F5">
            <w:pPr>
              <w:spacing w:line="240" w:lineRule="atLeast"/>
              <w:jc w:val="both"/>
              <w:rPr>
                <w:rFonts w:cs="Times New Roman"/>
                <w:b/>
                <w:bCs/>
                <w:sz w:val="22"/>
                <w:szCs w:val="22"/>
              </w:rPr>
            </w:pPr>
            <w:r w:rsidRPr="00D86D85">
              <w:rPr>
                <w:rFonts w:cs="Times New Roman"/>
                <w:b/>
                <w:bCs/>
                <w:sz w:val="22"/>
                <w:szCs w:val="22"/>
              </w:rPr>
              <w:t>Related persons</w:t>
            </w:r>
          </w:p>
        </w:tc>
        <w:tc>
          <w:tcPr>
            <w:tcW w:w="57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r>
      <w:tr w:rsidR="009152F5" w:rsidRPr="001E2823" w:rsidTr="00556841">
        <w:trPr>
          <w:trHeight w:val="261"/>
        </w:trPr>
        <w:tc>
          <w:tcPr>
            <w:tcW w:w="2277" w:type="pct"/>
          </w:tcPr>
          <w:p w:rsidR="009152F5" w:rsidRPr="00562762" w:rsidRDefault="009152F5" w:rsidP="009152F5">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vAlign w:val="bottom"/>
          </w:tcPr>
          <w:p w:rsidR="009152F5" w:rsidRPr="00156FAB" w:rsidRDefault="003B16C8" w:rsidP="003B16C8">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r>
              <w:rPr>
                <w:rFonts w:cs="Times New Roman"/>
                <w:sz w:val="22"/>
                <w:szCs w:val="22"/>
              </w:rPr>
              <w:t>15</w:t>
            </w:r>
          </w:p>
        </w:tc>
        <w:tc>
          <w:tcPr>
            <w:tcW w:w="139" w:type="pct"/>
          </w:tcPr>
          <w:p w:rsidR="009152F5" w:rsidRPr="00D070D2" w:rsidRDefault="009152F5" w:rsidP="009152F5">
            <w:pPr>
              <w:pStyle w:val="Index1"/>
              <w:tabs>
                <w:tab w:val="clear" w:pos="790"/>
                <w:tab w:val="decimal" w:pos="613"/>
              </w:tabs>
              <w:jc w:val="both"/>
              <w:rPr>
                <w:rFonts w:cs="Times New Roman"/>
                <w:b w:val="0"/>
                <w:bCs w:val="0"/>
                <w:snapToGrid w:val="0"/>
                <w:sz w:val="22"/>
                <w:szCs w:val="22"/>
              </w:rPr>
            </w:pPr>
          </w:p>
        </w:tc>
        <w:tc>
          <w:tcPr>
            <w:tcW w:w="586" w:type="pct"/>
            <w:shd w:val="clear" w:color="auto" w:fill="auto"/>
            <w:vAlign w:val="bottom"/>
          </w:tcPr>
          <w:p w:rsidR="009152F5" w:rsidRPr="00156FAB" w:rsidRDefault="003B16C8" w:rsidP="009152F5">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9152F5" w:rsidRPr="00EB65DF" w:rsidRDefault="009152F5" w:rsidP="009152F5">
            <w:pPr>
              <w:pStyle w:val="Index1"/>
              <w:tabs>
                <w:tab w:val="clear" w:pos="790"/>
                <w:tab w:val="decimal" w:pos="613"/>
              </w:tabs>
              <w:jc w:val="both"/>
              <w:rPr>
                <w:rFonts w:cs="Times New Roman"/>
                <w:b w:val="0"/>
                <w:bCs w:val="0"/>
                <w:snapToGrid w:val="0"/>
                <w:sz w:val="22"/>
                <w:szCs w:val="22"/>
              </w:rPr>
            </w:pPr>
          </w:p>
        </w:tc>
        <w:tc>
          <w:tcPr>
            <w:tcW w:w="563" w:type="pct"/>
            <w:vAlign w:val="bottom"/>
          </w:tcPr>
          <w:p w:rsidR="009152F5" w:rsidRPr="00156FAB" w:rsidRDefault="009152F5" w:rsidP="009152F5">
            <w:pPr>
              <w:tabs>
                <w:tab w:val="decimal" w:pos="613"/>
              </w:tabs>
              <w:spacing w:line="240" w:lineRule="atLeast"/>
              <w:ind w:left="-108" w:right="-79"/>
              <w:jc w:val="both"/>
              <w:rPr>
                <w:rFonts w:cs="Times New Roman"/>
                <w:sz w:val="22"/>
                <w:szCs w:val="22"/>
              </w:rPr>
            </w:pPr>
            <w:r>
              <w:rPr>
                <w:rFonts w:cs="Times New Roman"/>
                <w:sz w:val="22"/>
                <w:szCs w:val="22"/>
              </w:rPr>
              <w:t>-</w:t>
            </w:r>
          </w:p>
        </w:tc>
      </w:tr>
      <w:tr w:rsidR="003B16C8" w:rsidRPr="001E2823" w:rsidTr="00B11516">
        <w:trPr>
          <w:trHeight w:val="261"/>
        </w:trPr>
        <w:tc>
          <w:tcPr>
            <w:tcW w:w="2277" w:type="pct"/>
            <w:vAlign w:val="bottom"/>
          </w:tcPr>
          <w:p w:rsidR="003B16C8" w:rsidRDefault="003B16C8" w:rsidP="003B16C8">
            <w:pPr>
              <w:spacing w:line="240" w:lineRule="atLeast"/>
              <w:jc w:val="both"/>
              <w:rPr>
                <w:rFonts w:cs="Times New Roman"/>
                <w:sz w:val="22"/>
                <w:szCs w:val="22"/>
              </w:rPr>
            </w:pPr>
            <w:r>
              <w:rPr>
                <w:rFonts w:cs="Times New Roman"/>
                <w:sz w:val="22"/>
                <w:szCs w:val="22"/>
              </w:rPr>
              <w:t>Interest income</w:t>
            </w:r>
          </w:p>
        </w:tc>
        <w:tc>
          <w:tcPr>
            <w:tcW w:w="576" w:type="pct"/>
            <w:shd w:val="clear" w:color="auto" w:fill="auto"/>
            <w:vAlign w:val="bottom"/>
          </w:tcPr>
          <w:p w:rsidR="003B16C8" w:rsidRPr="00156FAB" w:rsidRDefault="005C335C" w:rsidP="005C335C">
            <w:pPr>
              <w:tabs>
                <w:tab w:val="decimal" w:pos="892"/>
              </w:tabs>
              <w:spacing w:line="240" w:lineRule="atLeast"/>
              <w:ind w:left="-108" w:right="-79"/>
              <w:jc w:val="both"/>
              <w:rPr>
                <w:rFonts w:cs="Times New Roman"/>
                <w:sz w:val="22"/>
                <w:szCs w:val="22"/>
              </w:rPr>
            </w:pPr>
            <w:r w:rsidRPr="003B16C8">
              <w:rPr>
                <w:rFonts w:cs="Times New Roman"/>
                <w:sz w:val="22"/>
                <w:szCs w:val="22"/>
              </w:rPr>
              <w:t>1,615</w:t>
            </w:r>
          </w:p>
        </w:tc>
        <w:tc>
          <w:tcPr>
            <w:tcW w:w="139"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87" w:type="pct"/>
            <w:vAlign w:val="bottom"/>
          </w:tcPr>
          <w:p w:rsidR="003B16C8" w:rsidRPr="00156FAB"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2,377</w:t>
            </w:r>
          </w:p>
        </w:tc>
        <w:tc>
          <w:tcPr>
            <w:tcW w:w="139" w:type="pct"/>
          </w:tcPr>
          <w:p w:rsidR="003B16C8" w:rsidRPr="00156FAB" w:rsidRDefault="003B16C8" w:rsidP="003B16C8">
            <w:pPr>
              <w:pStyle w:val="Index1"/>
              <w:tabs>
                <w:tab w:val="clear" w:pos="790"/>
                <w:tab w:val="decimal" w:pos="892"/>
              </w:tabs>
              <w:jc w:val="both"/>
              <w:rPr>
                <w:rFonts w:cs="Times New Roman"/>
                <w:sz w:val="22"/>
                <w:szCs w:val="22"/>
              </w:rPr>
            </w:pPr>
          </w:p>
        </w:tc>
        <w:tc>
          <w:tcPr>
            <w:tcW w:w="586" w:type="pct"/>
            <w:shd w:val="clear" w:color="auto" w:fill="auto"/>
          </w:tcPr>
          <w:p w:rsidR="003B16C8" w:rsidRPr="003B16C8" w:rsidRDefault="003B16C8" w:rsidP="003B16C8">
            <w:pPr>
              <w:tabs>
                <w:tab w:val="decimal" w:pos="613"/>
              </w:tabs>
              <w:spacing w:line="240" w:lineRule="atLeast"/>
              <w:ind w:left="-108" w:right="-79"/>
              <w:jc w:val="both"/>
              <w:rPr>
                <w:rFonts w:cs="Times New Roman"/>
                <w:sz w:val="22"/>
                <w:szCs w:val="22"/>
              </w:rPr>
            </w:pPr>
            <w:r w:rsidRPr="00741CF0">
              <w:rPr>
                <w:rFonts w:cs="Times New Roman"/>
                <w:sz w:val="22"/>
                <w:szCs w:val="22"/>
              </w:rPr>
              <w:t>-</w:t>
            </w:r>
          </w:p>
        </w:tc>
        <w:tc>
          <w:tcPr>
            <w:tcW w:w="133"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63" w:type="pct"/>
            <w:vAlign w:val="bottom"/>
          </w:tcPr>
          <w:p w:rsidR="003B16C8" w:rsidRPr="00156FAB" w:rsidRDefault="003B16C8" w:rsidP="003B16C8">
            <w:pPr>
              <w:tabs>
                <w:tab w:val="decimal" w:pos="613"/>
              </w:tabs>
              <w:spacing w:line="240" w:lineRule="atLeast"/>
              <w:ind w:left="-108" w:right="-79"/>
              <w:jc w:val="both"/>
              <w:rPr>
                <w:rFonts w:cs="Times New Roman"/>
                <w:sz w:val="22"/>
                <w:szCs w:val="22"/>
              </w:rPr>
            </w:pPr>
            <w:r>
              <w:rPr>
                <w:rFonts w:cs="Times New Roman"/>
                <w:sz w:val="22"/>
                <w:szCs w:val="22"/>
              </w:rPr>
              <w:t>-</w:t>
            </w:r>
          </w:p>
        </w:tc>
      </w:tr>
      <w:tr w:rsidR="003B16C8" w:rsidRPr="001E2823" w:rsidTr="00B11516">
        <w:trPr>
          <w:trHeight w:val="261"/>
        </w:trPr>
        <w:tc>
          <w:tcPr>
            <w:tcW w:w="2277" w:type="pct"/>
            <w:vAlign w:val="bottom"/>
          </w:tcPr>
          <w:p w:rsidR="003B16C8" w:rsidRPr="001E2823" w:rsidRDefault="003B16C8" w:rsidP="003B16C8">
            <w:pPr>
              <w:spacing w:line="240" w:lineRule="atLeast"/>
              <w:jc w:val="both"/>
              <w:rPr>
                <w:rFonts w:cs="Times New Roman"/>
                <w:sz w:val="22"/>
                <w:szCs w:val="22"/>
              </w:rPr>
            </w:pPr>
            <w:r w:rsidRPr="00105C17">
              <w:rPr>
                <w:rFonts w:cs="Times New Roman"/>
                <w:sz w:val="22"/>
                <w:szCs w:val="22"/>
              </w:rPr>
              <w:t>Cost of television programs</w:t>
            </w:r>
          </w:p>
        </w:tc>
        <w:tc>
          <w:tcPr>
            <w:tcW w:w="576" w:type="pct"/>
            <w:shd w:val="clear" w:color="auto" w:fill="auto"/>
            <w:vAlign w:val="bottom"/>
          </w:tcPr>
          <w:p w:rsidR="003B16C8" w:rsidRPr="00156FAB"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8,588</w:t>
            </w:r>
          </w:p>
        </w:tc>
        <w:tc>
          <w:tcPr>
            <w:tcW w:w="139"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87" w:type="pct"/>
            <w:vAlign w:val="bottom"/>
          </w:tcPr>
          <w:p w:rsidR="003B16C8" w:rsidRPr="00156FAB"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12,260</w:t>
            </w:r>
          </w:p>
        </w:tc>
        <w:tc>
          <w:tcPr>
            <w:tcW w:w="139" w:type="pct"/>
          </w:tcPr>
          <w:p w:rsidR="003B16C8" w:rsidRPr="00156FAB" w:rsidRDefault="003B16C8" w:rsidP="003B16C8">
            <w:pPr>
              <w:pStyle w:val="Index1"/>
              <w:tabs>
                <w:tab w:val="clear" w:pos="790"/>
                <w:tab w:val="decimal" w:pos="892"/>
              </w:tabs>
              <w:jc w:val="both"/>
              <w:rPr>
                <w:rFonts w:cs="Times New Roman"/>
                <w:sz w:val="22"/>
                <w:szCs w:val="22"/>
              </w:rPr>
            </w:pPr>
          </w:p>
        </w:tc>
        <w:tc>
          <w:tcPr>
            <w:tcW w:w="586" w:type="pct"/>
            <w:shd w:val="clear" w:color="auto" w:fill="auto"/>
          </w:tcPr>
          <w:p w:rsidR="003B16C8" w:rsidRPr="003B16C8" w:rsidRDefault="003B16C8" w:rsidP="003B16C8">
            <w:pPr>
              <w:tabs>
                <w:tab w:val="decimal" w:pos="613"/>
              </w:tabs>
              <w:spacing w:line="240" w:lineRule="atLeast"/>
              <w:ind w:left="-108" w:right="-79"/>
              <w:jc w:val="both"/>
              <w:rPr>
                <w:rFonts w:cs="Times New Roman"/>
                <w:sz w:val="22"/>
                <w:szCs w:val="22"/>
              </w:rPr>
            </w:pPr>
            <w:r w:rsidRPr="00741CF0">
              <w:rPr>
                <w:rFonts w:cs="Times New Roman"/>
                <w:sz w:val="22"/>
                <w:szCs w:val="22"/>
              </w:rPr>
              <w:t>-</w:t>
            </w:r>
          </w:p>
        </w:tc>
        <w:tc>
          <w:tcPr>
            <w:tcW w:w="133" w:type="pct"/>
          </w:tcPr>
          <w:p w:rsidR="003B16C8" w:rsidRPr="00EB65DF" w:rsidRDefault="003B16C8" w:rsidP="003B16C8">
            <w:pPr>
              <w:pStyle w:val="Index1"/>
              <w:tabs>
                <w:tab w:val="clear" w:pos="790"/>
                <w:tab w:val="decimal" w:pos="613"/>
              </w:tabs>
              <w:jc w:val="both"/>
              <w:rPr>
                <w:rFonts w:cs="Times New Roman"/>
                <w:b w:val="0"/>
                <w:bCs w:val="0"/>
                <w:snapToGrid w:val="0"/>
                <w:sz w:val="22"/>
                <w:szCs w:val="22"/>
              </w:rPr>
            </w:pPr>
          </w:p>
        </w:tc>
        <w:tc>
          <w:tcPr>
            <w:tcW w:w="563" w:type="pct"/>
            <w:vAlign w:val="bottom"/>
          </w:tcPr>
          <w:p w:rsidR="003B16C8" w:rsidRPr="00156FAB" w:rsidRDefault="003B16C8" w:rsidP="003B16C8">
            <w:pPr>
              <w:tabs>
                <w:tab w:val="decimal" w:pos="613"/>
              </w:tabs>
              <w:spacing w:line="240" w:lineRule="atLeast"/>
              <w:ind w:left="-108" w:right="-79"/>
              <w:jc w:val="both"/>
              <w:rPr>
                <w:rFonts w:cs="Times New Roman"/>
                <w:sz w:val="22"/>
                <w:szCs w:val="22"/>
              </w:rPr>
            </w:pPr>
            <w:r>
              <w:rPr>
                <w:rFonts w:cs="Times New Roman"/>
                <w:sz w:val="22"/>
                <w:szCs w:val="22"/>
              </w:rPr>
              <w:t>-</w:t>
            </w:r>
          </w:p>
        </w:tc>
      </w:tr>
      <w:tr w:rsidR="003B16C8" w:rsidRPr="001E2823" w:rsidTr="00B11516">
        <w:trPr>
          <w:trHeight w:val="261"/>
        </w:trPr>
        <w:tc>
          <w:tcPr>
            <w:tcW w:w="2277" w:type="pct"/>
            <w:vAlign w:val="bottom"/>
          </w:tcPr>
          <w:p w:rsidR="003B16C8" w:rsidRPr="0004475F" w:rsidRDefault="003B16C8" w:rsidP="003B16C8">
            <w:pPr>
              <w:spacing w:line="240" w:lineRule="atLeast"/>
              <w:jc w:val="both"/>
              <w:rPr>
                <w:rFonts w:cs="Times New Roman"/>
                <w:sz w:val="22"/>
                <w:szCs w:val="22"/>
              </w:rPr>
            </w:pPr>
            <w:r>
              <w:rPr>
                <w:rFonts w:cs="Times New Roman"/>
                <w:sz w:val="22"/>
                <w:szCs w:val="22"/>
              </w:rPr>
              <w:t>Cost of movie</w:t>
            </w:r>
          </w:p>
        </w:tc>
        <w:tc>
          <w:tcPr>
            <w:tcW w:w="576" w:type="pct"/>
            <w:shd w:val="clear" w:color="auto" w:fill="auto"/>
          </w:tcPr>
          <w:p w:rsidR="003B16C8" w:rsidRPr="009230ED" w:rsidRDefault="003B16C8" w:rsidP="003B16C8">
            <w:pPr>
              <w:tabs>
                <w:tab w:val="decimal" w:pos="579"/>
              </w:tabs>
              <w:spacing w:line="240" w:lineRule="atLeast"/>
              <w:ind w:left="-108" w:right="-79"/>
              <w:jc w:val="both"/>
            </w:pPr>
            <w:r w:rsidRPr="003B16C8">
              <w:rPr>
                <w:rFonts w:cs="Times New Roman"/>
                <w:sz w:val="22"/>
                <w:szCs w:val="22"/>
              </w:rPr>
              <w:t>-</w:t>
            </w:r>
          </w:p>
        </w:tc>
        <w:tc>
          <w:tcPr>
            <w:tcW w:w="139"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87" w:type="pct"/>
            <w:vAlign w:val="bottom"/>
          </w:tcPr>
          <w:p w:rsidR="003B16C8" w:rsidRPr="00105C17"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400</w:t>
            </w:r>
          </w:p>
        </w:tc>
        <w:tc>
          <w:tcPr>
            <w:tcW w:w="139" w:type="pct"/>
          </w:tcPr>
          <w:p w:rsidR="003B16C8" w:rsidRPr="00156FAB" w:rsidRDefault="003B16C8" w:rsidP="003B16C8">
            <w:pPr>
              <w:pStyle w:val="Index1"/>
              <w:tabs>
                <w:tab w:val="clear" w:pos="790"/>
                <w:tab w:val="decimal" w:pos="892"/>
              </w:tabs>
              <w:jc w:val="both"/>
              <w:rPr>
                <w:rFonts w:cs="Times New Roman"/>
                <w:sz w:val="22"/>
                <w:szCs w:val="22"/>
              </w:rPr>
            </w:pPr>
          </w:p>
        </w:tc>
        <w:tc>
          <w:tcPr>
            <w:tcW w:w="586" w:type="pct"/>
            <w:shd w:val="clear" w:color="auto" w:fill="auto"/>
          </w:tcPr>
          <w:p w:rsidR="003B16C8" w:rsidRPr="003B16C8" w:rsidRDefault="003B16C8" w:rsidP="003B16C8">
            <w:pPr>
              <w:tabs>
                <w:tab w:val="decimal" w:pos="613"/>
              </w:tabs>
              <w:spacing w:line="240" w:lineRule="atLeast"/>
              <w:ind w:left="-108" w:right="-79"/>
              <w:jc w:val="both"/>
              <w:rPr>
                <w:rFonts w:cs="Times New Roman"/>
                <w:sz w:val="22"/>
                <w:szCs w:val="22"/>
              </w:rPr>
            </w:pPr>
            <w:r w:rsidRPr="00741CF0">
              <w:rPr>
                <w:rFonts w:cs="Times New Roman"/>
                <w:sz w:val="22"/>
                <w:szCs w:val="22"/>
              </w:rPr>
              <w:t>-</w:t>
            </w:r>
          </w:p>
        </w:tc>
        <w:tc>
          <w:tcPr>
            <w:tcW w:w="133" w:type="pct"/>
          </w:tcPr>
          <w:p w:rsidR="003B16C8" w:rsidRPr="00EB65DF" w:rsidRDefault="003B16C8" w:rsidP="003B16C8">
            <w:pPr>
              <w:pStyle w:val="Index1"/>
              <w:tabs>
                <w:tab w:val="clear" w:pos="790"/>
                <w:tab w:val="decimal" w:pos="613"/>
              </w:tabs>
              <w:jc w:val="both"/>
              <w:rPr>
                <w:rFonts w:cs="Times New Roman"/>
                <w:b w:val="0"/>
                <w:bCs w:val="0"/>
                <w:snapToGrid w:val="0"/>
                <w:sz w:val="22"/>
                <w:szCs w:val="22"/>
              </w:rPr>
            </w:pPr>
          </w:p>
        </w:tc>
        <w:tc>
          <w:tcPr>
            <w:tcW w:w="563" w:type="pct"/>
            <w:vAlign w:val="bottom"/>
          </w:tcPr>
          <w:p w:rsidR="003B16C8" w:rsidRPr="00156FAB" w:rsidRDefault="003B16C8" w:rsidP="003B16C8">
            <w:pPr>
              <w:tabs>
                <w:tab w:val="decimal" w:pos="613"/>
              </w:tabs>
              <w:spacing w:line="240" w:lineRule="atLeast"/>
              <w:ind w:left="-108" w:right="-79"/>
              <w:jc w:val="both"/>
              <w:rPr>
                <w:rFonts w:cs="Times New Roman"/>
                <w:sz w:val="22"/>
                <w:szCs w:val="22"/>
              </w:rPr>
            </w:pPr>
            <w:r>
              <w:rPr>
                <w:rFonts w:cs="Times New Roman"/>
                <w:sz w:val="22"/>
                <w:szCs w:val="22"/>
              </w:rPr>
              <w:t>-</w:t>
            </w:r>
          </w:p>
        </w:tc>
      </w:tr>
      <w:tr w:rsidR="003B16C8" w:rsidRPr="001E2823" w:rsidTr="00B11516">
        <w:trPr>
          <w:trHeight w:val="261"/>
        </w:trPr>
        <w:tc>
          <w:tcPr>
            <w:tcW w:w="2277" w:type="pct"/>
            <w:vAlign w:val="bottom"/>
          </w:tcPr>
          <w:p w:rsidR="003B16C8" w:rsidRPr="00105C17" w:rsidRDefault="003B16C8" w:rsidP="003B16C8">
            <w:pPr>
              <w:spacing w:line="240" w:lineRule="atLeast"/>
              <w:jc w:val="both"/>
              <w:rPr>
                <w:rFonts w:cs="Times New Roman"/>
                <w:sz w:val="22"/>
                <w:szCs w:val="22"/>
              </w:rPr>
            </w:pPr>
            <w:r w:rsidRPr="0004475F">
              <w:rPr>
                <w:rFonts w:cs="Times New Roman"/>
                <w:sz w:val="22"/>
                <w:szCs w:val="22"/>
              </w:rPr>
              <w:t>Cost of concerts and plays</w:t>
            </w:r>
          </w:p>
        </w:tc>
        <w:tc>
          <w:tcPr>
            <w:tcW w:w="576" w:type="pct"/>
            <w:shd w:val="clear" w:color="auto" w:fill="auto"/>
          </w:tcPr>
          <w:p w:rsidR="003B16C8" w:rsidRPr="009230ED" w:rsidRDefault="0026672F" w:rsidP="0026672F">
            <w:pPr>
              <w:tabs>
                <w:tab w:val="decimal" w:pos="579"/>
              </w:tabs>
              <w:spacing w:line="240" w:lineRule="atLeast"/>
              <w:ind w:left="-108" w:right="-79"/>
              <w:jc w:val="both"/>
            </w:pPr>
            <w:r>
              <w:rPr>
                <w:rFonts w:cs="Times New Roman"/>
                <w:sz w:val="22"/>
                <w:szCs w:val="22"/>
              </w:rPr>
              <w:t>-</w:t>
            </w:r>
          </w:p>
        </w:tc>
        <w:tc>
          <w:tcPr>
            <w:tcW w:w="139"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87" w:type="pct"/>
            <w:vAlign w:val="bottom"/>
          </w:tcPr>
          <w:p w:rsidR="003B16C8" w:rsidRPr="00105C17"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300</w:t>
            </w:r>
          </w:p>
        </w:tc>
        <w:tc>
          <w:tcPr>
            <w:tcW w:w="139" w:type="pct"/>
          </w:tcPr>
          <w:p w:rsidR="003B16C8" w:rsidRPr="00156FAB" w:rsidRDefault="003B16C8" w:rsidP="003B16C8">
            <w:pPr>
              <w:pStyle w:val="Index1"/>
              <w:tabs>
                <w:tab w:val="clear" w:pos="790"/>
                <w:tab w:val="decimal" w:pos="892"/>
              </w:tabs>
              <w:jc w:val="both"/>
              <w:rPr>
                <w:rFonts w:cs="Times New Roman"/>
                <w:sz w:val="22"/>
                <w:szCs w:val="22"/>
              </w:rPr>
            </w:pPr>
          </w:p>
        </w:tc>
        <w:tc>
          <w:tcPr>
            <w:tcW w:w="586" w:type="pct"/>
            <w:shd w:val="clear" w:color="auto" w:fill="auto"/>
          </w:tcPr>
          <w:p w:rsidR="003B16C8" w:rsidRPr="003B16C8" w:rsidRDefault="003B16C8" w:rsidP="003B16C8">
            <w:pPr>
              <w:tabs>
                <w:tab w:val="decimal" w:pos="613"/>
              </w:tabs>
              <w:spacing w:line="240" w:lineRule="atLeast"/>
              <w:ind w:left="-108" w:right="-79"/>
              <w:jc w:val="both"/>
              <w:rPr>
                <w:rFonts w:cs="Times New Roman"/>
                <w:sz w:val="22"/>
                <w:szCs w:val="22"/>
              </w:rPr>
            </w:pPr>
            <w:r w:rsidRPr="00741CF0">
              <w:rPr>
                <w:rFonts w:cs="Times New Roman"/>
                <w:sz w:val="22"/>
                <w:szCs w:val="22"/>
              </w:rPr>
              <w:t>-</w:t>
            </w:r>
          </w:p>
        </w:tc>
        <w:tc>
          <w:tcPr>
            <w:tcW w:w="133" w:type="pct"/>
          </w:tcPr>
          <w:p w:rsidR="003B16C8" w:rsidRPr="00EB65DF" w:rsidRDefault="003B16C8" w:rsidP="003B16C8">
            <w:pPr>
              <w:pStyle w:val="Index1"/>
              <w:tabs>
                <w:tab w:val="clear" w:pos="790"/>
                <w:tab w:val="decimal" w:pos="613"/>
              </w:tabs>
              <w:jc w:val="both"/>
              <w:rPr>
                <w:rFonts w:cs="Times New Roman"/>
                <w:b w:val="0"/>
                <w:bCs w:val="0"/>
                <w:snapToGrid w:val="0"/>
                <w:sz w:val="22"/>
                <w:szCs w:val="22"/>
              </w:rPr>
            </w:pPr>
          </w:p>
        </w:tc>
        <w:tc>
          <w:tcPr>
            <w:tcW w:w="563" w:type="pct"/>
            <w:vAlign w:val="bottom"/>
          </w:tcPr>
          <w:p w:rsidR="003B16C8" w:rsidRPr="00156FAB" w:rsidRDefault="003B16C8" w:rsidP="003B16C8">
            <w:pPr>
              <w:tabs>
                <w:tab w:val="decimal" w:pos="613"/>
              </w:tabs>
              <w:spacing w:line="240" w:lineRule="atLeast"/>
              <w:ind w:left="-108" w:right="-79"/>
              <w:jc w:val="both"/>
              <w:rPr>
                <w:rFonts w:cs="Times New Roman"/>
                <w:sz w:val="22"/>
                <w:szCs w:val="22"/>
              </w:rPr>
            </w:pPr>
            <w:r>
              <w:rPr>
                <w:rFonts w:cs="Times New Roman"/>
                <w:sz w:val="22"/>
                <w:szCs w:val="22"/>
              </w:rPr>
              <w:t>-</w:t>
            </w:r>
          </w:p>
        </w:tc>
      </w:tr>
      <w:tr w:rsidR="003B16C8" w:rsidRPr="001E2823" w:rsidTr="003B16C8">
        <w:trPr>
          <w:trHeight w:val="261"/>
        </w:trPr>
        <w:tc>
          <w:tcPr>
            <w:tcW w:w="2277" w:type="pct"/>
          </w:tcPr>
          <w:p w:rsidR="003B16C8" w:rsidRPr="00FA2430" w:rsidRDefault="003B16C8" w:rsidP="003B16C8">
            <w:pPr>
              <w:spacing w:line="240" w:lineRule="atLeast"/>
              <w:rPr>
                <w:rFonts w:cs="Times New Roman"/>
                <w:sz w:val="22"/>
                <w:szCs w:val="22"/>
                <w:cs/>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vAlign w:val="bottom"/>
          </w:tcPr>
          <w:p w:rsidR="003B16C8" w:rsidRPr="003B16C8" w:rsidRDefault="0026672F" w:rsidP="0026672F">
            <w:pPr>
              <w:tabs>
                <w:tab w:val="decimal" w:pos="892"/>
              </w:tabs>
              <w:spacing w:line="240" w:lineRule="atLeast"/>
              <w:ind w:left="-108" w:right="-79"/>
              <w:jc w:val="both"/>
              <w:rPr>
                <w:rFonts w:cs="Times New Roman"/>
                <w:sz w:val="22"/>
                <w:szCs w:val="22"/>
              </w:rPr>
            </w:pPr>
            <w:r>
              <w:rPr>
                <w:rFonts w:cs="Times New Roman"/>
                <w:sz w:val="22"/>
                <w:szCs w:val="22"/>
              </w:rPr>
              <w:t>187</w:t>
            </w:r>
          </w:p>
        </w:tc>
        <w:tc>
          <w:tcPr>
            <w:tcW w:w="139"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87" w:type="pct"/>
            <w:vAlign w:val="bottom"/>
          </w:tcPr>
          <w:p w:rsidR="003B16C8" w:rsidRPr="00105C17"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260</w:t>
            </w:r>
          </w:p>
        </w:tc>
        <w:tc>
          <w:tcPr>
            <w:tcW w:w="139" w:type="pct"/>
          </w:tcPr>
          <w:p w:rsidR="003B16C8" w:rsidRPr="00156FAB" w:rsidRDefault="003B16C8" w:rsidP="003B16C8">
            <w:pPr>
              <w:pStyle w:val="Index1"/>
              <w:tabs>
                <w:tab w:val="clear" w:pos="790"/>
                <w:tab w:val="decimal" w:pos="892"/>
              </w:tabs>
              <w:jc w:val="both"/>
              <w:rPr>
                <w:rFonts w:cs="Times New Roman"/>
                <w:sz w:val="22"/>
                <w:szCs w:val="22"/>
              </w:rPr>
            </w:pPr>
          </w:p>
        </w:tc>
        <w:tc>
          <w:tcPr>
            <w:tcW w:w="586" w:type="pct"/>
            <w:shd w:val="clear" w:color="auto" w:fill="auto"/>
            <w:vAlign w:val="bottom"/>
          </w:tcPr>
          <w:p w:rsidR="003B16C8" w:rsidRPr="003B16C8" w:rsidRDefault="003B16C8" w:rsidP="003B16C8">
            <w:pPr>
              <w:tabs>
                <w:tab w:val="decimal" w:pos="613"/>
              </w:tabs>
              <w:spacing w:line="240" w:lineRule="atLeast"/>
              <w:ind w:left="-108" w:right="-79"/>
              <w:rPr>
                <w:rFonts w:cs="Times New Roman"/>
                <w:sz w:val="22"/>
                <w:szCs w:val="22"/>
              </w:rPr>
            </w:pPr>
            <w:r w:rsidRPr="00741CF0">
              <w:rPr>
                <w:rFonts w:cs="Times New Roman"/>
                <w:sz w:val="22"/>
                <w:szCs w:val="22"/>
              </w:rPr>
              <w:t>-</w:t>
            </w:r>
          </w:p>
        </w:tc>
        <w:tc>
          <w:tcPr>
            <w:tcW w:w="133" w:type="pct"/>
          </w:tcPr>
          <w:p w:rsidR="003B16C8" w:rsidRPr="00EB65DF" w:rsidRDefault="003B16C8" w:rsidP="003B16C8">
            <w:pPr>
              <w:pStyle w:val="Index1"/>
              <w:tabs>
                <w:tab w:val="clear" w:pos="790"/>
                <w:tab w:val="decimal" w:pos="613"/>
              </w:tabs>
              <w:jc w:val="both"/>
              <w:rPr>
                <w:rFonts w:cs="Times New Roman"/>
                <w:b w:val="0"/>
                <w:bCs w:val="0"/>
                <w:snapToGrid w:val="0"/>
                <w:sz w:val="22"/>
                <w:szCs w:val="22"/>
              </w:rPr>
            </w:pPr>
          </w:p>
        </w:tc>
        <w:tc>
          <w:tcPr>
            <w:tcW w:w="563" w:type="pct"/>
            <w:vAlign w:val="bottom"/>
          </w:tcPr>
          <w:p w:rsidR="003B16C8" w:rsidRPr="00156FAB" w:rsidRDefault="003B16C8" w:rsidP="003B16C8">
            <w:pPr>
              <w:tabs>
                <w:tab w:val="decimal" w:pos="613"/>
              </w:tabs>
              <w:spacing w:line="240" w:lineRule="atLeast"/>
              <w:ind w:left="-108" w:right="-79"/>
              <w:jc w:val="both"/>
              <w:rPr>
                <w:rFonts w:cs="Times New Roman"/>
                <w:sz w:val="22"/>
                <w:szCs w:val="22"/>
              </w:rPr>
            </w:pPr>
            <w:r>
              <w:rPr>
                <w:rFonts w:cs="Times New Roman"/>
                <w:sz w:val="22"/>
                <w:szCs w:val="22"/>
              </w:rPr>
              <w:t>-</w:t>
            </w:r>
          </w:p>
        </w:tc>
      </w:tr>
      <w:tr w:rsidR="003B16C8" w:rsidRPr="001E2823" w:rsidTr="00B11516">
        <w:trPr>
          <w:trHeight w:val="261"/>
        </w:trPr>
        <w:tc>
          <w:tcPr>
            <w:tcW w:w="2277" w:type="pct"/>
          </w:tcPr>
          <w:p w:rsidR="003B16C8" w:rsidRDefault="003B16C8" w:rsidP="003B16C8">
            <w:pPr>
              <w:spacing w:line="240" w:lineRule="atLeast"/>
              <w:rPr>
                <w:rFonts w:cs="Times New Roman"/>
                <w:sz w:val="22"/>
                <w:szCs w:val="22"/>
              </w:rPr>
            </w:pPr>
            <w:r>
              <w:rPr>
                <w:rFonts w:cs="Times New Roman"/>
                <w:sz w:val="22"/>
                <w:szCs w:val="22"/>
              </w:rPr>
              <w:t>Dividend paid</w:t>
            </w:r>
          </w:p>
        </w:tc>
        <w:tc>
          <w:tcPr>
            <w:tcW w:w="576" w:type="pct"/>
            <w:shd w:val="clear" w:color="auto" w:fill="auto"/>
          </w:tcPr>
          <w:p w:rsidR="003B16C8" w:rsidRPr="003B16C8" w:rsidRDefault="003B16C8" w:rsidP="003B16C8">
            <w:pPr>
              <w:tabs>
                <w:tab w:val="decimal" w:pos="892"/>
              </w:tabs>
              <w:spacing w:line="240" w:lineRule="atLeast"/>
              <w:ind w:left="-108" w:right="-79"/>
              <w:jc w:val="both"/>
              <w:rPr>
                <w:rFonts w:cs="Times New Roman"/>
                <w:sz w:val="22"/>
                <w:szCs w:val="22"/>
              </w:rPr>
            </w:pPr>
            <w:r w:rsidRPr="003B16C8">
              <w:rPr>
                <w:rFonts w:cs="Times New Roman"/>
                <w:sz w:val="22"/>
                <w:szCs w:val="22"/>
              </w:rPr>
              <w:t>68,003</w:t>
            </w:r>
          </w:p>
        </w:tc>
        <w:tc>
          <w:tcPr>
            <w:tcW w:w="139"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87" w:type="pct"/>
            <w:vAlign w:val="bottom"/>
          </w:tcPr>
          <w:p w:rsidR="003B16C8"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105,905</w:t>
            </w:r>
          </w:p>
        </w:tc>
        <w:tc>
          <w:tcPr>
            <w:tcW w:w="139" w:type="pct"/>
          </w:tcPr>
          <w:p w:rsidR="003B16C8" w:rsidRPr="00156FAB" w:rsidRDefault="003B16C8" w:rsidP="003B16C8">
            <w:pPr>
              <w:pStyle w:val="Index1"/>
              <w:tabs>
                <w:tab w:val="clear" w:pos="790"/>
                <w:tab w:val="decimal" w:pos="892"/>
              </w:tabs>
              <w:jc w:val="both"/>
              <w:rPr>
                <w:rFonts w:cs="Times New Roman"/>
                <w:sz w:val="22"/>
                <w:szCs w:val="22"/>
              </w:rPr>
            </w:pPr>
          </w:p>
        </w:tc>
        <w:tc>
          <w:tcPr>
            <w:tcW w:w="586" w:type="pct"/>
            <w:shd w:val="clear" w:color="auto" w:fill="auto"/>
            <w:vAlign w:val="bottom"/>
          </w:tcPr>
          <w:p w:rsidR="003B16C8" w:rsidRDefault="003B16C8" w:rsidP="003B16C8">
            <w:pPr>
              <w:tabs>
                <w:tab w:val="decimal" w:pos="892"/>
              </w:tabs>
              <w:spacing w:line="240" w:lineRule="atLeast"/>
              <w:ind w:left="-108" w:right="-79"/>
              <w:jc w:val="both"/>
              <w:rPr>
                <w:rFonts w:cs="Times New Roman"/>
                <w:sz w:val="22"/>
                <w:szCs w:val="22"/>
              </w:rPr>
            </w:pPr>
            <w:r w:rsidRPr="003B16C8">
              <w:rPr>
                <w:rFonts w:cs="Times New Roman"/>
                <w:sz w:val="22"/>
                <w:szCs w:val="22"/>
              </w:rPr>
              <w:t>67,403</w:t>
            </w:r>
          </w:p>
        </w:tc>
        <w:tc>
          <w:tcPr>
            <w:tcW w:w="133"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63" w:type="pct"/>
            <w:vAlign w:val="bottom"/>
          </w:tcPr>
          <w:p w:rsidR="003B16C8"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101,105</w:t>
            </w:r>
          </w:p>
        </w:tc>
      </w:tr>
      <w:tr w:rsidR="009152F5" w:rsidRPr="001E2823" w:rsidTr="00D43141">
        <w:trPr>
          <w:trHeight w:val="261"/>
        </w:trPr>
        <w:tc>
          <w:tcPr>
            <w:tcW w:w="2277" w:type="pct"/>
          </w:tcPr>
          <w:p w:rsidR="009152F5" w:rsidRDefault="009152F5" w:rsidP="009152F5">
            <w:pPr>
              <w:spacing w:line="240" w:lineRule="atLeast"/>
              <w:jc w:val="both"/>
              <w:rPr>
                <w:rFonts w:cs="Times New Roman"/>
                <w:sz w:val="22"/>
                <w:szCs w:val="22"/>
              </w:rPr>
            </w:pPr>
          </w:p>
        </w:tc>
        <w:tc>
          <w:tcPr>
            <w:tcW w:w="576" w:type="pct"/>
            <w:shd w:val="clear" w:color="auto" w:fill="auto"/>
            <w:vAlign w:val="bottom"/>
          </w:tcPr>
          <w:p w:rsidR="009152F5" w:rsidRPr="00D36144" w:rsidRDefault="009152F5" w:rsidP="003B16C8">
            <w:pPr>
              <w:tabs>
                <w:tab w:val="decimal" w:pos="579"/>
              </w:tabs>
              <w:spacing w:line="240" w:lineRule="atLeast"/>
              <w:ind w:left="-108" w:right="-79"/>
              <w:jc w:val="both"/>
              <w:rPr>
                <w:rFonts w:cs="Times New Roman"/>
                <w:sz w:val="22"/>
                <w:szCs w:val="22"/>
              </w:rPr>
            </w:pP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D36144"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9152F5" w:rsidRPr="00D36144" w:rsidRDefault="009152F5" w:rsidP="009152F5">
            <w:pPr>
              <w:tabs>
                <w:tab w:val="decimal" w:pos="892"/>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vAlign w:val="bottom"/>
          </w:tcPr>
          <w:p w:rsidR="009152F5" w:rsidRPr="00D36144" w:rsidRDefault="009152F5" w:rsidP="009152F5">
            <w:pPr>
              <w:tabs>
                <w:tab w:val="decimal" w:pos="892"/>
              </w:tabs>
              <w:spacing w:line="240" w:lineRule="atLeast"/>
              <w:ind w:left="-108" w:right="-79"/>
              <w:jc w:val="both"/>
              <w:rPr>
                <w:rFonts w:cs="Times New Roman"/>
                <w:sz w:val="22"/>
                <w:szCs w:val="22"/>
              </w:rPr>
            </w:pPr>
          </w:p>
        </w:tc>
      </w:tr>
      <w:tr w:rsidR="009152F5" w:rsidRPr="001E2823" w:rsidTr="00D43141">
        <w:trPr>
          <w:trHeight w:val="261"/>
        </w:trPr>
        <w:tc>
          <w:tcPr>
            <w:tcW w:w="2277" w:type="pct"/>
            <w:vAlign w:val="bottom"/>
          </w:tcPr>
          <w:p w:rsidR="009152F5" w:rsidRDefault="009152F5" w:rsidP="009152F5">
            <w:pPr>
              <w:spacing w:line="240" w:lineRule="atLeast"/>
              <w:jc w:val="both"/>
              <w:rPr>
                <w:rFonts w:cs="Times New Roman"/>
                <w:sz w:val="22"/>
                <w:szCs w:val="22"/>
              </w:rPr>
            </w:pPr>
            <w:r>
              <w:rPr>
                <w:rFonts w:cs="Times New Roman"/>
                <w:b/>
                <w:bCs/>
                <w:spacing w:val="-2"/>
                <w:sz w:val="22"/>
                <w:szCs w:val="22"/>
              </w:rPr>
              <w:t>Key m</w:t>
            </w:r>
            <w:r w:rsidRPr="00D86D85">
              <w:rPr>
                <w:rFonts w:cs="Times New Roman"/>
                <w:b/>
                <w:bCs/>
                <w:spacing w:val="-2"/>
                <w:sz w:val="22"/>
                <w:szCs w:val="22"/>
              </w:rPr>
              <w:t>anagement</w:t>
            </w:r>
            <w:r>
              <w:rPr>
                <w:rFonts w:cs="Times New Roman"/>
                <w:b/>
                <w:bCs/>
                <w:spacing w:val="-2"/>
                <w:sz w:val="22"/>
                <w:szCs w:val="22"/>
              </w:rPr>
              <w:t xml:space="preserve"> personnel</w:t>
            </w:r>
          </w:p>
        </w:tc>
        <w:tc>
          <w:tcPr>
            <w:tcW w:w="57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r>
      <w:tr w:rsidR="009152F5" w:rsidRPr="001E2823" w:rsidTr="00D43141">
        <w:trPr>
          <w:trHeight w:val="261"/>
        </w:trPr>
        <w:tc>
          <w:tcPr>
            <w:tcW w:w="2277" w:type="pct"/>
            <w:vAlign w:val="center"/>
          </w:tcPr>
          <w:p w:rsidR="009152F5" w:rsidRPr="00D86D85" w:rsidRDefault="009152F5" w:rsidP="009152F5">
            <w:pPr>
              <w:spacing w:line="240" w:lineRule="atLeast"/>
              <w:jc w:val="both"/>
              <w:rPr>
                <w:rFonts w:cs="Times New Roman"/>
                <w:sz w:val="22"/>
                <w:szCs w:val="22"/>
              </w:rPr>
            </w:pPr>
            <w:r w:rsidRPr="00D86D85">
              <w:rPr>
                <w:rFonts w:cs="Times New Roman"/>
                <w:i/>
                <w:iCs/>
                <w:spacing w:val="-2"/>
                <w:sz w:val="22"/>
                <w:szCs w:val="22"/>
              </w:rPr>
              <w:t xml:space="preserve">Key management </w:t>
            </w:r>
            <w:r>
              <w:rPr>
                <w:rFonts w:cs="Times New Roman"/>
                <w:i/>
                <w:iCs/>
                <w:spacing w:val="-2"/>
                <w:sz w:val="22"/>
                <w:szCs w:val="22"/>
              </w:rPr>
              <w:t>personnel compensation</w:t>
            </w:r>
          </w:p>
        </w:tc>
        <w:tc>
          <w:tcPr>
            <w:tcW w:w="57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87"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9" w:type="pct"/>
          </w:tcPr>
          <w:p w:rsidR="009152F5" w:rsidRPr="00156FAB" w:rsidRDefault="009152F5" w:rsidP="009152F5">
            <w:pPr>
              <w:pStyle w:val="Index1"/>
              <w:tabs>
                <w:tab w:val="clear" w:pos="790"/>
                <w:tab w:val="decimal" w:pos="892"/>
              </w:tabs>
              <w:jc w:val="both"/>
              <w:rPr>
                <w:rFonts w:cs="Times New Roman"/>
                <w:sz w:val="22"/>
                <w:szCs w:val="22"/>
              </w:rPr>
            </w:pPr>
          </w:p>
        </w:tc>
        <w:tc>
          <w:tcPr>
            <w:tcW w:w="586" w:type="pct"/>
            <w:shd w:val="clear" w:color="auto" w:fill="auto"/>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c>
          <w:tcPr>
            <w:tcW w:w="133" w:type="pct"/>
          </w:tcPr>
          <w:p w:rsidR="009152F5" w:rsidRPr="00EB65DF" w:rsidRDefault="009152F5" w:rsidP="009152F5">
            <w:pPr>
              <w:pStyle w:val="Index1"/>
              <w:tabs>
                <w:tab w:val="clear" w:pos="790"/>
                <w:tab w:val="decimal" w:pos="892"/>
              </w:tabs>
              <w:jc w:val="both"/>
              <w:rPr>
                <w:rFonts w:cs="Times New Roman"/>
                <w:b w:val="0"/>
                <w:bCs w:val="0"/>
                <w:snapToGrid w:val="0"/>
                <w:sz w:val="22"/>
                <w:szCs w:val="22"/>
              </w:rPr>
            </w:pPr>
          </w:p>
        </w:tc>
        <w:tc>
          <w:tcPr>
            <w:tcW w:w="563" w:type="pct"/>
            <w:vAlign w:val="bottom"/>
          </w:tcPr>
          <w:p w:rsidR="009152F5" w:rsidRPr="00156FAB" w:rsidRDefault="009152F5" w:rsidP="009152F5">
            <w:pPr>
              <w:tabs>
                <w:tab w:val="decimal" w:pos="892"/>
              </w:tabs>
              <w:spacing w:line="240" w:lineRule="atLeast"/>
              <w:ind w:left="-108" w:right="-79"/>
              <w:jc w:val="both"/>
              <w:rPr>
                <w:rFonts w:cs="Times New Roman"/>
                <w:sz w:val="22"/>
                <w:szCs w:val="22"/>
              </w:rPr>
            </w:pPr>
          </w:p>
        </w:tc>
      </w:tr>
      <w:tr w:rsidR="003B16C8" w:rsidRPr="00D86D85" w:rsidTr="00B11516">
        <w:trPr>
          <w:trHeight w:val="261"/>
        </w:trPr>
        <w:tc>
          <w:tcPr>
            <w:tcW w:w="2277" w:type="pct"/>
            <w:vAlign w:val="center"/>
          </w:tcPr>
          <w:p w:rsidR="003B16C8" w:rsidRPr="00D86D85" w:rsidRDefault="003B16C8" w:rsidP="003B16C8">
            <w:pPr>
              <w:spacing w:line="240" w:lineRule="atLeast"/>
              <w:jc w:val="both"/>
              <w:rPr>
                <w:rFonts w:cs="Times New Roman"/>
                <w:i/>
                <w:iCs/>
                <w:sz w:val="22"/>
                <w:szCs w:val="22"/>
              </w:rPr>
            </w:pPr>
            <w:r w:rsidRPr="002B3BBE">
              <w:rPr>
                <w:rFonts w:cs="Times New Roman"/>
                <w:sz w:val="22"/>
                <w:szCs w:val="22"/>
              </w:rPr>
              <w:t>Short-term employee benefit</w:t>
            </w:r>
          </w:p>
        </w:tc>
        <w:tc>
          <w:tcPr>
            <w:tcW w:w="576" w:type="pct"/>
            <w:shd w:val="clear" w:color="auto" w:fill="auto"/>
          </w:tcPr>
          <w:p w:rsidR="003B16C8" w:rsidRPr="003B16C8" w:rsidRDefault="003B16C8" w:rsidP="003B16C8">
            <w:pPr>
              <w:tabs>
                <w:tab w:val="decimal" w:pos="892"/>
              </w:tabs>
              <w:spacing w:line="240" w:lineRule="atLeast"/>
              <w:ind w:left="-108" w:right="-79"/>
              <w:jc w:val="both"/>
              <w:rPr>
                <w:rFonts w:cs="Times New Roman"/>
                <w:sz w:val="22"/>
                <w:szCs w:val="22"/>
              </w:rPr>
            </w:pPr>
            <w:r w:rsidRPr="003B16C8">
              <w:rPr>
                <w:rFonts w:cs="Times New Roman"/>
                <w:sz w:val="22"/>
                <w:szCs w:val="22"/>
              </w:rPr>
              <w:t>105,603</w:t>
            </w:r>
          </w:p>
        </w:tc>
        <w:tc>
          <w:tcPr>
            <w:tcW w:w="139"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87" w:type="pct"/>
            <w:vAlign w:val="bottom"/>
          </w:tcPr>
          <w:p w:rsidR="003B16C8" w:rsidRPr="00EB65DF"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106,599</w:t>
            </w:r>
          </w:p>
        </w:tc>
        <w:tc>
          <w:tcPr>
            <w:tcW w:w="139" w:type="pct"/>
          </w:tcPr>
          <w:p w:rsidR="003B16C8" w:rsidRPr="00D86D85" w:rsidRDefault="003B16C8" w:rsidP="003B16C8">
            <w:pPr>
              <w:pStyle w:val="Index1"/>
              <w:tabs>
                <w:tab w:val="clear" w:pos="790"/>
                <w:tab w:val="decimal" w:pos="892"/>
              </w:tabs>
              <w:jc w:val="both"/>
              <w:rPr>
                <w:rFonts w:cs="Times New Roman"/>
                <w:b w:val="0"/>
                <w:bCs w:val="0"/>
                <w:i/>
                <w:iCs/>
                <w:sz w:val="22"/>
                <w:szCs w:val="22"/>
              </w:rPr>
            </w:pPr>
          </w:p>
        </w:tc>
        <w:tc>
          <w:tcPr>
            <w:tcW w:w="586" w:type="pct"/>
            <w:shd w:val="clear" w:color="auto" w:fill="auto"/>
          </w:tcPr>
          <w:p w:rsidR="003B16C8" w:rsidRPr="003B16C8" w:rsidRDefault="003B16C8" w:rsidP="003B16C8">
            <w:pPr>
              <w:tabs>
                <w:tab w:val="decimal" w:pos="892"/>
              </w:tabs>
              <w:spacing w:line="240" w:lineRule="atLeast"/>
              <w:ind w:left="-108" w:right="-79"/>
              <w:jc w:val="both"/>
              <w:rPr>
                <w:rFonts w:cs="Times New Roman"/>
                <w:sz w:val="22"/>
                <w:szCs w:val="22"/>
              </w:rPr>
            </w:pPr>
            <w:r w:rsidRPr="003B16C8">
              <w:rPr>
                <w:rFonts w:cs="Times New Roman"/>
                <w:sz w:val="22"/>
                <w:szCs w:val="22"/>
              </w:rPr>
              <w:t>81,662</w:t>
            </w:r>
          </w:p>
        </w:tc>
        <w:tc>
          <w:tcPr>
            <w:tcW w:w="133"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63" w:type="pct"/>
            <w:vAlign w:val="bottom"/>
          </w:tcPr>
          <w:p w:rsidR="003B16C8" w:rsidRPr="00EB65DF"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84,351</w:t>
            </w:r>
          </w:p>
        </w:tc>
      </w:tr>
      <w:tr w:rsidR="003B16C8" w:rsidRPr="001E2823" w:rsidTr="00B11516">
        <w:trPr>
          <w:trHeight w:val="261"/>
        </w:trPr>
        <w:tc>
          <w:tcPr>
            <w:tcW w:w="2277" w:type="pct"/>
            <w:vAlign w:val="center"/>
          </w:tcPr>
          <w:p w:rsidR="003B16C8" w:rsidRDefault="003B16C8" w:rsidP="003B16C8">
            <w:pPr>
              <w:spacing w:line="240" w:lineRule="atLeast"/>
              <w:jc w:val="both"/>
              <w:rPr>
                <w:rFonts w:cs="Times New Roman"/>
                <w:sz w:val="22"/>
                <w:szCs w:val="22"/>
              </w:rPr>
            </w:pPr>
            <w:r>
              <w:rPr>
                <w:rFonts w:cs="Times New Roman"/>
                <w:sz w:val="22"/>
                <w:szCs w:val="22"/>
              </w:rPr>
              <w:t>Post-employment benefit</w:t>
            </w:r>
          </w:p>
        </w:tc>
        <w:tc>
          <w:tcPr>
            <w:tcW w:w="576" w:type="pct"/>
            <w:shd w:val="clear" w:color="auto" w:fill="auto"/>
          </w:tcPr>
          <w:p w:rsidR="003B16C8" w:rsidRPr="003B16C8" w:rsidRDefault="003B16C8" w:rsidP="003B16C8">
            <w:pPr>
              <w:tabs>
                <w:tab w:val="decimal" w:pos="892"/>
              </w:tabs>
              <w:spacing w:line="240" w:lineRule="atLeast"/>
              <w:ind w:left="-108" w:right="-79"/>
              <w:jc w:val="both"/>
              <w:rPr>
                <w:rFonts w:cs="Times New Roman"/>
                <w:sz w:val="22"/>
                <w:szCs w:val="22"/>
              </w:rPr>
            </w:pPr>
            <w:r w:rsidRPr="003B16C8">
              <w:rPr>
                <w:rFonts w:cs="Times New Roman"/>
                <w:sz w:val="22"/>
                <w:szCs w:val="22"/>
              </w:rPr>
              <w:t>1,610</w:t>
            </w:r>
          </w:p>
        </w:tc>
        <w:tc>
          <w:tcPr>
            <w:tcW w:w="139"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87" w:type="pct"/>
            <w:vAlign w:val="bottom"/>
          </w:tcPr>
          <w:p w:rsidR="003B16C8" w:rsidRPr="00156FAB"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24,702</w:t>
            </w:r>
          </w:p>
        </w:tc>
        <w:tc>
          <w:tcPr>
            <w:tcW w:w="139" w:type="pct"/>
          </w:tcPr>
          <w:p w:rsidR="003B16C8" w:rsidRPr="00156FAB" w:rsidRDefault="003B16C8" w:rsidP="003B16C8">
            <w:pPr>
              <w:pStyle w:val="Index1"/>
              <w:tabs>
                <w:tab w:val="clear" w:pos="790"/>
                <w:tab w:val="decimal" w:pos="892"/>
              </w:tabs>
              <w:jc w:val="both"/>
              <w:rPr>
                <w:rFonts w:cs="Times New Roman"/>
                <w:sz w:val="22"/>
                <w:szCs w:val="22"/>
              </w:rPr>
            </w:pPr>
          </w:p>
        </w:tc>
        <w:tc>
          <w:tcPr>
            <w:tcW w:w="586" w:type="pct"/>
            <w:shd w:val="clear" w:color="auto" w:fill="auto"/>
          </w:tcPr>
          <w:p w:rsidR="003B16C8" w:rsidRPr="003B16C8" w:rsidRDefault="003B16C8" w:rsidP="003B16C8">
            <w:pPr>
              <w:tabs>
                <w:tab w:val="decimal" w:pos="892"/>
              </w:tabs>
              <w:spacing w:line="240" w:lineRule="atLeast"/>
              <w:ind w:left="-108" w:right="-79"/>
              <w:jc w:val="both"/>
              <w:rPr>
                <w:rFonts w:cs="Times New Roman"/>
                <w:sz w:val="22"/>
                <w:szCs w:val="22"/>
              </w:rPr>
            </w:pPr>
            <w:r w:rsidRPr="003B16C8">
              <w:rPr>
                <w:rFonts w:cs="Times New Roman"/>
                <w:sz w:val="22"/>
                <w:szCs w:val="22"/>
              </w:rPr>
              <w:t>646</w:t>
            </w:r>
          </w:p>
        </w:tc>
        <w:tc>
          <w:tcPr>
            <w:tcW w:w="133" w:type="pct"/>
          </w:tcPr>
          <w:p w:rsidR="003B16C8" w:rsidRPr="00EB65DF" w:rsidRDefault="003B16C8" w:rsidP="003B16C8">
            <w:pPr>
              <w:pStyle w:val="Index1"/>
              <w:tabs>
                <w:tab w:val="clear" w:pos="790"/>
                <w:tab w:val="decimal" w:pos="892"/>
              </w:tabs>
              <w:jc w:val="both"/>
              <w:rPr>
                <w:rFonts w:cs="Times New Roman"/>
                <w:b w:val="0"/>
                <w:bCs w:val="0"/>
                <w:snapToGrid w:val="0"/>
                <w:sz w:val="22"/>
                <w:szCs w:val="22"/>
              </w:rPr>
            </w:pPr>
          </w:p>
        </w:tc>
        <w:tc>
          <w:tcPr>
            <w:tcW w:w="563" w:type="pct"/>
            <w:vAlign w:val="bottom"/>
          </w:tcPr>
          <w:p w:rsidR="003B16C8" w:rsidRPr="00156FAB" w:rsidRDefault="003B16C8" w:rsidP="003B16C8">
            <w:pPr>
              <w:tabs>
                <w:tab w:val="decimal" w:pos="892"/>
              </w:tabs>
              <w:spacing w:line="240" w:lineRule="atLeast"/>
              <w:ind w:left="-108" w:right="-79"/>
              <w:jc w:val="both"/>
              <w:rPr>
                <w:rFonts w:cs="Times New Roman"/>
                <w:sz w:val="22"/>
                <w:szCs w:val="22"/>
              </w:rPr>
            </w:pPr>
            <w:r>
              <w:rPr>
                <w:rFonts w:cs="Times New Roman"/>
                <w:sz w:val="22"/>
                <w:szCs w:val="22"/>
              </w:rPr>
              <w:t>20,642</w:t>
            </w:r>
          </w:p>
        </w:tc>
      </w:tr>
      <w:tr w:rsidR="003B16C8" w:rsidRPr="001E2823" w:rsidTr="00D43141">
        <w:trPr>
          <w:trHeight w:val="245"/>
        </w:trPr>
        <w:tc>
          <w:tcPr>
            <w:tcW w:w="2277" w:type="pct"/>
            <w:vAlign w:val="bottom"/>
          </w:tcPr>
          <w:p w:rsidR="003B16C8" w:rsidRPr="0051057F" w:rsidRDefault="003B16C8" w:rsidP="003B16C8">
            <w:pPr>
              <w:spacing w:line="240" w:lineRule="atLeast"/>
              <w:jc w:val="both"/>
              <w:rPr>
                <w:rFonts w:cs="Times New Roman"/>
                <w:sz w:val="22"/>
                <w:szCs w:val="22"/>
              </w:rPr>
            </w:pPr>
            <w:r w:rsidRPr="002B3BBE">
              <w:rPr>
                <w:rFonts w:cs="Times New Roman"/>
                <w:b/>
                <w:bCs/>
                <w:sz w:val="22"/>
                <w:szCs w:val="22"/>
              </w:rPr>
              <w:t>Total</w:t>
            </w:r>
          </w:p>
        </w:tc>
        <w:tc>
          <w:tcPr>
            <w:tcW w:w="576" w:type="pct"/>
            <w:tcBorders>
              <w:top w:val="single" w:sz="4" w:space="0" w:color="auto"/>
              <w:bottom w:val="double" w:sz="4" w:space="0" w:color="auto"/>
            </w:tcBorders>
            <w:shd w:val="clear" w:color="auto" w:fill="auto"/>
          </w:tcPr>
          <w:p w:rsidR="003B16C8" w:rsidRPr="003B16C8" w:rsidRDefault="003B16C8" w:rsidP="003B16C8">
            <w:pPr>
              <w:tabs>
                <w:tab w:val="decimal" w:pos="892"/>
              </w:tabs>
              <w:spacing w:line="240" w:lineRule="atLeast"/>
              <w:ind w:left="-108" w:right="-79"/>
              <w:jc w:val="both"/>
              <w:rPr>
                <w:rFonts w:cs="Times New Roman"/>
                <w:b/>
                <w:bCs/>
                <w:sz w:val="22"/>
                <w:szCs w:val="22"/>
              </w:rPr>
            </w:pPr>
            <w:r w:rsidRPr="003B16C8">
              <w:rPr>
                <w:rFonts w:cs="Times New Roman"/>
                <w:b/>
                <w:bCs/>
                <w:sz w:val="22"/>
                <w:szCs w:val="22"/>
              </w:rPr>
              <w:t>107,213</w:t>
            </w:r>
          </w:p>
        </w:tc>
        <w:tc>
          <w:tcPr>
            <w:tcW w:w="139" w:type="pct"/>
          </w:tcPr>
          <w:p w:rsidR="003B16C8" w:rsidRPr="0051057F" w:rsidRDefault="003B16C8" w:rsidP="003B16C8">
            <w:pPr>
              <w:pStyle w:val="Index1"/>
              <w:tabs>
                <w:tab w:val="clear" w:pos="790"/>
                <w:tab w:val="decimal" w:pos="892"/>
              </w:tabs>
              <w:jc w:val="both"/>
              <w:rPr>
                <w:rFonts w:cs="Times New Roman"/>
                <w:b w:val="0"/>
                <w:bCs w:val="0"/>
                <w:snapToGrid w:val="0"/>
                <w:sz w:val="22"/>
                <w:szCs w:val="22"/>
              </w:rPr>
            </w:pPr>
          </w:p>
        </w:tc>
        <w:tc>
          <w:tcPr>
            <w:tcW w:w="587" w:type="pct"/>
            <w:tcBorders>
              <w:top w:val="single" w:sz="4" w:space="0" w:color="auto"/>
              <w:bottom w:val="double" w:sz="4" w:space="0" w:color="auto"/>
            </w:tcBorders>
          </w:tcPr>
          <w:p w:rsidR="003B16C8" w:rsidRPr="00EF64C9" w:rsidRDefault="003B16C8" w:rsidP="003B16C8">
            <w:pPr>
              <w:tabs>
                <w:tab w:val="decimal" w:pos="892"/>
              </w:tabs>
              <w:spacing w:line="240" w:lineRule="atLeast"/>
              <w:ind w:left="-108" w:right="-79"/>
              <w:jc w:val="both"/>
              <w:rPr>
                <w:rFonts w:cs="Times New Roman"/>
                <w:b/>
                <w:bCs/>
                <w:sz w:val="22"/>
                <w:szCs w:val="22"/>
              </w:rPr>
            </w:pPr>
            <w:r>
              <w:rPr>
                <w:rFonts w:cs="Times New Roman"/>
                <w:b/>
                <w:bCs/>
                <w:sz w:val="22"/>
                <w:szCs w:val="22"/>
              </w:rPr>
              <w:t>131,301</w:t>
            </w:r>
          </w:p>
        </w:tc>
        <w:tc>
          <w:tcPr>
            <w:tcW w:w="139" w:type="pct"/>
          </w:tcPr>
          <w:p w:rsidR="003B16C8" w:rsidRPr="0051057F" w:rsidRDefault="003B16C8" w:rsidP="003B16C8">
            <w:pPr>
              <w:pStyle w:val="Index1"/>
              <w:tabs>
                <w:tab w:val="clear" w:pos="790"/>
                <w:tab w:val="decimal" w:pos="892"/>
              </w:tabs>
              <w:jc w:val="both"/>
              <w:rPr>
                <w:rFonts w:cs="Times New Roman"/>
                <w:b w:val="0"/>
                <w:bCs w:val="0"/>
                <w:snapToGrid w:val="0"/>
                <w:sz w:val="22"/>
                <w:szCs w:val="22"/>
              </w:rPr>
            </w:pPr>
          </w:p>
        </w:tc>
        <w:tc>
          <w:tcPr>
            <w:tcW w:w="586" w:type="pct"/>
            <w:tcBorders>
              <w:top w:val="single" w:sz="4" w:space="0" w:color="auto"/>
              <w:bottom w:val="double" w:sz="4" w:space="0" w:color="auto"/>
            </w:tcBorders>
            <w:shd w:val="clear" w:color="auto" w:fill="auto"/>
          </w:tcPr>
          <w:p w:rsidR="003B16C8" w:rsidRPr="003B16C8" w:rsidRDefault="003B16C8" w:rsidP="003B16C8">
            <w:pPr>
              <w:tabs>
                <w:tab w:val="decimal" w:pos="892"/>
              </w:tabs>
              <w:spacing w:line="240" w:lineRule="atLeast"/>
              <w:ind w:left="-108" w:right="-79"/>
              <w:jc w:val="both"/>
              <w:rPr>
                <w:rFonts w:cs="Times New Roman"/>
                <w:b/>
                <w:bCs/>
                <w:sz w:val="22"/>
                <w:szCs w:val="22"/>
              </w:rPr>
            </w:pPr>
            <w:r w:rsidRPr="003B16C8">
              <w:rPr>
                <w:rFonts w:cs="Times New Roman"/>
                <w:b/>
                <w:bCs/>
                <w:sz w:val="22"/>
                <w:szCs w:val="22"/>
              </w:rPr>
              <w:t>82,308</w:t>
            </w:r>
          </w:p>
        </w:tc>
        <w:tc>
          <w:tcPr>
            <w:tcW w:w="133" w:type="pct"/>
          </w:tcPr>
          <w:p w:rsidR="003B16C8" w:rsidRPr="0051057F" w:rsidRDefault="003B16C8" w:rsidP="003B16C8">
            <w:pPr>
              <w:pStyle w:val="Index1"/>
              <w:tabs>
                <w:tab w:val="clear" w:pos="790"/>
                <w:tab w:val="decimal" w:pos="892"/>
              </w:tabs>
              <w:jc w:val="both"/>
              <w:rPr>
                <w:rFonts w:cs="Times New Roman"/>
                <w:b w:val="0"/>
                <w:bCs w:val="0"/>
                <w:snapToGrid w:val="0"/>
                <w:sz w:val="22"/>
                <w:szCs w:val="22"/>
              </w:rPr>
            </w:pPr>
          </w:p>
        </w:tc>
        <w:tc>
          <w:tcPr>
            <w:tcW w:w="563" w:type="pct"/>
            <w:tcBorders>
              <w:top w:val="single" w:sz="4" w:space="0" w:color="auto"/>
              <w:bottom w:val="double" w:sz="4" w:space="0" w:color="auto"/>
            </w:tcBorders>
          </w:tcPr>
          <w:p w:rsidR="003B16C8" w:rsidRPr="00EF64C9" w:rsidRDefault="003B16C8" w:rsidP="003B16C8">
            <w:pPr>
              <w:tabs>
                <w:tab w:val="decimal" w:pos="892"/>
              </w:tabs>
              <w:spacing w:line="240" w:lineRule="atLeast"/>
              <w:ind w:left="-108" w:right="-79"/>
              <w:jc w:val="both"/>
              <w:rPr>
                <w:rFonts w:cs="Times New Roman"/>
                <w:b/>
                <w:bCs/>
                <w:sz w:val="22"/>
                <w:szCs w:val="22"/>
              </w:rPr>
            </w:pPr>
            <w:r>
              <w:rPr>
                <w:rFonts w:cs="Times New Roman"/>
                <w:b/>
                <w:bCs/>
                <w:sz w:val="22"/>
                <w:szCs w:val="22"/>
              </w:rPr>
              <w:t>104,993</w:t>
            </w:r>
          </w:p>
        </w:tc>
      </w:tr>
    </w:tbl>
    <w:p w:rsidR="00875F1E" w:rsidRDefault="00875F1E" w:rsidP="0053666C">
      <w:pPr>
        <w:autoSpaceDE/>
        <w:autoSpaceDN/>
        <w:ind w:firstLine="562"/>
        <w:rPr>
          <w:sz w:val="22"/>
          <w:szCs w:val="22"/>
        </w:rPr>
      </w:pPr>
    </w:p>
    <w:p w:rsidR="00D4712C" w:rsidRDefault="00D4712C" w:rsidP="00A80DE6">
      <w:pPr>
        <w:autoSpaceDE/>
        <w:autoSpaceDN/>
        <w:ind w:firstLine="450"/>
        <w:rPr>
          <w:sz w:val="22"/>
          <w:szCs w:val="22"/>
        </w:rPr>
      </w:pPr>
      <w:r w:rsidRPr="00BE1144">
        <w:rPr>
          <w:sz w:val="22"/>
          <w:szCs w:val="22"/>
        </w:rPr>
        <w:t xml:space="preserve">Balances as at </w:t>
      </w:r>
      <w:r w:rsidR="00BD2A3E" w:rsidRPr="00BE1144">
        <w:rPr>
          <w:sz w:val="22"/>
          <w:szCs w:val="22"/>
        </w:rPr>
        <w:t xml:space="preserve">31 </w:t>
      </w:r>
      <w:r w:rsidR="006714E6">
        <w:rPr>
          <w:sz w:val="22"/>
          <w:szCs w:val="22"/>
        </w:rPr>
        <w:t>December</w:t>
      </w:r>
      <w:r w:rsidRPr="00BE1144">
        <w:rPr>
          <w:sz w:val="22"/>
          <w:szCs w:val="22"/>
        </w:rPr>
        <w:t xml:space="preserve"> with related parties were as follows:</w:t>
      </w:r>
    </w:p>
    <w:p w:rsidR="00F156CF" w:rsidRPr="00703490" w:rsidRDefault="00F156CF" w:rsidP="007871BE">
      <w:pPr>
        <w:pStyle w:val="BodySingle"/>
        <w:spacing w:line="240" w:lineRule="atLeast"/>
        <w:ind w:left="540" w:right="-45"/>
        <w:jc w:val="both"/>
        <w:rPr>
          <w:color w:val="auto"/>
          <w:sz w:val="22"/>
          <w:szCs w:val="22"/>
        </w:rPr>
      </w:pPr>
    </w:p>
    <w:tbl>
      <w:tblPr>
        <w:tblW w:w="9713" w:type="dxa"/>
        <w:tblInd w:w="468" w:type="dxa"/>
        <w:tblLayout w:type="fixed"/>
        <w:tblLook w:val="0000" w:firstRow="0" w:lastRow="0" w:firstColumn="0" w:lastColumn="0" w:noHBand="0" w:noVBand="0"/>
      </w:tblPr>
      <w:tblGrid>
        <w:gridCol w:w="4410"/>
        <w:gridCol w:w="1169"/>
        <w:gridCol w:w="264"/>
        <w:gridCol w:w="10"/>
        <w:gridCol w:w="1078"/>
        <w:gridCol w:w="239"/>
        <w:gridCol w:w="1201"/>
        <w:gridCol w:w="268"/>
        <w:gridCol w:w="1068"/>
        <w:gridCol w:w="6"/>
      </w:tblGrid>
      <w:tr w:rsidR="00416845" w:rsidRPr="00A94AC6" w:rsidTr="001F4060">
        <w:trPr>
          <w:gridAfter w:val="1"/>
          <w:wAfter w:w="3" w:type="pct"/>
          <w:tblHeader/>
        </w:trPr>
        <w:tc>
          <w:tcPr>
            <w:tcW w:w="2270" w:type="pct"/>
          </w:tcPr>
          <w:p w:rsidR="00416845" w:rsidRPr="00A94AC6" w:rsidRDefault="00416845" w:rsidP="00416845">
            <w:pPr>
              <w:spacing w:line="240" w:lineRule="atLeast"/>
              <w:ind w:right="-138"/>
              <w:jc w:val="both"/>
              <w:rPr>
                <w:rFonts w:cs="Times New Roman"/>
                <w:b/>
                <w:bCs/>
                <w:sz w:val="22"/>
                <w:szCs w:val="22"/>
              </w:rPr>
            </w:pPr>
          </w:p>
        </w:tc>
        <w:tc>
          <w:tcPr>
            <w:tcW w:w="1297" w:type="pct"/>
            <w:gridSpan w:val="4"/>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23" w:type="pct"/>
          </w:tcPr>
          <w:p w:rsidR="00416845" w:rsidRPr="00A94AC6" w:rsidRDefault="00416845" w:rsidP="00416845">
            <w:pPr>
              <w:spacing w:line="240" w:lineRule="atLeast"/>
              <w:ind w:left="-109" w:right="-131"/>
              <w:jc w:val="center"/>
              <w:rPr>
                <w:rFonts w:cs="Times New Roman"/>
                <w:b/>
                <w:bCs/>
                <w:sz w:val="22"/>
                <w:szCs w:val="22"/>
              </w:rPr>
            </w:pPr>
          </w:p>
        </w:tc>
        <w:tc>
          <w:tcPr>
            <w:tcW w:w="1306" w:type="pct"/>
            <w:gridSpan w:val="3"/>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rsidTr="001F4060">
        <w:trPr>
          <w:gridAfter w:val="1"/>
          <w:wAfter w:w="3" w:type="pct"/>
          <w:tblHeader/>
        </w:trPr>
        <w:tc>
          <w:tcPr>
            <w:tcW w:w="2270" w:type="pct"/>
          </w:tcPr>
          <w:p w:rsidR="00416845" w:rsidRPr="00A94AC6" w:rsidRDefault="001F4060" w:rsidP="00416845">
            <w:pPr>
              <w:spacing w:line="240" w:lineRule="atLeast"/>
              <w:ind w:right="-138"/>
              <w:jc w:val="both"/>
              <w:rPr>
                <w:rFonts w:cs="Times New Roman"/>
                <w:b/>
                <w:bCs/>
                <w:sz w:val="22"/>
                <w:szCs w:val="22"/>
              </w:rPr>
            </w:pPr>
            <w:r>
              <w:rPr>
                <w:rFonts w:cs="Times New Roman"/>
                <w:b/>
                <w:bCs/>
                <w:i/>
                <w:iCs/>
                <w:sz w:val="22"/>
                <w:szCs w:val="22"/>
              </w:rPr>
              <w:t xml:space="preserve">Trade </w:t>
            </w:r>
            <w:r w:rsidRPr="00F156CF">
              <w:rPr>
                <w:rFonts w:cs="Times New Roman"/>
                <w:b/>
                <w:bCs/>
                <w:i/>
                <w:iCs/>
                <w:sz w:val="22"/>
                <w:szCs w:val="22"/>
              </w:rPr>
              <w:t>accounts receivable</w:t>
            </w:r>
          </w:p>
        </w:tc>
        <w:tc>
          <w:tcPr>
            <w:tcW w:w="1297" w:type="pct"/>
            <w:gridSpan w:val="4"/>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23" w:type="pct"/>
          </w:tcPr>
          <w:p w:rsidR="00416845" w:rsidRPr="00A94AC6" w:rsidRDefault="00416845" w:rsidP="00416845">
            <w:pPr>
              <w:spacing w:line="240" w:lineRule="atLeast"/>
              <w:ind w:left="-109" w:right="-131"/>
              <w:jc w:val="center"/>
              <w:rPr>
                <w:rFonts w:cs="Times New Roman"/>
                <w:b/>
                <w:bCs/>
                <w:sz w:val="22"/>
                <w:szCs w:val="22"/>
              </w:rPr>
            </w:pPr>
          </w:p>
        </w:tc>
        <w:tc>
          <w:tcPr>
            <w:tcW w:w="1306" w:type="pct"/>
            <w:gridSpan w:val="3"/>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416845" w:rsidRPr="00A94AC6" w:rsidTr="001F4060">
        <w:trPr>
          <w:gridAfter w:val="1"/>
          <w:wAfter w:w="4" w:type="pct"/>
          <w:tblHeader/>
        </w:trPr>
        <w:tc>
          <w:tcPr>
            <w:tcW w:w="2270" w:type="pct"/>
          </w:tcPr>
          <w:p w:rsidR="00416845" w:rsidRPr="00A94AC6" w:rsidRDefault="00416845" w:rsidP="00416845">
            <w:pPr>
              <w:spacing w:line="240" w:lineRule="atLeast"/>
              <w:ind w:right="-138"/>
              <w:jc w:val="both"/>
              <w:rPr>
                <w:rFonts w:cs="Times New Roman"/>
                <w:b/>
                <w:bCs/>
                <w:sz w:val="22"/>
                <w:szCs w:val="22"/>
              </w:rPr>
            </w:pPr>
          </w:p>
        </w:tc>
        <w:tc>
          <w:tcPr>
            <w:tcW w:w="602" w:type="pct"/>
          </w:tcPr>
          <w:p w:rsidR="00416845" w:rsidRPr="0094368E" w:rsidRDefault="009152F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6"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560" w:type="pct"/>
            <w:gridSpan w:val="2"/>
          </w:tcPr>
          <w:p w:rsidR="00416845" w:rsidRPr="0094368E" w:rsidRDefault="009152F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23" w:type="pct"/>
          </w:tcPr>
          <w:p w:rsidR="00416845" w:rsidRPr="00A94AC6" w:rsidRDefault="00416845" w:rsidP="00416845">
            <w:pPr>
              <w:spacing w:line="240" w:lineRule="atLeast"/>
              <w:ind w:left="-109" w:right="-131"/>
              <w:jc w:val="center"/>
              <w:rPr>
                <w:rFonts w:cs="Times New Roman"/>
                <w:sz w:val="22"/>
                <w:szCs w:val="22"/>
              </w:rPr>
            </w:pPr>
          </w:p>
        </w:tc>
        <w:tc>
          <w:tcPr>
            <w:tcW w:w="618" w:type="pct"/>
          </w:tcPr>
          <w:p w:rsidR="00416845" w:rsidRPr="0094368E" w:rsidRDefault="009152F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8"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549" w:type="pct"/>
          </w:tcPr>
          <w:p w:rsidR="00416845" w:rsidRPr="0094368E" w:rsidRDefault="009152F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r>
      <w:tr w:rsidR="00416845" w:rsidRPr="00A94AC6" w:rsidTr="001F4060">
        <w:trPr>
          <w:tblHeader/>
        </w:trPr>
        <w:tc>
          <w:tcPr>
            <w:tcW w:w="2270" w:type="pct"/>
          </w:tcPr>
          <w:p w:rsidR="00416845" w:rsidRPr="00A94AC6" w:rsidRDefault="00416845" w:rsidP="00416845">
            <w:pPr>
              <w:spacing w:line="240" w:lineRule="atLeast"/>
              <w:ind w:right="-138"/>
              <w:jc w:val="both"/>
              <w:rPr>
                <w:rFonts w:cs="Times New Roman"/>
                <w:b/>
                <w:bCs/>
                <w:sz w:val="22"/>
                <w:szCs w:val="22"/>
              </w:rPr>
            </w:pPr>
          </w:p>
        </w:tc>
        <w:tc>
          <w:tcPr>
            <w:tcW w:w="2730" w:type="pct"/>
            <w:gridSpan w:val="9"/>
          </w:tcPr>
          <w:p w:rsidR="00416845" w:rsidRPr="00A94AC6" w:rsidRDefault="00416845" w:rsidP="00416845">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9152F5" w:rsidRPr="00A94AC6" w:rsidTr="001F4060">
        <w:trPr>
          <w:gridAfter w:val="1"/>
          <w:wAfter w:w="4" w:type="pct"/>
          <w:trHeight w:val="64"/>
        </w:trPr>
        <w:tc>
          <w:tcPr>
            <w:tcW w:w="2270" w:type="pct"/>
            <w:shd w:val="clear" w:color="auto" w:fill="auto"/>
          </w:tcPr>
          <w:p w:rsidR="009152F5" w:rsidRPr="004C603A" w:rsidRDefault="009152F5" w:rsidP="009152F5">
            <w:pPr>
              <w:spacing w:line="240" w:lineRule="atLeast"/>
              <w:ind w:left="270" w:right="-138" w:hanging="270"/>
              <w:rPr>
                <w:rFonts w:cs="Times New Roman"/>
                <w:sz w:val="22"/>
                <w:szCs w:val="22"/>
              </w:rPr>
            </w:pPr>
            <w:r w:rsidRPr="004C603A">
              <w:rPr>
                <w:rFonts w:cs="Times New Roman"/>
                <w:sz w:val="22"/>
                <w:szCs w:val="22"/>
              </w:rPr>
              <w:t>Subsidiaries</w:t>
            </w:r>
          </w:p>
        </w:tc>
        <w:tc>
          <w:tcPr>
            <w:tcW w:w="602" w:type="pct"/>
            <w:shd w:val="clear" w:color="auto" w:fill="auto"/>
          </w:tcPr>
          <w:p w:rsidR="009152F5" w:rsidRPr="007D3EFF" w:rsidRDefault="001F4060" w:rsidP="009152F5">
            <w:pPr>
              <w:tabs>
                <w:tab w:val="decimal" w:pos="543"/>
              </w:tabs>
              <w:spacing w:line="240" w:lineRule="atLeast"/>
              <w:ind w:left="-109" w:right="-78"/>
              <w:rPr>
                <w:rFonts w:cs="Times New Roman"/>
                <w:sz w:val="22"/>
                <w:szCs w:val="22"/>
              </w:rPr>
            </w:pPr>
            <w:r>
              <w:rPr>
                <w:rFonts w:cs="Times New Roman"/>
                <w:sz w:val="22"/>
                <w:szCs w:val="22"/>
              </w:rPr>
              <w:t>-</w:t>
            </w:r>
          </w:p>
        </w:tc>
        <w:tc>
          <w:tcPr>
            <w:tcW w:w="141" w:type="pct"/>
            <w:gridSpan w:val="2"/>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554" w:type="pct"/>
            <w:shd w:val="clear" w:color="auto" w:fill="auto"/>
          </w:tcPr>
          <w:p w:rsidR="009152F5" w:rsidRPr="007D3EFF" w:rsidRDefault="009152F5" w:rsidP="009152F5">
            <w:pPr>
              <w:tabs>
                <w:tab w:val="decimal" w:pos="543"/>
              </w:tabs>
              <w:spacing w:line="240" w:lineRule="atLeast"/>
              <w:ind w:left="-109" w:right="-78"/>
              <w:rPr>
                <w:rFonts w:cs="Times New Roman"/>
                <w:sz w:val="22"/>
                <w:szCs w:val="22"/>
              </w:rPr>
            </w:pPr>
            <w:r>
              <w:rPr>
                <w:rFonts w:cs="Times New Roman"/>
                <w:sz w:val="22"/>
                <w:szCs w:val="22"/>
              </w:rPr>
              <w:t>-</w:t>
            </w:r>
          </w:p>
        </w:tc>
        <w:tc>
          <w:tcPr>
            <w:tcW w:w="123" w:type="pct"/>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618" w:type="pct"/>
            <w:shd w:val="clear" w:color="auto" w:fill="auto"/>
          </w:tcPr>
          <w:p w:rsidR="009152F5" w:rsidRPr="007D3EFF" w:rsidRDefault="001F4060" w:rsidP="009152F5">
            <w:pPr>
              <w:tabs>
                <w:tab w:val="decimal" w:pos="846"/>
              </w:tabs>
              <w:spacing w:line="240" w:lineRule="atLeast"/>
              <w:ind w:left="-109" w:right="-78"/>
              <w:rPr>
                <w:rFonts w:cs="Times New Roman"/>
                <w:sz w:val="22"/>
                <w:szCs w:val="22"/>
              </w:rPr>
            </w:pPr>
            <w:r>
              <w:rPr>
                <w:rFonts w:cs="Times New Roman"/>
                <w:sz w:val="22"/>
                <w:szCs w:val="22"/>
              </w:rPr>
              <w:t>36,138</w:t>
            </w:r>
          </w:p>
        </w:tc>
        <w:tc>
          <w:tcPr>
            <w:tcW w:w="138" w:type="pct"/>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549" w:type="pct"/>
            <w:shd w:val="clear" w:color="auto" w:fill="auto"/>
          </w:tcPr>
          <w:p w:rsidR="009152F5" w:rsidRPr="007D3EFF" w:rsidRDefault="009152F5" w:rsidP="009152F5">
            <w:pPr>
              <w:tabs>
                <w:tab w:val="decimal" w:pos="846"/>
              </w:tabs>
              <w:spacing w:line="240" w:lineRule="atLeast"/>
              <w:ind w:left="-109" w:right="-78"/>
              <w:rPr>
                <w:rFonts w:cs="Times New Roman"/>
                <w:sz w:val="22"/>
                <w:szCs w:val="22"/>
              </w:rPr>
            </w:pPr>
            <w:r>
              <w:rPr>
                <w:rFonts w:cs="Times New Roman"/>
                <w:sz w:val="22"/>
                <w:szCs w:val="22"/>
              </w:rPr>
              <w:t>35,270</w:t>
            </w:r>
          </w:p>
        </w:tc>
      </w:tr>
      <w:tr w:rsidR="009152F5" w:rsidRPr="00A94AC6" w:rsidTr="001F4060">
        <w:trPr>
          <w:gridAfter w:val="1"/>
          <w:wAfter w:w="4" w:type="pct"/>
        </w:trPr>
        <w:tc>
          <w:tcPr>
            <w:tcW w:w="2270" w:type="pct"/>
            <w:shd w:val="clear" w:color="auto" w:fill="auto"/>
          </w:tcPr>
          <w:p w:rsidR="009152F5" w:rsidRPr="004C603A" w:rsidRDefault="009152F5" w:rsidP="009152F5">
            <w:pPr>
              <w:spacing w:line="240" w:lineRule="atLeast"/>
              <w:ind w:right="-138"/>
              <w:jc w:val="both"/>
              <w:rPr>
                <w:rFonts w:cs="Times New Roman"/>
                <w:sz w:val="22"/>
                <w:szCs w:val="22"/>
              </w:rPr>
            </w:pPr>
            <w:r>
              <w:rPr>
                <w:rFonts w:cs="Times New Roman"/>
                <w:spacing w:val="-2"/>
                <w:sz w:val="22"/>
                <w:szCs w:val="22"/>
              </w:rPr>
              <w:t>Joint ventures</w:t>
            </w:r>
          </w:p>
        </w:tc>
        <w:tc>
          <w:tcPr>
            <w:tcW w:w="602" w:type="pct"/>
            <w:shd w:val="clear" w:color="auto" w:fill="auto"/>
          </w:tcPr>
          <w:p w:rsidR="009152F5" w:rsidRPr="007D3EFF" w:rsidRDefault="001F4060" w:rsidP="009152F5">
            <w:pPr>
              <w:tabs>
                <w:tab w:val="decimal" w:pos="846"/>
              </w:tabs>
              <w:spacing w:line="240" w:lineRule="atLeast"/>
              <w:ind w:left="-109" w:right="-78"/>
              <w:rPr>
                <w:rFonts w:cs="Times New Roman"/>
                <w:sz w:val="22"/>
                <w:szCs w:val="22"/>
              </w:rPr>
            </w:pPr>
            <w:r>
              <w:rPr>
                <w:rFonts w:cs="Times New Roman"/>
                <w:sz w:val="22"/>
                <w:szCs w:val="22"/>
              </w:rPr>
              <w:t>16,596</w:t>
            </w:r>
          </w:p>
        </w:tc>
        <w:tc>
          <w:tcPr>
            <w:tcW w:w="141" w:type="pct"/>
            <w:gridSpan w:val="2"/>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554" w:type="pct"/>
            <w:shd w:val="clear" w:color="auto" w:fill="auto"/>
          </w:tcPr>
          <w:p w:rsidR="009152F5" w:rsidRPr="007D3EFF" w:rsidRDefault="009152F5" w:rsidP="009152F5">
            <w:pPr>
              <w:tabs>
                <w:tab w:val="decimal" w:pos="846"/>
              </w:tabs>
              <w:spacing w:line="240" w:lineRule="atLeast"/>
              <w:ind w:left="-109" w:right="-78"/>
              <w:rPr>
                <w:rFonts w:cs="Times New Roman"/>
                <w:sz w:val="22"/>
                <w:szCs w:val="22"/>
              </w:rPr>
            </w:pPr>
            <w:r>
              <w:rPr>
                <w:rFonts w:cs="Times New Roman"/>
                <w:sz w:val="22"/>
                <w:szCs w:val="22"/>
              </w:rPr>
              <w:t>1,606</w:t>
            </w:r>
          </w:p>
        </w:tc>
        <w:tc>
          <w:tcPr>
            <w:tcW w:w="123" w:type="pct"/>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618" w:type="pct"/>
            <w:shd w:val="clear" w:color="auto" w:fill="auto"/>
          </w:tcPr>
          <w:p w:rsidR="009152F5" w:rsidRPr="00362DDC" w:rsidRDefault="001F4060" w:rsidP="001F4060">
            <w:pPr>
              <w:tabs>
                <w:tab w:val="decimal" w:pos="846"/>
              </w:tabs>
              <w:spacing w:line="240" w:lineRule="atLeast"/>
              <w:ind w:left="-109" w:right="-78"/>
              <w:rPr>
                <w:rFonts w:cs="Times New Roman"/>
                <w:sz w:val="22"/>
                <w:szCs w:val="22"/>
              </w:rPr>
            </w:pPr>
            <w:r>
              <w:rPr>
                <w:rFonts w:cs="Times New Roman"/>
                <w:sz w:val="22"/>
                <w:szCs w:val="22"/>
              </w:rPr>
              <w:t>11</w:t>
            </w:r>
          </w:p>
        </w:tc>
        <w:tc>
          <w:tcPr>
            <w:tcW w:w="138" w:type="pct"/>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549" w:type="pct"/>
            <w:shd w:val="clear" w:color="auto" w:fill="auto"/>
          </w:tcPr>
          <w:p w:rsidR="009152F5" w:rsidRPr="00362DDC" w:rsidRDefault="009152F5" w:rsidP="009152F5">
            <w:pPr>
              <w:tabs>
                <w:tab w:val="decimal" w:pos="597"/>
              </w:tabs>
              <w:spacing w:line="240" w:lineRule="atLeast"/>
              <w:ind w:left="-109" w:right="-78"/>
              <w:rPr>
                <w:rFonts w:cs="Times New Roman"/>
                <w:sz w:val="22"/>
                <w:szCs w:val="22"/>
              </w:rPr>
            </w:pPr>
            <w:r>
              <w:rPr>
                <w:rFonts w:cs="Times New Roman"/>
                <w:sz w:val="22"/>
                <w:szCs w:val="22"/>
              </w:rPr>
              <w:t>-</w:t>
            </w:r>
          </w:p>
        </w:tc>
      </w:tr>
      <w:tr w:rsidR="009152F5" w:rsidRPr="00A94AC6" w:rsidTr="001F4060">
        <w:trPr>
          <w:gridAfter w:val="1"/>
          <w:wAfter w:w="4" w:type="pct"/>
        </w:trPr>
        <w:tc>
          <w:tcPr>
            <w:tcW w:w="2270" w:type="pct"/>
            <w:shd w:val="clear" w:color="auto" w:fill="auto"/>
          </w:tcPr>
          <w:p w:rsidR="009152F5" w:rsidRPr="00032973" w:rsidRDefault="009152F5" w:rsidP="009152F5">
            <w:pPr>
              <w:spacing w:line="240" w:lineRule="atLeast"/>
              <w:ind w:right="-138"/>
              <w:jc w:val="both"/>
              <w:rPr>
                <w:rFonts w:cs="Cordia New"/>
                <w:sz w:val="22"/>
                <w:szCs w:val="22"/>
                <w:cs/>
              </w:rPr>
            </w:pPr>
            <w:r>
              <w:rPr>
                <w:rFonts w:cs="Times New Roman"/>
                <w:sz w:val="22"/>
                <w:szCs w:val="22"/>
              </w:rPr>
              <w:t>Other related parties</w:t>
            </w:r>
          </w:p>
        </w:tc>
        <w:tc>
          <w:tcPr>
            <w:tcW w:w="602" w:type="pct"/>
            <w:shd w:val="clear" w:color="auto" w:fill="auto"/>
          </w:tcPr>
          <w:p w:rsidR="009152F5" w:rsidRPr="007D3EFF" w:rsidRDefault="001F4060" w:rsidP="001F4060">
            <w:pPr>
              <w:tabs>
                <w:tab w:val="decimal" w:pos="543"/>
              </w:tabs>
              <w:spacing w:line="240" w:lineRule="atLeast"/>
              <w:ind w:left="-109" w:right="-78"/>
              <w:rPr>
                <w:rFonts w:cs="Times New Roman"/>
                <w:sz w:val="22"/>
                <w:szCs w:val="22"/>
              </w:rPr>
            </w:pPr>
            <w:r>
              <w:rPr>
                <w:rFonts w:cs="Times New Roman"/>
                <w:sz w:val="22"/>
                <w:szCs w:val="22"/>
              </w:rPr>
              <w:t>-</w:t>
            </w:r>
          </w:p>
        </w:tc>
        <w:tc>
          <w:tcPr>
            <w:tcW w:w="141" w:type="pct"/>
            <w:gridSpan w:val="2"/>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554" w:type="pct"/>
            <w:shd w:val="clear" w:color="auto" w:fill="auto"/>
          </w:tcPr>
          <w:p w:rsidR="009152F5" w:rsidRPr="007D3EFF" w:rsidRDefault="009152F5" w:rsidP="009152F5">
            <w:pPr>
              <w:tabs>
                <w:tab w:val="decimal" w:pos="846"/>
              </w:tabs>
              <w:spacing w:line="240" w:lineRule="atLeast"/>
              <w:ind w:left="-109" w:right="-78"/>
              <w:rPr>
                <w:rFonts w:cs="Times New Roman"/>
                <w:sz w:val="22"/>
                <w:szCs w:val="22"/>
              </w:rPr>
            </w:pPr>
            <w:r>
              <w:rPr>
                <w:rFonts w:cs="Times New Roman"/>
                <w:sz w:val="22"/>
                <w:szCs w:val="22"/>
              </w:rPr>
              <w:t>1,229</w:t>
            </w:r>
          </w:p>
        </w:tc>
        <w:tc>
          <w:tcPr>
            <w:tcW w:w="123" w:type="pct"/>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618" w:type="pct"/>
            <w:shd w:val="clear" w:color="auto" w:fill="auto"/>
          </w:tcPr>
          <w:p w:rsidR="009152F5" w:rsidRPr="00362DDC" w:rsidRDefault="001F4060" w:rsidP="009152F5">
            <w:pPr>
              <w:tabs>
                <w:tab w:val="decimal" w:pos="597"/>
              </w:tabs>
              <w:spacing w:line="240" w:lineRule="atLeast"/>
              <w:ind w:left="-109" w:right="-78"/>
              <w:rPr>
                <w:rFonts w:cs="Times New Roman"/>
                <w:sz w:val="22"/>
                <w:szCs w:val="22"/>
              </w:rPr>
            </w:pPr>
            <w:r>
              <w:rPr>
                <w:rFonts w:cs="Times New Roman"/>
                <w:sz w:val="22"/>
                <w:szCs w:val="22"/>
              </w:rPr>
              <w:t>-</w:t>
            </w:r>
          </w:p>
        </w:tc>
        <w:tc>
          <w:tcPr>
            <w:tcW w:w="138" w:type="pct"/>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549" w:type="pct"/>
            <w:shd w:val="clear" w:color="auto" w:fill="auto"/>
          </w:tcPr>
          <w:p w:rsidR="009152F5" w:rsidRPr="00362DDC" w:rsidRDefault="009152F5" w:rsidP="009152F5">
            <w:pPr>
              <w:tabs>
                <w:tab w:val="decimal" w:pos="597"/>
              </w:tabs>
              <w:spacing w:line="240" w:lineRule="atLeast"/>
              <w:ind w:left="-109" w:right="-78"/>
              <w:rPr>
                <w:rFonts w:cs="Times New Roman"/>
                <w:sz w:val="22"/>
                <w:szCs w:val="22"/>
              </w:rPr>
            </w:pPr>
            <w:r>
              <w:rPr>
                <w:rFonts w:cs="Times New Roman"/>
                <w:sz w:val="22"/>
                <w:szCs w:val="22"/>
              </w:rPr>
              <w:t>-</w:t>
            </w:r>
          </w:p>
        </w:tc>
      </w:tr>
      <w:tr w:rsidR="009152F5" w:rsidRPr="00A94AC6" w:rsidTr="001F4060">
        <w:trPr>
          <w:gridAfter w:val="1"/>
          <w:wAfter w:w="4" w:type="pct"/>
        </w:trPr>
        <w:tc>
          <w:tcPr>
            <w:tcW w:w="2270" w:type="pct"/>
            <w:shd w:val="clear" w:color="auto" w:fill="auto"/>
          </w:tcPr>
          <w:p w:rsidR="009152F5" w:rsidRDefault="009152F5" w:rsidP="009152F5">
            <w:pPr>
              <w:spacing w:line="240" w:lineRule="atLeast"/>
              <w:ind w:right="-138"/>
              <w:jc w:val="both"/>
              <w:rPr>
                <w:rFonts w:cs="Times New Roman"/>
                <w:sz w:val="22"/>
                <w:szCs w:val="22"/>
              </w:rPr>
            </w:pPr>
          </w:p>
        </w:tc>
        <w:tc>
          <w:tcPr>
            <w:tcW w:w="602" w:type="pct"/>
            <w:tcBorders>
              <w:top w:val="single" w:sz="4" w:space="0" w:color="auto"/>
            </w:tcBorders>
            <w:shd w:val="clear" w:color="auto" w:fill="auto"/>
          </w:tcPr>
          <w:p w:rsidR="009152F5" w:rsidRPr="007D3EFF" w:rsidRDefault="001F4060" w:rsidP="009152F5">
            <w:pPr>
              <w:tabs>
                <w:tab w:val="decimal" w:pos="846"/>
              </w:tabs>
              <w:spacing w:line="240" w:lineRule="atLeast"/>
              <w:ind w:left="-109" w:right="-78"/>
              <w:rPr>
                <w:rFonts w:cs="Times New Roman"/>
                <w:sz w:val="22"/>
                <w:szCs w:val="22"/>
              </w:rPr>
            </w:pPr>
            <w:r>
              <w:rPr>
                <w:rFonts w:cs="Times New Roman"/>
                <w:sz w:val="22"/>
                <w:szCs w:val="22"/>
              </w:rPr>
              <w:t>16,596</w:t>
            </w:r>
          </w:p>
        </w:tc>
        <w:tc>
          <w:tcPr>
            <w:tcW w:w="141" w:type="pct"/>
            <w:gridSpan w:val="2"/>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554" w:type="pct"/>
            <w:tcBorders>
              <w:top w:val="single" w:sz="4" w:space="0" w:color="auto"/>
            </w:tcBorders>
            <w:shd w:val="clear" w:color="auto" w:fill="auto"/>
          </w:tcPr>
          <w:p w:rsidR="009152F5" w:rsidRPr="007D3EFF" w:rsidRDefault="009152F5" w:rsidP="009152F5">
            <w:pPr>
              <w:tabs>
                <w:tab w:val="decimal" w:pos="846"/>
              </w:tabs>
              <w:spacing w:line="240" w:lineRule="atLeast"/>
              <w:ind w:left="-109" w:right="-78"/>
              <w:rPr>
                <w:rFonts w:cs="Times New Roman"/>
                <w:sz w:val="22"/>
                <w:szCs w:val="22"/>
              </w:rPr>
            </w:pPr>
            <w:r>
              <w:rPr>
                <w:rFonts w:cs="Times New Roman"/>
                <w:sz w:val="22"/>
                <w:szCs w:val="22"/>
              </w:rPr>
              <w:t>2,835</w:t>
            </w:r>
          </w:p>
        </w:tc>
        <w:tc>
          <w:tcPr>
            <w:tcW w:w="123" w:type="pct"/>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618" w:type="pct"/>
            <w:tcBorders>
              <w:top w:val="single" w:sz="4" w:space="0" w:color="auto"/>
            </w:tcBorders>
            <w:shd w:val="clear" w:color="auto" w:fill="auto"/>
          </w:tcPr>
          <w:p w:rsidR="009152F5" w:rsidRPr="007D3EFF" w:rsidRDefault="001F4060" w:rsidP="009152F5">
            <w:pPr>
              <w:tabs>
                <w:tab w:val="decimal" w:pos="846"/>
              </w:tabs>
              <w:spacing w:line="240" w:lineRule="atLeast"/>
              <w:ind w:left="-109" w:right="-78"/>
              <w:rPr>
                <w:rFonts w:cs="Times New Roman"/>
                <w:sz w:val="22"/>
                <w:szCs w:val="22"/>
              </w:rPr>
            </w:pPr>
            <w:r>
              <w:rPr>
                <w:rFonts w:cs="Times New Roman"/>
                <w:sz w:val="22"/>
                <w:szCs w:val="22"/>
              </w:rPr>
              <w:t>36,149</w:t>
            </w:r>
          </w:p>
        </w:tc>
        <w:tc>
          <w:tcPr>
            <w:tcW w:w="138" w:type="pct"/>
            <w:shd w:val="clear" w:color="auto" w:fill="auto"/>
          </w:tcPr>
          <w:p w:rsidR="009152F5" w:rsidRPr="007D3EFF" w:rsidRDefault="009152F5" w:rsidP="009152F5">
            <w:pPr>
              <w:tabs>
                <w:tab w:val="decimal" w:pos="883"/>
              </w:tabs>
              <w:spacing w:line="240" w:lineRule="atLeast"/>
              <w:ind w:left="-109" w:right="-78"/>
              <w:rPr>
                <w:rFonts w:cs="Times New Roman"/>
                <w:sz w:val="22"/>
                <w:szCs w:val="22"/>
              </w:rPr>
            </w:pPr>
          </w:p>
        </w:tc>
        <w:tc>
          <w:tcPr>
            <w:tcW w:w="549" w:type="pct"/>
            <w:tcBorders>
              <w:top w:val="single" w:sz="4" w:space="0" w:color="auto"/>
            </w:tcBorders>
            <w:shd w:val="clear" w:color="auto" w:fill="auto"/>
          </w:tcPr>
          <w:p w:rsidR="009152F5" w:rsidRPr="007D3EFF" w:rsidRDefault="009152F5" w:rsidP="009152F5">
            <w:pPr>
              <w:tabs>
                <w:tab w:val="decimal" w:pos="846"/>
              </w:tabs>
              <w:spacing w:line="240" w:lineRule="atLeast"/>
              <w:ind w:left="-109" w:right="-78"/>
              <w:rPr>
                <w:rFonts w:cs="Times New Roman"/>
                <w:sz w:val="22"/>
                <w:szCs w:val="22"/>
              </w:rPr>
            </w:pPr>
            <w:r>
              <w:rPr>
                <w:rFonts w:cs="Times New Roman"/>
                <w:sz w:val="22"/>
                <w:szCs w:val="22"/>
              </w:rPr>
              <w:t>35,270</w:t>
            </w:r>
          </w:p>
        </w:tc>
      </w:tr>
      <w:tr w:rsidR="00AB3AEE" w:rsidRPr="00A94AC6" w:rsidTr="001F4060">
        <w:trPr>
          <w:gridAfter w:val="1"/>
          <w:wAfter w:w="4" w:type="pct"/>
        </w:trPr>
        <w:tc>
          <w:tcPr>
            <w:tcW w:w="2270" w:type="pct"/>
            <w:shd w:val="clear" w:color="auto" w:fill="auto"/>
          </w:tcPr>
          <w:p w:rsidR="00AB3AEE" w:rsidRPr="004055D3" w:rsidRDefault="00AB3AEE" w:rsidP="00AB3AEE">
            <w:pPr>
              <w:autoSpaceDE/>
              <w:autoSpaceDN/>
              <w:spacing w:line="240" w:lineRule="atLeast"/>
              <w:ind w:left="98" w:hanging="90"/>
              <w:rPr>
                <w:rFonts w:cs="Cordia New"/>
                <w:i/>
                <w:iCs/>
                <w:sz w:val="22"/>
                <w:szCs w:val="22"/>
              </w:rPr>
            </w:pPr>
            <w:r w:rsidRPr="002117EC">
              <w:rPr>
                <w:i/>
                <w:iCs/>
                <w:sz w:val="22"/>
                <w:szCs w:val="22"/>
              </w:rPr>
              <w:t xml:space="preserve">Less </w:t>
            </w:r>
            <w:r w:rsidRPr="002117EC">
              <w:rPr>
                <w:rFonts w:cs="Times New Roman"/>
                <w:snapToGrid/>
                <w:sz w:val="22"/>
                <w:szCs w:val="22"/>
                <w:lang w:eastAsia="en-GB" w:bidi="ar-SA"/>
              </w:rPr>
              <w:t>allowance</w:t>
            </w:r>
            <w:r w:rsidRPr="002117EC">
              <w:rPr>
                <w:sz w:val="22"/>
                <w:szCs w:val="22"/>
              </w:rPr>
              <w:t xml:space="preserve"> for impairment  </w:t>
            </w:r>
            <w:r w:rsidRPr="002117EC">
              <w:rPr>
                <w:sz w:val="22"/>
                <w:szCs w:val="22"/>
              </w:rPr>
              <w:br/>
            </w:r>
            <w:r w:rsidRPr="004055D3">
              <w:rPr>
                <w:rFonts w:cs="Cordia New"/>
                <w:i/>
                <w:iCs/>
                <w:sz w:val="22"/>
                <w:szCs w:val="22"/>
              </w:rPr>
              <w:t>(2019: allowance for doubtful accounts)</w:t>
            </w:r>
          </w:p>
        </w:tc>
        <w:tc>
          <w:tcPr>
            <w:tcW w:w="602" w:type="pct"/>
            <w:tcBorders>
              <w:bottom w:val="single" w:sz="4" w:space="0" w:color="auto"/>
            </w:tcBorders>
            <w:shd w:val="clear" w:color="auto" w:fill="auto"/>
          </w:tcPr>
          <w:p w:rsidR="001F4060" w:rsidRDefault="001F4060" w:rsidP="001F4060">
            <w:pPr>
              <w:tabs>
                <w:tab w:val="decimal" w:pos="543"/>
              </w:tabs>
              <w:spacing w:line="240" w:lineRule="atLeast"/>
              <w:ind w:left="-109" w:right="-78"/>
              <w:rPr>
                <w:rFonts w:cs="Times New Roman"/>
                <w:sz w:val="22"/>
                <w:szCs w:val="22"/>
              </w:rPr>
            </w:pPr>
          </w:p>
          <w:p w:rsidR="00AB3AEE" w:rsidRPr="007D3EFF" w:rsidRDefault="001F4060" w:rsidP="001F4060">
            <w:pPr>
              <w:tabs>
                <w:tab w:val="decimal" w:pos="543"/>
              </w:tabs>
              <w:spacing w:line="240" w:lineRule="atLeast"/>
              <w:ind w:left="-109" w:right="-78"/>
              <w:rPr>
                <w:rFonts w:cs="Times New Roman"/>
                <w:sz w:val="22"/>
                <w:szCs w:val="22"/>
              </w:rPr>
            </w:pPr>
            <w:r>
              <w:rPr>
                <w:rFonts w:cs="Times New Roman"/>
                <w:sz w:val="22"/>
                <w:szCs w:val="22"/>
              </w:rPr>
              <w:t>-</w:t>
            </w:r>
          </w:p>
        </w:tc>
        <w:tc>
          <w:tcPr>
            <w:tcW w:w="141" w:type="pct"/>
            <w:gridSpan w:val="2"/>
            <w:shd w:val="clear" w:color="auto" w:fill="auto"/>
          </w:tcPr>
          <w:p w:rsidR="00AB3AEE" w:rsidRPr="007D3EFF" w:rsidRDefault="00AB3AEE" w:rsidP="00AB3AEE">
            <w:pPr>
              <w:tabs>
                <w:tab w:val="decimal" w:pos="883"/>
              </w:tabs>
              <w:spacing w:line="240" w:lineRule="atLeast"/>
              <w:ind w:left="-109" w:right="-78"/>
              <w:rPr>
                <w:rFonts w:cs="Times New Roman"/>
                <w:sz w:val="22"/>
                <w:szCs w:val="22"/>
              </w:rPr>
            </w:pPr>
          </w:p>
        </w:tc>
        <w:tc>
          <w:tcPr>
            <w:tcW w:w="554" w:type="pct"/>
            <w:tcBorders>
              <w:bottom w:val="single" w:sz="4" w:space="0" w:color="auto"/>
            </w:tcBorders>
            <w:shd w:val="clear" w:color="auto" w:fill="auto"/>
          </w:tcPr>
          <w:p w:rsidR="00AB3AEE" w:rsidRDefault="00AB3AEE" w:rsidP="00AB3AEE">
            <w:pPr>
              <w:tabs>
                <w:tab w:val="decimal" w:pos="846"/>
              </w:tabs>
              <w:spacing w:line="240" w:lineRule="atLeast"/>
              <w:ind w:left="-109" w:right="-78"/>
              <w:rPr>
                <w:rFonts w:cs="Times New Roman"/>
                <w:sz w:val="22"/>
                <w:szCs w:val="22"/>
              </w:rPr>
            </w:pPr>
          </w:p>
          <w:p w:rsidR="00AB3AEE" w:rsidRPr="007D3EFF" w:rsidRDefault="00AB3AEE" w:rsidP="00AB3AEE">
            <w:pPr>
              <w:tabs>
                <w:tab w:val="decimal" w:pos="846"/>
              </w:tabs>
              <w:spacing w:line="240" w:lineRule="atLeast"/>
              <w:ind w:left="-109" w:right="-78"/>
              <w:rPr>
                <w:rFonts w:cs="Times New Roman"/>
                <w:sz w:val="22"/>
                <w:szCs w:val="22"/>
              </w:rPr>
            </w:pPr>
            <w:r>
              <w:rPr>
                <w:rFonts w:cs="Times New Roman"/>
                <w:sz w:val="22"/>
                <w:szCs w:val="22"/>
              </w:rPr>
              <w:t>(1,606)</w:t>
            </w:r>
          </w:p>
        </w:tc>
        <w:tc>
          <w:tcPr>
            <w:tcW w:w="123" w:type="pct"/>
            <w:shd w:val="clear" w:color="auto" w:fill="auto"/>
          </w:tcPr>
          <w:p w:rsidR="00AB3AEE" w:rsidRPr="007D3EFF" w:rsidRDefault="00AB3AEE" w:rsidP="00AB3AEE">
            <w:pPr>
              <w:tabs>
                <w:tab w:val="decimal" w:pos="883"/>
              </w:tabs>
              <w:spacing w:line="240" w:lineRule="atLeast"/>
              <w:ind w:left="-109" w:right="-78"/>
              <w:rPr>
                <w:rFonts w:cs="Times New Roman"/>
                <w:sz w:val="22"/>
                <w:szCs w:val="22"/>
              </w:rPr>
            </w:pPr>
          </w:p>
        </w:tc>
        <w:tc>
          <w:tcPr>
            <w:tcW w:w="618" w:type="pct"/>
            <w:tcBorders>
              <w:bottom w:val="single" w:sz="4" w:space="0" w:color="auto"/>
            </w:tcBorders>
            <w:shd w:val="clear" w:color="auto" w:fill="auto"/>
          </w:tcPr>
          <w:p w:rsidR="00AB3AEE" w:rsidRDefault="00AB3AEE" w:rsidP="00AB3AEE">
            <w:pPr>
              <w:tabs>
                <w:tab w:val="decimal" w:pos="597"/>
              </w:tabs>
              <w:spacing w:line="240" w:lineRule="atLeast"/>
              <w:ind w:left="-109" w:right="-78"/>
              <w:rPr>
                <w:rFonts w:cs="Times New Roman"/>
                <w:sz w:val="22"/>
                <w:szCs w:val="22"/>
              </w:rPr>
            </w:pPr>
          </w:p>
          <w:p w:rsidR="001F4060" w:rsidRPr="007D3EFF" w:rsidRDefault="001F4060" w:rsidP="00AB3AEE">
            <w:pPr>
              <w:tabs>
                <w:tab w:val="decimal" w:pos="597"/>
              </w:tabs>
              <w:spacing w:line="240" w:lineRule="atLeast"/>
              <w:ind w:left="-109" w:right="-78"/>
              <w:rPr>
                <w:rFonts w:cs="Times New Roman"/>
                <w:sz w:val="22"/>
                <w:szCs w:val="22"/>
              </w:rPr>
            </w:pPr>
            <w:r>
              <w:rPr>
                <w:rFonts w:cs="Times New Roman"/>
                <w:sz w:val="22"/>
                <w:szCs w:val="22"/>
              </w:rPr>
              <w:t>-</w:t>
            </w:r>
          </w:p>
        </w:tc>
        <w:tc>
          <w:tcPr>
            <w:tcW w:w="138" w:type="pct"/>
            <w:shd w:val="clear" w:color="auto" w:fill="auto"/>
          </w:tcPr>
          <w:p w:rsidR="00AB3AEE" w:rsidRPr="007D3EFF" w:rsidRDefault="00AB3AEE" w:rsidP="00AB3AEE">
            <w:pPr>
              <w:tabs>
                <w:tab w:val="decimal" w:pos="883"/>
              </w:tabs>
              <w:spacing w:line="240" w:lineRule="atLeast"/>
              <w:ind w:left="-109" w:right="-78"/>
              <w:rPr>
                <w:rFonts w:cs="Times New Roman"/>
                <w:sz w:val="22"/>
                <w:szCs w:val="22"/>
              </w:rPr>
            </w:pPr>
          </w:p>
        </w:tc>
        <w:tc>
          <w:tcPr>
            <w:tcW w:w="549" w:type="pct"/>
            <w:tcBorders>
              <w:bottom w:val="single" w:sz="4" w:space="0" w:color="auto"/>
            </w:tcBorders>
            <w:shd w:val="clear" w:color="auto" w:fill="auto"/>
          </w:tcPr>
          <w:p w:rsidR="00AB3AEE" w:rsidRDefault="00AB3AEE" w:rsidP="00AB3AEE">
            <w:pPr>
              <w:tabs>
                <w:tab w:val="decimal" w:pos="597"/>
              </w:tabs>
              <w:spacing w:line="240" w:lineRule="atLeast"/>
              <w:ind w:left="-109" w:right="-78"/>
              <w:rPr>
                <w:rFonts w:cs="Times New Roman"/>
                <w:sz w:val="22"/>
                <w:szCs w:val="22"/>
              </w:rPr>
            </w:pPr>
          </w:p>
          <w:p w:rsidR="00AB3AEE" w:rsidRPr="007D3EFF" w:rsidRDefault="00AB3AEE" w:rsidP="00AB3AEE">
            <w:pPr>
              <w:tabs>
                <w:tab w:val="decimal" w:pos="597"/>
              </w:tabs>
              <w:spacing w:line="240" w:lineRule="atLeast"/>
              <w:ind w:left="-109" w:right="-78"/>
              <w:rPr>
                <w:rFonts w:cs="Times New Roman"/>
                <w:sz w:val="22"/>
                <w:szCs w:val="22"/>
              </w:rPr>
            </w:pPr>
            <w:r>
              <w:rPr>
                <w:rFonts w:cs="Times New Roman"/>
                <w:sz w:val="22"/>
                <w:szCs w:val="22"/>
              </w:rPr>
              <w:t>-</w:t>
            </w:r>
          </w:p>
        </w:tc>
      </w:tr>
      <w:tr w:rsidR="009152F5" w:rsidRPr="00A94AC6" w:rsidTr="001F4060">
        <w:trPr>
          <w:gridAfter w:val="1"/>
          <w:wAfter w:w="4" w:type="pct"/>
        </w:trPr>
        <w:tc>
          <w:tcPr>
            <w:tcW w:w="2270" w:type="pct"/>
            <w:shd w:val="clear" w:color="auto" w:fill="auto"/>
          </w:tcPr>
          <w:p w:rsidR="009152F5" w:rsidRPr="004C603A" w:rsidRDefault="009152F5" w:rsidP="009152F5">
            <w:pPr>
              <w:spacing w:line="240" w:lineRule="atLeast"/>
              <w:ind w:left="270" w:right="-138" w:hanging="270"/>
              <w:rPr>
                <w:rFonts w:cs="Times New Roman"/>
                <w:b/>
                <w:bCs/>
                <w:sz w:val="22"/>
                <w:szCs w:val="22"/>
              </w:rPr>
            </w:pPr>
            <w:r>
              <w:rPr>
                <w:rFonts w:cs="Times New Roman"/>
                <w:b/>
                <w:bCs/>
                <w:sz w:val="22"/>
                <w:szCs w:val="22"/>
              </w:rPr>
              <w:t>Net</w:t>
            </w:r>
          </w:p>
        </w:tc>
        <w:tc>
          <w:tcPr>
            <w:tcW w:w="602" w:type="pct"/>
            <w:tcBorders>
              <w:top w:val="single" w:sz="4" w:space="0" w:color="auto"/>
              <w:bottom w:val="double" w:sz="4" w:space="0" w:color="auto"/>
            </w:tcBorders>
            <w:shd w:val="clear" w:color="auto" w:fill="auto"/>
          </w:tcPr>
          <w:p w:rsidR="009152F5" w:rsidRPr="007D3EFF" w:rsidRDefault="001F4060" w:rsidP="009152F5">
            <w:pPr>
              <w:tabs>
                <w:tab w:val="decimal" w:pos="846"/>
              </w:tabs>
              <w:spacing w:line="240" w:lineRule="atLeast"/>
              <w:ind w:left="-109" w:right="-78"/>
              <w:rPr>
                <w:rFonts w:cs="Times New Roman"/>
                <w:b/>
                <w:bCs/>
                <w:sz w:val="22"/>
                <w:szCs w:val="22"/>
              </w:rPr>
            </w:pPr>
            <w:r w:rsidRPr="001F4060">
              <w:rPr>
                <w:rFonts w:cs="Times New Roman"/>
                <w:b/>
                <w:bCs/>
                <w:sz w:val="22"/>
                <w:szCs w:val="22"/>
              </w:rPr>
              <w:t>16,596</w:t>
            </w:r>
          </w:p>
        </w:tc>
        <w:tc>
          <w:tcPr>
            <w:tcW w:w="141" w:type="pct"/>
            <w:gridSpan w:val="2"/>
            <w:shd w:val="clear" w:color="auto" w:fill="auto"/>
          </w:tcPr>
          <w:p w:rsidR="009152F5" w:rsidRPr="007D3EFF" w:rsidRDefault="009152F5" w:rsidP="009152F5">
            <w:pPr>
              <w:tabs>
                <w:tab w:val="decimal" w:pos="883"/>
              </w:tabs>
              <w:spacing w:line="240" w:lineRule="atLeast"/>
              <w:ind w:left="-109" w:right="-78"/>
              <w:rPr>
                <w:rFonts w:cs="Times New Roman"/>
                <w:b/>
                <w:bCs/>
                <w:sz w:val="22"/>
                <w:szCs w:val="22"/>
              </w:rPr>
            </w:pPr>
          </w:p>
        </w:tc>
        <w:tc>
          <w:tcPr>
            <w:tcW w:w="554" w:type="pct"/>
            <w:tcBorders>
              <w:top w:val="single" w:sz="4" w:space="0" w:color="auto"/>
              <w:bottom w:val="double" w:sz="4" w:space="0" w:color="auto"/>
            </w:tcBorders>
            <w:shd w:val="clear" w:color="auto" w:fill="auto"/>
          </w:tcPr>
          <w:p w:rsidR="009152F5" w:rsidRPr="007D3EFF" w:rsidRDefault="009152F5" w:rsidP="009152F5">
            <w:pPr>
              <w:tabs>
                <w:tab w:val="decimal" w:pos="846"/>
              </w:tabs>
              <w:spacing w:line="240" w:lineRule="atLeast"/>
              <w:ind w:left="-109" w:right="-78"/>
              <w:rPr>
                <w:rFonts w:cs="Times New Roman"/>
                <w:b/>
                <w:bCs/>
                <w:sz w:val="22"/>
                <w:szCs w:val="22"/>
              </w:rPr>
            </w:pPr>
            <w:r>
              <w:rPr>
                <w:rFonts w:cs="Times New Roman"/>
                <w:b/>
                <w:bCs/>
                <w:sz w:val="22"/>
                <w:szCs w:val="22"/>
              </w:rPr>
              <w:t>1,229</w:t>
            </w:r>
          </w:p>
        </w:tc>
        <w:tc>
          <w:tcPr>
            <w:tcW w:w="123" w:type="pct"/>
            <w:shd w:val="clear" w:color="auto" w:fill="auto"/>
          </w:tcPr>
          <w:p w:rsidR="009152F5" w:rsidRPr="007D3EFF" w:rsidRDefault="009152F5" w:rsidP="009152F5">
            <w:pPr>
              <w:tabs>
                <w:tab w:val="decimal" w:pos="883"/>
              </w:tabs>
              <w:spacing w:line="240" w:lineRule="atLeast"/>
              <w:ind w:left="-109" w:right="-78"/>
              <w:rPr>
                <w:rFonts w:cs="Times New Roman"/>
                <w:b/>
                <w:bCs/>
                <w:sz w:val="22"/>
                <w:szCs w:val="22"/>
              </w:rPr>
            </w:pPr>
          </w:p>
        </w:tc>
        <w:tc>
          <w:tcPr>
            <w:tcW w:w="618" w:type="pct"/>
            <w:tcBorders>
              <w:top w:val="single" w:sz="4" w:space="0" w:color="auto"/>
              <w:bottom w:val="double" w:sz="4" w:space="0" w:color="auto"/>
            </w:tcBorders>
            <w:shd w:val="clear" w:color="auto" w:fill="auto"/>
          </w:tcPr>
          <w:p w:rsidR="009152F5" w:rsidRPr="007D3EFF" w:rsidRDefault="001F4060" w:rsidP="009152F5">
            <w:pPr>
              <w:tabs>
                <w:tab w:val="decimal" w:pos="846"/>
              </w:tabs>
              <w:spacing w:line="240" w:lineRule="atLeast"/>
              <w:ind w:left="-109" w:right="-78"/>
              <w:rPr>
                <w:rFonts w:cs="Times New Roman"/>
                <w:b/>
                <w:bCs/>
                <w:sz w:val="22"/>
                <w:szCs w:val="22"/>
              </w:rPr>
            </w:pPr>
            <w:r w:rsidRPr="001F4060">
              <w:rPr>
                <w:rFonts w:cs="Times New Roman"/>
                <w:b/>
                <w:bCs/>
                <w:sz w:val="22"/>
                <w:szCs w:val="22"/>
              </w:rPr>
              <w:t>36,149</w:t>
            </w:r>
          </w:p>
        </w:tc>
        <w:tc>
          <w:tcPr>
            <w:tcW w:w="138" w:type="pct"/>
            <w:shd w:val="clear" w:color="auto" w:fill="auto"/>
          </w:tcPr>
          <w:p w:rsidR="009152F5" w:rsidRPr="007D3EFF" w:rsidRDefault="009152F5" w:rsidP="009152F5">
            <w:pPr>
              <w:tabs>
                <w:tab w:val="decimal" w:pos="883"/>
              </w:tabs>
              <w:spacing w:line="240" w:lineRule="atLeast"/>
              <w:ind w:left="-109" w:right="-78"/>
              <w:rPr>
                <w:rFonts w:cs="Times New Roman"/>
                <w:b/>
                <w:bCs/>
                <w:sz w:val="22"/>
                <w:szCs w:val="22"/>
              </w:rPr>
            </w:pPr>
          </w:p>
        </w:tc>
        <w:tc>
          <w:tcPr>
            <w:tcW w:w="549" w:type="pct"/>
            <w:tcBorders>
              <w:top w:val="single" w:sz="4" w:space="0" w:color="auto"/>
              <w:bottom w:val="double" w:sz="4" w:space="0" w:color="auto"/>
            </w:tcBorders>
            <w:shd w:val="clear" w:color="auto" w:fill="auto"/>
          </w:tcPr>
          <w:p w:rsidR="009152F5" w:rsidRPr="007D3EFF" w:rsidRDefault="009152F5" w:rsidP="009152F5">
            <w:pPr>
              <w:tabs>
                <w:tab w:val="decimal" w:pos="846"/>
              </w:tabs>
              <w:spacing w:line="240" w:lineRule="atLeast"/>
              <w:ind w:left="-109" w:right="-78"/>
              <w:rPr>
                <w:rFonts w:cs="Times New Roman"/>
                <w:b/>
                <w:bCs/>
                <w:sz w:val="22"/>
                <w:szCs w:val="22"/>
              </w:rPr>
            </w:pPr>
            <w:r w:rsidRPr="000748B2">
              <w:rPr>
                <w:rFonts w:cs="Times New Roman"/>
                <w:b/>
                <w:bCs/>
                <w:sz w:val="22"/>
                <w:szCs w:val="22"/>
              </w:rPr>
              <w:t>35,270</w:t>
            </w:r>
          </w:p>
        </w:tc>
      </w:tr>
    </w:tbl>
    <w:p w:rsidR="0089634F" w:rsidRPr="00B77F8A" w:rsidRDefault="0089634F" w:rsidP="00B77F8A">
      <w:pPr>
        <w:pStyle w:val="BodySingle"/>
        <w:ind w:right="-43"/>
        <w:jc w:val="both"/>
        <w:rPr>
          <w:color w:val="auto"/>
          <w:spacing w:val="-2"/>
          <w:sz w:val="22"/>
          <w:szCs w:val="22"/>
          <w:lang w:val="en-US"/>
        </w:rPr>
      </w:pPr>
    </w:p>
    <w:tbl>
      <w:tblPr>
        <w:tblW w:w="9710" w:type="dxa"/>
        <w:tblInd w:w="468" w:type="dxa"/>
        <w:tblLayout w:type="fixed"/>
        <w:tblLook w:val="0000" w:firstRow="0" w:lastRow="0" w:firstColumn="0" w:lastColumn="0" w:noHBand="0" w:noVBand="0"/>
      </w:tblPr>
      <w:tblGrid>
        <w:gridCol w:w="4412"/>
        <w:gridCol w:w="1171"/>
        <w:gridCol w:w="264"/>
        <w:gridCol w:w="10"/>
        <w:gridCol w:w="1074"/>
        <w:gridCol w:w="239"/>
        <w:gridCol w:w="1200"/>
        <w:gridCol w:w="270"/>
        <w:gridCol w:w="1070"/>
      </w:tblGrid>
      <w:tr w:rsidR="00416845" w:rsidRPr="00A94AC6" w:rsidTr="00124CE7">
        <w:trPr>
          <w:tblHeader/>
        </w:trPr>
        <w:tc>
          <w:tcPr>
            <w:tcW w:w="2272" w:type="pct"/>
          </w:tcPr>
          <w:p w:rsidR="00416845" w:rsidRPr="00A94AC6" w:rsidRDefault="00416845" w:rsidP="00416845">
            <w:pPr>
              <w:spacing w:line="240" w:lineRule="atLeast"/>
              <w:ind w:right="-138"/>
              <w:jc w:val="both"/>
              <w:rPr>
                <w:rFonts w:cs="Times New Roman"/>
                <w:b/>
                <w:bCs/>
                <w:sz w:val="22"/>
                <w:szCs w:val="22"/>
              </w:rPr>
            </w:pPr>
            <w:r w:rsidRPr="0002677C">
              <w:rPr>
                <w:rFonts w:cs="Times New Roman"/>
                <w:b/>
                <w:bCs/>
                <w:i/>
                <w:iCs/>
                <w:sz w:val="22"/>
                <w:szCs w:val="22"/>
              </w:rPr>
              <w:t xml:space="preserve">Other </w:t>
            </w:r>
            <w:r w:rsidR="003F03B1">
              <w:rPr>
                <w:rFonts w:cs="Times New Roman"/>
                <w:b/>
                <w:bCs/>
                <w:i/>
                <w:iCs/>
                <w:sz w:val="22"/>
                <w:szCs w:val="22"/>
                <w:lang w:val="en-US"/>
              </w:rPr>
              <w:t xml:space="preserve">current </w:t>
            </w:r>
            <w:r w:rsidRPr="0002677C">
              <w:rPr>
                <w:rFonts w:cs="Times New Roman"/>
                <w:b/>
                <w:bCs/>
                <w:i/>
                <w:iCs/>
                <w:sz w:val="22"/>
                <w:szCs w:val="22"/>
              </w:rPr>
              <w:t>receivable</w:t>
            </w:r>
            <w:r>
              <w:rPr>
                <w:rFonts w:cs="Times New Roman"/>
                <w:b/>
                <w:bCs/>
                <w:i/>
                <w:iCs/>
                <w:sz w:val="22"/>
                <w:szCs w:val="22"/>
              </w:rPr>
              <w:t xml:space="preserve">s </w:t>
            </w:r>
          </w:p>
        </w:tc>
        <w:tc>
          <w:tcPr>
            <w:tcW w:w="1297" w:type="pct"/>
            <w:gridSpan w:val="4"/>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23" w:type="pct"/>
          </w:tcPr>
          <w:p w:rsidR="00416845" w:rsidRPr="00A94AC6" w:rsidRDefault="00416845" w:rsidP="00416845">
            <w:pPr>
              <w:spacing w:line="240" w:lineRule="atLeast"/>
              <w:ind w:left="-109" w:right="-131"/>
              <w:jc w:val="center"/>
              <w:rPr>
                <w:rFonts w:cs="Times New Roman"/>
                <w:b/>
                <w:bCs/>
                <w:sz w:val="22"/>
                <w:szCs w:val="22"/>
              </w:rPr>
            </w:pPr>
          </w:p>
        </w:tc>
        <w:tc>
          <w:tcPr>
            <w:tcW w:w="1308" w:type="pct"/>
            <w:gridSpan w:val="3"/>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rsidTr="00124CE7">
        <w:trPr>
          <w:tblHeader/>
        </w:trPr>
        <w:tc>
          <w:tcPr>
            <w:tcW w:w="2272" w:type="pct"/>
          </w:tcPr>
          <w:p w:rsidR="00416845" w:rsidRPr="00B90E66" w:rsidRDefault="00416845" w:rsidP="00416845">
            <w:pPr>
              <w:spacing w:line="240" w:lineRule="atLeast"/>
              <w:ind w:right="-138"/>
              <w:jc w:val="both"/>
              <w:rPr>
                <w:sz w:val="22"/>
                <w:szCs w:val="22"/>
              </w:rPr>
            </w:pPr>
          </w:p>
        </w:tc>
        <w:tc>
          <w:tcPr>
            <w:tcW w:w="1297" w:type="pct"/>
            <w:gridSpan w:val="4"/>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23" w:type="pct"/>
          </w:tcPr>
          <w:p w:rsidR="00416845" w:rsidRPr="00A94AC6" w:rsidRDefault="00416845" w:rsidP="00416845">
            <w:pPr>
              <w:spacing w:line="240" w:lineRule="atLeast"/>
              <w:ind w:left="-109" w:right="-131"/>
              <w:jc w:val="center"/>
              <w:rPr>
                <w:rFonts w:cs="Times New Roman"/>
                <w:b/>
                <w:bCs/>
                <w:sz w:val="22"/>
                <w:szCs w:val="22"/>
              </w:rPr>
            </w:pPr>
          </w:p>
        </w:tc>
        <w:tc>
          <w:tcPr>
            <w:tcW w:w="1308" w:type="pct"/>
            <w:gridSpan w:val="3"/>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416845" w:rsidRPr="00A94AC6" w:rsidTr="00124CE7">
        <w:trPr>
          <w:tblHeader/>
        </w:trPr>
        <w:tc>
          <w:tcPr>
            <w:tcW w:w="2272" w:type="pct"/>
          </w:tcPr>
          <w:p w:rsidR="00416845" w:rsidRPr="00A94AC6" w:rsidRDefault="00416845" w:rsidP="00416845">
            <w:pPr>
              <w:spacing w:line="240" w:lineRule="atLeast"/>
              <w:ind w:right="-138"/>
              <w:jc w:val="both"/>
              <w:rPr>
                <w:rFonts w:cs="Times New Roman"/>
                <w:b/>
                <w:bCs/>
                <w:sz w:val="22"/>
                <w:szCs w:val="22"/>
              </w:rPr>
            </w:pPr>
          </w:p>
        </w:tc>
        <w:tc>
          <w:tcPr>
            <w:tcW w:w="603" w:type="pct"/>
          </w:tcPr>
          <w:p w:rsidR="00416845" w:rsidRPr="0094368E" w:rsidRDefault="00124CE7"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6"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558"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w:t>
            </w:r>
            <w:r w:rsidR="00124CE7">
              <w:rPr>
                <w:rFonts w:cs="Times New Roman"/>
                <w:sz w:val="22"/>
                <w:szCs w:val="22"/>
                <w:lang w:val="en-US" w:eastAsia="en-US"/>
              </w:rPr>
              <w:t>9</w:t>
            </w:r>
          </w:p>
        </w:tc>
        <w:tc>
          <w:tcPr>
            <w:tcW w:w="123" w:type="pct"/>
          </w:tcPr>
          <w:p w:rsidR="00416845" w:rsidRPr="00A94AC6" w:rsidRDefault="00416845" w:rsidP="00416845">
            <w:pPr>
              <w:spacing w:line="240" w:lineRule="atLeast"/>
              <w:ind w:left="-109" w:right="-131"/>
              <w:jc w:val="center"/>
              <w:rPr>
                <w:rFonts w:cs="Times New Roman"/>
                <w:sz w:val="22"/>
                <w:szCs w:val="22"/>
              </w:rPr>
            </w:pPr>
          </w:p>
        </w:tc>
        <w:tc>
          <w:tcPr>
            <w:tcW w:w="618" w:type="pct"/>
          </w:tcPr>
          <w:p w:rsidR="00416845" w:rsidRPr="0094368E" w:rsidRDefault="00124CE7"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39"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548" w:type="pct"/>
          </w:tcPr>
          <w:p w:rsidR="00416845" w:rsidRPr="0094368E" w:rsidRDefault="00124CE7"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r>
      <w:tr w:rsidR="00416845" w:rsidRPr="0002677C" w:rsidTr="00124CE7">
        <w:trPr>
          <w:tblHeader/>
        </w:trPr>
        <w:tc>
          <w:tcPr>
            <w:tcW w:w="2272" w:type="pct"/>
          </w:tcPr>
          <w:p w:rsidR="00416845" w:rsidRPr="0002677C" w:rsidRDefault="00416845" w:rsidP="00416845">
            <w:pPr>
              <w:spacing w:line="240" w:lineRule="atLeast"/>
              <w:ind w:right="-138"/>
              <w:jc w:val="both"/>
              <w:rPr>
                <w:rFonts w:cs="Times New Roman"/>
                <w:b/>
                <w:bCs/>
                <w:sz w:val="22"/>
                <w:szCs w:val="22"/>
              </w:rPr>
            </w:pPr>
          </w:p>
        </w:tc>
        <w:tc>
          <w:tcPr>
            <w:tcW w:w="2728" w:type="pct"/>
            <w:gridSpan w:val="8"/>
          </w:tcPr>
          <w:p w:rsidR="00416845" w:rsidRPr="0002677C" w:rsidRDefault="00416845" w:rsidP="00416845">
            <w:pPr>
              <w:spacing w:line="240" w:lineRule="atLeast"/>
              <w:ind w:left="-109" w:right="-131"/>
              <w:jc w:val="center"/>
              <w:rPr>
                <w:rFonts w:cs="Times New Roman"/>
                <w:sz w:val="22"/>
                <w:szCs w:val="22"/>
              </w:rPr>
            </w:pPr>
            <w:r w:rsidRPr="0002677C">
              <w:rPr>
                <w:rFonts w:cs="Times New Roman"/>
                <w:i/>
                <w:iCs/>
                <w:sz w:val="22"/>
                <w:szCs w:val="22"/>
              </w:rPr>
              <w:t>(in thousand Baht)</w:t>
            </w:r>
          </w:p>
        </w:tc>
      </w:tr>
      <w:tr w:rsidR="009152F5" w:rsidRPr="0002677C" w:rsidTr="00124CE7">
        <w:tc>
          <w:tcPr>
            <w:tcW w:w="2272" w:type="pct"/>
            <w:shd w:val="clear" w:color="auto" w:fill="auto"/>
          </w:tcPr>
          <w:p w:rsidR="009152F5" w:rsidRPr="0002677C" w:rsidRDefault="009152F5" w:rsidP="009152F5">
            <w:pPr>
              <w:spacing w:line="240" w:lineRule="atLeast"/>
              <w:ind w:left="270" w:right="-138" w:hanging="270"/>
              <w:rPr>
                <w:rFonts w:cs="Times New Roman"/>
                <w:sz w:val="22"/>
                <w:szCs w:val="22"/>
              </w:rPr>
            </w:pPr>
            <w:r w:rsidRPr="0002677C">
              <w:rPr>
                <w:rFonts w:cs="Times New Roman"/>
                <w:sz w:val="22"/>
                <w:szCs w:val="22"/>
              </w:rPr>
              <w:t>Subsidiaries</w:t>
            </w:r>
          </w:p>
        </w:tc>
        <w:tc>
          <w:tcPr>
            <w:tcW w:w="603" w:type="pct"/>
            <w:shd w:val="clear" w:color="auto" w:fill="auto"/>
            <w:vAlign w:val="bottom"/>
          </w:tcPr>
          <w:p w:rsidR="009152F5" w:rsidRPr="00B33155" w:rsidRDefault="00124CE7" w:rsidP="009152F5">
            <w:pPr>
              <w:tabs>
                <w:tab w:val="decimal" w:pos="541"/>
              </w:tabs>
              <w:spacing w:line="240" w:lineRule="atLeast"/>
              <w:ind w:left="-109" w:right="-78"/>
              <w:rPr>
                <w:rFonts w:cs="Times New Roman"/>
                <w:sz w:val="22"/>
                <w:szCs w:val="22"/>
              </w:rPr>
            </w:pPr>
            <w:r>
              <w:rPr>
                <w:rFonts w:cs="Times New Roman"/>
                <w:sz w:val="22"/>
                <w:szCs w:val="22"/>
              </w:rPr>
              <w:t>-</w:t>
            </w:r>
          </w:p>
        </w:tc>
        <w:tc>
          <w:tcPr>
            <w:tcW w:w="141" w:type="pct"/>
            <w:gridSpan w:val="2"/>
            <w:shd w:val="clear" w:color="auto" w:fill="auto"/>
            <w:vAlign w:val="bottom"/>
          </w:tcPr>
          <w:p w:rsidR="009152F5" w:rsidRPr="00B33155" w:rsidRDefault="009152F5" w:rsidP="009152F5">
            <w:pPr>
              <w:tabs>
                <w:tab w:val="decimal" w:pos="883"/>
              </w:tabs>
              <w:spacing w:line="240" w:lineRule="atLeast"/>
              <w:ind w:left="-109" w:right="-78"/>
              <w:rPr>
                <w:rFonts w:cs="Times New Roman"/>
                <w:sz w:val="22"/>
                <w:szCs w:val="22"/>
              </w:rPr>
            </w:pPr>
          </w:p>
        </w:tc>
        <w:tc>
          <w:tcPr>
            <w:tcW w:w="553" w:type="pct"/>
            <w:shd w:val="clear" w:color="auto" w:fill="auto"/>
            <w:vAlign w:val="bottom"/>
          </w:tcPr>
          <w:p w:rsidR="009152F5" w:rsidRPr="00B33155" w:rsidRDefault="009152F5" w:rsidP="009152F5">
            <w:pPr>
              <w:tabs>
                <w:tab w:val="decimal" w:pos="541"/>
              </w:tabs>
              <w:spacing w:line="240" w:lineRule="atLeast"/>
              <w:ind w:left="-109" w:right="-78"/>
              <w:rPr>
                <w:rFonts w:cs="Times New Roman"/>
                <w:sz w:val="22"/>
                <w:szCs w:val="22"/>
              </w:rPr>
            </w:pPr>
            <w:r>
              <w:rPr>
                <w:rFonts w:cs="Times New Roman"/>
                <w:sz w:val="22"/>
                <w:szCs w:val="22"/>
              </w:rPr>
              <w:t>-</w:t>
            </w:r>
          </w:p>
        </w:tc>
        <w:tc>
          <w:tcPr>
            <w:tcW w:w="123" w:type="pct"/>
            <w:shd w:val="clear" w:color="auto" w:fill="auto"/>
            <w:vAlign w:val="bottom"/>
          </w:tcPr>
          <w:p w:rsidR="009152F5" w:rsidRPr="00B33155" w:rsidRDefault="009152F5" w:rsidP="009152F5">
            <w:pPr>
              <w:tabs>
                <w:tab w:val="decimal" w:pos="883"/>
              </w:tabs>
              <w:spacing w:line="240" w:lineRule="atLeast"/>
              <w:ind w:left="-109" w:right="-78"/>
              <w:rPr>
                <w:rFonts w:cs="Times New Roman"/>
                <w:sz w:val="22"/>
                <w:szCs w:val="22"/>
              </w:rPr>
            </w:pPr>
          </w:p>
        </w:tc>
        <w:tc>
          <w:tcPr>
            <w:tcW w:w="618" w:type="pct"/>
            <w:shd w:val="clear" w:color="auto" w:fill="auto"/>
          </w:tcPr>
          <w:p w:rsidR="009152F5" w:rsidRPr="00B33155" w:rsidRDefault="00124CE7" w:rsidP="00124CE7">
            <w:pPr>
              <w:tabs>
                <w:tab w:val="decimal" w:pos="577"/>
              </w:tabs>
              <w:spacing w:line="240" w:lineRule="atLeast"/>
              <w:ind w:right="-78"/>
              <w:rPr>
                <w:rFonts w:cs="Times New Roman"/>
                <w:sz w:val="22"/>
                <w:szCs w:val="22"/>
              </w:rPr>
            </w:pPr>
            <w:r>
              <w:rPr>
                <w:rFonts w:cs="Times New Roman"/>
                <w:sz w:val="22"/>
                <w:szCs w:val="22"/>
              </w:rPr>
              <w:t>-</w:t>
            </w:r>
          </w:p>
        </w:tc>
        <w:tc>
          <w:tcPr>
            <w:tcW w:w="139" w:type="pct"/>
            <w:shd w:val="clear" w:color="auto" w:fill="auto"/>
          </w:tcPr>
          <w:p w:rsidR="009152F5" w:rsidRPr="0002677C" w:rsidRDefault="009152F5" w:rsidP="009152F5">
            <w:pPr>
              <w:tabs>
                <w:tab w:val="decimal" w:pos="883"/>
              </w:tabs>
              <w:spacing w:line="240" w:lineRule="atLeast"/>
              <w:ind w:left="-109" w:right="-78"/>
              <w:rPr>
                <w:rFonts w:cs="Times New Roman"/>
                <w:sz w:val="22"/>
                <w:szCs w:val="22"/>
              </w:rPr>
            </w:pPr>
          </w:p>
        </w:tc>
        <w:tc>
          <w:tcPr>
            <w:tcW w:w="548" w:type="pct"/>
            <w:shd w:val="clear" w:color="auto" w:fill="auto"/>
          </w:tcPr>
          <w:p w:rsidR="009152F5" w:rsidRPr="00B33155" w:rsidRDefault="009152F5" w:rsidP="009152F5">
            <w:pPr>
              <w:tabs>
                <w:tab w:val="decimal" w:pos="846"/>
              </w:tabs>
              <w:spacing w:line="240" w:lineRule="atLeast"/>
              <w:ind w:left="-109" w:right="-78"/>
              <w:rPr>
                <w:rFonts w:cs="Times New Roman"/>
                <w:sz w:val="22"/>
                <w:szCs w:val="22"/>
              </w:rPr>
            </w:pPr>
            <w:r>
              <w:rPr>
                <w:rFonts w:cs="Times New Roman"/>
                <w:sz w:val="22"/>
                <w:szCs w:val="22"/>
              </w:rPr>
              <w:t>3</w:t>
            </w:r>
          </w:p>
        </w:tc>
      </w:tr>
      <w:tr w:rsidR="00124CE7" w:rsidRPr="0002677C" w:rsidTr="00124CE7">
        <w:tc>
          <w:tcPr>
            <w:tcW w:w="2272" w:type="pct"/>
            <w:shd w:val="clear" w:color="auto" w:fill="auto"/>
          </w:tcPr>
          <w:p w:rsidR="00124CE7" w:rsidRPr="0002677C" w:rsidRDefault="00124CE7" w:rsidP="009152F5">
            <w:pPr>
              <w:spacing w:line="240" w:lineRule="atLeast"/>
              <w:ind w:left="270" w:right="-138" w:hanging="270"/>
              <w:rPr>
                <w:rFonts w:cs="Times New Roman"/>
                <w:sz w:val="22"/>
                <w:szCs w:val="22"/>
              </w:rPr>
            </w:pPr>
            <w:r w:rsidRPr="00124CE7">
              <w:rPr>
                <w:rFonts w:cs="Times New Roman"/>
                <w:sz w:val="22"/>
                <w:szCs w:val="22"/>
              </w:rPr>
              <w:t>Joint ventures</w:t>
            </w:r>
          </w:p>
        </w:tc>
        <w:tc>
          <w:tcPr>
            <w:tcW w:w="603" w:type="pct"/>
            <w:shd w:val="clear" w:color="auto" w:fill="auto"/>
            <w:vAlign w:val="bottom"/>
          </w:tcPr>
          <w:p w:rsidR="00124CE7" w:rsidRPr="00B33155" w:rsidRDefault="00124CE7" w:rsidP="00124CE7">
            <w:pPr>
              <w:tabs>
                <w:tab w:val="decimal" w:pos="793"/>
              </w:tabs>
              <w:spacing w:line="240" w:lineRule="atLeast"/>
              <w:ind w:left="-109" w:right="-78"/>
              <w:rPr>
                <w:rFonts w:cs="Times New Roman"/>
                <w:sz w:val="22"/>
                <w:szCs w:val="22"/>
              </w:rPr>
            </w:pPr>
            <w:r>
              <w:rPr>
                <w:rFonts w:cs="Times New Roman"/>
                <w:sz w:val="22"/>
                <w:szCs w:val="22"/>
              </w:rPr>
              <w:t>9,000</w:t>
            </w:r>
          </w:p>
        </w:tc>
        <w:tc>
          <w:tcPr>
            <w:tcW w:w="141" w:type="pct"/>
            <w:gridSpan w:val="2"/>
            <w:shd w:val="clear" w:color="auto" w:fill="auto"/>
            <w:vAlign w:val="bottom"/>
          </w:tcPr>
          <w:p w:rsidR="00124CE7" w:rsidRPr="00B33155" w:rsidRDefault="00124CE7" w:rsidP="009152F5">
            <w:pPr>
              <w:tabs>
                <w:tab w:val="decimal" w:pos="883"/>
              </w:tabs>
              <w:spacing w:line="240" w:lineRule="atLeast"/>
              <w:ind w:left="-109" w:right="-78"/>
              <w:rPr>
                <w:rFonts w:cs="Times New Roman"/>
                <w:sz w:val="22"/>
                <w:szCs w:val="22"/>
              </w:rPr>
            </w:pPr>
          </w:p>
        </w:tc>
        <w:tc>
          <w:tcPr>
            <w:tcW w:w="553" w:type="pct"/>
            <w:shd w:val="clear" w:color="auto" w:fill="auto"/>
            <w:vAlign w:val="bottom"/>
          </w:tcPr>
          <w:p w:rsidR="00124CE7" w:rsidRDefault="00124CE7" w:rsidP="009152F5">
            <w:pPr>
              <w:tabs>
                <w:tab w:val="decimal" w:pos="541"/>
              </w:tabs>
              <w:spacing w:line="240" w:lineRule="atLeast"/>
              <w:ind w:left="-109" w:right="-78"/>
              <w:rPr>
                <w:rFonts w:cs="Times New Roman"/>
                <w:sz w:val="22"/>
                <w:szCs w:val="22"/>
              </w:rPr>
            </w:pPr>
            <w:r>
              <w:rPr>
                <w:rFonts w:cs="Times New Roman"/>
                <w:sz w:val="22"/>
                <w:szCs w:val="22"/>
              </w:rPr>
              <w:t>-</w:t>
            </w:r>
          </w:p>
        </w:tc>
        <w:tc>
          <w:tcPr>
            <w:tcW w:w="123" w:type="pct"/>
            <w:shd w:val="clear" w:color="auto" w:fill="auto"/>
            <w:vAlign w:val="bottom"/>
          </w:tcPr>
          <w:p w:rsidR="00124CE7" w:rsidRPr="00B33155" w:rsidRDefault="00124CE7" w:rsidP="009152F5">
            <w:pPr>
              <w:tabs>
                <w:tab w:val="decimal" w:pos="883"/>
              </w:tabs>
              <w:spacing w:line="240" w:lineRule="atLeast"/>
              <w:ind w:left="-109" w:right="-78"/>
              <w:rPr>
                <w:rFonts w:cs="Times New Roman"/>
                <w:sz w:val="22"/>
                <w:szCs w:val="22"/>
              </w:rPr>
            </w:pPr>
          </w:p>
        </w:tc>
        <w:tc>
          <w:tcPr>
            <w:tcW w:w="618" w:type="pct"/>
            <w:shd w:val="clear" w:color="auto" w:fill="auto"/>
          </w:tcPr>
          <w:p w:rsidR="00124CE7" w:rsidRPr="00B33155" w:rsidRDefault="00124CE7" w:rsidP="00124CE7">
            <w:pPr>
              <w:tabs>
                <w:tab w:val="decimal" w:pos="577"/>
              </w:tabs>
              <w:spacing w:line="240" w:lineRule="atLeast"/>
              <w:ind w:right="-78"/>
              <w:rPr>
                <w:rFonts w:cs="Times New Roman"/>
                <w:sz w:val="22"/>
                <w:szCs w:val="22"/>
              </w:rPr>
            </w:pPr>
            <w:r>
              <w:rPr>
                <w:rFonts w:cs="Times New Roman"/>
                <w:sz w:val="22"/>
                <w:szCs w:val="22"/>
              </w:rPr>
              <w:t>-</w:t>
            </w:r>
          </w:p>
        </w:tc>
        <w:tc>
          <w:tcPr>
            <w:tcW w:w="139" w:type="pct"/>
            <w:shd w:val="clear" w:color="auto" w:fill="auto"/>
          </w:tcPr>
          <w:p w:rsidR="00124CE7" w:rsidRPr="0002677C" w:rsidRDefault="00124CE7" w:rsidP="009152F5">
            <w:pPr>
              <w:tabs>
                <w:tab w:val="decimal" w:pos="883"/>
              </w:tabs>
              <w:spacing w:line="240" w:lineRule="atLeast"/>
              <w:ind w:left="-109" w:right="-78"/>
              <w:rPr>
                <w:rFonts w:cs="Times New Roman"/>
                <w:sz w:val="22"/>
                <w:szCs w:val="22"/>
              </w:rPr>
            </w:pPr>
          </w:p>
        </w:tc>
        <w:tc>
          <w:tcPr>
            <w:tcW w:w="548" w:type="pct"/>
            <w:shd w:val="clear" w:color="auto" w:fill="auto"/>
          </w:tcPr>
          <w:p w:rsidR="00124CE7" w:rsidRDefault="00124CE7" w:rsidP="00124CE7">
            <w:pPr>
              <w:tabs>
                <w:tab w:val="decimal" w:pos="577"/>
              </w:tabs>
              <w:spacing w:line="240" w:lineRule="atLeast"/>
              <w:ind w:right="-78"/>
              <w:rPr>
                <w:rFonts w:cs="Times New Roman"/>
                <w:sz w:val="22"/>
                <w:szCs w:val="22"/>
              </w:rPr>
            </w:pPr>
            <w:r>
              <w:rPr>
                <w:rFonts w:cs="Times New Roman"/>
                <w:sz w:val="22"/>
                <w:szCs w:val="22"/>
              </w:rPr>
              <w:t>-</w:t>
            </w:r>
          </w:p>
        </w:tc>
      </w:tr>
      <w:tr w:rsidR="009152F5" w:rsidRPr="00B33155" w:rsidTr="00124CE7">
        <w:tc>
          <w:tcPr>
            <w:tcW w:w="2272" w:type="pct"/>
            <w:shd w:val="clear" w:color="auto" w:fill="auto"/>
          </w:tcPr>
          <w:p w:rsidR="009152F5" w:rsidRPr="0002677C" w:rsidRDefault="009152F5" w:rsidP="009152F5">
            <w:pPr>
              <w:spacing w:line="240" w:lineRule="atLeast"/>
              <w:ind w:left="270" w:right="-138" w:hanging="270"/>
              <w:rPr>
                <w:rFonts w:cs="Times New Roman"/>
                <w:sz w:val="22"/>
                <w:szCs w:val="22"/>
              </w:rPr>
            </w:pPr>
            <w:r w:rsidRPr="0002677C">
              <w:rPr>
                <w:rFonts w:cs="Times New Roman"/>
                <w:sz w:val="22"/>
                <w:szCs w:val="22"/>
              </w:rPr>
              <w:t>Other related parties</w:t>
            </w:r>
          </w:p>
        </w:tc>
        <w:tc>
          <w:tcPr>
            <w:tcW w:w="603" w:type="pct"/>
            <w:shd w:val="clear" w:color="auto" w:fill="auto"/>
          </w:tcPr>
          <w:p w:rsidR="009152F5" w:rsidRPr="00B33155" w:rsidRDefault="00E804D4" w:rsidP="009152F5">
            <w:pPr>
              <w:tabs>
                <w:tab w:val="decimal" w:pos="793"/>
              </w:tabs>
              <w:spacing w:line="240" w:lineRule="atLeast"/>
              <w:ind w:left="-109" w:right="-78"/>
              <w:rPr>
                <w:rFonts w:cs="Times New Roman"/>
                <w:sz w:val="22"/>
                <w:szCs w:val="22"/>
              </w:rPr>
            </w:pPr>
            <w:r>
              <w:rPr>
                <w:rFonts w:cs="Times New Roman"/>
                <w:sz w:val="22"/>
                <w:szCs w:val="22"/>
              </w:rPr>
              <w:t>14</w:t>
            </w:r>
            <w:r w:rsidR="00124CE7">
              <w:rPr>
                <w:rFonts w:cs="Times New Roman"/>
                <w:sz w:val="22"/>
                <w:szCs w:val="22"/>
              </w:rPr>
              <w:t>2</w:t>
            </w:r>
          </w:p>
        </w:tc>
        <w:tc>
          <w:tcPr>
            <w:tcW w:w="141" w:type="pct"/>
            <w:gridSpan w:val="2"/>
            <w:shd w:val="clear" w:color="auto" w:fill="auto"/>
          </w:tcPr>
          <w:p w:rsidR="009152F5" w:rsidRPr="00B33155" w:rsidRDefault="009152F5" w:rsidP="009152F5">
            <w:pPr>
              <w:tabs>
                <w:tab w:val="decimal" w:pos="883"/>
              </w:tabs>
              <w:spacing w:line="240" w:lineRule="atLeast"/>
              <w:ind w:left="-109" w:right="-78"/>
              <w:rPr>
                <w:rFonts w:cs="Times New Roman"/>
                <w:sz w:val="22"/>
                <w:szCs w:val="22"/>
              </w:rPr>
            </w:pPr>
          </w:p>
        </w:tc>
        <w:tc>
          <w:tcPr>
            <w:tcW w:w="553" w:type="pct"/>
            <w:shd w:val="clear" w:color="auto" w:fill="auto"/>
          </w:tcPr>
          <w:p w:rsidR="009152F5" w:rsidRPr="00B33155" w:rsidRDefault="009152F5" w:rsidP="009152F5">
            <w:pPr>
              <w:tabs>
                <w:tab w:val="decimal" w:pos="793"/>
              </w:tabs>
              <w:spacing w:line="240" w:lineRule="atLeast"/>
              <w:ind w:left="-109" w:right="-78"/>
              <w:rPr>
                <w:rFonts w:cs="Times New Roman"/>
                <w:sz w:val="22"/>
                <w:szCs w:val="22"/>
              </w:rPr>
            </w:pPr>
            <w:r>
              <w:rPr>
                <w:rFonts w:cs="Times New Roman"/>
                <w:sz w:val="22"/>
                <w:szCs w:val="22"/>
              </w:rPr>
              <w:t>1,480</w:t>
            </w:r>
          </w:p>
        </w:tc>
        <w:tc>
          <w:tcPr>
            <w:tcW w:w="123" w:type="pct"/>
            <w:shd w:val="clear" w:color="auto" w:fill="auto"/>
          </w:tcPr>
          <w:p w:rsidR="009152F5" w:rsidRPr="00B33155" w:rsidRDefault="009152F5" w:rsidP="009152F5">
            <w:pPr>
              <w:tabs>
                <w:tab w:val="decimal" w:pos="883"/>
              </w:tabs>
              <w:spacing w:line="240" w:lineRule="atLeast"/>
              <w:ind w:left="-109" w:right="-78"/>
              <w:rPr>
                <w:rFonts w:cs="Times New Roman"/>
                <w:sz w:val="22"/>
                <w:szCs w:val="22"/>
              </w:rPr>
            </w:pPr>
          </w:p>
        </w:tc>
        <w:tc>
          <w:tcPr>
            <w:tcW w:w="618" w:type="pct"/>
            <w:shd w:val="clear" w:color="auto" w:fill="auto"/>
          </w:tcPr>
          <w:p w:rsidR="009152F5" w:rsidRPr="00B33155" w:rsidRDefault="00124CE7" w:rsidP="009152F5">
            <w:pPr>
              <w:tabs>
                <w:tab w:val="decimal" w:pos="577"/>
              </w:tabs>
              <w:spacing w:line="240" w:lineRule="atLeast"/>
              <w:ind w:right="-78"/>
              <w:rPr>
                <w:rFonts w:cs="Times New Roman"/>
                <w:sz w:val="22"/>
                <w:szCs w:val="22"/>
              </w:rPr>
            </w:pPr>
            <w:r>
              <w:rPr>
                <w:rFonts w:cs="Times New Roman"/>
                <w:sz w:val="22"/>
                <w:szCs w:val="22"/>
              </w:rPr>
              <w:t>-</w:t>
            </w:r>
          </w:p>
        </w:tc>
        <w:tc>
          <w:tcPr>
            <w:tcW w:w="139" w:type="pct"/>
            <w:shd w:val="clear" w:color="auto" w:fill="auto"/>
          </w:tcPr>
          <w:p w:rsidR="009152F5" w:rsidRPr="00B33155" w:rsidRDefault="009152F5" w:rsidP="009152F5">
            <w:pPr>
              <w:tabs>
                <w:tab w:val="decimal" w:pos="883"/>
              </w:tabs>
              <w:spacing w:line="240" w:lineRule="atLeast"/>
              <w:ind w:left="-109" w:right="-78"/>
              <w:rPr>
                <w:rFonts w:cs="Times New Roman"/>
                <w:sz w:val="22"/>
                <w:szCs w:val="22"/>
              </w:rPr>
            </w:pPr>
          </w:p>
        </w:tc>
        <w:tc>
          <w:tcPr>
            <w:tcW w:w="548" w:type="pct"/>
            <w:shd w:val="clear" w:color="auto" w:fill="auto"/>
          </w:tcPr>
          <w:p w:rsidR="009152F5" w:rsidRPr="00B33155" w:rsidRDefault="009152F5" w:rsidP="009152F5">
            <w:pPr>
              <w:tabs>
                <w:tab w:val="decimal" w:pos="577"/>
              </w:tabs>
              <w:spacing w:line="240" w:lineRule="atLeast"/>
              <w:ind w:right="-78"/>
              <w:rPr>
                <w:rFonts w:cs="Times New Roman"/>
                <w:sz w:val="22"/>
                <w:szCs w:val="22"/>
              </w:rPr>
            </w:pPr>
            <w:r>
              <w:rPr>
                <w:rFonts w:cs="Times New Roman"/>
                <w:sz w:val="22"/>
                <w:szCs w:val="22"/>
              </w:rPr>
              <w:t>-</w:t>
            </w:r>
          </w:p>
        </w:tc>
      </w:tr>
      <w:tr w:rsidR="00124CE7" w:rsidRPr="00B33155" w:rsidTr="00124CE7">
        <w:tc>
          <w:tcPr>
            <w:tcW w:w="2272" w:type="pct"/>
            <w:shd w:val="clear" w:color="auto" w:fill="auto"/>
          </w:tcPr>
          <w:p w:rsidR="00124CE7" w:rsidRPr="0002677C" w:rsidRDefault="00124CE7" w:rsidP="009152F5">
            <w:pPr>
              <w:spacing w:line="240" w:lineRule="atLeast"/>
              <w:ind w:left="270" w:right="-138" w:hanging="270"/>
              <w:rPr>
                <w:rFonts w:cs="Times New Roman"/>
                <w:sz w:val="22"/>
                <w:szCs w:val="22"/>
              </w:rPr>
            </w:pPr>
            <w:r>
              <w:rPr>
                <w:rFonts w:cs="Times New Roman"/>
                <w:sz w:val="22"/>
                <w:szCs w:val="22"/>
              </w:rPr>
              <w:t>Related persons</w:t>
            </w:r>
          </w:p>
        </w:tc>
        <w:tc>
          <w:tcPr>
            <w:tcW w:w="603" w:type="pct"/>
            <w:shd w:val="clear" w:color="auto" w:fill="auto"/>
          </w:tcPr>
          <w:p w:rsidR="00124CE7" w:rsidRPr="00B33155" w:rsidRDefault="00124CE7" w:rsidP="009152F5">
            <w:pPr>
              <w:tabs>
                <w:tab w:val="decimal" w:pos="793"/>
              </w:tabs>
              <w:spacing w:line="240" w:lineRule="atLeast"/>
              <w:ind w:left="-109" w:right="-78"/>
              <w:rPr>
                <w:rFonts w:cs="Times New Roman"/>
                <w:sz w:val="22"/>
                <w:szCs w:val="22"/>
              </w:rPr>
            </w:pPr>
            <w:r>
              <w:rPr>
                <w:rFonts w:cs="Times New Roman"/>
                <w:sz w:val="22"/>
                <w:szCs w:val="22"/>
              </w:rPr>
              <w:t>40</w:t>
            </w:r>
          </w:p>
        </w:tc>
        <w:tc>
          <w:tcPr>
            <w:tcW w:w="141" w:type="pct"/>
            <w:gridSpan w:val="2"/>
            <w:shd w:val="clear" w:color="auto" w:fill="auto"/>
          </w:tcPr>
          <w:p w:rsidR="00124CE7" w:rsidRPr="00B33155" w:rsidRDefault="00124CE7" w:rsidP="009152F5">
            <w:pPr>
              <w:tabs>
                <w:tab w:val="decimal" w:pos="883"/>
              </w:tabs>
              <w:spacing w:line="240" w:lineRule="atLeast"/>
              <w:ind w:left="-109" w:right="-78"/>
              <w:rPr>
                <w:rFonts w:cs="Times New Roman"/>
                <w:sz w:val="22"/>
                <w:szCs w:val="22"/>
              </w:rPr>
            </w:pPr>
          </w:p>
        </w:tc>
        <w:tc>
          <w:tcPr>
            <w:tcW w:w="553" w:type="pct"/>
            <w:shd w:val="clear" w:color="auto" w:fill="auto"/>
          </w:tcPr>
          <w:p w:rsidR="00124CE7" w:rsidRDefault="00124CE7" w:rsidP="00532736">
            <w:pPr>
              <w:tabs>
                <w:tab w:val="decimal" w:pos="541"/>
              </w:tabs>
              <w:spacing w:line="240" w:lineRule="atLeast"/>
              <w:ind w:left="-109" w:right="-78"/>
              <w:rPr>
                <w:rFonts w:cs="Times New Roman"/>
                <w:sz w:val="22"/>
                <w:szCs w:val="22"/>
              </w:rPr>
            </w:pPr>
            <w:r>
              <w:rPr>
                <w:rFonts w:cs="Times New Roman"/>
                <w:sz w:val="22"/>
                <w:szCs w:val="22"/>
              </w:rPr>
              <w:t>-</w:t>
            </w:r>
          </w:p>
        </w:tc>
        <w:tc>
          <w:tcPr>
            <w:tcW w:w="123" w:type="pct"/>
            <w:shd w:val="clear" w:color="auto" w:fill="auto"/>
          </w:tcPr>
          <w:p w:rsidR="00124CE7" w:rsidRPr="00B33155" w:rsidRDefault="00124CE7" w:rsidP="009152F5">
            <w:pPr>
              <w:tabs>
                <w:tab w:val="decimal" w:pos="883"/>
              </w:tabs>
              <w:spacing w:line="240" w:lineRule="atLeast"/>
              <w:ind w:left="-109" w:right="-78"/>
              <w:rPr>
                <w:rFonts w:cs="Times New Roman"/>
                <w:sz w:val="22"/>
                <w:szCs w:val="22"/>
              </w:rPr>
            </w:pPr>
          </w:p>
        </w:tc>
        <w:tc>
          <w:tcPr>
            <w:tcW w:w="618" w:type="pct"/>
            <w:shd w:val="clear" w:color="auto" w:fill="auto"/>
          </w:tcPr>
          <w:p w:rsidR="00124CE7" w:rsidRPr="00B33155" w:rsidRDefault="00124CE7" w:rsidP="009152F5">
            <w:pPr>
              <w:tabs>
                <w:tab w:val="decimal" w:pos="577"/>
              </w:tabs>
              <w:spacing w:line="240" w:lineRule="atLeast"/>
              <w:ind w:right="-78"/>
              <w:rPr>
                <w:rFonts w:cs="Times New Roman"/>
                <w:sz w:val="22"/>
                <w:szCs w:val="22"/>
              </w:rPr>
            </w:pPr>
            <w:r>
              <w:rPr>
                <w:rFonts w:cs="Times New Roman"/>
                <w:sz w:val="22"/>
                <w:szCs w:val="22"/>
              </w:rPr>
              <w:t>-</w:t>
            </w:r>
          </w:p>
        </w:tc>
        <w:tc>
          <w:tcPr>
            <w:tcW w:w="139" w:type="pct"/>
            <w:shd w:val="clear" w:color="auto" w:fill="auto"/>
          </w:tcPr>
          <w:p w:rsidR="00124CE7" w:rsidRPr="00B33155" w:rsidRDefault="00124CE7" w:rsidP="009152F5">
            <w:pPr>
              <w:tabs>
                <w:tab w:val="decimal" w:pos="883"/>
              </w:tabs>
              <w:spacing w:line="240" w:lineRule="atLeast"/>
              <w:ind w:left="-109" w:right="-78"/>
              <w:rPr>
                <w:rFonts w:cs="Times New Roman"/>
                <w:sz w:val="22"/>
                <w:szCs w:val="22"/>
              </w:rPr>
            </w:pPr>
          </w:p>
        </w:tc>
        <w:tc>
          <w:tcPr>
            <w:tcW w:w="548" w:type="pct"/>
            <w:shd w:val="clear" w:color="auto" w:fill="auto"/>
          </w:tcPr>
          <w:p w:rsidR="00124CE7" w:rsidRDefault="00124CE7" w:rsidP="009152F5">
            <w:pPr>
              <w:tabs>
                <w:tab w:val="decimal" w:pos="577"/>
              </w:tabs>
              <w:spacing w:line="240" w:lineRule="atLeast"/>
              <w:ind w:right="-78"/>
              <w:rPr>
                <w:rFonts w:cs="Times New Roman"/>
                <w:sz w:val="22"/>
                <w:szCs w:val="22"/>
              </w:rPr>
            </w:pPr>
            <w:r>
              <w:rPr>
                <w:rFonts w:cs="Times New Roman"/>
                <w:sz w:val="22"/>
                <w:szCs w:val="22"/>
              </w:rPr>
              <w:t>-</w:t>
            </w:r>
          </w:p>
        </w:tc>
      </w:tr>
      <w:tr w:rsidR="009152F5" w:rsidRPr="0002677C" w:rsidTr="00124CE7">
        <w:trPr>
          <w:trHeight w:val="60"/>
        </w:trPr>
        <w:tc>
          <w:tcPr>
            <w:tcW w:w="2272" w:type="pct"/>
            <w:shd w:val="clear" w:color="auto" w:fill="auto"/>
          </w:tcPr>
          <w:p w:rsidR="009152F5" w:rsidRPr="0002677C" w:rsidRDefault="009152F5" w:rsidP="009152F5">
            <w:pPr>
              <w:spacing w:line="240" w:lineRule="atLeast"/>
              <w:ind w:right="-138"/>
              <w:jc w:val="both"/>
              <w:rPr>
                <w:rFonts w:cs="Times New Roman"/>
                <w:sz w:val="22"/>
                <w:szCs w:val="22"/>
              </w:rPr>
            </w:pPr>
            <w:r w:rsidRPr="0002677C">
              <w:rPr>
                <w:rFonts w:cs="Times New Roman"/>
                <w:b/>
                <w:bCs/>
                <w:sz w:val="22"/>
                <w:szCs w:val="22"/>
              </w:rPr>
              <w:t>Total</w:t>
            </w:r>
          </w:p>
        </w:tc>
        <w:tc>
          <w:tcPr>
            <w:tcW w:w="603" w:type="pct"/>
            <w:tcBorders>
              <w:top w:val="single" w:sz="4" w:space="0" w:color="auto"/>
              <w:bottom w:val="double" w:sz="4" w:space="0" w:color="auto"/>
            </w:tcBorders>
            <w:shd w:val="clear" w:color="auto" w:fill="auto"/>
          </w:tcPr>
          <w:p w:rsidR="009152F5" w:rsidRPr="0002677C" w:rsidRDefault="00124CE7" w:rsidP="009152F5">
            <w:pPr>
              <w:tabs>
                <w:tab w:val="decimal" w:pos="793"/>
              </w:tabs>
              <w:spacing w:line="240" w:lineRule="atLeast"/>
              <w:ind w:left="-109" w:right="-78"/>
              <w:rPr>
                <w:rFonts w:cs="Times New Roman"/>
                <w:b/>
                <w:bCs/>
                <w:sz w:val="22"/>
                <w:szCs w:val="22"/>
              </w:rPr>
            </w:pPr>
            <w:r>
              <w:rPr>
                <w:rFonts w:cs="Times New Roman"/>
                <w:b/>
                <w:bCs/>
                <w:sz w:val="22"/>
                <w:szCs w:val="22"/>
              </w:rPr>
              <w:t>9,</w:t>
            </w:r>
            <w:r w:rsidR="00E804D4">
              <w:rPr>
                <w:rFonts w:cs="Times New Roman"/>
                <w:b/>
                <w:bCs/>
                <w:sz w:val="22"/>
                <w:szCs w:val="22"/>
              </w:rPr>
              <w:t>18</w:t>
            </w:r>
            <w:r>
              <w:rPr>
                <w:rFonts w:cs="Times New Roman"/>
                <w:b/>
                <w:bCs/>
                <w:sz w:val="22"/>
                <w:szCs w:val="22"/>
              </w:rPr>
              <w:t>2</w:t>
            </w:r>
          </w:p>
        </w:tc>
        <w:tc>
          <w:tcPr>
            <w:tcW w:w="141" w:type="pct"/>
            <w:gridSpan w:val="2"/>
            <w:shd w:val="clear" w:color="auto" w:fill="auto"/>
          </w:tcPr>
          <w:p w:rsidR="009152F5" w:rsidRPr="0002677C" w:rsidRDefault="009152F5" w:rsidP="009152F5">
            <w:pPr>
              <w:tabs>
                <w:tab w:val="decimal" w:pos="883"/>
              </w:tabs>
              <w:spacing w:line="240" w:lineRule="atLeast"/>
              <w:ind w:left="-109" w:right="-78"/>
              <w:rPr>
                <w:rFonts w:cs="Times New Roman"/>
                <w:b/>
                <w:bCs/>
                <w:sz w:val="22"/>
                <w:szCs w:val="22"/>
              </w:rPr>
            </w:pPr>
          </w:p>
        </w:tc>
        <w:tc>
          <w:tcPr>
            <w:tcW w:w="553" w:type="pct"/>
            <w:tcBorders>
              <w:top w:val="single" w:sz="4" w:space="0" w:color="auto"/>
              <w:bottom w:val="double" w:sz="4" w:space="0" w:color="auto"/>
            </w:tcBorders>
            <w:shd w:val="clear" w:color="auto" w:fill="auto"/>
          </w:tcPr>
          <w:p w:rsidR="009152F5" w:rsidRPr="0002677C" w:rsidRDefault="009152F5" w:rsidP="009152F5">
            <w:pPr>
              <w:tabs>
                <w:tab w:val="decimal" w:pos="793"/>
              </w:tabs>
              <w:spacing w:line="240" w:lineRule="atLeast"/>
              <w:ind w:left="-109" w:right="-78"/>
              <w:rPr>
                <w:rFonts w:cs="Times New Roman"/>
                <w:b/>
                <w:bCs/>
                <w:sz w:val="22"/>
                <w:szCs w:val="22"/>
              </w:rPr>
            </w:pPr>
            <w:r>
              <w:rPr>
                <w:rFonts w:cs="Times New Roman"/>
                <w:b/>
                <w:bCs/>
                <w:sz w:val="22"/>
                <w:szCs w:val="22"/>
              </w:rPr>
              <w:t>1,480</w:t>
            </w:r>
          </w:p>
        </w:tc>
        <w:tc>
          <w:tcPr>
            <w:tcW w:w="123" w:type="pct"/>
            <w:shd w:val="clear" w:color="auto" w:fill="auto"/>
          </w:tcPr>
          <w:p w:rsidR="009152F5" w:rsidRPr="0002677C" w:rsidRDefault="009152F5" w:rsidP="009152F5">
            <w:pPr>
              <w:tabs>
                <w:tab w:val="decimal" w:pos="883"/>
              </w:tabs>
              <w:spacing w:line="240" w:lineRule="atLeast"/>
              <w:ind w:left="-109" w:right="-78"/>
              <w:rPr>
                <w:rFonts w:cs="Times New Roman"/>
                <w:b/>
                <w:bCs/>
                <w:sz w:val="22"/>
                <w:szCs w:val="22"/>
              </w:rPr>
            </w:pPr>
          </w:p>
        </w:tc>
        <w:tc>
          <w:tcPr>
            <w:tcW w:w="618" w:type="pct"/>
            <w:tcBorders>
              <w:top w:val="single" w:sz="4" w:space="0" w:color="auto"/>
              <w:bottom w:val="double" w:sz="4" w:space="0" w:color="auto"/>
            </w:tcBorders>
            <w:shd w:val="clear" w:color="auto" w:fill="auto"/>
          </w:tcPr>
          <w:p w:rsidR="009152F5" w:rsidRPr="0002677C" w:rsidRDefault="00124CE7" w:rsidP="00124CE7">
            <w:pPr>
              <w:tabs>
                <w:tab w:val="decimal" w:pos="577"/>
              </w:tabs>
              <w:spacing w:line="240" w:lineRule="atLeast"/>
              <w:ind w:right="-78"/>
              <w:rPr>
                <w:rFonts w:cs="Times New Roman"/>
                <w:b/>
                <w:bCs/>
                <w:sz w:val="22"/>
                <w:szCs w:val="22"/>
              </w:rPr>
            </w:pPr>
            <w:r>
              <w:rPr>
                <w:rFonts w:cs="Times New Roman"/>
                <w:b/>
                <w:bCs/>
                <w:sz w:val="22"/>
                <w:szCs w:val="22"/>
              </w:rPr>
              <w:t>-</w:t>
            </w:r>
          </w:p>
        </w:tc>
        <w:tc>
          <w:tcPr>
            <w:tcW w:w="139" w:type="pct"/>
            <w:shd w:val="clear" w:color="auto" w:fill="auto"/>
          </w:tcPr>
          <w:p w:rsidR="009152F5" w:rsidRPr="0002677C" w:rsidRDefault="009152F5" w:rsidP="009152F5">
            <w:pPr>
              <w:tabs>
                <w:tab w:val="decimal" w:pos="883"/>
              </w:tabs>
              <w:spacing w:line="240" w:lineRule="atLeast"/>
              <w:ind w:left="-109" w:right="-78"/>
              <w:rPr>
                <w:rFonts w:cs="Times New Roman"/>
                <w:sz w:val="22"/>
                <w:szCs w:val="22"/>
              </w:rPr>
            </w:pPr>
          </w:p>
        </w:tc>
        <w:tc>
          <w:tcPr>
            <w:tcW w:w="548" w:type="pct"/>
            <w:tcBorders>
              <w:top w:val="single" w:sz="4" w:space="0" w:color="auto"/>
              <w:bottom w:val="double" w:sz="4" w:space="0" w:color="auto"/>
            </w:tcBorders>
            <w:shd w:val="clear" w:color="auto" w:fill="auto"/>
          </w:tcPr>
          <w:p w:rsidR="009152F5" w:rsidRPr="0002677C" w:rsidRDefault="009152F5" w:rsidP="009152F5">
            <w:pPr>
              <w:tabs>
                <w:tab w:val="decimal" w:pos="846"/>
              </w:tabs>
              <w:spacing w:line="240" w:lineRule="atLeast"/>
              <w:ind w:left="-109" w:right="-78"/>
              <w:rPr>
                <w:rFonts w:cs="Times New Roman"/>
                <w:b/>
                <w:bCs/>
                <w:sz w:val="22"/>
                <w:szCs w:val="22"/>
              </w:rPr>
            </w:pPr>
            <w:r>
              <w:rPr>
                <w:rFonts w:cs="Times New Roman"/>
                <w:b/>
                <w:bCs/>
                <w:sz w:val="22"/>
                <w:szCs w:val="22"/>
              </w:rPr>
              <w:t>3</w:t>
            </w:r>
          </w:p>
        </w:tc>
      </w:tr>
    </w:tbl>
    <w:p w:rsidR="0046729C" w:rsidRDefault="0046729C" w:rsidP="00B77F8A">
      <w:pPr>
        <w:rPr>
          <w:sz w:val="22"/>
          <w:szCs w:val="22"/>
        </w:rPr>
      </w:pPr>
    </w:p>
    <w:p w:rsidR="00270A17" w:rsidRDefault="00270A17" w:rsidP="00B77F8A">
      <w:pPr>
        <w:rPr>
          <w:sz w:val="22"/>
          <w:szCs w:val="22"/>
        </w:rPr>
      </w:pPr>
    </w:p>
    <w:p w:rsidR="00270A17" w:rsidRDefault="00270A17" w:rsidP="00B77F8A">
      <w:pPr>
        <w:rPr>
          <w:sz w:val="22"/>
          <w:szCs w:val="22"/>
        </w:rPr>
      </w:pPr>
    </w:p>
    <w:p w:rsidR="00270A17" w:rsidRDefault="00270A17" w:rsidP="00B77F8A">
      <w:pPr>
        <w:rPr>
          <w:sz w:val="22"/>
          <w:szCs w:val="22"/>
        </w:rPr>
      </w:pPr>
    </w:p>
    <w:tbl>
      <w:tblPr>
        <w:tblW w:w="9738" w:type="dxa"/>
        <w:tblInd w:w="450" w:type="dxa"/>
        <w:tblLayout w:type="fixed"/>
        <w:tblLook w:val="04A0" w:firstRow="1" w:lastRow="0" w:firstColumn="1" w:lastColumn="0" w:noHBand="0" w:noVBand="1"/>
      </w:tblPr>
      <w:tblGrid>
        <w:gridCol w:w="2898"/>
        <w:gridCol w:w="1530"/>
        <w:gridCol w:w="239"/>
        <w:gridCol w:w="1111"/>
        <w:gridCol w:w="240"/>
        <w:gridCol w:w="930"/>
        <w:gridCol w:w="236"/>
        <w:gridCol w:w="1024"/>
        <w:gridCol w:w="236"/>
        <w:gridCol w:w="1294"/>
      </w:tblGrid>
      <w:tr w:rsidR="00F64599" w:rsidRPr="00376C6D" w:rsidTr="003C7CA3">
        <w:trPr>
          <w:trHeight w:val="20"/>
          <w:tblHeader/>
        </w:trPr>
        <w:tc>
          <w:tcPr>
            <w:tcW w:w="2898" w:type="dxa"/>
            <w:vMerge w:val="restart"/>
            <w:shd w:val="clear" w:color="auto" w:fill="auto"/>
            <w:vAlign w:val="bottom"/>
          </w:tcPr>
          <w:p w:rsidR="00F64599" w:rsidRPr="00376C6D" w:rsidRDefault="00F64599" w:rsidP="00AB3AEE">
            <w:pPr>
              <w:spacing w:line="240" w:lineRule="atLeast"/>
              <w:ind w:left="98" w:hanging="90"/>
              <w:rPr>
                <w:rFonts w:cs="Times New Roman"/>
                <w:b/>
                <w:bCs/>
                <w:i/>
                <w:iCs/>
                <w:sz w:val="22"/>
                <w:szCs w:val="22"/>
              </w:rPr>
            </w:pPr>
            <w:r w:rsidRPr="00376C6D">
              <w:rPr>
                <w:rFonts w:cs="Times New Roman"/>
                <w:b/>
                <w:bCs/>
                <w:i/>
                <w:iCs/>
                <w:sz w:val="22"/>
                <w:szCs w:val="22"/>
              </w:rPr>
              <w:lastRenderedPageBreak/>
              <w:t>Short-term loans to</w:t>
            </w:r>
            <w:r>
              <w:rPr>
                <w:rFonts w:cs="Times New Roman"/>
                <w:b/>
                <w:bCs/>
                <w:i/>
                <w:iCs/>
                <w:sz w:val="22"/>
                <w:szCs w:val="22"/>
              </w:rPr>
              <w:t xml:space="preserve"> and accrued interest income</w:t>
            </w:r>
          </w:p>
        </w:tc>
        <w:tc>
          <w:tcPr>
            <w:tcW w:w="1530" w:type="dxa"/>
            <w:shd w:val="clear" w:color="auto" w:fill="auto"/>
            <w:vAlign w:val="bottom"/>
          </w:tcPr>
          <w:p w:rsidR="00F64599" w:rsidRPr="00376C6D" w:rsidRDefault="00F64599" w:rsidP="00AB3AEE">
            <w:pPr>
              <w:ind w:left="-106" w:right="-136"/>
              <w:jc w:val="center"/>
              <w:rPr>
                <w:rFonts w:cs="Times New Roman"/>
                <w:b/>
                <w:bCs/>
                <w:sz w:val="22"/>
                <w:szCs w:val="22"/>
              </w:rPr>
            </w:pPr>
            <w:r w:rsidRPr="00376C6D">
              <w:rPr>
                <w:rFonts w:cs="Times New Roman"/>
                <w:b/>
                <w:bCs/>
                <w:sz w:val="22"/>
                <w:szCs w:val="22"/>
              </w:rPr>
              <w:t xml:space="preserve">Interest rate </w:t>
            </w:r>
          </w:p>
        </w:tc>
        <w:tc>
          <w:tcPr>
            <w:tcW w:w="239" w:type="dxa"/>
            <w:shd w:val="clear" w:color="auto" w:fill="auto"/>
            <w:vAlign w:val="bottom"/>
          </w:tcPr>
          <w:p w:rsidR="00F64599" w:rsidRPr="00376C6D" w:rsidRDefault="00F64599" w:rsidP="00AB3AEE">
            <w:pPr>
              <w:ind w:left="-106" w:right="-136"/>
              <w:jc w:val="center"/>
              <w:rPr>
                <w:rFonts w:cs="Times New Roman"/>
                <w:b/>
                <w:bCs/>
                <w:sz w:val="22"/>
                <w:szCs w:val="22"/>
              </w:rPr>
            </w:pPr>
          </w:p>
        </w:tc>
        <w:tc>
          <w:tcPr>
            <w:tcW w:w="5071" w:type="dxa"/>
            <w:gridSpan w:val="7"/>
            <w:shd w:val="clear" w:color="auto" w:fill="auto"/>
            <w:vAlign w:val="bottom"/>
          </w:tcPr>
          <w:p w:rsidR="00F64599" w:rsidRPr="00376C6D" w:rsidRDefault="00F64599" w:rsidP="00AB3AEE">
            <w:pPr>
              <w:ind w:left="-95" w:right="-120"/>
              <w:jc w:val="center"/>
              <w:rPr>
                <w:rFonts w:cs="Times New Roman"/>
                <w:b/>
                <w:bCs/>
                <w:sz w:val="22"/>
                <w:szCs w:val="22"/>
              </w:rPr>
            </w:pPr>
            <w:r w:rsidRPr="00376C6D">
              <w:rPr>
                <w:rFonts w:cs="Times New Roman"/>
                <w:b/>
                <w:bCs/>
                <w:sz w:val="22"/>
                <w:szCs w:val="22"/>
              </w:rPr>
              <w:t>Consolidated financial statements</w:t>
            </w:r>
          </w:p>
        </w:tc>
      </w:tr>
      <w:tr w:rsidR="00843520" w:rsidRPr="00376C6D" w:rsidTr="003C7CA3">
        <w:trPr>
          <w:trHeight w:val="164"/>
          <w:tblHeader/>
        </w:trPr>
        <w:tc>
          <w:tcPr>
            <w:tcW w:w="2898" w:type="dxa"/>
            <w:vMerge/>
            <w:shd w:val="clear" w:color="auto" w:fill="auto"/>
            <w:vAlign w:val="bottom"/>
          </w:tcPr>
          <w:p w:rsidR="00416845" w:rsidRPr="00376C6D" w:rsidRDefault="00416845" w:rsidP="00556841">
            <w:pPr>
              <w:rPr>
                <w:rFonts w:cs="Times New Roman"/>
                <w:b/>
                <w:bCs/>
                <w:i/>
                <w:iCs/>
                <w:sz w:val="22"/>
                <w:szCs w:val="22"/>
                <w:rtl/>
                <w:cs/>
              </w:rPr>
            </w:pPr>
          </w:p>
        </w:tc>
        <w:tc>
          <w:tcPr>
            <w:tcW w:w="1530" w:type="dxa"/>
            <w:shd w:val="clear" w:color="auto" w:fill="auto"/>
            <w:vAlign w:val="bottom"/>
          </w:tcPr>
          <w:p w:rsidR="00416845" w:rsidRPr="00376C6D" w:rsidRDefault="00416845" w:rsidP="00B076A1">
            <w:pPr>
              <w:ind w:left="-95" w:right="-120"/>
              <w:jc w:val="center"/>
              <w:rPr>
                <w:rFonts w:cs="Times New Roman"/>
                <w:sz w:val="22"/>
                <w:szCs w:val="22"/>
                <w:rtl/>
                <w:cs/>
              </w:rPr>
            </w:pPr>
            <w:r w:rsidRPr="00376C6D">
              <w:rPr>
                <w:rFonts w:cs="Times New Roman"/>
                <w:sz w:val="22"/>
                <w:szCs w:val="22"/>
              </w:rPr>
              <w:t xml:space="preserve">At 31 December </w:t>
            </w:r>
          </w:p>
        </w:tc>
        <w:tc>
          <w:tcPr>
            <w:tcW w:w="239" w:type="dxa"/>
            <w:shd w:val="clear" w:color="auto" w:fill="auto"/>
            <w:vAlign w:val="bottom"/>
          </w:tcPr>
          <w:p w:rsidR="00416845" w:rsidRPr="00376C6D" w:rsidRDefault="00416845" w:rsidP="00843520">
            <w:pPr>
              <w:jc w:val="center"/>
              <w:rPr>
                <w:rFonts w:cs="Times New Roman"/>
                <w:sz w:val="22"/>
                <w:szCs w:val="22"/>
              </w:rPr>
            </w:pPr>
          </w:p>
        </w:tc>
        <w:tc>
          <w:tcPr>
            <w:tcW w:w="1111" w:type="dxa"/>
            <w:shd w:val="clear" w:color="auto" w:fill="auto"/>
            <w:vAlign w:val="bottom"/>
          </w:tcPr>
          <w:p w:rsidR="00416845" w:rsidRPr="00376C6D" w:rsidRDefault="00416845" w:rsidP="00843520">
            <w:pPr>
              <w:ind w:left="-129" w:right="-86"/>
              <w:jc w:val="center"/>
              <w:rPr>
                <w:rFonts w:cs="Times New Roman"/>
                <w:sz w:val="22"/>
                <w:szCs w:val="22"/>
                <w:rtl/>
                <w:cs/>
              </w:rPr>
            </w:pPr>
            <w:r w:rsidRPr="00376C6D">
              <w:rPr>
                <w:rFonts w:cs="Times New Roman"/>
                <w:sz w:val="22"/>
                <w:szCs w:val="22"/>
              </w:rPr>
              <w:t xml:space="preserve">1 January </w:t>
            </w:r>
          </w:p>
        </w:tc>
        <w:tc>
          <w:tcPr>
            <w:tcW w:w="240" w:type="dxa"/>
            <w:shd w:val="clear" w:color="auto" w:fill="auto"/>
            <w:vAlign w:val="bottom"/>
          </w:tcPr>
          <w:p w:rsidR="00416845" w:rsidRPr="00376C6D" w:rsidRDefault="00416845" w:rsidP="00843520">
            <w:pPr>
              <w:jc w:val="center"/>
              <w:rPr>
                <w:rFonts w:cs="Times New Roman"/>
                <w:sz w:val="22"/>
                <w:szCs w:val="22"/>
              </w:rPr>
            </w:pPr>
          </w:p>
        </w:tc>
        <w:tc>
          <w:tcPr>
            <w:tcW w:w="930" w:type="dxa"/>
            <w:shd w:val="clear" w:color="auto" w:fill="auto"/>
            <w:vAlign w:val="bottom"/>
          </w:tcPr>
          <w:p w:rsidR="00416845" w:rsidRPr="00376C6D" w:rsidRDefault="00416845" w:rsidP="00843520">
            <w:pPr>
              <w:ind w:left="-95" w:right="-120"/>
              <w:jc w:val="center"/>
              <w:rPr>
                <w:rFonts w:cs="Times New Roman"/>
                <w:sz w:val="22"/>
                <w:szCs w:val="22"/>
                <w:rtl/>
                <w:cs/>
              </w:rPr>
            </w:pPr>
            <w:r w:rsidRPr="00376C6D">
              <w:rPr>
                <w:rFonts w:cs="Times New Roman"/>
                <w:sz w:val="22"/>
                <w:szCs w:val="22"/>
              </w:rPr>
              <w:t>Increase</w:t>
            </w:r>
          </w:p>
        </w:tc>
        <w:tc>
          <w:tcPr>
            <w:tcW w:w="236" w:type="dxa"/>
            <w:shd w:val="clear" w:color="auto" w:fill="auto"/>
            <w:vAlign w:val="bottom"/>
          </w:tcPr>
          <w:p w:rsidR="00416845" w:rsidRPr="00376C6D" w:rsidRDefault="00416845" w:rsidP="00843520">
            <w:pPr>
              <w:jc w:val="center"/>
              <w:rPr>
                <w:rFonts w:cs="Times New Roman"/>
                <w:sz w:val="22"/>
                <w:szCs w:val="22"/>
              </w:rPr>
            </w:pPr>
          </w:p>
        </w:tc>
        <w:tc>
          <w:tcPr>
            <w:tcW w:w="1024" w:type="dxa"/>
            <w:shd w:val="clear" w:color="auto" w:fill="auto"/>
            <w:vAlign w:val="bottom"/>
          </w:tcPr>
          <w:p w:rsidR="00416845" w:rsidRPr="00376C6D" w:rsidRDefault="00416845" w:rsidP="00843520">
            <w:pPr>
              <w:ind w:left="-95" w:right="-120"/>
              <w:jc w:val="center"/>
              <w:rPr>
                <w:rFonts w:cs="Times New Roman"/>
                <w:sz w:val="22"/>
                <w:szCs w:val="22"/>
                <w:rtl/>
                <w:cs/>
              </w:rPr>
            </w:pPr>
            <w:r w:rsidRPr="00376C6D">
              <w:rPr>
                <w:rFonts w:cs="Times New Roman"/>
                <w:sz w:val="22"/>
                <w:szCs w:val="22"/>
              </w:rPr>
              <w:t>Decrease</w:t>
            </w:r>
          </w:p>
        </w:tc>
        <w:tc>
          <w:tcPr>
            <w:tcW w:w="236" w:type="dxa"/>
            <w:shd w:val="clear" w:color="auto" w:fill="auto"/>
            <w:vAlign w:val="bottom"/>
          </w:tcPr>
          <w:p w:rsidR="00416845" w:rsidRPr="00376C6D" w:rsidRDefault="00416845" w:rsidP="00843520">
            <w:pPr>
              <w:jc w:val="center"/>
              <w:rPr>
                <w:rFonts w:cs="Times New Roman"/>
                <w:sz w:val="22"/>
                <w:szCs w:val="22"/>
              </w:rPr>
            </w:pPr>
          </w:p>
        </w:tc>
        <w:tc>
          <w:tcPr>
            <w:tcW w:w="1294" w:type="dxa"/>
            <w:shd w:val="clear" w:color="auto" w:fill="auto"/>
            <w:vAlign w:val="bottom"/>
          </w:tcPr>
          <w:p w:rsidR="00416845" w:rsidRPr="00376C6D" w:rsidRDefault="00416845" w:rsidP="00843520">
            <w:pPr>
              <w:ind w:left="-95" w:right="-120"/>
              <w:jc w:val="center"/>
              <w:rPr>
                <w:rFonts w:cs="Times New Roman"/>
                <w:sz w:val="22"/>
                <w:szCs w:val="22"/>
                <w:rtl/>
                <w:cs/>
              </w:rPr>
            </w:pPr>
            <w:r w:rsidRPr="00376C6D">
              <w:rPr>
                <w:rFonts w:cs="Times New Roman"/>
                <w:sz w:val="22"/>
                <w:szCs w:val="22"/>
              </w:rPr>
              <w:t xml:space="preserve">31 December </w:t>
            </w:r>
          </w:p>
        </w:tc>
      </w:tr>
      <w:tr w:rsidR="00B77F8A" w:rsidRPr="00376C6D" w:rsidTr="003C7CA3">
        <w:trPr>
          <w:tblHeader/>
        </w:trPr>
        <w:tc>
          <w:tcPr>
            <w:tcW w:w="2898" w:type="dxa"/>
            <w:shd w:val="clear" w:color="auto" w:fill="auto"/>
            <w:vAlign w:val="bottom"/>
          </w:tcPr>
          <w:p w:rsidR="00B77F8A" w:rsidRPr="00376C6D" w:rsidRDefault="00B77F8A" w:rsidP="00B77F8A">
            <w:pPr>
              <w:rPr>
                <w:rFonts w:cs="Times New Roman"/>
                <w:b/>
                <w:bCs/>
                <w:i/>
                <w:iCs/>
                <w:sz w:val="22"/>
                <w:szCs w:val="22"/>
                <w:rtl/>
                <w:cs/>
              </w:rPr>
            </w:pPr>
          </w:p>
        </w:tc>
        <w:tc>
          <w:tcPr>
            <w:tcW w:w="1530" w:type="dxa"/>
            <w:shd w:val="clear" w:color="auto" w:fill="auto"/>
            <w:vAlign w:val="bottom"/>
          </w:tcPr>
          <w:p w:rsidR="00B77F8A" w:rsidRPr="00376C6D" w:rsidRDefault="00B77F8A" w:rsidP="00B77F8A">
            <w:pPr>
              <w:ind w:left="-95" w:right="-120"/>
              <w:jc w:val="center"/>
              <w:rPr>
                <w:rFonts w:cs="Times New Roman"/>
                <w:i/>
                <w:iCs/>
                <w:sz w:val="22"/>
                <w:szCs w:val="22"/>
                <w:rtl/>
                <w:cs/>
              </w:rPr>
            </w:pPr>
            <w:r w:rsidRPr="00376C6D">
              <w:rPr>
                <w:rFonts w:cs="Times New Roman"/>
                <w:i/>
                <w:iCs/>
                <w:sz w:val="22"/>
                <w:szCs w:val="22"/>
              </w:rPr>
              <w:t>(% per annum)</w:t>
            </w:r>
          </w:p>
        </w:tc>
        <w:tc>
          <w:tcPr>
            <w:tcW w:w="239" w:type="dxa"/>
            <w:shd w:val="clear" w:color="auto" w:fill="auto"/>
            <w:vAlign w:val="bottom"/>
          </w:tcPr>
          <w:p w:rsidR="00B77F8A" w:rsidRPr="00376C6D" w:rsidRDefault="00B77F8A" w:rsidP="00B77F8A">
            <w:pPr>
              <w:jc w:val="center"/>
              <w:rPr>
                <w:rFonts w:cs="Times New Roman"/>
                <w:sz w:val="22"/>
                <w:szCs w:val="22"/>
              </w:rPr>
            </w:pPr>
          </w:p>
        </w:tc>
        <w:tc>
          <w:tcPr>
            <w:tcW w:w="5071" w:type="dxa"/>
            <w:gridSpan w:val="7"/>
            <w:shd w:val="clear" w:color="auto" w:fill="auto"/>
          </w:tcPr>
          <w:p w:rsidR="00B77F8A" w:rsidRPr="00376C6D" w:rsidRDefault="00B77F8A" w:rsidP="00B77F8A">
            <w:pPr>
              <w:spacing w:line="240" w:lineRule="atLeast"/>
              <w:ind w:left="-109" w:right="-131"/>
              <w:jc w:val="center"/>
              <w:rPr>
                <w:rFonts w:cs="Times New Roman"/>
                <w:sz w:val="22"/>
                <w:szCs w:val="22"/>
              </w:rPr>
            </w:pPr>
            <w:r w:rsidRPr="00376C6D">
              <w:rPr>
                <w:rFonts w:cs="Times New Roman"/>
                <w:i/>
                <w:iCs/>
                <w:sz w:val="22"/>
                <w:szCs w:val="22"/>
              </w:rPr>
              <w:t>(in thousand Baht)</w:t>
            </w:r>
          </w:p>
        </w:tc>
      </w:tr>
      <w:tr w:rsidR="00843520" w:rsidRPr="00376C6D" w:rsidTr="003C7CA3">
        <w:tc>
          <w:tcPr>
            <w:tcW w:w="2898" w:type="dxa"/>
            <w:shd w:val="clear" w:color="auto" w:fill="auto"/>
            <w:vAlign w:val="bottom"/>
          </w:tcPr>
          <w:p w:rsidR="00416845" w:rsidRPr="00376C6D" w:rsidRDefault="00416845" w:rsidP="00556841">
            <w:pPr>
              <w:rPr>
                <w:rFonts w:cs="Times New Roman"/>
                <w:b/>
                <w:bCs/>
                <w:i/>
                <w:iCs/>
                <w:sz w:val="22"/>
                <w:szCs w:val="22"/>
                <w:rtl/>
                <w:cs/>
              </w:rPr>
            </w:pPr>
            <w:r w:rsidRPr="00376C6D">
              <w:rPr>
                <w:rFonts w:cs="Times New Roman"/>
                <w:b/>
                <w:bCs/>
                <w:i/>
                <w:iCs/>
                <w:sz w:val="22"/>
                <w:szCs w:val="22"/>
              </w:rPr>
              <w:t>20</w:t>
            </w:r>
            <w:r w:rsidR="009152F5" w:rsidRPr="00376C6D">
              <w:rPr>
                <w:rFonts w:cs="Times New Roman"/>
                <w:b/>
                <w:bCs/>
                <w:i/>
                <w:iCs/>
                <w:sz w:val="22"/>
                <w:szCs w:val="22"/>
              </w:rPr>
              <w:t>2</w:t>
            </w:r>
            <w:r w:rsidR="00AB3AEE" w:rsidRPr="00376C6D">
              <w:rPr>
                <w:rFonts w:cs="Times New Roman"/>
                <w:b/>
                <w:bCs/>
                <w:i/>
                <w:iCs/>
                <w:sz w:val="22"/>
                <w:szCs w:val="22"/>
              </w:rPr>
              <w:t>0</w:t>
            </w:r>
          </w:p>
        </w:tc>
        <w:tc>
          <w:tcPr>
            <w:tcW w:w="1530" w:type="dxa"/>
            <w:shd w:val="clear" w:color="auto" w:fill="auto"/>
            <w:vAlign w:val="bottom"/>
          </w:tcPr>
          <w:p w:rsidR="00416845" w:rsidRPr="00376C6D" w:rsidRDefault="00416845" w:rsidP="00843520">
            <w:pPr>
              <w:ind w:left="-95" w:right="-120"/>
              <w:jc w:val="center"/>
              <w:rPr>
                <w:rFonts w:cs="Times New Roman"/>
                <w:sz w:val="22"/>
                <w:szCs w:val="22"/>
              </w:rPr>
            </w:pPr>
          </w:p>
        </w:tc>
        <w:tc>
          <w:tcPr>
            <w:tcW w:w="239" w:type="dxa"/>
            <w:shd w:val="clear" w:color="auto" w:fill="auto"/>
            <w:vAlign w:val="bottom"/>
          </w:tcPr>
          <w:p w:rsidR="00416845" w:rsidRPr="00376C6D" w:rsidRDefault="00416845" w:rsidP="00843520">
            <w:pPr>
              <w:jc w:val="center"/>
              <w:rPr>
                <w:rFonts w:cs="Times New Roman"/>
                <w:sz w:val="22"/>
                <w:szCs w:val="22"/>
              </w:rPr>
            </w:pPr>
          </w:p>
        </w:tc>
        <w:tc>
          <w:tcPr>
            <w:tcW w:w="1111" w:type="dxa"/>
            <w:shd w:val="clear" w:color="auto" w:fill="auto"/>
            <w:vAlign w:val="bottom"/>
          </w:tcPr>
          <w:p w:rsidR="00416845" w:rsidRPr="00376C6D" w:rsidRDefault="00416845" w:rsidP="00843520">
            <w:pPr>
              <w:ind w:left="-129" w:right="-86"/>
              <w:jc w:val="center"/>
              <w:rPr>
                <w:rFonts w:cs="Times New Roman"/>
                <w:sz w:val="22"/>
                <w:szCs w:val="22"/>
              </w:rPr>
            </w:pPr>
          </w:p>
        </w:tc>
        <w:tc>
          <w:tcPr>
            <w:tcW w:w="240" w:type="dxa"/>
            <w:shd w:val="clear" w:color="auto" w:fill="auto"/>
            <w:vAlign w:val="bottom"/>
          </w:tcPr>
          <w:p w:rsidR="00416845" w:rsidRPr="00376C6D" w:rsidRDefault="00416845" w:rsidP="00843520">
            <w:pPr>
              <w:jc w:val="center"/>
              <w:rPr>
                <w:rFonts w:cs="Times New Roman"/>
                <w:sz w:val="22"/>
                <w:szCs w:val="22"/>
              </w:rPr>
            </w:pPr>
          </w:p>
        </w:tc>
        <w:tc>
          <w:tcPr>
            <w:tcW w:w="930" w:type="dxa"/>
            <w:shd w:val="clear" w:color="auto" w:fill="auto"/>
            <w:vAlign w:val="bottom"/>
          </w:tcPr>
          <w:p w:rsidR="00416845" w:rsidRPr="00376C6D" w:rsidRDefault="00416845" w:rsidP="00843520">
            <w:pPr>
              <w:ind w:left="-95" w:right="-120"/>
              <w:jc w:val="center"/>
              <w:rPr>
                <w:rFonts w:cs="Times New Roman"/>
                <w:sz w:val="22"/>
                <w:szCs w:val="22"/>
              </w:rPr>
            </w:pPr>
          </w:p>
        </w:tc>
        <w:tc>
          <w:tcPr>
            <w:tcW w:w="236" w:type="dxa"/>
            <w:shd w:val="clear" w:color="auto" w:fill="auto"/>
            <w:vAlign w:val="bottom"/>
          </w:tcPr>
          <w:p w:rsidR="00416845" w:rsidRPr="00376C6D" w:rsidRDefault="00416845" w:rsidP="00843520">
            <w:pPr>
              <w:jc w:val="center"/>
              <w:rPr>
                <w:rFonts w:cs="Times New Roman"/>
                <w:sz w:val="22"/>
                <w:szCs w:val="22"/>
              </w:rPr>
            </w:pPr>
          </w:p>
        </w:tc>
        <w:tc>
          <w:tcPr>
            <w:tcW w:w="1024" w:type="dxa"/>
            <w:shd w:val="clear" w:color="auto" w:fill="auto"/>
            <w:vAlign w:val="bottom"/>
          </w:tcPr>
          <w:p w:rsidR="00416845" w:rsidRPr="00376C6D" w:rsidRDefault="00416845" w:rsidP="00843520">
            <w:pPr>
              <w:ind w:left="-95" w:right="-120"/>
              <w:jc w:val="center"/>
              <w:rPr>
                <w:rFonts w:cs="Times New Roman"/>
                <w:sz w:val="22"/>
                <w:szCs w:val="22"/>
              </w:rPr>
            </w:pPr>
          </w:p>
        </w:tc>
        <w:tc>
          <w:tcPr>
            <w:tcW w:w="236" w:type="dxa"/>
            <w:shd w:val="clear" w:color="auto" w:fill="auto"/>
            <w:vAlign w:val="bottom"/>
          </w:tcPr>
          <w:p w:rsidR="00416845" w:rsidRPr="00376C6D" w:rsidRDefault="00416845" w:rsidP="00843520">
            <w:pPr>
              <w:jc w:val="center"/>
              <w:rPr>
                <w:rFonts w:cs="Times New Roman"/>
                <w:sz w:val="22"/>
                <w:szCs w:val="22"/>
              </w:rPr>
            </w:pPr>
          </w:p>
        </w:tc>
        <w:tc>
          <w:tcPr>
            <w:tcW w:w="1294" w:type="dxa"/>
            <w:shd w:val="clear" w:color="auto" w:fill="auto"/>
            <w:vAlign w:val="bottom"/>
          </w:tcPr>
          <w:p w:rsidR="00416845" w:rsidRPr="00376C6D" w:rsidRDefault="00416845" w:rsidP="00843520">
            <w:pPr>
              <w:ind w:left="-95" w:right="-120"/>
              <w:jc w:val="center"/>
              <w:rPr>
                <w:rFonts w:cs="Times New Roman"/>
                <w:sz w:val="22"/>
                <w:szCs w:val="22"/>
              </w:rPr>
            </w:pPr>
          </w:p>
        </w:tc>
      </w:tr>
      <w:tr w:rsidR="00270A17" w:rsidRPr="00376C6D" w:rsidTr="003C7CA3">
        <w:tc>
          <w:tcPr>
            <w:tcW w:w="2898" w:type="dxa"/>
            <w:shd w:val="clear" w:color="auto" w:fill="auto"/>
            <w:vAlign w:val="bottom"/>
          </w:tcPr>
          <w:p w:rsidR="00270A17" w:rsidRPr="00270A17" w:rsidRDefault="00270A17" w:rsidP="00556841">
            <w:pPr>
              <w:rPr>
                <w:rFonts w:cs="Times New Roman"/>
                <w:sz w:val="22"/>
                <w:szCs w:val="22"/>
              </w:rPr>
            </w:pPr>
            <w:r w:rsidRPr="00270A17">
              <w:rPr>
                <w:rFonts w:cs="Times New Roman"/>
                <w:sz w:val="22"/>
                <w:szCs w:val="22"/>
              </w:rPr>
              <w:t>Joint ventures</w:t>
            </w:r>
          </w:p>
        </w:tc>
        <w:tc>
          <w:tcPr>
            <w:tcW w:w="1530" w:type="dxa"/>
            <w:shd w:val="clear" w:color="auto" w:fill="auto"/>
            <w:vAlign w:val="bottom"/>
          </w:tcPr>
          <w:p w:rsidR="00270A17" w:rsidRPr="00376C6D" w:rsidRDefault="00270A17" w:rsidP="00843520">
            <w:pPr>
              <w:ind w:left="-95" w:right="-120"/>
              <w:jc w:val="center"/>
              <w:rPr>
                <w:rFonts w:cs="Times New Roman"/>
                <w:sz w:val="22"/>
                <w:szCs w:val="22"/>
              </w:rPr>
            </w:pPr>
            <w:r>
              <w:rPr>
                <w:rFonts w:cs="Times New Roman"/>
                <w:sz w:val="22"/>
                <w:szCs w:val="22"/>
              </w:rPr>
              <w:t>-</w:t>
            </w:r>
          </w:p>
        </w:tc>
        <w:tc>
          <w:tcPr>
            <w:tcW w:w="239" w:type="dxa"/>
            <w:shd w:val="clear" w:color="auto" w:fill="auto"/>
            <w:vAlign w:val="bottom"/>
          </w:tcPr>
          <w:p w:rsidR="00270A17" w:rsidRPr="00376C6D" w:rsidRDefault="00270A17" w:rsidP="00843520">
            <w:pPr>
              <w:jc w:val="center"/>
              <w:rPr>
                <w:rFonts w:cs="Times New Roman"/>
                <w:sz w:val="22"/>
                <w:szCs w:val="22"/>
              </w:rPr>
            </w:pPr>
          </w:p>
        </w:tc>
        <w:tc>
          <w:tcPr>
            <w:tcW w:w="1111" w:type="dxa"/>
            <w:shd w:val="clear" w:color="auto" w:fill="auto"/>
            <w:vAlign w:val="bottom"/>
          </w:tcPr>
          <w:p w:rsidR="00270A17" w:rsidRPr="00376C6D" w:rsidRDefault="00270A17" w:rsidP="008F0AFF">
            <w:pPr>
              <w:tabs>
                <w:tab w:val="decimal" w:pos="908"/>
              </w:tabs>
              <w:spacing w:line="240" w:lineRule="atLeast"/>
              <w:ind w:left="-109" w:right="-78"/>
              <w:rPr>
                <w:rFonts w:cs="Times New Roman"/>
                <w:sz w:val="22"/>
                <w:szCs w:val="22"/>
              </w:rPr>
            </w:pPr>
            <w:r>
              <w:rPr>
                <w:rFonts w:cs="Times New Roman"/>
                <w:sz w:val="22"/>
                <w:szCs w:val="22"/>
              </w:rPr>
              <w:t>2,670</w:t>
            </w:r>
          </w:p>
        </w:tc>
        <w:tc>
          <w:tcPr>
            <w:tcW w:w="240" w:type="dxa"/>
            <w:shd w:val="clear" w:color="auto" w:fill="auto"/>
            <w:vAlign w:val="bottom"/>
          </w:tcPr>
          <w:p w:rsidR="00270A17" w:rsidRPr="00376C6D" w:rsidRDefault="00270A17" w:rsidP="00843520">
            <w:pPr>
              <w:jc w:val="center"/>
              <w:rPr>
                <w:rFonts w:cs="Times New Roman"/>
                <w:sz w:val="22"/>
                <w:szCs w:val="22"/>
              </w:rPr>
            </w:pPr>
          </w:p>
        </w:tc>
        <w:tc>
          <w:tcPr>
            <w:tcW w:w="930" w:type="dxa"/>
            <w:shd w:val="clear" w:color="auto" w:fill="auto"/>
            <w:vAlign w:val="bottom"/>
          </w:tcPr>
          <w:p w:rsidR="00270A17" w:rsidRPr="00376C6D" w:rsidRDefault="00270A17" w:rsidP="003C7CA3">
            <w:pPr>
              <w:tabs>
                <w:tab w:val="decimal" w:pos="714"/>
              </w:tabs>
              <w:ind w:right="-120"/>
              <w:rPr>
                <w:rFonts w:cs="Times New Roman"/>
                <w:sz w:val="22"/>
                <w:szCs w:val="22"/>
              </w:rPr>
            </w:pPr>
            <w:r>
              <w:rPr>
                <w:rFonts w:cs="Times New Roman"/>
                <w:sz w:val="22"/>
                <w:szCs w:val="22"/>
              </w:rPr>
              <w:t>20</w:t>
            </w:r>
          </w:p>
        </w:tc>
        <w:tc>
          <w:tcPr>
            <w:tcW w:w="236" w:type="dxa"/>
            <w:shd w:val="clear" w:color="auto" w:fill="auto"/>
            <w:vAlign w:val="bottom"/>
          </w:tcPr>
          <w:p w:rsidR="00270A17" w:rsidRPr="00376C6D" w:rsidRDefault="00270A17" w:rsidP="00843520">
            <w:pPr>
              <w:jc w:val="center"/>
              <w:rPr>
                <w:rFonts w:cs="Times New Roman"/>
                <w:sz w:val="22"/>
                <w:szCs w:val="22"/>
              </w:rPr>
            </w:pPr>
          </w:p>
        </w:tc>
        <w:tc>
          <w:tcPr>
            <w:tcW w:w="1024" w:type="dxa"/>
            <w:shd w:val="clear" w:color="auto" w:fill="auto"/>
            <w:vAlign w:val="bottom"/>
          </w:tcPr>
          <w:p w:rsidR="00270A17" w:rsidRPr="00376C6D" w:rsidRDefault="00270A17" w:rsidP="00270A17">
            <w:pPr>
              <w:tabs>
                <w:tab w:val="decimal" w:pos="760"/>
              </w:tabs>
              <w:ind w:left="-95" w:right="-120"/>
              <w:rPr>
                <w:rFonts w:cs="Times New Roman"/>
                <w:sz w:val="22"/>
                <w:szCs w:val="22"/>
              </w:rPr>
            </w:pPr>
            <w:r>
              <w:rPr>
                <w:rFonts w:cs="Times New Roman"/>
                <w:sz w:val="22"/>
                <w:szCs w:val="22"/>
              </w:rPr>
              <w:t>(2,690)</w:t>
            </w:r>
          </w:p>
        </w:tc>
        <w:tc>
          <w:tcPr>
            <w:tcW w:w="236" w:type="dxa"/>
            <w:shd w:val="clear" w:color="auto" w:fill="auto"/>
            <w:vAlign w:val="bottom"/>
          </w:tcPr>
          <w:p w:rsidR="00270A17" w:rsidRPr="00376C6D" w:rsidRDefault="00270A17" w:rsidP="00843520">
            <w:pPr>
              <w:jc w:val="center"/>
              <w:rPr>
                <w:rFonts w:cs="Times New Roman"/>
                <w:sz w:val="22"/>
                <w:szCs w:val="22"/>
              </w:rPr>
            </w:pPr>
          </w:p>
        </w:tc>
        <w:tc>
          <w:tcPr>
            <w:tcW w:w="1294" w:type="dxa"/>
            <w:shd w:val="clear" w:color="auto" w:fill="auto"/>
            <w:vAlign w:val="bottom"/>
          </w:tcPr>
          <w:p w:rsidR="00270A17" w:rsidRPr="00376C6D" w:rsidRDefault="00270A17" w:rsidP="003C7CA3">
            <w:pPr>
              <w:tabs>
                <w:tab w:val="decimal" w:pos="736"/>
              </w:tabs>
              <w:spacing w:line="240" w:lineRule="atLeast"/>
              <w:ind w:right="-78"/>
              <w:rPr>
                <w:rFonts w:cs="Times New Roman"/>
                <w:sz w:val="22"/>
                <w:szCs w:val="22"/>
              </w:rPr>
            </w:pPr>
            <w:r>
              <w:rPr>
                <w:rFonts w:cs="Times New Roman"/>
                <w:sz w:val="22"/>
                <w:szCs w:val="22"/>
              </w:rPr>
              <w:t>-</w:t>
            </w:r>
          </w:p>
        </w:tc>
      </w:tr>
      <w:tr w:rsidR="00843520" w:rsidRPr="00376C6D" w:rsidTr="003C7CA3">
        <w:tc>
          <w:tcPr>
            <w:tcW w:w="2898" w:type="dxa"/>
            <w:shd w:val="clear" w:color="auto" w:fill="auto"/>
          </w:tcPr>
          <w:p w:rsidR="00416845" w:rsidRPr="00376C6D" w:rsidRDefault="000C222D" w:rsidP="00556841">
            <w:pPr>
              <w:rPr>
                <w:rFonts w:cs="Times New Roman"/>
                <w:sz w:val="22"/>
                <w:szCs w:val="22"/>
                <w:rtl/>
                <w:cs/>
              </w:rPr>
            </w:pPr>
            <w:r w:rsidRPr="00376C6D">
              <w:rPr>
                <w:rFonts w:cs="Times New Roman"/>
                <w:snapToGrid/>
                <w:sz w:val="22"/>
                <w:szCs w:val="22"/>
                <w:lang w:eastAsia="en-GB" w:bidi="ar-SA"/>
              </w:rPr>
              <w:t>Associate</w:t>
            </w:r>
            <w:r w:rsidR="00E804D4">
              <w:rPr>
                <w:rFonts w:cs="Times New Roman"/>
                <w:snapToGrid/>
                <w:sz w:val="22"/>
                <w:szCs w:val="22"/>
                <w:lang w:eastAsia="en-GB" w:bidi="ar-SA"/>
              </w:rPr>
              <w:t>s</w:t>
            </w:r>
          </w:p>
        </w:tc>
        <w:tc>
          <w:tcPr>
            <w:tcW w:w="1530" w:type="dxa"/>
            <w:shd w:val="clear" w:color="auto" w:fill="auto"/>
          </w:tcPr>
          <w:p w:rsidR="00416845" w:rsidRPr="00376C6D" w:rsidRDefault="00270A17" w:rsidP="00843520">
            <w:pPr>
              <w:ind w:left="-95" w:right="-120"/>
              <w:jc w:val="center"/>
              <w:rPr>
                <w:rFonts w:cs="Times New Roman"/>
                <w:sz w:val="22"/>
                <w:szCs w:val="22"/>
              </w:rPr>
            </w:pPr>
            <w:r>
              <w:rPr>
                <w:rFonts w:cs="Times New Roman"/>
                <w:sz w:val="22"/>
                <w:szCs w:val="22"/>
              </w:rPr>
              <w:t>6.31 - 7.28</w:t>
            </w:r>
          </w:p>
        </w:tc>
        <w:tc>
          <w:tcPr>
            <w:tcW w:w="239" w:type="dxa"/>
            <w:shd w:val="clear" w:color="auto" w:fill="auto"/>
          </w:tcPr>
          <w:p w:rsidR="00416845" w:rsidRPr="00376C6D" w:rsidRDefault="00416845" w:rsidP="00556841">
            <w:pPr>
              <w:rPr>
                <w:rFonts w:cs="Times New Roman"/>
                <w:sz w:val="22"/>
                <w:szCs w:val="22"/>
              </w:rPr>
            </w:pPr>
          </w:p>
        </w:tc>
        <w:tc>
          <w:tcPr>
            <w:tcW w:w="1111" w:type="dxa"/>
            <w:tcBorders>
              <w:bottom w:val="single" w:sz="4" w:space="0" w:color="auto"/>
            </w:tcBorders>
            <w:shd w:val="clear" w:color="auto" w:fill="auto"/>
          </w:tcPr>
          <w:p w:rsidR="00416845" w:rsidRPr="008F0AFF" w:rsidRDefault="00270A17" w:rsidP="008F0AFF">
            <w:pPr>
              <w:tabs>
                <w:tab w:val="decimal" w:pos="638"/>
              </w:tabs>
              <w:spacing w:line="240" w:lineRule="atLeast"/>
              <w:ind w:left="-109" w:right="-78"/>
              <w:rPr>
                <w:rFonts w:cs="Times New Roman"/>
                <w:sz w:val="22"/>
                <w:szCs w:val="22"/>
              </w:rPr>
            </w:pPr>
            <w:r w:rsidRPr="008F0AFF">
              <w:rPr>
                <w:rFonts w:cs="Times New Roman"/>
                <w:sz w:val="22"/>
                <w:szCs w:val="22"/>
              </w:rPr>
              <w:t>-</w:t>
            </w:r>
          </w:p>
        </w:tc>
        <w:tc>
          <w:tcPr>
            <w:tcW w:w="240" w:type="dxa"/>
            <w:shd w:val="clear" w:color="auto" w:fill="auto"/>
          </w:tcPr>
          <w:p w:rsidR="00416845" w:rsidRPr="00376C6D" w:rsidRDefault="00416845" w:rsidP="00556841">
            <w:pPr>
              <w:rPr>
                <w:rFonts w:cs="Times New Roman"/>
                <w:sz w:val="22"/>
                <w:szCs w:val="22"/>
              </w:rPr>
            </w:pPr>
          </w:p>
        </w:tc>
        <w:tc>
          <w:tcPr>
            <w:tcW w:w="930" w:type="dxa"/>
            <w:shd w:val="clear" w:color="auto" w:fill="auto"/>
          </w:tcPr>
          <w:p w:rsidR="00416845" w:rsidRPr="00376C6D" w:rsidRDefault="00270A17" w:rsidP="003C7CA3">
            <w:pPr>
              <w:tabs>
                <w:tab w:val="decimal" w:pos="714"/>
              </w:tabs>
              <w:ind w:right="-120"/>
              <w:rPr>
                <w:rFonts w:cs="Times New Roman"/>
                <w:sz w:val="22"/>
                <w:szCs w:val="22"/>
              </w:rPr>
            </w:pPr>
            <w:r>
              <w:rPr>
                <w:rFonts w:cs="Times New Roman"/>
                <w:sz w:val="22"/>
                <w:szCs w:val="22"/>
              </w:rPr>
              <w:t>4,398</w:t>
            </w:r>
          </w:p>
        </w:tc>
        <w:tc>
          <w:tcPr>
            <w:tcW w:w="236" w:type="dxa"/>
            <w:shd w:val="clear" w:color="auto" w:fill="auto"/>
          </w:tcPr>
          <w:p w:rsidR="00416845" w:rsidRPr="00376C6D" w:rsidRDefault="00416845" w:rsidP="00556841">
            <w:pPr>
              <w:rPr>
                <w:rFonts w:cs="Times New Roman"/>
                <w:sz w:val="22"/>
                <w:szCs w:val="22"/>
              </w:rPr>
            </w:pPr>
          </w:p>
        </w:tc>
        <w:tc>
          <w:tcPr>
            <w:tcW w:w="1024" w:type="dxa"/>
            <w:shd w:val="clear" w:color="auto" w:fill="auto"/>
          </w:tcPr>
          <w:p w:rsidR="00416845" w:rsidRPr="00376C6D" w:rsidRDefault="00270A17" w:rsidP="0075429E">
            <w:pPr>
              <w:tabs>
                <w:tab w:val="decimal" w:pos="760"/>
              </w:tabs>
              <w:ind w:left="-95" w:right="-120"/>
              <w:rPr>
                <w:rFonts w:cs="Times New Roman"/>
                <w:sz w:val="22"/>
                <w:szCs w:val="22"/>
              </w:rPr>
            </w:pPr>
            <w:r>
              <w:rPr>
                <w:rFonts w:cs="Times New Roman"/>
                <w:sz w:val="22"/>
                <w:szCs w:val="22"/>
              </w:rPr>
              <w:t>(35)</w:t>
            </w:r>
          </w:p>
        </w:tc>
        <w:tc>
          <w:tcPr>
            <w:tcW w:w="236" w:type="dxa"/>
            <w:shd w:val="clear" w:color="auto" w:fill="auto"/>
          </w:tcPr>
          <w:p w:rsidR="00416845" w:rsidRPr="00376C6D" w:rsidRDefault="00416845" w:rsidP="00556841">
            <w:pPr>
              <w:rPr>
                <w:rFonts w:cs="Times New Roman"/>
                <w:sz w:val="22"/>
                <w:szCs w:val="22"/>
              </w:rPr>
            </w:pPr>
          </w:p>
        </w:tc>
        <w:tc>
          <w:tcPr>
            <w:tcW w:w="1294" w:type="dxa"/>
            <w:tcBorders>
              <w:bottom w:val="single" w:sz="4" w:space="0" w:color="auto"/>
            </w:tcBorders>
            <w:shd w:val="clear" w:color="auto" w:fill="auto"/>
          </w:tcPr>
          <w:p w:rsidR="00416845" w:rsidRPr="00270A17" w:rsidRDefault="00270A17" w:rsidP="003C7CA3">
            <w:pPr>
              <w:tabs>
                <w:tab w:val="decimal" w:pos="1006"/>
              </w:tabs>
              <w:spacing w:line="240" w:lineRule="atLeast"/>
              <w:ind w:right="-78"/>
              <w:rPr>
                <w:rFonts w:cs="Times New Roman"/>
                <w:sz w:val="22"/>
                <w:szCs w:val="22"/>
              </w:rPr>
            </w:pPr>
            <w:r w:rsidRPr="00270A17">
              <w:rPr>
                <w:rFonts w:cs="Times New Roman"/>
                <w:sz w:val="22"/>
                <w:szCs w:val="22"/>
              </w:rPr>
              <w:t>4,363</w:t>
            </w:r>
          </w:p>
        </w:tc>
      </w:tr>
      <w:tr w:rsidR="00270A17" w:rsidRPr="00376C6D" w:rsidTr="003C7CA3">
        <w:tc>
          <w:tcPr>
            <w:tcW w:w="2898" w:type="dxa"/>
            <w:shd w:val="clear" w:color="auto" w:fill="auto"/>
          </w:tcPr>
          <w:p w:rsidR="00270A17" w:rsidRPr="00270A17" w:rsidRDefault="00270A17" w:rsidP="00556841">
            <w:pPr>
              <w:rPr>
                <w:rFonts w:cs="Times New Roman"/>
                <w:b/>
                <w:bCs/>
                <w:snapToGrid/>
                <w:sz w:val="22"/>
                <w:szCs w:val="22"/>
                <w:lang w:eastAsia="en-GB" w:bidi="ar-SA"/>
              </w:rPr>
            </w:pPr>
            <w:r w:rsidRPr="00270A17">
              <w:rPr>
                <w:rFonts w:cs="Times New Roman"/>
                <w:b/>
                <w:bCs/>
                <w:snapToGrid/>
                <w:sz w:val="22"/>
                <w:szCs w:val="22"/>
                <w:lang w:eastAsia="en-GB" w:bidi="ar-SA"/>
              </w:rPr>
              <w:t>Total</w:t>
            </w:r>
          </w:p>
        </w:tc>
        <w:tc>
          <w:tcPr>
            <w:tcW w:w="1530" w:type="dxa"/>
            <w:shd w:val="clear" w:color="auto" w:fill="auto"/>
          </w:tcPr>
          <w:p w:rsidR="00270A17" w:rsidRPr="00376C6D" w:rsidRDefault="00270A17" w:rsidP="00843520">
            <w:pPr>
              <w:ind w:left="-95" w:right="-120"/>
              <w:jc w:val="center"/>
              <w:rPr>
                <w:rFonts w:cs="Times New Roman"/>
                <w:sz w:val="22"/>
                <w:szCs w:val="22"/>
              </w:rPr>
            </w:pPr>
          </w:p>
        </w:tc>
        <w:tc>
          <w:tcPr>
            <w:tcW w:w="239" w:type="dxa"/>
            <w:shd w:val="clear" w:color="auto" w:fill="auto"/>
          </w:tcPr>
          <w:p w:rsidR="00270A17" w:rsidRPr="00376C6D" w:rsidRDefault="00270A17" w:rsidP="00556841">
            <w:pPr>
              <w:rPr>
                <w:rFonts w:cs="Times New Roman"/>
                <w:sz w:val="22"/>
                <w:szCs w:val="22"/>
              </w:rPr>
            </w:pPr>
          </w:p>
        </w:tc>
        <w:tc>
          <w:tcPr>
            <w:tcW w:w="1111" w:type="dxa"/>
            <w:tcBorders>
              <w:top w:val="single" w:sz="4" w:space="0" w:color="auto"/>
            </w:tcBorders>
            <w:shd w:val="clear" w:color="auto" w:fill="auto"/>
          </w:tcPr>
          <w:p w:rsidR="00270A17" w:rsidRPr="008F0AFF" w:rsidRDefault="00270A17" w:rsidP="008F0AFF">
            <w:pPr>
              <w:tabs>
                <w:tab w:val="decimal" w:pos="908"/>
              </w:tabs>
              <w:spacing w:line="240" w:lineRule="atLeast"/>
              <w:ind w:left="-109" w:right="-78"/>
              <w:rPr>
                <w:rFonts w:cs="Times New Roman"/>
                <w:b/>
                <w:bCs/>
                <w:sz w:val="22"/>
                <w:szCs w:val="22"/>
              </w:rPr>
            </w:pPr>
            <w:r w:rsidRPr="008F0AFF">
              <w:rPr>
                <w:rFonts w:cs="Times New Roman"/>
                <w:b/>
                <w:bCs/>
                <w:sz w:val="22"/>
                <w:szCs w:val="22"/>
              </w:rPr>
              <w:t>2,670</w:t>
            </w:r>
          </w:p>
        </w:tc>
        <w:tc>
          <w:tcPr>
            <w:tcW w:w="240" w:type="dxa"/>
            <w:shd w:val="clear" w:color="auto" w:fill="auto"/>
          </w:tcPr>
          <w:p w:rsidR="00270A17" w:rsidRPr="00376C6D" w:rsidRDefault="00270A17" w:rsidP="00556841">
            <w:pPr>
              <w:rPr>
                <w:rFonts w:cs="Times New Roman"/>
                <w:sz w:val="22"/>
                <w:szCs w:val="22"/>
              </w:rPr>
            </w:pPr>
          </w:p>
        </w:tc>
        <w:tc>
          <w:tcPr>
            <w:tcW w:w="930" w:type="dxa"/>
            <w:shd w:val="clear" w:color="auto" w:fill="auto"/>
          </w:tcPr>
          <w:p w:rsidR="00270A17" w:rsidRPr="00376C6D" w:rsidRDefault="00270A17" w:rsidP="00843520">
            <w:pPr>
              <w:tabs>
                <w:tab w:val="decimal" w:pos="801"/>
              </w:tabs>
              <w:ind w:right="-120"/>
              <w:rPr>
                <w:rFonts w:cs="Times New Roman"/>
                <w:sz w:val="22"/>
                <w:szCs w:val="22"/>
              </w:rPr>
            </w:pPr>
          </w:p>
        </w:tc>
        <w:tc>
          <w:tcPr>
            <w:tcW w:w="236" w:type="dxa"/>
            <w:shd w:val="clear" w:color="auto" w:fill="auto"/>
          </w:tcPr>
          <w:p w:rsidR="00270A17" w:rsidRPr="00376C6D" w:rsidRDefault="00270A17" w:rsidP="00556841">
            <w:pPr>
              <w:rPr>
                <w:rFonts w:cs="Times New Roman"/>
                <w:sz w:val="22"/>
                <w:szCs w:val="22"/>
              </w:rPr>
            </w:pPr>
          </w:p>
        </w:tc>
        <w:tc>
          <w:tcPr>
            <w:tcW w:w="1024" w:type="dxa"/>
            <w:shd w:val="clear" w:color="auto" w:fill="auto"/>
          </w:tcPr>
          <w:p w:rsidR="00270A17" w:rsidRPr="00376C6D" w:rsidRDefault="00270A17" w:rsidP="0075429E">
            <w:pPr>
              <w:tabs>
                <w:tab w:val="decimal" w:pos="760"/>
              </w:tabs>
              <w:ind w:left="-95" w:right="-120"/>
              <w:rPr>
                <w:rFonts w:cs="Times New Roman"/>
                <w:sz w:val="22"/>
                <w:szCs w:val="22"/>
              </w:rPr>
            </w:pPr>
          </w:p>
        </w:tc>
        <w:tc>
          <w:tcPr>
            <w:tcW w:w="236" w:type="dxa"/>
            <w:shd w:val="clear" w:color="auto" w:fill="auto"/>
          </w:tcPr>
          <w:p w:rsidR="00270A17" w:rsidRPr="00376C6D" w:rsidRDefault="00270A17" w:rsidP="00556841">
            <w:pPr>
              <w:rPr>
                <w:rFonts w:cs="Times New Roman"/>
                <w:sz w:val="22"/>
                <w:szCs w:val="22"/>
              </w:rPr>
            </w:pPr>
          </w:p>
        </w:tc>
        <w:tc>
          <w:tcPr>
            <w:tcW w:w="1294" w:type="dxa"/>
            <w:tcBorders>
              <w:top w:val="single" w:sz="4" w:space="0" w:color="auto"/>
            </w:tcBorders>
            <w:shd w:val="clear" w:color="auto" w:fill="auto"/>
          </w:tcPr>
          <w:p w:rsidR="00270A17" w:rsidRPr="00270A17" w:rsidRDefault="00270A17" w:rsidP="003C7CA3">
            <w:pPr>
              <w:tabs>
                <w:tab w:val="decimal" w:pos="1006"/>
              </w:tabs>
              <w:spacing w:line="240" w:lineRule="atLeast"/>
              <w:ind w:right="-78"/>
              <w:rPr>
                <w:rFonts w:cs="Times New Roman"/>
                <w:b/>
                <w:bCs/>
                <w:sz w:val="22"/>
                <w:szCs w:val="22"/>
              </w:rPr>
            </w:pPr>
            <w:r w:rsidRPr="00270A17">
              <w:rPr>
                <w:rFonts w:cs="Times New Roman"/>
                <w:b/>
                <w:bCs/>
                <w:sz w:val="22"/>
                <w:szCs w:val="22"/>
              </w:rPr>
              <w:t>4,363</w:t>
            </w:r>
          </w:p>
        </w:tc>
      </w:tr>
      <w:tr w:rsidR="00843520" w:rsidRPr="00376C6D" w:rsidTr="003C7CA3">
        <w:tc>
          <w:tcPr>
            <w:tcW w:w="2898" w:type="dxa"/>
            <w:shd w:val="clear" w:color="auto" w:fill="auto"/>
          </w:tcPr>
          <w:p w:rsidR="00416845" w:rsidRPr="00376C6D" w:rsidRDefault="00270A17" w:rsidP="00270A17">
            <w:pPr>
              <w:autoSpaceDE/>
              <w:autoSpaceDN/>
              <w:spacing w:line="240" w:lineRule="atLeast"/>
              <w:ind w:left="84" w:hanging="84"/>
              <w:rPr>
                <w:rFonts w:cs="Times New Roman"/>
                <w:b/>
                <w:bCs/>
                <w:sz w:val="22"/>
                <w:szCs w:val="22"/>
                <w:rtl/>
                <w:cs/>
              </w:rPr>
            </w:pPr>
            <w:r w:rsidRPr="00376C6D">
              <w:rPr>
                <w:rFonts w:cs="Times New Roman"/>
                <w:i/>
                <w:iCs/>
                <w:sz w:val="22"/>
                <w:szCs w:val="22"/>
              </w:rPr>
              <w:t xml:space="preserve">Less </w:t>
            </w:r>
            <w:r w:rsidRPr="00270A17">
              <w:rPr>
                <w:rFonts w:cs="Times New Roman"/>
                <w:sz w:val="22"/>
                <w:szCs w:val="22"/>
              </w:rPr>
              <w:t>allowance for expected credit loss</w:t>
            </w:r>
            <w:r w:rsidRPr="00270A17">
              <w:rPr>
                <w:rFonts w:cs="Times New Roman"/>
                <w:i/>
                <w:iCs/>
                <w:sz w:val="22"/>
                <w:szCs w:val="22"/>
              </w:rPr>
              <w:t xml:space="preserve"> </w:t>
            </w:r>
            <w:r w:rsidRPr="00376C6D">
              <w:rPr>
                <w:rFonts w:cs="Times New Roman"/>
                <w:i/>
                <w:iCs/>
                <w:sz w:val="22"/>
                <w:szCs w:val="22"/>
              </w:rPr>
              <w:t>(2019:</w:t>
            </w:r>
            <w:r>
              <w:rPr>
                <w:rFonts w:cs="Times New Roman"/>
                <w:i/>
                <w:iCs/>
                <w:sz w:val="22"/>
                <w:szCs w:val="22"/>
              </w:rPr>
              <w:t xml:space="preserve"> </w:t>
            </w:r>
            <w:r w:rsidRPr="00376C6D">
              <w:rPr>
                <w:rFonts w:cs="Times New Roman"/>
                <w:i/>
                <w:iCs/>
                <w:sz w:val="22"/>
                <w:szCs w:val="22"/>
              </w:rPr>
              <w:t>allowance</w:t>
            </w:r>
            <w:r>
              <w:rPr>
                <w:rFonts w:cs="Times New Roman"/>
                <w:i/>
                <w:iCs/>
                <w:sz w:val="22"/>
                <w:szCs w:val="22"/>
              </w:rPr>
              <w:t xml:space="preserve"> </w:t>
            </w:r>
            <w:r w:rsidRPr="00376C6D">
              <w:rPr>
                <w:rFonts w:cs="Times New Roman"/>
                <w:i/>
                <w:iCs/>
                <w:sz w:val="22"/>
                <w:szCs w:val="22"/>
              </w:rPr>
              <w:t>for doubtful accounts)</w:t>
            </w:r>
          </w:p>
        </w:tc>
        <w:tc>
          <w:tcPr>
            <w:tcW w:w="1530" w:type="dxa"/>
            <w:shd w:val="clear" w:color="auto" w:fill="auto"/>
          </w:tcPr>
          <w:p w:rsidR="00416845" w:rsidRPr="00376C6D" w:rsidRDefault="00416845" w:rsidP="00843520">
            <w:pPr>
              <w:ind w:left="-95" w:right="-120"/>
              <w:jc w:val="center"/>
              <w:rPr>
                <w:rFonts w:cs="Times New Roman"/>
                <w:b/>
                <w:bCs/>
                <w:sz w:val="22"/>
                <w:szCs w:val="22"/>
              </w:rPr>
            </w:pPr>
          </w:p>
        </w:tc>
        <w:tc>
          <w:tcPr>
            <w:tcW w:w="239" w:type="dxa"/>
            <w:shd w:val="clear" w:color="auto" w:fill="auto"/>
          </w:tcPr>
          <w:p w:rsidR="00416845" w:rsidRPr="00376C6D" w:rsidRDefault="00416845" w:rsidP="00556841">
            <w:pPr>
              <w:rPr>
                <w:rFonts w:cs="Times New Roman"/>
                <w:b/>
                <w:bCs/>
                <w:sz w:val="22"/>
                <w:szCs w:val="22"/>
              </w:rPr>
            </w:pPr>
          </w:p>
        </w:tc>
        <w:tc>
          <w:tcPr>
            <w:tcW w:w="1111" w:type="dxa"/>
            <w:tcBorders>
              <w:bottom w:val="single" w:sz="4" w:space="0" w:color="auto"/>
            </w:tcBorders>
            <w:shd w:val="clear" w:color="auto" w:fill="auto"/>
            <w:vAlign w:val="bottom"/>
          </w:tcPr>
          <w:p w:rsidR="00416845" w:rsidRPr="00270A17" w:rsidRDefault="00270A17" w:rsidP="008F0AFF">
            <w:pPr>
              <w:tabs>
                <w:tab w:val="decimal" w:pos="638"/>
              </w:tabs>
              <w:spacing w:line="240" w:lineRule="atLeast"/>
              <w:ind w:left="-109" w:right="-78"/>
              <w:rPr>
                <w:rFonts w:cs="Times New Roman"/>
                <w:sz w:val="22"/>
                <w:szCs w:val="22"/>
              </w:rPr>
            </w:pPr>
            <w:r w:rsidRPr="00270A17">
              <w:rPr>
                <w:rFonts w:cs="Times New Roman"/>
                <w:sz w:val="22"/>
                <w:szCs w:val="22"/>
              </w:rPr>
              <w:t>-</w:t>
            </w:r>
          </w:p>
        </w:tc>
        <w:tc>
          <w:tcPr>
            <w:tcW w:w="240" w:type="dxa"/>
            <w:shd w:val="clear" w:color="auto" w:fill="auto"/>
            <w:vAlign w:val="bottom"/>
          </w:tcPr>
          <w:p w:rsidR="00416845" w:rsidRPr="00270A17" w:rsidRDefault="00416845" w:rsidP="00270A17">
            <w:pPr>
              <w:rPr>
                <w:rFonts w:cs="Times New Roman"/>
                <w:sz w:val="22"/>
                <w:szCs w:val="22"/>
              </w:rPr>
            </w:pPr>
          </w:p>
        </w:tc>
        <w:tc>
          <w:tcPr>
            <w:tcW w:w="930" w:type="dxa"/>
            <w:shd w:val="clear" w:color="auto" w:fill="auto"/>
            <w:vAlign w:val="bottom"/>
          </w:tcPr>
          <w:p w:rsidR="00416845" w:rsidRPr="00270A17" w:rsidRDefault="00416845" w:rsidP="00270A17">
            <w:pPr>
              <w:tabs>
                <w:tab w:val="decimal" w:pos="801"/>
              </w:tabs>
              <w:ind w:right="-120"/>
              <w:rPr>
                <w:rFonts w:cs="Times New Roman"/>
                <w:sz w:val="22"/>
                <w:szCs w:val="22"/>
              </w:rPr>
            </w:pPr>
          </w:p>
        </w:tc>
        <w:tc>
          <w:tcPr>
            <w:tcW w:w="236" w:type="dxa"/>
            <w:shd w:val="clear" w:color="auto" w:fill="auto"/>
            <w:vAlign w:val="bottom"/>
          </w:tcPr>
          <w:p w:rsidR="00416845" w:rsidRPr="00270A17" w:rsidRDefault="00416845" w:rsidP="00270A17">
            <w:pPr>
              <w:rPr>
                <w:rFonts w:cs="Times New Roman"/>
                <w:sz w:val="22"/>
                <w:szCs w:val="22"/>
              </w:rPr>
            </w:pPr>
          </w:p>
        </w:tc>
        <w:tc>
          <w:tcPr>
            <w:tcW w:w="1024" w:type="dxa"/>
            <w:shd w:val="clear" w:color="auto" w:fill="auto"/>
            <w:vAlign w:val="bottom"/>
          </w:tcPr>
          <w:p w:rsidR="00416845" w:rsidRPr="00270A17" w:rsidRDefault="00416845" w:rsidP="00270A17">
            <w:pPr>
              <w:tabs>
                <w:tab w:val="decimal" w:pos="808"/>
              </w:tabs>
              <w:ind w:left="-95" w:right="-120"/>
              <w:rPr>
                <w:rFonts w:cs="Times New Roman"/>
                <w:sz w:val="22"/>
                <w:szCs w:val="22"/>
              </w:rPr>
            </w:pPr>
          </w:p>
        </w:tc>
        <w:tc>
          <w:tcPr>
            <w:tcW w:w="236" w:type="dxa"/>
            <w:shd w:val="clear" w:color="auto" w:fill="auto"/>
            <w:vAlign w:val="bottom"/>
          </w:tcPr>
          <w:p w:rsidR="00416845" w:rsidRPr="00270A17" w:rsidRDefault="00416845" w:rsidP="00270A17">
            <w:pPr>
              <w:rPr>
                <w:rFonts w:cs="Times New Roman"/>
                <w:sz w:val="22"/>
                <w:szCs w:val="22"/>
              </w:rPr>
            </w:pPr>
          </w:p>
        </w:tc>
        <w:tc>
          <w:tcPr>
            <w:tcW w:w="1294" w:type="dxa"/>
            <w:tcBorders>
              <w:bottom w:val="single" w:sz="4" w:space="0" w:color="auto"/>
            </w:tcBorders>
            <w:shd w:val="clear" w:color="auto" w:fill="auto"/>
            <w:vAlign w:val="bottom"/>
          </w:tcPr>
          <w:p w:rsidR="00416845" w:rsidRPr="00270A17" w:rsidRDefault="00270A17" w:rsidP="003C7CA3">
            <w:pPr>
              <w:tabs>
                <w:tab w:val="decimal" w:pos="1006"/>
              </w:tabs>
              <w:spacing w:line="240" w:lineRule="atLeast"/>
              <w:ind w:right="-78"/>
              <w:rPr>
                <w:rFonts w:cs="Times New Roman"/>
                <w:sz w:val="22"/>
                <w:szCs w:val="22"/>
              </w:rPr>
            </w:pPr>
            <w:r w:rsidRPr="00270A17">
              <w:rPr>
                <w:rFonts w:cs="Times New Roman"/>
                <w:sz w:val="22"/>
                <w:szCs w:val="22"/>
              </w:rPr>
              <w:t>(633)</w:t>
            </w:r>
          </w:p>
        </w:tc>
      </w:tr>
      <w:tr w:rsidR="00270A17" w:rsidRPr="00376C6D" w:rsidTr="003C7CA3">
        <w:tc>
          <w:tcPr>
            <w:tcW w:w="2898" w:type="dxa"/>
            <w:shd w:val="clear" w:color="auto" w:fill="auto"/>
          </w:tcPr>
          <w:p w:rsidR="00270A17" w:rsidRPr="00270A17" w:rsidRDefault="00270A17" w:rsidP="00270A17">
            <w:pPr>
              <w:autoSpaceDE/>
              <w:autoSpaceDN/>
              <w:spacing w:line="240" w:lineRule="atLeast"/>
              <w:ind w:left="84" w:hanging="84"/>
              <w:rPr>
                <w:rFonts w:cs="Times New Roman"/>
                <w:b/>
                <w:bCs/>
                <w:sz w:val="22"/>
                <w:szCs w:val="22"/>
              </w:rPr>
            </w:pPr>
            <w:r w:rsidRPr="00270A17">
              <w:rPr>
                <w:rFonts w:cs="Times New Roman"/>
                <w:b/>
                <w:bCs/>
                <w:sz w:val="22"/>
                <w:szCs w:val="22"/>
              </w:rPr>
              <w:t>Net</w:t>
            </w:r>
          </w:p>
        </w:tc>
        <w:tc>
          <w:tcPr>
            <w:tcW w:w="1530" w:type="dxa"/>
            <w:shd w:val="clear" w:color="auto" w:fill="auto"/>
          </w:tcPr>
          <w:p w:rsidR="00270A17" w:rsidRPr="00376C6D" w:rsidRDefault="00270A17" w:rsidP="00843520">
            <w:pPr>
              <w:ind w:left="-95" w:right="-120"/>
              <w:jc w:val="center"/>
              <w:rPr>
                <w:rFonts w:cs="Times New Roman"/>
                <w:b/>
                <w:bCs/>
                <w:sz w:val="22"/>
                <w:szCs w:val="22"/>
              </w:rPr>
            </w:pPr>
          </w:p>
        </w:tc>
        <w:tc>
          <w:tcPr>
            <w:tcW w:w="239" w:type="dxa"/>
            <w:shd w:val="clear" w:color="auto" w:fill="auto"/>
          </w:tcPr>
          <w:p w:rsidR="00270A17" w:rsidRPr="00376C6D" w:rsidRDefault="00270A17" w:rsidP="00556841">
            <w:pPr>
              <w:rPr>
                <w:rFonts w:cs="Times New Roman"/>
                <w:b/>
                <w:bCs/>
                <w:sz w:val="22"/>
                <w:szCs w:val="22"/>
              </w:rPr>
            </w:pPr>
          </w:p>
        </w:tc>
        <w:tc>
          <w:tcPr>
            <w:tcW w:w="1111" w:type="dxa"/>
            <w:tcBorders>
              <w:top w:val="single" w:sz="4" w:space="0" w:color="auto"/>
              <w:bottom w:val="double" w:sz="4" w:space="0" w:color="auto"/>
            </w:tcBorders>
            <w:shd w:val="clear" w:color="auto" w:fill="auto"/>
            <w:vAlign w:val="bottom"/>
          </w:tcPr>
          <w:p w:rsidR="00270A17" w:rsidRPr="008F0AFF" w:rsidRDefault="00270A17" w:rsidP="008F0AFF">
            <w:pPr>
              <w:tabs>
                <w:tab w:val="decimal" w:pos="908"/>
              </w:tabs>
              <w:spacing w:line="240" w:lineRule="atLeast"/>
              <w:ind w:left="-109" w:right="-78"/>
              <w:rPr>
                <w:rFonts w:cs="Times New Roman"/>
                <w:b/>
                <w:bCs/>
                <w:sz w:val="22"/>
                <w:szCs w:val="22"/>
              </w:rPr>
            </w:pPr>
            <w:r w:rsidRPr="008F0AFF">
              <w:rPr>
                <w:rFonts w:cs="Times New Roman"/>
                <w:b/>
                <w:bCs/>
                <w:sz w:val="22"/>
                <w:szCs w:val="22"/>
              </w:rPr>
              <w:t>2,670</w:t>
            </w:r>
          </w:p>
        </w:tc>
        <w:tc>
          <w:tcPr>
            <w:tcW w:w="240" w:type="dxa"/>
            <w:shd w:val="clear" w:color="auto" w:fill="auto"/>
            <w:vAlign w:val="bottom"/>
          </w:tcPr>
          <w:p w:rsidR="00270A17" w:rsidRPr="00270A17" w:rsidRDefault="00270A17" w:rsidP="00270A17">
            <w:pPr>
              <w:rPr>
                <w:rFonts w:cs="Times New Roman"/>
                <w:sz w:val="22"/>
                <w:szCs w:val="22"/>
              </w:rPr>
            </w:pPr>
          </w:p>
        </w:tc>
        <w:tc>
          <w:tcPr>
            <w:tcW w:w="930" w:type="dxa"/>
            <w:shd w:val="clear" w:color="auto" w:fill="auto"/>
            <w:vAlign w:val="bottom"/>
          </w:tcPr>
          <w:p w:rsidR="00270A17" w:rsidRPr="00270A17" w:rsidRDefault="00270A17" w:rsidP="00270A17">
            <w:pPr>
              <w:tabs>
                <w:tab w:val="decimal" w:pos="801"/>
              </w:tabs>
              <w:ind w:right="-120"/>
              <w:rPr>
                <w:rFonts w:cs="Times New Roman"/>
                <w:sz w:val="22"/>
                <w:szCs w:val="22"/>
              </w:rPr>
            </w:pPr>
          </w:p>
        </w:tc>
        <w:tc>
          <w:tcPr>
            <w:tcW w:w="236" w:type="dxa"/>
            <w:shd w:val="clear" w:color="auto" w:fill="auto"/>
            <w:vAlign w:val="bottom"/>
          </w:tcPr>
          <w:p w:rsidR="00270A17" w:rsidRPr="00270A17" w:rsidRDefault="00270A17" w:rsidP="00270A17">
            <w:pPr>
              <w:rPr>
                <w:rFonts w:cs="Times New Roman"/>
                <w:sz w:val="22"/>
                <w:szCs w:val="22"/>
              </w:rPr>
            </w:pPr>
          </w:p>
        </w:tc>
        <w:tc>
          <w:tcPr>
            <w:tcW w:w="1024" w:type="dxa"/>
            <w:shd w:val="clear" w:color="auto" w:fill="auto"/>
            <w:vAlign w:val="bottom"/>
          </w:tcPr>
          <w:p w:rsidR="00270A17" w:rsidRPr="00270A17" w:rsidRDefault="00270A17" w:rsidP="00270A17">
            <w:pPr>
              <w:tabs>
                <w:tab w:val="decimal" w:pos="808"/>
              </w:tabs>
              <w:ind w:left="-95" w:right="-120"/>
              <w:rPr>
                <w:rFonts w:cs="Times New Roman"/>
                <w:sz w:val="22"/>
                <w:szCs w:val="22"/>
              </w:rPr>
            </w:pPr>
          </w:p>
        </w:tc>
        <w:tc>
          <w:tcPr>
            <w:tcW w:w="236" w:type="dxa"/>
            <w:shd w:val="clear" w:color="auto" w:fill="auto"/>
            <w:vAlign w:val="bottom"/>
          </w:tcPr>
          <w:p w:rsidR="00270A17" w:rsidRPr="00270A17" w:rsidRDefault="00270A17" w:rsidP="00270A17">
            <w:pPr>
              <w:rPr>
                <w:rFonts w:cs="Times New Roman"/>
                <w:sz w:val="22"/>
                <w:szCs w:val="22"/>
              </w:rPr>
            </w:pPr>
          </w:p>
        </w:tc>
        <w:tc>
          <w:tcPr>
            <w:tcW w:w="1294" w:type="dxa"/>
            <w:tcBorders>
              <w:top w:val="single" w:sz="4" w:space="0" w:color="auto"/>
              <w:bottom w:val="double" w:sz="4" w:space="0" w:color="auto"/>
            </w:tcBorders>
            <w:shd w:val="clear" w:color="auto" w:fill="auto"/>
            <w:vAlign w:val="bottom"/>
          </w:tcPr>
          <w:p w:rsidR="00270A17" w:rsidRPr="003C7CA3" w:rsidRDefault="00270A17" w:rsidP="003C7CA3">
            <w:pPr>
              <w:tabs>
                <w:tab w:val="decimal" w:pos="1006"/>
              </w:tabs>
              <w:spacing w:line="240" w:lineRule="atLeast"/>
              <w:ind w:right="-78"/>
              <w:rPr>
                <w:rFonts w:cs="Times New Roman"/>
                <w:b/>
                <w:bCs/>
                <w:sz w:val="22"/>
                <w:szCs w:val="22"/>
              </w:rPr>
            </w:pPr>
            <w:r w:rsidRPr="003C7CA3">
              <w:rPr>
                <w:rFonts w:cs="Times New Roman"/>
                <w:b/>
                <w:bCs/>
                <w:sz w:val="22"/>
                <w:szCs w:val="22"/>
              </w:rPr>
              <w:t>3,730</w:t>
            </w:r>
          </w:p>
        </w:tc>
      </w:tr>
      <w:tr w:rsidR="00270A17" w:rsidRPr="00376C6D" w:rsidTr="003C7CA3">
        <w:tc>
          <w:tcPr>
            <w:tcW w:w="2898" w:type="dxa"/>
            <w:shd w:val="clear" w:color="auto" w:fill="auto"/>
          </w:tcPr>
          <w:p w:rsidR="00270A17" w:rsidRPr="00376C6D" w:rsidRDefault="00270A17" w:rsidP="00556841">
            <w:pPr>
              <w:rPr>
                <w:rFonts w:cs="Times New Roman"/>
                <w:b/>
                <w:bCs/>
                <w:sz w:val="22"/>
                <w:szCs w:val="22"/>
                <w:rtl/>
                <w:cs/>
              </w:rPr>
            </w:pPr>
          </w:p>
        </w:tc>
        <w:tc>
          <w:tcPr>
            <w:tcW w:w="1530" w:type="dxa"/>
            <w:shd w:val="clear" w:color="auto" w:fill="auto"/>
          </w:tcPr>
          <w:p w:rsidR="00270A17" w:rsidRPr="00376C6D" w:rsidRDefault="00270A17" w:rsidP="00843520">
            <w:pPr>
              <w:ind w:left="-95" w:right="-120"/>
              <w:jc w:val="center"/>
              <w:rPr>
                <w:rFonts w:cs="Times New Roman"/>
                <w:b/>
                <w:bCs/>
                <w:sz w:val="22"/>
                <w:szCs w:val="22"/>
              </w:rPr>
            </w:pPr>
          </w:p>
        </w:tc>
        <w:tc>
          <w:tcPr>
            <w:tcW w:w="239" w:type="dxa"/>
            <w:shd w:val="clear" w:color="auto" w:fill="auto"/>
          </w:tcPr>
          <w:p w:rsidR="00270A17" w:rsidRPr="00376C6D" w:rsidRDefault="00270A17" w:rsidP="00556841">
            <w:pPr>
              <w:rPr>
                <w:rFonts w:cs="Times New Roman"/>
                <w:b/>
                <w:bCs/>
                <w:sz w:val="22"/>
                <w:szCs w:val="22"/>
              </w:rPr>
            </w:pPr>
          </w:p>
        </w:tc>
        <w:tc>
          <w:tcPr>
            <w:tcW w:w="1111" w:type="dxa"/>
            <w:tcBorders>
              <w:top w:val="double" w:sz="4" w:space="0" w:color="auto"/>
            </w:tcBorders>
            <w:shd w:val="clear" w:color="auto" w:fill="auto"/>
          </w:tcPr>
          <w:p w:rsidR="00270A17" w:rsidRPr="00376C6D" w:rsidRDefault="00270A17" w:rsidP="00843520">
            <w:pPr>
              <w:tabs>
                <w:tab w:val="decimal" w:pos="914"/>
              </w:tabs>
              <w:ind w:left="-129" w:right="-86"/>
              <w:rPr>
                <w:rFonts w:cs="Times New Roman"/>
                <w:b/>
                <w:bCs/>
                <w:sz w:val="22"/>
                <w:szCs w:val="22"/>
              </w:rPr>
            </w:pPr>
          </w:p>
        </w:tc>
        <w:tc>
          <w:tcPr>
            <w:tcW w:w="240" w:type="dxa"/>
            <w:shd w:val="clear" w:color="auto" w:fill="auto"/>
          </w:tcPr>
          <w:p w:rsidR="00270A17" w:rsidRPr="00376C6D" w:rsidRDefault="00270A17" w:rsidP="00556841">
            <w:pPr>
              <w:rPr>
                <w:rFonts w:cs="Times New Roman"/>
                <w:b/>
                <w:bCs/>
                <w:sz w:val="22"/>
                <w:szCs w:val="22"/>
              </w:rPr>
            </w:pPr>
          </w:p>
        </w:tc>
        <w:tc>
          <w:tcPr>
            <w:tcW w:w="930" w:type="dxa"/>
            <w:shd w:val="clear" w:color="auto" w:fill="auto"/>
          </w:tcPr>
          <w:p w:rsidR="00270A17" w:rsidRPr="00376C6D" w:rsidRDefault="00270A17" w:rsidP="00843520">
            <w:pPr>
              <w:tabs>
                <w:tab w:val="decimal" w:pos="801"/>
              </w:tabs>
              <w:ind w:right="-120"/>
              <w:rPr>
                <w:rFonts w:cs="Times New Roman"/>
                <w:b/>
                <w:bCs/>
                <w:sz w:val="22"/>
                <w:szCs w:val="22"/>
              </w:rPr>
            </w:pPr>
          </w:p>
        </w:tc>
        <w:tc>
          <w:tcPr>
            <w:tcW w:w="236" w:type="dxa"/>
            <w:shd w:val="clear" w:color="auto" w:fill="auto"/>
          </w:tcPr>
          <w:p w:rsidR="00270A17" w:rsidRPr="00376C6D" w:rsidRDefault="00270A17" w:rsidP="00556841">
            <w:pPr>
              <w:rPr>
                <w:rFonts w:cs="Times New Roman"/>
                <w:b/>
                <w:bCs/>
                <w:sz w:val="22"/>
                <w:szCs w:val="22"/>
              </w:rPr>
            </w:pPr>
          </w:p>
        </w:tc>
        <w:tc>
          <w:tcPr>
            <w:tcW w:w="1024" w:type="dxa"/>
            <w:shd w:val="clear" w:color="auto" w:fill="auto"/>
          </w:tcPr>
          <w:p w:rsidR="00270A17" w:rsidRPr="00376C6D" w:rsidRDefault="00270A17" w:rsidP="00843520">
            <w:pPr>
              <w:tabs>
                <w:tab w:val="decimal" w:pos="808"/>
              </w:tabs>
              <w:ind w:left="-95" w:right="-120"/>
              <w:rPr>
                <w:rFonts w:cs="Times New Roman"/>
                <w:b/>
                <w:bCs/>
                <w:sz w:val="22"/>
                <w:szCs w:val="22"/>
              </w:rPr>
            </w:pPr>
          </w:p>
        </w:tc>
        <w:tc>
          <w:tcPr>
            <w:tcW w:w="236" w:type="dxa"/>
            <w:shd w:val="clear" w:color="auto" w:fill="auto"/>
          </w:tcPr>
          <w:p w:rsidR="00270A17" w:rsidRPr="00376C6D" w:rsidRDefault="00270A17" w:rsidP="00556841">
            <w:pPr>
              <w:rPr>
                <w:rFonts w:cs="Times New Roman"/>
                <w:b/>
                <w:bCs/>
                <w:sz w:val="22"/>
                <w:szCs w:val="22"/>
              </w:rPr>
            </w:pPr>
          </w:p>
        </w:tc>
        <w:tc>
          <w:tcPr>
            <w:tcW w:w="1294" w:type="dxa"/>
            <w:tcBorders>
              <w:top w:val="double" w:sz="4" w:space="0" w:color="auto"/>
            </w:tcBorders>
            <w:shd w:val="clear" w:color="auto" w:fill="auto"/>
          </w:tcPr>
          <w:p w:rsidR="00270A17" w:rsidRPr="003C7CA3" w:rsidRDefault="00270A17" w:rsidP="003C7CA3">
            <w:pPr>
              <w:tabs>
                <w:tab w:val="decimal" w:pos="1006"/>
              </w:tabs>
              <w:spacing w:line="240" w:lineRule="atLeast"/>
              <w:ind w:right="-78"/>
              <w:rPr>
                <w:rFonts w:cs="Times New Roman"/>
                <w:b/>
                <w:bCs/>
                <w:sz w:val="22"/>
                <w:szCs w:val="22"/>
              </w:rPr>
            </w:pPr>
          </w:p>
        </w:tc>
      </w:tr>
      <w:tr w:rsidR="009152F5" w:rsidRPr="00376C6D" w:rsidTr="003C7CA3">
        <w:tc>
          <w:tcPr>
            <w:tcW w:w="2898" w:type="dxa"/>
            <w:shd w:val="clear" w:color="auto" w:fill="auto"/>
            <w:vAlign w:val="bottom"/>
          </w:tcPr>
          <w:p w:rsidR="009152F5" w:rsidRPr="00376C6D" w:rsidRDefault="009152F5" w:rsidP="009152F5">
            <w:pPr>
              <w:rPr>
                <w:rFonts w:cs="Times New Roman"/>
                <w:b/>
                <w:bCs/>
                <w:i/>
                <w:iCs/>
                <w:sz w:val="22"/>
                <w:szCs w:val="22"/>
                <w:rtl/>
                <w:cs/>
              </w:rPr>
            </w:pPr>
            <w:r w:rsidRPr="00376C6D">
              <w:rPr>
                <w:rFonts w:cs="Times New Roman"/>
                <w:b/>
                <w:bCs/>
                <w:i/>
                <w:iCs/>
                <w:sz w:val="22"/>
                <w:szCs w:val="22"/>
              </w:rPr>
              <w:t>2019</w:t>
            </w:r>
          </w:p>
        </w:tc>
        <w:tc>
          <w:tcPr>
            <w:tcW w:w="1530" w:type="dxa"/>
            <w:shd w:val="clear" w:color="auto" w:fill="auto"/>
            <w:vAlign w:val="bottom"/>
          </w:tcPr>
          <w:p w:rsidR="009152F5" w:rsidRPr="00376C6D" w:rsidRDefault="009152F5" w:rsidP="009152F5">
            <w:pPr>
              <w:ind w:left="-95" w:right="-120"/>
              <w:jc w:val="center"/>
              <w:rPr>
                <w:rFonts w:cs="Times New Roman"/>
                <w:sz w:val="22"/>
                <w:szCs w:val="22"/>
              </w:rPr>
            </w:pPr>
          </w:p>
        </w:tc>
        <w:tc>
          <w:tcPr>
            <w:tcW w:w="239" w:type="dxa"/>
            <w:shd w:val="clear" w:color="auto" w:fill="auto"/>
            <w:vAlign w:val="bottom"/>
          </w:tcPr>
          <w:p w:rsidR="009152F5" w:rsidRPr="00376C6D" w:rsidRDefault="009152F5" w:rsidP="009152F5">
            <w:pPr>
              <w:jc w:val="center"/>
              <w:rPr>
                <w:rFonts w:cs="Times New Roman"/>
                <w:sz w:val="22"/>
                <w:szCs w:val="22"/>
              </w:rPr>
            </w:pPr>
          </w:p>
        </w:tc>
        <w:tc>
          <w:tcPr>
            <w:tcW w:w="1111" w:type="dxa"/>
            <w:shd w:val="clear" w:color="auto" w:fill="auto"/>
            <w:vAlign w:val="bottom"/>
          </w:tcPr>
          <w:p w:rsidR="009152F5" w:rsidRPr="00376C6D" w:rsidRDefault="009152F5" w:rsidP="009152F5">
            <w:pPr>
              <w:ind w:left="-129" w:right="-86"/>
              <w:jc w:val="center"/>
              <w:rPr>
                <w:rFonts w:cs="Times New Roman"/>
                <w:sz w:val="22"/>
                <w:szCs w:val="22"/>
              </w:rPr>
            </w:pPr>
          </w:p>
        </w:tc>
        <w:tc>
          <w:tcPr>
            <w:tcW w:w="240" w:type="dxa"/>
            <w:shd w:val="clear" w:color="auto" w:fill="auto"/>
            <w:vAlign w:val="bottom"/>
          </w:tcPr>
          <w:p w:rsidR="009152F5" w:rsidRPr="00376C6D" w:rsidRDefault="009152F5" w:rsidP="009152F5">
            <w:pPr>
              <w:jc w:val="center"/>
              <w:rPr>
                <w:rFonts w:cs="Times New Roman"/>
                <w:sz w:val="22"/>
                <w:szCs w:val="22"/>
              </w:rPr>
            </w:pPr>
          </w:p>
        </w:tc>
        <w:tc>
          <w:tcPr>
            <w:tcW w:w="930" w:type="dxa"/>
            <w:shd w:val="clear" w:color="auto" w:fill="auto"/>
            <w:vAlign w:val="bottom"/>
          </w:tcPr>
          <w:p w:rsidR="009152F5" w:rsidRPr="00376C6D" w:rsidRDefault="009152F5" w:rsidP="009152F5">
            <w:pPr>
              <w:ind w:left="-95" w:right="-120"/>
              <w:jc w:val="center"/>
              <w:rPr>
                <w:rFonts w:cs="Times New Roman"/>
                <w:sz w:val="22"/>
                <w:szCs w:val="22"/>
              </w:rPr>
            </w:pPr>
          </w:p>
        </w:tc>
        <w:tc>
          <w:tcPr>
            <w:tcW w:w="236" w:type="dxa"/>
            <w:shd w:val="clear" w:color="auto" w:fill="auto"/>
            <w:vAlign w:val="bottom"/>
          </w:tcPr>
          <w:p w:rsidR="009152F5" w:rsidRPr="00376C6D" w:rsidRDefault="009152F5" w:rsidP="009152F5">
            <w:pPr>
              <w:jc w:val="center"/>
              <w:rPr>
                <w:rFonts w:cs="Times New Roman"/>
                <w:sz w:val="22"/>
                <w:szCs w:val="22"/>
              </w:rPr>
            </w:pPr>
          </w:p>
        </w:tc>
        <w:tc>
          <w:tcPr>
            <w:tcW w:w="1024" w:type="dxa"/>
            <w:shd w:val="clear" w:color="auto" w:fill="auto"/>
            <w:vAlign w:val="bottom"/>
          </w:tcPr>
          <w:p w:rsidR="009152F5" w:rsidRPr="00376C6D" w:rsidRDefault="009152F5" w:rsidP="009152F5">
            <w:pPr>
              <w:ind w:left="-95" w:right="-120"/>
              <w:jc w:val="center"/>
              <w:rPr>
                <w:rFonts w:cs="Times New Roman"/>
                <w:sz w:val="22"/>
                <w:szCs w:val="22"/>
              </w:rPr>
            </w:pPr>
          </w:p>
        </w:tc>
        <w:tc>
          <w:tcPr>
            <w:tcW w:w="236" w:type="dxa"/>
            <w:shd w:val="clear" w:color="auto" w:fill="auto"/>
            <w:vAlign w:val="bottom"/>
          </w:tcPr>
          <w:p w:rsidR="009152F5" w:rsidRPr="00376C6D" w:rsidRDefault="009152F5" w:rsidP="009152F5">
            <w:pPr>
              <w:jc w:val="center"/>
              <w:rPr>
                <w:rFonts w:cs="Times New Roman"/>
                <w:sz w:val="22"/>
                <w:szCs w:val="22"/>
              </w:rPr>
            </w:pPr>
          </w:p>
        </w:tc>
        <w:tc>
          <w:tcPr>
            <w:tcW w:w="1294" w:type="dxa"/>
            <w:shd w:val="clear" w:color="auto" w:fill="auto"/>
            <w:vAlign w:val="bottom"/>
          </w:tcPr>
          <w:p w:rsidR="009152F5" w:rsidRPr="003C7CA3" w:rsidRDefault="009152F5" w:rsidP="003C7CA3">
            <w:pPr>
              <w:tabs>
                <w:tab w:val="decimal" w:pos="1006"/>
              </w:tabs>
              <w:spacing w:line="240" w:lineRule="atLeast"/>
              <w:ind w:right="-78"/>
              <w:rPr>
                <w:rFonts w:cs="Times New Roman"/>
                <w:b/>
                <w:bCs/>
                <w:sz w:val="22"/>
                <w:szCs w:val="22"/>
              </w:rPr>
            </w:pPr>
          </w:p>
        </w:tc>
      </w:tr>
      <w:tr w:rsidR="009152F5" w:rsidRPr="00376C6D" w:rsidTr="003C7CA3">
        <w:tc>
          <w:tcPr>
            <w:tcW w:w="2898" w:type="dxa"/>
            <w:shd w:val="clear" w:color="auto" w:fill="auto"/>
          </w:tcPr>
          <w:p w:rsidR="009152F5" w:rsidRPr="00376C6D" w:rsidRDefault="009152F5" w:rsidP="009152F5">
            <w:pPr>
              <w:rPr>
                <w:rFonts w:cs="Times New Roman"/>
                <w:sz w:val="22"/>
                <w:szCs w:val="22"/>
                <w:rtl/>
                <w:cs/>
              </w:rPr>
            </w:pPr>
            <w:r w:rsidRPr="00376C6D">
              <w:rPr>
                <w:rFonts w:cs="Times New Roman"/>
                <w:snapToGrid/>
                <w:sz w:val="22"/>
                <w:szCs w:val="22"/>
                <w:lang w:eastAsia="en-GB" w:bidi="ar-SA"/>
              </w:rPr>
              <w:t>Joint ventures</w:t>
            </w:r>
          </w:p>
        </w:tc>
        <w:tc>
          <w:tcPr>
            <w:tcW w:w="1530" w:type="dxa"/>
            <w:shd w:val="clear" w:color="auto" w:fill="auto"/>
          </w:tcPr>
          <w:p w:rsidR="009152F5" w:rsidRPr="00376C6D" w:rsidRDefault="009152F5" w:rsidP="009152F5">
            <w:pPr>
              <w:ind w:left="-95" w:right="-120"/>
              <w:jc w:val="center"/>
              <w:rPr>
                <w:rFonts w:cs="Times New Roman"/>
                <w:sz w:val="22"/>
                <w:szCs w:val="22"/>
              </w:rPr>
            </w:pPr>
            <w:r w:rsidRPr="00376C6D">
              <w:rPr>
                <w:rFonts w:cs="Times New Roman"/>
                <w:sz w:val="22"/>
                <w:szCs w:val="22"/>
              </w:rPr>
              <w:t>4.75</w:t>
            </w:r>
          </w:p>
        </w:tc>
        <w:tc>
          <w:tcPr>
            <w:tcW w:w="239" w:type="dxa"/>
            <w:shd w:val="clear" w:color="auto" w:fill="auto"/>
          </w:tcPr>
          <w:p w:rsidR="009152F5" w:rsidRPr="00376C6D" w:rsidRDefault="009152F5" w:rsidP="009152F5">
            <w:pPr>
              <w:rPr>
                <w:rFonts w:cs="Times New Roman"/>
                <w:sz w:val="22"/>
                <w:szCs w:val="22"/>
              </w:rPr>
            </w:pPr>
          </w:p>
        </w:tc>
        <w:tc>
          <w:tcPr>
            <w:tcW w:w="1111" w:type="dxa"/>
            <w:tcBorders>
              <w:bottom w:val="double" w:sz="4" w:space="0" w:color="auto"/>
            </w:tcBorders>
            <w:shd w:val="clear" w:color="auto" w:fill="auto"/>
          </w:tcPr>
          <w:p w:rsidR="009152F5" w:rsidRPr="00376C6D" w:rsidRDefault="009152F5" w:rsidP="008F0AFF">
            <w:pPr>
              <w:tabs>
                <w:tab w:val="decimal" w:pos="638"/>
              </w:tabs>
              <w:spacing w:line="240" w:lineRule="atLeast"/>
              <w:ind w:left="-109" w:right="-78"/>
              <w:rPr>
                <w:rFonts w:cs="Times New Roman"/>
                <w:b/>
                <w:bCs/>
                <w:sz w:val="22"/>
                <w:szCs w:val="22"/>
              </w:rPr>
            </w:pPr>
            <w:r w:rsidRPr="00376C6D">
              <w:rPr>
                <w:rFonts w:cs="Times New Roman"/>
                <w:b/>
                <w:bCs/>
                <w:sz w:val="22"/>
                <w:szCs w:val="22"/>
              </w:rPr>
              <w:t>-</w:t>
            </w:r>
          </w:p>
        </w:tc>
        <w:tc>
          <w:tcPr>
            <w:tcW w:w="240" w:type="dxa"/>
            <w:shd w:val="clear" w:color="auto" w:fill="auto"/>
          </w:tcPr>
          <w:p w:rsidR="009152F5" w:rsidRPr="00376C6D" w:rsidRDefault="009152F5" w:rsidP="009152F5">
            <w:pPr>
              <w:rPr>
                <w:rFonts w:cs="Times New Roman"/>
                <w:sz w:val="22"/>
                <w:szCs w:val="22"/>
              </w:rPr>
            </w:pPr>
          </w:p>
        </w:tc>
        <w:tc>
          <w:tcPr>
            <w:tcW w:w="930" w:type="dxa"/>
            <w:shd w:val="clear" w:color="auto" w:fill="auto"/>
          </w:tcPr>
          <w:p w:rsidR="009152F5" w:rsidRPr="00376C6D" w:rsidRDefault="009152F5" w:rsidP="003C7CA3">
            <w:pPr>
              <w:tabs>
                <w:tab w:val="decimal" w:pos="714"/>
              </w:tabs>
              <w:ind w:right="-120"/>
              <w:rPr>
                <w:rFonts w:cs="Times New Roman"/>
                <w:sz w:val="22"/>
                <w:szCs w:val="22"/>
              </w:rPr>
            </w:pPr>
            <w:r w:rsidRPr="00376C6D">
              <w:rPr>
                <w:rFonts w:cs="Times New Roman"/>
                <w:sz w:val="22"/>
                <w:szCs w:val="22"/>
              </w:rPr>
              <w:t>3,709</w:t>
            </w:r>
          </w:p>
        </w:tc>
        <w:tc>
          <w:tcPr>
            <w:tcW w:w="236" w:type="dxa"/>
            <w:shd w:val="clear" w:color="auto" w:fill="auto"/>
          </w:tcPr>
          <w:p w:rsidR="009152F5" w:rsidRPr="00376C6D" w:rsidRDefault="009152F5" w:rsidP="009152F5">
            <w:pPr>
              <w:rPr>
                <w:rFonts w:cs="Times New Roman"/>
                <w:sz w:val="22"/>
                <w:szCs w:val="22"/>
              </w:rPr>
            </w:pPr>
          </w:p>
        </w:tc>
        <w:tc>
          <w:tcPr>
            <w:tcW w:w="1024" w:type="dxa"/>
            <w:shd w:val="clear" w:color="auto" w:fill="auto"/>
          </w:tcPr>
          <w:p w:rsidR="009152F5" w:rsidRPr="00376C6D" w:rsidRDefault="009152F5" w:rsidP="009152F5">
            <w:pPr>
              <w:tabs>
                <w:tab w:val="decimal" w:pos="760"/>
              </w:tabs>
              <w:ind w:left="-95" w:right="-120"/>
              <w:rPr>
                <w:rFonts w:cs="Times New Roman"/>
                <w:sz w:val="22"/>
                <w:szCs w:val="22"/>
              </w:rPr>
            </w:pPr>
            <w:r w:rsidRPr="00376C6D">
              <w:rPr>
                <w:rFonts w:cs="Times New Roman"/>
                <w:sz w:val="22"/>
                <w:szCs w:val="22"/>
              </w:rPr>
              <w:t>(1,03</w:t>
            </w:r>
            <w:r w:rsidR="0026672F">
              <w:rPr>
                <w:rFonts w:cs="Times New Roman"/>
                <w:sz w:val="22"/>
                <w:szCs w:val="22"/>
              </w:rPr>
              <w:t>9</w:t>
            </w:r>
            <w:r w:rsidRPr="00376C6D">
              <w:rPr>
                <w:rFonts w:cs="Times New Roman"/>
                <w:sz w:val="22"/>
                <w:szCs w:val="22"/>
              </w:rPr>
              <w:t>)</w:t>
            </w:r>
          </w:p>
        </w:tc>
        <w:tc>
          <w:tcPr>
            <w:tcW w:w="236" w:type="dxa"/>
            <w:shd w:val="clear" w:color="auto" w:fill="auto"/>
          </w:tcPr>
          <w:p w:rsidR="009152F5" w:rsidRPr="00376C6D" w:rsidRDefault="009152F5" w:rsidP="009152F5">
            <w:pPr>
              <w:rPr>
                <w:rFonts w:cs="Times New Roman"/>
                <w:sz w:val="22"/>
                <w:szCs w:val="22"/>
              </w:rPr>
            </w:pPr>
          </w:p>
        </w:tc>
        <w:tc>
          <w:tcPr>
            <w:tcW w:w="1294" w:type="dxa"/>
            <w:tcBorders>
              <w:bottom w:val="double" w:sz="4" w:space="0" w:color="auto"/>
            </w:tcBorders>
            <w:shd w:val="clear" w:color="auto" w:fill="auto"/>
          </w:tcPr>
          <w:p w:rsidR="009152F5" w:rsidRPr="003C7CA3" w:rsidRDefault="009152F5" w:rsidP="003C7CA3">
            <w:pPr>
              <w:tabs>
                <w:tab w:val="decimal" w:pos="1006"/>
              </w:tabs>
              <w:spacing w:line="240" w:lineRule="atLeast"/>
              <w:ind w:right="-78"/>
              <w:rPr>
                <w:rFonts w:cs="Times New Roman"/>
                <w:b/>
                <w:bCs/>
                <w:sz w:val="22"/>
                <w:szCs w:val="22"/>
              </w:rPr>
            </w:pPr>
            <w:r w:rsidRPr="003C7CA3">
              <w:rPr>
                <w:rFonts w:cs="Times New Roman"/>
                <w:b/>
                <w:bCs/>
                <w:sz w:val="22"/>
                <w:szCs w:val="22"/>
              </w:rPr>
              <w:t>2,67</w:t>
            </w:r>
            <w:r w:rsidR="0026672F" w:rsidRPr="003C7CA3">
              <w:rPr>
                <w:rFonts w:cs="Times New Roman"/>
                <w:b/>
                <w:bCs/>
                <w:sz w:val="22"/>
                <w:szCs w:val="22"/>
              </w:rPr>
              <w:t>0</w:t>
            </w:r>
          </w:p>
        </w:tc>
      </w:tr>
    </w:tbl>
    <w:p w:rsidR="00530093" w:rsidRDefault="00530093" w:rsidP="00B77F8A">
      <w:pPr>
        <w:pStyle w:val="BodySingle"/>
        <w:ind w:right="-43"/>
        <w:jc w:val="both"/>
        <w:rPr>
          <w:color w:val="auto"/>
          <w:spacing w:val="-2"/>
          <w:sz w:val="22"/>
          <w:szCs w:val="22"/>
        </w:rPr>
      </w:pPr>
    </w:p>
    <w:tbl>
      <w:tblPr>
        <w:tblW w:w="9738" w:type="dxa"/>
        <w:tblInd w:w="450" w:type="dxa"/>
        <w:tblLayout w:type="fixed"/>
        <w:tblLook w:val="04A0" w:firstRow="1" w:lastRow="0" w:firstColumn="1" w:lastColumn="0" w:noHBand="0" w:noVBand="1"/>
      </w:tblPr>
      <w:tblGrid>
        <w:gridCol w:w="2898"/>
        <w:gridCol w:w="1530"/>
        <w:gridCol w:w="239"/>
        <w:gridCol w:w="1111"/>
        <w:gridCol w:w="240"/>
        <w:gridCol w:w="930"/>
        <w:gridCol w:w="236"/>
        <w:gridCol w:w="1024"/>
        <w:gridCol w:w="239"/>
        <w:gridCol w:w="1291"/>
      </w:tblGrid>
      <w:tr w:rsidR="00F64599" w:rsidRPr="00376C6D" w:rsidTr="003C7CA3">
        <w:trPr>
          <w:trHeight w:val="20"/>
          <w:tblHeader/>
        </w:trPr>
        <w:tc>
          <w:tcPr>
            <w:tcW w:w="2898" w:type="dxa"/>
            <w:vMerge w:val="restart"/>
            <w:shd w:val="clear" w:color="auto" w:fill="auto"/>
            <w:vAlign w:val="bottom"/>
          </w:tcPr>
          <w:p w:rsidR="00F64599" w:rsidRPr="00376C6D" w:rsidRDefault="00F64599" w:rsidP="00E804D4">
            <w:pPr>
              <w:ind w:left="86" w:hanging="86"/>
              <w:rPr>
                <w:rFonts w:cs="Times New Roman"/>
                <w:b/>
                <w:bCs/>
                <w:i/>
                <w:iCs/>
                <w:sz w:val="22"/>
                <w:szCs w:val="22"/>
              </w:rPr>
            </w:pPr>
            <w:r w:rsidRPr="00376C6D">
              <w:rPr>
                <w:rFonts w:cs="Times New Roman"/>
                <w:b/>
                <w:bCs/>
                <w:i/>
                <w:iCs/>
                <w:sz w:val="22"/>
                <w:szCs w:val="22"/>
              </w:rPr>
              <w:t xml:space="preserve">Long-term loans to </w:t>
            </w:r>
            <w:r>
              <w:rPr>
                <w:rFonts w:cs="Times New Roman"/>
                <w:b/>
                <w:bCs/>
                <w:i/>
                <w:iCs/>
                <w:sz w:val="22"/>
                <w:szCs w:val="22"/>
              </w:rPr>
              <w:t>and accrued interest income</w:t>
            </w:r>
          </w:p>
        </w:tc>
        <w:tc>
          <w:tcPr>
            <w:tcW w:w="1530" w:type="dxa"/>
            <w:shd w:val="clear" w:color="auto" w:fill="auto"/>
            <w:vAlign w:val="bottom"/>
          </w:tcPr>
          <w:p w:rsidR="00F64599" w:rsidRPr="00376C6D" w:rsidRDefault="00F64599" w:rsidP="005C2108">
            <w:pPr>
              <w:ind w:left="-106" w:right="-136"/>
              <w:jc w:val="center"/>
              <w:rPr>
                <w:rFonts w:cs="Times New Roman"/>
                <w:b/>
                <w:bCs/>
                <w:sz w:val="22"/>
                <w:szCs w:val="22"/>
              </w:rPr>
            </w:pPr>
            <w:r w:rsidRPr="00376C6D">
              <w:rPr>
                <w:rFonts w:cs="Times New Roman"/>
                <w:b/>
                <w:bCs/>
                <w:sz w:val="22"/>
                <w:szCs w:val="22"/>
              </w:rPr>
              <w:t xml:space="preserve">Interest rate </w:t>
            </w:r>
          </w:p>
        </w:tc>
        <w:tc>
          <w:tcPr>
            <w:tcW w:w="239" w:type="dxa"/>
            <w:shd w:val="clear" w:color="auto" w:fill="auto"/>
            <w:vAlign w:val="bottom"/>
          </w:tcPr>
          <w:p w:rsidR="00F64599" w:rsidRPr="00376C6D" w:rsidRDefault="00F64599" w:rsidP="005C2108">
            <w:pPr>
              <w:ind w:left="-106" w:right="-136"/>
              <w:jc w:val="center"/>
              <w:rPr>
                <w:rFonts w:cs="Times New Roman"/>
                <w:b/>
                <w:bCs/>
                <w:sz w:val="22"/>
                <w:szCs w:val="22"/>
              </w:rPr>
            </w:pPr>
          </w:p>
        </w:tc>
        <w:tc>
          <w:tcPr>
            <w:tcW w:w="5071" w:type="dxa"/>
            <w:gridSpan w:val="7"/>
            <w:shd w:val="clear" w:color="auto" w:fill="auto"/>
            <w:vAlign w:val="bottom"/>
          </w:tcPr>
          <w:p w:rsidR="00F64599" w:rsidRPr="00376C6D" w:rsidRDefault="00F64599" w:rsidP="005C2108">
            <w:pPr>
              <w:ind w:left="-95" w:right="-120"/>
              <w:jc w:val="center"/>
              <w:rPr>
                <w:rFonts w:cs="Times New Roman"/>
                <w:b/>
                <w:bCs/>
                <w:sz w:val="22"/>
                <w:szCs w:val="22"/>
              </w:rPr>
            </w:pPr>
            <w:r w:rsidRPr="00376C6D">
              <w:rPr>
                <w:rFonts w:cs="Times New Roman"/>
                <w:b/>
                <w:bCs/>
                <w:sz w:val="22"/>
                <w:szCs w:val="22"/>
              </w:rPr>
              <w:t>Consolidated financial statements</w:t>
            </w:r>
          </w:p>
        </w:tc>
      </w:tr>
      <w:tr w:rsidR="008517F9" w:rsidRPr="00376C6D" w:rsidTr="003C7CA3">
        <w:trPr>
          <w:trHeight w:val="218"/>
          <w:tblHeader/>
        </w:trPr>
        <w:tc>
          <w:tcPr>
            <w:tcW w:w="2898" w:type="dxa"/>
            <w:vMerge/>
            <w:shd w:val="clear" w:color="auto" w:fill="auto"/>
            <w:vAlign w:val="bottom"/>
          </w:tcPr>
          <w:p w:rsidR="008517F9" w:rsidRPr="00376C6D" w:rsidRDefault="008517F9" w:rsidP="005C2108">
            <w:pPr>
              <w:rPr>
                <w:rFonts w:cs="Times New Roman"/>
                <w:b/>
                <w:bCs/>
                <w:i/>
                <w:iCs/>
                <w:sz w:val="22"/>
                <w:szCs w:val="22"/>
                <w:rtl/>
                <w:cs/>
              </w:rPr>
            </w:pPr>
          </w:p>
        </w:tc>
        <w:tc>
          <w:tcPr>
            <w:tcW w:w="1530" w:type="dxa"/>
            <w:shd w:val="clear" w:color="auto" w:fill="auto"/>
            <w:vAlign w:val="bottom"/>
          </w:tcPr>
          <w:p w:rsidR="008517F9" w:rsidRPr="00376C6D" w:rsidRDefault="008517F9" w:rsidP="00B076A1">
            <w:pPr>
              <w:ind w:left="-95" w:right="-120"/>
              <w:jc w:val="center"/>
              <w:rPr>
                <w:rFonts w:cs="Times New Roman"/>
                <w:sz w:val="22"/>
                <w:szCs w:val="22"/>
                <w:rtl/>
                <w:cs/>
              </w:rPr>
            </w:pPr>
            <w:r w:rsidRPr="00376C6D">
              <w:rPr>
                <w:rFonts w:cs="Times New Roman"/>
                <w:sz w:val="22"/>
                <w:szCs w:val="22"/>
              </w:rPr>
              <w:t xml:space="preserve">At 31 December </w:t>
            </w:r>
          </w:p>
        </w:tc>
        <w:tc>
          <w:tcPr>
            <w:tcW w:w="239" w:type="dxa"/>
            <w:shd w:val="clear" w:color="auto" w:fill="auto"/>
            <w:vAlign w:val="bottom"/>
          </w:tcPr>
          <w:p w:rsidR="008517F9" w:rsidRPr="00376C6D" w:rsidRDefault="008517F9" w:rsidP="005C2108">
            <w:pPr>
              <w:jc w:val="center"/>
              <w:rPr>
                <w:rFonts w:cs="Times New Roman"/>
                <w:sz w:val="22"/>
                <w:szCs w:val="22"/>
              </w:rPr>
            </w:pPr>
          </w:p>
        </w:tc>
        <w:tc>
          <w:tcPr>
            <w:tcW w:w="1111" w:type="dxa"/>
            <w:shd w:val="clear" w:color="auto" w:fill="auto"/>
            <w:vAlign w:val="bottom"/>
          </w:tcPr>
          <w:p w:rsidR="008517F9" w:rsidRPr="00376C6D" w:rsidRDefault="008517F9" w:rsidP="005C2108">
            <w:pPr>
              <w:ind w:left="-129" w:right="-86"/>
              <w:jc w:val="center"/>
              <w:rPr>
                <w:rFonts w:cs="Times New Roman"/>
                <w:sz w:val="22"/>
                <w:szCs w:val="22"/>
                <w:rtl/>
                <w:cs/>
              </w:rPr>
            </w:pPr>
            <w:r w:rsidRPr="00376C6D">
              <w:rPr>
                <w:rFonts w:cs="Times New Roman"/>
                <w:sz w:val="22"/>
                <w:szCs w:val="22"/>
              </w:rPr>
              <w:t xml:space="preserve">1 January </w:t>
            </w:r>
          </w:p>
        </w:tc>
        <w:tc>
          <w:tcPr>
            <w:tcW w:w="240" w:type="dxa"/>
            <w:shd w:val="clear" w:color="auto" w:fill="auto"/>
            <w:vAlign w:val="bottom"/>
          </w:tcPr>
          <w:p w:rsidR="008517F9" w:rsidRPr="00376C6D" w:rsidRDefault="008517F9" w:rsidP="005C2108">
            <w:pPr>
              <w:jc w:val="center"/>
              <w:rPr>
                <w:rFonts w:cs="Times New Roman"/>
                <w:sz w:val="22"/>
                <w:szCs w:val="22"/>
              </w:rPr>
            </w:pPr>
          </w:p>
        </w:tc>
        <w:tc>
          <w:tcPr>
            <w:tcW w:w="930" w:type="dxa"/>
            <w:shd w:val="clear" w:color="auto" w:fill="auto"/>
            <w:vAlign w:val="bottom"/>
          </w:tcPr>
          <w:p w:rsidR="008517F9" w:rsidRPr="00376C6D" w:rsidRDefault="008517F9" w:rsidP="005C2108">
            <w:pPr>
              <w:ind w:left="-95" w:right="-120"/>
              <w:jc w:val="center"/>
              <w:rPr>
                <w:rFonts w:cs="Times New Roman"/>
                <w:sz w:val="22"/>
                <w:szCs w:val="22"/>
                <w:rtl/>
                <w:cs/>
              </w:rPr>
            </w:pPr>
            <w:r w:rsidRPr="00376C6D">
              <w:rPr>
                <w:rFonts w:cs="Times New Roman"/>
                <w:sz w:val="22"/>
                <w:szCs w:val="22"/>
              </w:rPr>
              <w:t>Increase</w:t>
            </w:r>
          </w:p>
        </w:tc>
        <w:tc>
          <w:tcPr>
            <w:tcW w:w="236" w:type="dxa"/>
            <w:shd w:val="clear" w:color="auto" w:fill="auto"/>
            <w:vAlign w:val="bottom"/>
          </w:tcPr>
          <w:p w:rsidR="008517F9" w:rsidRPr="00376C6D" w:rsidRDefault="008517F9" w:rsidP="005C2108">
            <w:pPr>
              <w:jc w:val="center"/>
              <w:rPr>
                <w:rFonts w:cs="Times New Roman"/>
                <w:sz w:val="22"/>
                <w:szCs w:val="22"/>
              </w:rPr>
            </w:pPr>
          </w:p>
        </w:tc>
        <w:tc>
          <w:tcPr>
            <w:tcW w:w="1024" w:type="dxa"/>
            <w:shd w:val="clear" w:color="auto" w:fill="auto"/>
            <w:vAlign w:val="bottom"/>
          </w:tcPr>
          <w:p w:rsidR="008517F9" w:rsidRPr="00376C6D" w:rsidRDefault="008517F9" w:rsidP="005C2108">
            <w:pPr>
              <w:ind w:left="-95" w:right="-120"/>
              <w:jc w:val="center"/>
              <w:rPr>
                <w:rFonts w:cs="Times New Roman"/>
                <w:sz w:val="22"/>
                <w:szCs w:val="22"/>
                <w:rtl/>
                <w:cs/>
              </w:rPr>
            </w:pPr>
            <w:r w:rsidRPr="00376C6D">
              <w:rPr>
                <w:rFonts w:cs="Times New Roman"/>
                <w:sz w:val="22"/>
                <w:szCs w:val="22"/>
              </w:rPr>
              <w:t>Decrease</w:t>
            </w:r>
          </w:p>
        </w:tc>
        <w:tc>
          <w:tcPr>
            <w:tcW w:w="239" w:type="dxa"/>
            <w:shd w:val="clear" w:color="auto" w:fill="auto"/>
            <w:vAlign w:val="bottom"/>
          </w:tcPr>
          <w:p w:rsidR="008517F9" w:rsidRPr="00376C6D" w:rsidRDefault="008517F9" w:rsidP="005C2108">
            <w:pPr>
              <w:jc w:val="center"/>
              <w:rPr>
                <w:rFonts w:cs="Times New Roman"/>
                <w:sz w:val="22"/>
                <w:szCs w:val="22"/>
              </w:rPr>
            </w:pPr>
          </w:p>
        </w:tc>
        <w:tc>
          <w:tcPr>
            <w:tcW w:w="1291" w:type="dxa"/>
            <w:shd w:val="clear" w:color="auto" w:fill="auto"/>
            <w:vAlign w:val="bottom"/>
          </w:tcPr>
          <w:p w:rsidR="008517F9" w:rsidRPr="00376C6D" w:rsidRDefault="008517F9" w:rsidP="005C2108">
            <w:pPr>
              <w:ind w:left="-95" w:right="-120"/>
              <w:jc w:val="center"/>
              <w:rPr>
                <w:rFonts w:cs="Times New Roman"/>
                <w:sz w:val="22"/>
                <w:szCs w:val="22"/>
                <w:rtl/>
                <w:cs/>
              </w:rPr>
            </w:pPr>
            <w:r w:rsidRPr="00376C6D">
              <w:rPr>
                <w:rFonts w:cs="Times New Roman"/>
                <w:sz w:val="22"/>
                <w:szCs w:val="22"/>
              </w:rPr>
              <w:t xml:space="preserve">31 December </w:t>
            </w:r>
          </w:p>
        </w:tc>
      </w:tr>
      <w:tr w:rsidR="00B77F8A" w:rsidRPr="00376C6D" w:rsidTr="003C7CA3">
        <w:trPr>
          <w:tblHeader/>
        </w:trPr>
        <w:tc>
          <w:tcPr>
            <w:tcW w:w="2898" w:type="dxa"/>
            <w:shd w:val="clear" w:color="auto" w:fill="auto"/>
            <w:vAlign w:val="bottom"/>
          </w:tcPr>
          <w:p w:rsidR="00B77F8A" w:rsidRPr="00376C6D" w:rsidRDefault="00B77F8A" w:rsidP="00B77F8A">
            <w:pPr>
              <w:rPr>
                <w:rFonts w:cs="Times New Roman"/>
                <w:b/>
                <w:bCs/>
                <w:i/>
                <w:iCs/>
                <w:sz w:val="22"/>
                <w:szCs w:val="22"/>
                <w:rtl/>
                <w:cs/>
              </w:rPr>
            </w:pPr>
          </w:p>
        </w:tc>
        <w:tc>
          <w:tcPr>
            <w:tcW w:w="1530" w:type="dxa"/>
            <w:shd w:val="clear" w:color="auto" w:fill="auto"/>
            <w:vAlign w:val="bottom"/>
          </w:tcPr>
          <w:p w:rsidR="00B77F8A" w:rsidRPr="00376C6D" w:rsidRDefault="00B77F8A" w:rsidP="00B77F8A">
            <w:pPr>
              <w:ind w:left="-95" w:right="-120"/>
              <w:jc w:val="center"/>
              <w:rPr>
                <w:rFonts w:cs="Times New Roman"/>
                <w:i/>
                <w:iCs/>
                <w:sz w:val="22"/>
                <w:szCs w:val="22"/>
                <w:rtl/>
                <w:cs/>
              </w:rPr>
            </w:pPr>
            <w:r w:rsidRPr="00376C6D">
              <w:rPr>
                <w:rFonts w:cs="Times New Roman"/>
                <w:i/>
                <w:iCs/>
                <w:sz w:val="22"/>
                <w:szCs w:val="22"/>
              </w:rPr>
              <w:t>(% per annum)</w:t>
            </w:r>
          </w:p>
        </w:tc>
        <w:tc>
          <w:tcPr>
            <w:tcW w:w="239" w:type="dxa"/>
            <w:shd w:val="clear" w:color="auto" w:fill="auto"/>
            <w:vAlign w:val="bottom"/>
          </w:tcPr>
          <w:p w:rsidR="00B77F8A" w:rsidRPr="00376C6D" w:rsidRDefault="00B77F8A" w:rsidP="00B77F8A">
            <w:pPr>
              <w:jc w:val="center"/>
              <w:rPr>
                <w:rFonts w:cs="Times New Roman"/>
                <w:sz w:val="22"/>
                <w:szCs w:val="22"/>
              </w:rPr>
            </w:pPr>
          </w:p>
        </w:tc>
        <w:tc>
          <w:tcPr>
            <w:tcW w:w="5071" w:type="dxa"/>
            <w:gridSpan w:val="7"/>
            <w:shd w:val="clear" w:color="auto" w:fill="auto"/>
          </w:tcPr>
          <w:p w:rsidR="00B77F8A" w:rsidRPr="00376C6D" w:rsidRDefault="00B77F8A" w:rsidP="00B77F8A">
            <w:pPr>
              <w:spacing w:line="240" w:lineRule="atLeast"/>
              <w:ind w:left="-109" w:right="-131"/>
              <w:jc w:val="center"/>
              <w:rPr>
                <w:rFonts w:cs="Times New Roman"/>
                <w:sz w:val="22"/>
                <w:szCs w:val="22"/>
              </w:rPr>
            </w:pPr>
            <w:r w:rsidRPr="00376C6D">
              <w:rPr>
                <w:rFonts w:cs="Times New Roman"/>
                <w:i/>
                <w:iCs/>
                <w:sz w:val="22"/>
                <w:szCs w:val="22"/>
              </w:rPr>
              <w:t>(in thousand Baht)</w:t>
            </w:r>
          </w:p>
        </w:tc>
      </w:tr>
      <w:tr w:rsidR="00B77F8A" w:rsidRPr="00376C6D" w:rsidTr="003C7CA3">
        <w:trPr>
          <w:trHeight w:val="64"/>
        </w:trPr>
        <w:tc>
          <w:tcPr>
            <w:tcW w:w="2898" w:type="dxa"/>
            <w:shd w:val="clear" w:color="auto" w:fill="auto"/>
            <w:vAlign w:val="bottom"/>
          </w:tcPr>
          <w:p w:rsidR="00B77F8A" w:rsidRPr="00376C6D" w:rsidRDefault="00B77F8A" w:rsidP="00B77F8A">
            <w:pPr>
              <w:rPr>
                <w:rFonts w:cs="Times New Roman"/>
                <w:b/>
                <w:bCs/>
                <w:i/>
                <w:iCs/>
                <w:sz w:val="22"/>
                <w:szCs w:val="22"/>
                <w:rtl/>
                <w:cs/>
              </w:rPr>
            </w:pPr>
            <w:r w:rsidRPr="00376C6D">
              <w:rPr>
                <w:rFonts w:cs="Times New Roman"/>
                <w:b/>
                <w:bCs/>
                <w:i/>
                <w:iCs/>
                <w:sz w:val="22"/>
                <w:szCs w:val="22"/>
              </w:rPr>
              <w:t>20</w:t>
            </w:r>
            <w:r w:rsidR="009152F5" w:rsidRPr="00376C6D">
              <w:rPr>
                <w:rFonts w:cs="Times New Roman"/>
                <w:b/>
                <w:bCs/>
                <w:i/>
                <w:iCs/>
                <w:sz w:val="22"/>
                <w:szCs w:val="22"/>
              </w:rPr>
              <w:t>20</w:t>
            </w:r>
          </w:p>
        </w:tc>
        <w:tc>
          <w:tcPr>
            <w:tcW w:w="1530" w:type="dxa"/>
            <w:shd w:val="clear" w:color="auto" w:fill="auto"/>
            <w:vAlign w:val="bottom"/>
          </w:tcPr>
          <w:p w:rsidR="00B77F8A" w:rsidRPr="00376C6D" w:rsidRDefault="00B77F8A" w:rsidP="00B77F8A">
            <w:pPr>
              <w:ind w:left="-95" w:right="-120"/>
              <w:jc w:val="center"/>
              <w:rPr>
                <w:rFonts w:cs="Times New Roman"/>
                <w:sz w:val="22"/>
                <w:szCs w:val="22"/>
              </w:rPr>
            </w:pPr>
          </w:p>
        </w:tc>
        <w:tc>
          <w:tcPr>
            <w:tcW w:w="239" w:type="dxa"/>
            <w:shd w:val="clear" w:color="auto" w:fill="auto"/>
            <w:vAlign w:val="bottom"/>
          </w:tcPr>
          <w:p w:rsidR="00B77F8A" w:rsidRPr="00376C6D" w:rsidRDefault="00B77F8A" w:rsidP="00B77F8A">
            <w:pPr>
              <w:jc w:val="center"/>
              <w:rPr>
                <w:rFonts w:cs="Times New Roman"/>
                <w:sz w:val="22"/>
                <w:szCs w:val="22"/>
              </w:rPr>
            </w:pPr>
          </w:p>
        </w:tc>
        <w:tc>
          <w:tcPr>
            <w:tcW w:w="1111" w:type="dxa"/>
            <w:shd w:val="clear" w:color="auto" w:fill="auto"/>
            <w:vAlign w:val="bottom"/>
          </w:tcPr>
          <w:p w:rsidR="00B77F8A" w:rsidRPr="00376C6D" w:rsidRDefault="00B77F8A" w:rsidP="00B77F8A">
            <w:pPr>
              <w:ind w:left="-129" w:right="-86"/>
              <w:jc w:val="center"/>
              <w:rPr>
                <w:rFonts w:cs="Times New Roman"/>
                <w:sz w:val="22"/>
                <w:szCs w:val="22"/>
              </w:rPr>
            </w:pPr>
          </w:p>
        </w:tc>
        <w:tc>
          <w:tcPr>
            <w:tcW w:w="240" w:type="dxa"/>
            <w:shd w:val="clear" w:color="auto" w:fill="auto"/>
            <w:vAlign w:val="bottom"/>
          </w:tcPr>
          <w:p w:rsidR="00B77F8A" w:rsidRPr="00376C6D" w:rsidRDefault="00B77F8A" w:rsidP="00B77F8A">
            <w:pPr>
              <w:jc w:val="center"/>
              <w:rPr>
                <w:rFonts w:cs="Times New Roman"/>
                <w:sz w:val="22"/>
                <w:szCs w:val="22"/>
              </w:rPr>
            </w:pPr>
          </w:p>
        </w:tc>
        <w:tc>
          <w:tcPr>
            <w:tcW w:w="930" w:type="dxa"/>
            <w:shd w:val="clear" w:color="auto" w:fill="auto"/>
            <w:vAlign w:val="bottom"/>
          </w:tcPr>
          <w:p w:rsidR="00B77F8A" w:rsidRPr="00376C6D" w:rsidRDefault="00B77F8A" w:rsidP="00B77F8A">
            <w:pPr>
              <w:ind w:left="-95" w:right="-120"/>
              <w:jc w:val="center"/>
              <w:rPr>
                <w:rFonts w:cs="Times New Roman"/>
                <w:sz w:val="22"/>
                <w:szCs w:val="22"/>
              </w:rPr>
            </w:pPr>
          </w:p>
        </w:tc>
        <w:tc>
          <w:tcPr>
            <w:tcW w:w="236" w:type="dxa"/>
            <w:shd w:val="clear" w:color="auto" w:fill="auto"/>
            <w:vAlign w:val="bottom"/>
          </w:tcPr>
          <w:p w:rsidR="00B77F8A" w:rsidRPr="00376C6D" w:rsidRDefault="00B77F8A" w:rsidP="00B77F8A">
            <w:pPr>
              <w:jc w:val="center"/>
              <w:rPr>
                <w:rFonts w:cs="Times New Roman"/>
                <w:sz w:val="22"/>
                <w:szCs w:val="22"/>
              </w:rPr>
            </w:pPr>
          </w:p>
        </w:tc>
        <w:tc>
          <w:tcPr>
            <w:tcW w:w="1024" w:type="dxa"/>
            <w:shd w:val="clear" w:color="auto" w:fill="auto"/>
            <w:vAlign w:val="bottom"/>
          </w:tcPr>
          <w:p w:rsidR="00B77F8A" w:rsidRPr="00376C6D" w:rsidRDefault="00B77F8A" w:rsidP="00B77F8A">
            <w:pPr>
              <w:ind w:left="-95" w:right="-120"/>
              <w:jc w:val="center"/>
              <w:rPr>
                <w:rFonts w:cs="Times New Roman"/>
                <w:sz w:val="22"/>
                <w:szCs w:val="22"/>
              </w:rPr>
            </w:pPr>
          </w:p>
        </w:tc>
        <w:tc>
          <w:tcPr>
            <w:tcW w:w="239" w:type="dxa"/>
            <w:shd w:val="clear" w:color="auto" w:fill="auto"/>
            <w:vAlign w:val="bottom"/>
          </w:tcPr>
          <w:p w:rsidR="00B77F8A" w:rsidRPr="00376C6D" w:rsidRDefault="00B77F8A" w:rsidP="00B77F8A">
            <w:pPr>
              <w:jc w:val="center"/>
              <w:rPr>
                <w:rFonts w:cs="Times New Roman"/>
                <w:sz w:val="22"/>
                <w:szCs w:val="22"/>
              </w:rPr>
            </w:pPr>
          </w:p>
        </w:tc>
        <w:tc>
          <w:tcPr>
            <w:tcW w:w="1291" w:type="dxa"/>
            <w:shd w:val="clear" w:color="auto" w:fill="auto"/>
            <w:vAlign w:val="bottom"/>
          </w:tcPr>
          <w:p w:rsidR="00B77F8A" w:rsidRPr="00376C6D" w:rsidRDefault="00B77F8A" w:rsidP="00B77F8A">
            <w:pPr>
              <w:ind w:left="-95" w:right="-120"/>
              <w:jc w:val="center"/>
              <w:rPr>
                <w:rFonts w:cs="Times New Roman"/>
                <w:sz w:val="22"/>
                <w:szCs w:val="22"/>
              </w:rPr>
            </w:pPr>
          </w:p>
        </w:tc>
      </w:tr>
      <w:tr w:rsidR="0026672F" w:rsidRPr="00376C6D" w:rsidTr="003C7CA3">
        <w:tc>
          <w:tcPr>
            <w:tcW w:w="2898" w:type="dxa"/>
            <w:shd w:val="clear" w:color="auto" w:fill="auto"/>
          </w:tcPr>
          <w:p w:rsidR="0026672F" w:rsidRPr="00376C6D" w:rsidRDefault="0026672F" w:rsidP="0026672F">
            <w:pPr>
              <w:rPr>
                <w:rFonts w:cs="Times New Roman"/>
                <w:sz w:val="22"/>
                <w:szCs w:val="22"/>
                <w:rtl/>
                <w:cs/>
              </w:rPr>
            </w:pPr>
            <w:r w:rsidRPr="00376C6D">
              <w:rPr>
                <w:rFonts w:cs="Times New Roman"/>
                <w:sz w:val="22"/>
                <w:szCs w:val="22"/>
              </w:rPr>
              <w:t>Related persons</w:t>
            </w:r>
          </w:p>
        </w:tc>
        <w:tc>
          <w:tcPr>
            <w:tcW w:w="1530" w:type="dxa"/>
            <w:shd w:val="clear" w:color="auto" w:fill="auto"/>
          </w:tcPr>
          <w:p w:rsidR="0026672F" w:rsidRPr="00AA12A8" w:rsidRDefault="0026672F" w:rsidP="0026672F">
            <w:pPr>
              <w:ind w:left="-95" w:right="-120"/>
              <w:jc w:val="center"/>
            </w:pPr>
            <w:r w:rsidRPr="0026672F">
              <w:rPr>
                <w:rFonts w:cs="Times New Roman"/>
                <w:sz w:val="22"/>
                <w:szCs w:val="22"/>
              </w:rPr>
              <w:t>3.97</w:t>
            </w:r>
          </w:p>
        </w:tc>
        <w:tc>
          <w:tcPr>
            <w:tcW w:w="239" w:type="dxa"/>
            <w:shd w:val="clear" w:color="auto" w:fill="auto"/>
          </w:tcPr>
          <w:p w:rsidR="0026672F" w:rsidRPr="00AA12A8" w:rsidRDefault="0026672F" w:rsidP="0026672F"/>
        </w:tc>
        <w:tc>
          <w:tcPr>
            <w:tcW w:w="1111" w:type="dxa"/>
            <w:shd w:val="clear" w:color="auto" w:fill="auto"/>
          </w:tcPr>
          <w:p w:rsidR="0026672F" w:rsidRPr="00AA12A8" w:rsidRDefault="0026672F" w:rsidP="008F0AFF">
            <w:pPr>
              <w:tabs>
                <w:tab w:val="decimal" w:pos="908"/>
              </w:tabs>
              <w:spacing w:line="240" w:lineRule="atLeast"/>
              <w:ind w:left="-109" w:right="-78"/>
            </w:pPr>
            <w:r w:rsidRPr="0026672F">
              <w:rPr>
                <w:rFonts w:cs="Times New Roman"/>
                <w:sz w:val="22"/>
                <w:szCs w:val="22"/>
              </w:rPr>
              <w:t>46,521</w:t>
            </w:r>
          </w:p>
        </w:tc>
        <w:tc>
          <w:tcPr>
            <w:tcW w:w="240" w:type="dxa"/>
            <w:shd w:val="clear" w:color="auto" w:fill="auto"/>
          </w:tcPr>
          <w:p w:rsidR="0026672F" w:rsidRPr="00AA12A8" w:rsidRDefault="0026672F" w:rsidP="0026672F"/>
        </w:tc>
        <w:tc>
          <w:tcPr>
            <w:tcW w:w="930" w:type="dxa"/>
            <w:shd w:val="clear" w:color="auto" w:fill="auto"/>
          </w:tcPr>
          <w:p w:rsidR="0026672F" w:rsidRPr="0026672F" w:rsidRDefault="0026672F" w:rsidP="003C7CA3">
            <w:pPr>
              <w:tabs>
                <w:tab w:val="decimal" w:pos="714"/>
              </w:tabs>
              <w:ind w:right="-120"/>
              <w:rPr>
                <w:rFonts w:cs="Times New Roman"/>
                <w:sz w:val="22"/>
                <w:szCs w:val="22"/>
              </w:rPr>
            </w:pPr>
            <w:r w:rsidRPr="0026672F">
              <w:rPr>
                <w:rFonts w:cs="Times New Roman"/>
                <w:sz w:val="22"/>
                <w:szCs w:val="22"/>
              </w:rPr>
              <w:t>1,615</w:t>
            </w:r>
          </w:p>
        </w:tc>
        <w:tc>
          <w:tcPr>
            <w:tcW w:w="236" w:type="dxa"/>
            <w:shd w:val="clear" w:color="auto" w:fill="auto"/>
          </w:tcPr>
          <w:p w:rsidR="0026672F" w:rsidRPr="0026672F" w:rsidRDefault="0026672F" w:rsidP="0026672F">
            <w:pPr>
              <w:tabs>
                <w:tab w:val="decimal" w:pos="801"/>
              </w:tabs>
              <w:ind w:right="-120"/>
              <w:rPr>
                <w:rFonts w:cs="Times New Roman"/>
                <w:sz w:val="22"/>
                <w:szCs w:val="22"/>
              </w:rPr>
            </w:pPr>
          </w:p>
        </w:tc>
        <w:tc>
          <w:tcPr>
            <w:tcW w:w="1024" w:type="dxa"/>
            <w:shd w:val="clear" w:color="auto" w:fill="auto"/>
          </w:tcPr>
          <w:p w:rsidR="0026672F" w:rsidRPr="0026672F" w:rsidRDefault="0026672F" w:rsidP="003C7CA3">
            <w:pPr>
              <w:tabs>
                <w:tab w:val="decimal" w:pos="801"/>
              </w:tabs>
              <w:ind w:right="-120"/>
              <w:rPr>
                <w:rFonts w:cs="Times New Roman"/>
                <w:sz w:val="22"/>
                <w:szCs w:val="22"/>
              </w:rPr>
            </w:pPr>
            <w:r w:rsidRPr="0026672F">
              <w:rPr>
                <w:rFonts w:cs="Times New Roman"/>
                <w:sz w:val="22"/>
                <w:szCs w:val="22"/>
              </w:rPr>
              <w:t>(21,697)</w:t>
            </w:r>
          </w:p>
        </w:tc>
        <w:tc>
          <w:tcPr>
            <w:tcW w:w="239" w:type="dxa"/>
            <w:shd w:val="clear" w:color="auto" w:fill="auto"/>
          </w:tcPr>
          <w:p w:rsidR="0026672F" w:rsidRPr="00AA12A8" w:rsidRDefault="0026672F" w:rsidP="0026672F"/>
        </w:tc>
        <w:tc>
          <w:tcPr>
            <w:tcW w:w="1291" w:type="dxa"/>
            <w:shd w:val="clear" w:color="auto" w:fill="auto"/>
          </w:tcPr>
          <w:p w:rsidR="0026672F" w:rsidRPr="0026672F" w:rsidRDefault="0026672F" w:rsidP="003C7CA3">
            <w:pPr>
              <w:tabs>
                <w:tab w:val="decimal" w:pos="1006"/>
              </w:tabs>
              <w:spacing w:line="240" w:lineRule="atLeast"/>
              <w:ind w:right="-78"/>
              <w:rPr>
                <w:rFonts w:cs="Times New Roman"/>
                <w:sz w:val="22"/>
                <w:szCs w:val="22"/>
              </w:rPr>
            </w:pPr>
            <w:r w:rsidRPr="0026672F">
              <w:rPr>
                <w:rFonts w:cs="Times New Roman"/>
                <w:sz w:val="22"/>
                <w:szCs w:val="22"/>
              </w:rPr>
              <w:t>26,439</w:t>
            </w:r>
          </w:p>
        </w:tc>
      </w:tr>
      <w:tr w:rsidR="0026672F" w:rsidRPr="00376C6D" w:rsidTr="003C7CA3">
        <w:tc>
          <w:tcPr>
            <w:tcW w:w="2898" w:type="dxa"/>
            <w:shd w:val="clear" w:color="auto" w:fill="auto"/>
          </w:tcPr>
          <w:p w:rsidR="0026672F" w:rsidRPr="00376C6D" w:rsidRDefault="007D327E" w:rsidP="0026672F">
            <w:pPr>
              <w:rPr>
                <w:rFonts w:cs="Times New Roman"/>
                <w:snapToGrid/>
                <w:sz w:val="22"/>
                <w:szCs w:val="22"/>
                <w:lang w:eastAsia="en-GB" w:bidi="ar-SA"/>
              </w:rPr>
            </w:pPr>
            <w:r w:rsidRPr="007D327E">
              <w:rPr>
                <w:rFonts w:cs="Times New Roman"/>
                <w:sz w:val="22"/>
                <w:szCs w:val="22"/>
              </w:rPr>
              <w:t>Joint ventures</w:t>
            </w:r>
          </w:p>
        </w:tc>
        <w:tc>
          <w:tcPr>
            <w:tcW w:w="1530" w:type="dxa"/>
            <w:shd w:val="clear" w:color="auto" w:fill="auto"/>
          </w:tcPr>
          <w:p w:rsidR="0026672F" w:rsidRPr="0026672F" w:rsidRDefault="0026672F" w:rsidP="0026672F">
            <w:pPr>
              <w:ind w:left="-95" w:right="-120"/>
              <w:jc w:val="center"/>
              <w:rPr>
                <w:rFonts w:cs="Times New Roman"/>
                <w:sz w:val="22"/>
                <w:szCs w:val="22"/>
              </w:rPr>
            </w:pPr>
            <w:r w:rsidRPr="0026672F">
              <w:rPr>
                <w:rFonts w:cs="Times New Roman"/>
                <w:sz w:val="22"/>
                <w:szCs w:val="22"/>
              </w:rPr>
              <w:t>-</w:t>
            </w:r>
          </w:p>
        </w:tc>
        <w:tc>
          <w:tcPr>
            <w:tcW w:w="239" w:type="dxa"/>
            <w:shd w:val="clear" w:color="auto" w:fill="auto"/>
          </w:tcPr>
          <w:p w:rsidR="0026672F" w:rsidRPr="0026672F" w:rsidRDefault="0026672F" w:rsidP="0026672F">
            <w:pPr>
              <w:ind w:left="-95" w:right="-120"/>
              <w:jc w:val="center"/>
              <w:rPr>
                <w:rFonts w:cs="Times New Roman"/>
                <w:sz w:val="22"/>
                <w:szCs w:val="22"/>
              </w:rPr>
            </w:pPr>
          </w:p>
        </w:tc>
        <w:tc>
          <w:tcPr>
            <w:tcW w:w="1111" w:type="dxa"/>
            <w:tcBorders>
              <w:bottom w:val="single" w:sz="4" w:space="0" w:color="auto"/>
            </w:tcBorders>
            <w:shd w:val="clear" w:color="auto" w:fill="auto"/>
          </w:tcPr>
          <w:p w:rsidR="0026672F" w:rsidRPr="0026672F" w:rsidRDefault="0026672F" w:rsidP="008F0AFF">
            <w:pPr>
              <w:tabs>
                <w:tab w:val="decimal" w:pos="638"/>
              </w:tabs>
              <w:spacing w:line="240" w:lineRule="atLeast"/>
              <w:ind w:left="-109" w:right="-78"/>
              <w:rPr>
                <w:rFonts w:cs="Times New Roman"/>
                <w:sz w:val="22"/>
                <w:szCs w:val="22"/>
              </w:rPr>
            </w:pPr>
            <w:r w:rsidRPr="0026672F">
              <w:rPr>
                <w:rFonts w:cs="Times New Roman"/>
                <w:sz w:val="22"/>
                <w:szCs w:val="22"/>
              </w:rPr>
              <w:t>-</w:t>
            </w:r>
          </w:p>
        </w:tc>
        <w:tc>
          <w:tcPr>
            <w:tcW w:w="240" w:type="dxa"/>
            <w:shd w:val="clear" w:color="auto" w:fill="auto"/>
          </w:tcPr>
          <w:p w:rsidR="0026672F" w:rsidRPr="0026672F" w:rsidRDefault="0026672F" w:rsidP="0026672F">
            <w:pPr>
              <w:ind w:left="-95" w:right="-120"/>
              <w:jc w:val="center"/>
              <w:rPr>
                <w:rFonts w:cs="Times New Roman"/>
                <w:sz w:val="22"/>
                <w:szCs w:val="22"/>
              </w:rPr>
            </w:pPr>
          </w:p>
        </w:tc>
        <w:tc>
          <w:tcPr>
            <w:tcW w:w="930" w:type="dxa"/>
            <w:shd w:val="clear" w:color="auto" w:fill="auto"/>
          </w:tcPr>
          <w:p w:rsidR="0026672F" w:rsidRPr="0026672F" w:rsidRDefault="0026672F" w:rsidP="003C7CA3">
            <w:pPr>
              <w:tabs>
                <w:tab w:val="decimal" w:pos="714"/>
              </w:tabs>
              <w:ind w:right="-120"/>
              <w:rPr>
                <w:rFonts w:cs="Times New Roman"/>
                <w:sz w:val="22"/>
                <w:szCs w:val="22"/>
              </w:rPr>
            </w:pPr>
            <w:r w:rsidRPr="0026672F">
              <w:rPr>
                <w:rFonts w:cs="Times New Roman"/>
                <w:sz w:val="22"/>
                <w:szCs w:val="22"/>
              </w:rPr>
              <w:t>47</w:t>
            </w:r>
          </w:p>
        </w:tc>
        <w:tc>
          <w:tcPr>
            <w:tcW w:w="236" w:type="dxa"/>
            <w:shd w:val="clear" w:color="auto" w:fill="auto"/>
          </w:tcPr>
          <w:p w:rsidR="0026672F" w:rsidRPr="0026672F" w:rsidRDefault="0026672F" w:rsidP="0026672F">
            <w:pPr>
              <w:ind w:left="-95" w:right="-120"/>
              <w:jc w:val="center"/>
              <w:rPr>
                <w:rFonts w:cs="Times New Roman"/>
                <w:sz w:val="22"/>
                <w:szCs w:val="22"/>
              </w:rPr>
            </w:pPr>
          </w:p>
        </w:tc>
        <w:tc>
          <w:tcPr>
            <w:tcW w:w="1024" w:type="dxa"/>
            <w:shd w:val="clear" w:color="auto" w:fill="auto"/>
          </w:tcPr>
          <w:p w:rsidR="0026672F" w:rsidRPr="0026672F" w:rsidRDefault="0026672F" w:rsidP="003C7CA3">
            <w:pPr>
              <w:tabs>
                <w:tab w:val="decimal" w:pos="552"/>
              </w:tabs>
              <w:spacing w:line="240" w:lineRule="atLeast"/>
              <w:ind w:right="-78"/>
              <w:rPr>
                <w:rFonts w:cs="Times New Roman"/>
                <w:sz w:val="22"/>
                <w:szCs w:val="22"/>
              </w:rPr>
            </w:pPr>
            <w:r w:rsidRPr="0026672F">
              <w:rPr>
                <w:rFonts w:cs="Times New Roman"/>
                <w:sz w:val="22"/>
                <w:szCs w:val="22"/>
              </w:rPr>
              <w:t>-</w:t>
            </w:r>
          </w:p>
        </w:tc>
        <w:tc>
          <w:tcPr>
            <w:tcW w:w="239" w:type="dxa"/>
            <w:shd w:val="clear" w:color="auto" w:fill="auto"/>
          </w:tcPr>
          <w:p w:rsidR="0026672F" w:rsidRPr="0026672F" w:rsidRDefault="0026672F" w:rsidP="0026672F">
            <w:pPr>
              <w:ind w:left="-95" w:right="-120"/>
              <w:jc w:val="center"/>
              <w:rPr>
                <w:rFonts w:cs="Times New Roman"/>
                <w:sz w:val="22"/>
                <w:szCs w:val="22"/>
              </w:rPr>
            </w:pPr>
          </w:p>
        </w:tc>
        <w:tc>
          <w:tcPr>
            <w:tcW w:w="1291" w:type="dxa"/>
            <w:tcBorders>
              <w:bottom w:val="single" w:sz="4" w:space="0" w:color="auto"/>
            </w:tcBorders>
            <w:shd w:val="clear" w:color="auto" w:fill="auto"/>
          </w:tcPr>
          <w:p w:rsidR="0026672F" w:rsidRPr="0026672F" w:rsidRDefault="0026672F" w:rsidP="003C7CA3">
            <w:pPr>
              <w:tabs>
                <w:tab w:val="decimal" w:pos="1006"/>
              </w:tabs>
              <w:spacing w:line="240" w:lineRule="atLeast"/>
              <w:ind w:right="-78"/>
              <w:rPr>
                <w:rFonts w:cs="Times New Roman"/>
                <w:sz w:val="22"/>
                <w:szCs w:val="22"/>
              </w:rPr>
            </w:pPr>
            <w:r w:rsidRPr="0026672F">
              <w:rPr>
                <w:rFonts w:cs="Times New Roman"/>
                <w:sz w:val="22"/>
                <w:szCs w:val="22"/>
              </w:rPr>
              <w:t>47</w:t>
            </w:r>
          </w:p>
        </w:tc>
      </w:tr>
      <w:tr w:rsidR="0026672F" w:rsidRPr="00376C6D" w:rsidTr="003C7CA3">
        <w:tc>
          <w:tcPr>
            <w:tcW w:w="2898" w:type="dxa"/>
            <w:shd w:val="clear" w:color="auto" w:fill="auto"/>
          </w:tcPr>
          <w:p w:rsidR="0026672F" w:rsidRPr="0026672F" w:rsidRDefault="0026672F" w:rsidP="0026672F">
            <w:pPr>
              <w:rPr>
                <w:rFonts w:cs="Times New Roman"/>
                <w:b/>
                <w:bCs/>
                <w:sz w:val="22"/>
                <w:szCs w:val="22"/>
              </w:rPr>
            </w:pPr>
            <w:r w:rsidRPr="0026672F">
              <w:rPr>
                <w:rFonts w:cs="Times New Roman"/>
                <w:b/>
                <w:bCs/>
                <w:sz w:val="22"/>
                <w:szCs w:val="22"/>
              </w:rPr>
              <w:t>Total</w:t>
            </w:r>
          </w:p>
        </w:tc>
        <w:tc>
          <w:tcPr>
            <w:tcW w:w="1530" w:type="dxa"/>
            <w:shd w:val="clear" w:color="auto" w:fill="auto"/>
          </w:tcPr>
          <w:p w:rsidR="0026672F" w:rsidRPr="00AA12A8" w:rsidRDefault="0026672F" w:rsidP="0026672F"/>
        </w:tc>
        <w:tc>
          <w:tcPr>
            <w:tcW w:w="239" w:type="dxa"/>
            <w:shd w:val="clear" w:color="auto" w:fill="auto"/>
          </w:tcPr>
          <w:p w:rsidR="0026672F" w:rsidRPr="00AA12A8" w:rsidRDefault="0026672F" w:rsidP="0026672F"/>
        </w:tc>
        <w:tc>
          <w:tcPr>
            <w:tcW w:w="1111" w:type="dxa"/>
            <w:tcBorders>
              <w:top w:val="single" w:sz="4" w:space="0" w:color="auto"/>
            </w:tcBorders>
            <w:shd w:val="clear" w:color="auto" w:fill="auto"/>
          </w:tcPr>
          <w:p w:rsidR="0026672F" w:rsidRPr="0026672F" w:rsidRDefault="0026672F" w:rsidP="008F0AFF">
            <w:pPr>
              <w:tabs>
                <w:tab w:val="decimal" w:pos="908"/>
              </w:tabs>
              <w:spacing w:line="240" w:lineRule="atLeast"/>
              <w:ind w:left="-109" w:right="-78"/>
              <w:rPr>
                <w:b/>
                <w:bCs/>
              </w:rPr>
            </w:pPr>
            <w:r w:rsidRPr="0026672F">
              <w:rPr>
                <w:rFonts w:cs="Times New Roman"/>
                <w:b/>
                <w:bCs/>
                <w:sz w:val="22"/>
                <w:szCs w:val="22"/>
              </w:rPr>
              <w:t>46,521</w:t>
            </w:r>
          </w:p>
        </w:tc>
        <w:tc>
          <w:tcPr>
            <w:tcW w:w="240" w:type="dxa"/>
            <w:shd w:val="clear" w:color="auto" w:fill="auto"/>
          </w:tcPr>
          <w:p w:rsidR="0026672F" w:rsidRPr="00B86DB5" w:rsidRDefault="0026672F" w:rsidP="0026672F"/>
        </w:tc>
        <w:tc>
          <w:tcPr>
            <w:tcW w:w="930" w:type="dxa"/>
            <w:shd w:val="clear" w:color="auto" w:fill="auto"/>
          </w:tcPr>
          <w:p w:rsidR="0026672F" w:rsidRPr="003C7CA3" w:rsidRDefault="0026672F" w:rsidP="003C7CA3">
            <w:pPr>
              <w:tabs>
                <w:tab w:val="decimal" w:pos="714"/>
              </w:tabs>
              <w:ind w:right="-120"/>
              <w:rPr>
                <w:rFonts w:cs="Times New Roman"/>
                <w:sz w:val="22"/>
                <w:szCs w:val="22"/>
              </w:rPr>
            </w:pPr>
          </w:p>
        </w:tc>
        <w:tc>
          <w:tcPr>
            <w:tcW w:w="236" w:type="dxa"/>
            <w:shd w:val="clear" w:color="auto" w:fill="auto"/>
          </w:tcPr>
          <w:p w:rsidR="0026672F" w:rsidRPr="00B86DB5" w:rsidRDefault="0026672F" w:rsidP="0026672F"/>
        </w:tc>
        <w:tc>
          <w:tcPr>
            <w:tcW w:w="1024" w:type="dxa"/>
            <w:shd w:val="clear" w:color="auto" w:fill="auto"/>
          </w:tcPr>
          <w:p w:rsidR="0026672F" w:rsidRPr="00B86DB5" w:rsidRDefault="0026672F" w:rsidP="0026672F"/>
        </w:tc>
        <w:tc>
          <w:tcPr>
            <w:tcW w:w="239" w:type="dxa"/>
            <w:shd w:val="clear" w:color="auto" w:fill="auto"/>
          </w:tcPr>
          <w:p w:rsidR="0026672F" w:rsidRPr="00B86DB5" w:rsidRDefault="0026672F" w:rsidP="0026672F"/>
        </w:tc>
        <w:tc>
          <w:tcPr>
            <w:tcW w:w="1291" w:type="dxa"/>
            <w:tcBorders>
              <w:top w:val="single" w:sz="4" w:space="0" w:color="auto"/>
            </w:tcBorders>
            <w:shd w:val="clear" w:color="auto" w:fill="auto"/>
          </w:tcPr>
          <w:p w:rsidR="0026672F" w:rsidRPr="0026672F" w:rsidRDefault="0026672F" w:rsidP="003C7CA3">
            <w:pPr>
              <w:tabs>
                <w:tab w:val="decimal" w:pos="1006"/>
              </w:tabs>
              <w:spacing w:line="240" w:lineRule="atLeast"/>
              <w:ind w:right="-78"/>
              <w:rPr>
                <w:rFonts w:cs="Times New Roman"/>
                <w:b/>
                <w:bCs/>
                <w:sz w:val="22"/>
                <w:szCs w:val="22"/>
              </w:rPr>
            </w:pPr>
            <w:r w:rsidRPr="0026672F">
              <w:rPr>
                <w:rFonts w:cs="Times New Roman"/>
                <w:b/>
                <w:bCs/>
                <w:sz w:val="22"/>
                <w:szCs w:val="22"/>
              </w:rPr>
              <w:t>26,486</w:t>
            </w:r>
          </w:p>
        </w:tc>
      </w:tr>
      <w:tr w:rsidR="000C222D" w:rsidRPr="00376C6D" w:rsidTr="003C7CA3">
        <w:tc>
          <w:tcPr>
            <w:tcW w:w="2898" w:type="dxa"/>
            <w:shd w:val="clear" w:color="auto" w:fill="auto"/>
          </w:tcPr>
          <w:p w:rsidR="000C222D" w:rsidRPr="00376C6D" w:rsidRDefault="00771218" w:rsidP="00376C6D">
            <w:pPr>
              <w:autoSpaceDE/>
              <w:autoSpaceDN/>
              <w:spacing w:line="240" w:lineRule="atLeast"/>
              <w:ind w:left="84" w:hanging="84"/>
              <w:rPr>
                <w:rFonts w:cs="Times New Roman"/>
                <w:snapToGrid/>
                <w:sz w:val="22"/>
                <w:szCs w:val="22"/>
                <w:lang w:eastAsia="en-GB" w:bidi="ar-SA"/>
              </w:rPr>
            </w:pPr>
            <w:r w:rsidRPr="00376C6D">
              <w:rPr>
                <w:rFonts w:cs="Times New Roman"/>
                <w:i/>
                <w:iCs/>
                <w:sz w:val="22"/>
                <w:szCs w:val="22"/>
              </w:rPr>
              <w:t xml:space="preserve">Less </w:t>
            </w:r>
            <w:r w:rsidRPr="00376C6D">
              <w:rPr>
                <w:rFonts w:cs="Times New Roman"/>
                <w:sz w:val="22"/>
                <w:szCs w:val="22"/>
              </w:rPr>
              <w:t xml:space="preserve">allowance for expected credit loss </w:t>
            </w:r>
            <w:r w:rsidRPr="00376C6D">
              <w:rPr>
                <w:rFonts w:cs="Times New Roman"/>
                <w:i/>
                <w:iCs/>
                <w:sz w:val="22"/>
                <w:szCs w:val="22"/>
              </w:rPr>
              <w:t>(2019: allowance for doubtful accounts)</w:t>
            </w:r>
          </w:p>
        </w:tc>
        <w:tc>
          <w:tcPr>
            <w:tcW w:w="1530" w:type="dxa"/>
            <w:shd w:val="clear" w:color="auto" w:fill="auto"/>
          </w:tcPr>
          <w:p w:rsidR="000C222D" w:rsidRPr="00376C6D" w:rsidRDefault="000C222D" w:rsidP="000C222D">
            <w:pPr>
              <w:ind w:left="-95" w:right="-120"/>
              <w:jc w:val="center"/>
              <w:rPr>
                <w:rFonts w:cs="Times New Roman"/>
                <w:sz w:val="22"/>
                <w:szCs w:val="22"/>
              </w:rPr>
            </w:pPr>
          </w:p>
        </w:tc>
        <w:tc>
          <w:tcPr>
            <w:tcW w:w="239" w:type="dxa"/>
            <w:shd w:val="clear" w:color="auto" w:fill="auto"/>
          </w:tcPr>
          <w:p w:rsidR="000C222D" w:rsidRPr="00376C6D" w:rsidRDefault="000C222D" w:rsidP="000C222D">
            <w:pPr>
              <w:rPr>
                <w:rFonts w:cs="Times New Roman"/>
                <w:sz w:val="22"/>
                <w:szCs w:val="22"/>
              </w:rPr>
            </w:pPr>
          </w:p>
        </w:tc>
        <w:tc>
          <w:tcPr>
            <w:tcW w:w="1111" w:type="dxa"/>
            <w:tcBorders>
              <w:bottom w:val="single" w:sz="4" w:space="0" w:color="auto"/>
            </w:tcBorders>
            <w:shd w:val="clear" w:color="auto" w:fill="auto"/>
            <w:vAlign w:val="bottom"/>
          </w:tcPr>
          <w:p w:rsidR="000C222D" w:rsidRPr="0026672F" w:rsidRDefault="0026672F" w:rsidP="008F0AFF">
            <w:pPr>
              <w:tabs>
                <w:tab w:val="decimal" w:pos="638"/>
              </w:tabs>
              <w:spacing w:line="240" w:lineRule="atLeast"/>
              <w:ind w:left="-109" w:right="-78"/>
              <w:rPr>
                <w:rFonts w:cs="Times New Roman"/>
                <w:sz w:val="22"/>
                <w:szCs w:val="22"/>
              </w:rPr>
            </w:pPr>
            <w:r w:rsidRPr="0026672F">
              <w:rPr>
                <w:rFonts w:cs="Times New Roman"/>
                <w:sz w:val="22"/>
                <w:szCs w:val="22"/>
              </w:rPr>
              <w:t>-</w:t>
            </w:r>
          </w:p>
        </w:tc>
        <w:tc>
          <w:tcPr>
            <w:tcW w:w="240" w:type="dxa"/>
            <w:shd w:val="clear" w:color="auto" w:fill="auto"/>
          </w:tcPr>
          <w:p w:rsidR="000C222D" w:rsidRPr="0026672F" w:rsidRDefault="000C222D" w:rsidP="000C222D">
            <w:pPr>
              <w:rPr>
                <w:rFonts w:cs="Times New Roman"/>
                <w:sz w:val="22"/>
                <w:szCs w:val="22"/>
              </w:rPr>
            </w:pPr>
          </w:p>
        </w:tc>
        <w:tc>
          <w:tcPr>
            <w:tcW w:w="930" w:type="dxa"/>
            <w:shd w:val="clear" w:color="auto" w:fill="auto"/>
          </w:tcPr>
          <w:p w:rsidR="000C222D" w:rsidRPr="0026672F" w:rsidRDefault="000C222D" w:rsidP="003C7CA3">
            <w:pPr>
              <w:tabs>
                <w:tab w:val="decimal" w:pos="714"/>
              </w:tabs>
              <w:ind w:right="-120"/>
              <w:rPr>
                <w:rFonts w:cs="Times New Roman"/>
                <w:sz w:val="22"/>
                <w:szCs w:val="22"/>
              </w:rPr>
            </w:pPr>
          </w:p>
        </w:tc>
        <w:tc>
          <w:tcPr>
            <w:tcW w:w="236" w:type="dxa"/>
            <w:shd w:val="clear" w:color="auto" w:fill="auto"/>
          </w:tcPr>
          <w:p w:rsidR="000C222D" w:rsidRPr="0026672F" w:rsidRDefault="000C222D" w:rsidP="000C222D">
            <w:pPr>
              <w:rPr>
                <w:rFonts w:cs="Times New Roman"/>
                <w:sz w:val="22"/>
                <w:szCs w:val="22"/>
              </w:rPr>
            </w:pPr>
          </w:p>
        </w:tc>
        <w:tc>
          <w:tcPr>
            <w:tcW w:w="1024" w:type="dxa"/>
            <w:shd w:val="clear" w:color="auto" w:fill="auto"/>
          </w:tcPr>
          <w:p w:rsidR="000C222D" w:rsidRPr="0026672F" w:rsidRDefault="000C222D" w:rsidP="000C222D">
            <w:pPr>
              <w:tabs>
                <w:tab w:val="decimal" w:pos="760"/>
              </w:tabs>
              <w:ind w:left="-95" w:right="-120"/>
              <w:rPr>
                <w:rFonts w:cs="Times New Roman"/>
                <w:sz w:val="22"/>
                <w:szCs w:val="22"/>
              </w:rPr>
            </w:pPr>
          </w:p>
        </w:tc>
        <w:tc>
          <w:tcPr>
            <w:tcW w:w="239" w:type="dxa"/>
            <w:shd w:val="clear" w:color="auto" w:fill="auto"/>
          </w:tcPr>
          <w:p w:rsidR="000C222D" w:rsidRPr="0026672F" w:rsidRDefault="000C222D" w:rsidP="000C222D">
            <w:pPr>
              <w:rPr>
                <w:rFonts w:cs="Times New Roman"/>
                <w:sz w:val="22"/>
                <w:szCs w:val="22"/>
              </w:rPr>
            </w:pPr>
          </w:p>
        </w:tc>
        <w:tc>
          <w:tcPr>
            <w:tcW w:w="1291" w:type="dxa"/>
            <w:tcBorders>
              <w:bottom w:val="single" w:sz="4" w:space="0" w:color="auto"/>
            </w:tcBorders>
            <w:shd w:val="clear" w:color="auto" w:fill="auto"/>
            <w:vAlign w:val="bottom"/>
          </w:tcPr>
          <w:p w:rsidR="000C222D" w:rsidRPr="0026672F" w:rsidRDefault="0026672F" w:rsidP="003C7CA3">
            <w:pPr>
              <w:tabs>
                <w:tab w:val="decimal" w:pos="1006"/>
              </w:tabs>
              <w:spacing w:line="240" w:lineRule="atLeast"/>
              <w:ind w:right="-78"/>
              <w:rPr>
                <w:rFonts w:cs="Times New Roman"/>
                <w:sz w:val="22"/>
                <w:szCs w:val="22"/>
              </w:rPr>
            </w:pPr>
            <w:r w:rsidRPr="0026672F">
              <w:rPr>
                <w:rFonts w:cs="Times New Roman"/>
                <w:sz w:val="22"/>
                <w:szCs w:val="22"/>
              </w:rPr>
              <w:t>(47)</w:t>
            </w:r>
          </w:p>
        </w:tc>
      </w:tr>
      <w:tr w:rsidR="0026672F" w:rsidRPr="00376C6D" w:rsidTr="003C7CA3">
        <w:tc>
          <w:tcPr>
            <w:tcW w:w="2898" w:type="dxa"/>
            <w:shd w:val="clear" w:color="auto" w:fill="auto"/>
          </w:tcPr>
          <w:p w:rsidR="0026672F" w:rsidRPr="00376C6D" w:rsidRDefault="0026672F" w:rsidP="0026672F">
            <w:pPr>
              <w:autoSpaceDE/>
              <w:autoSpaceDN/>
              <w:spacing w:line="240" w:lineRule="atLeast"/>
              <w:rPr>
                <w:rFonts w:cs="Times New Roman"/>
                <w:b/>
                <w:bCs/>
                <w:sz w:val="22"/>
                <w:szCs w:val="22"/>
              </w:rPr>
            </w:pPr>
            <w:r w:rsidRPr="00376C6D">
              <w:rPr>
                <w:rFonts w:cs="Times New Roman"/>
                <w:b/>
                <w:bCs/>
                <w:sz w:val="22"/>
                <w:szCs w:val="22"/>
              </w:rPr>
              <w:t>Net</w:t>
            </w:r>
          </w:p>
        </w:tc>
        <w:tc>
          <w:tcPr>
            <w:tcW w:w="1530" w:type="dxa"/>
            <w:shd w:val="clear" w:color="auto" w:fill="auto"/>
          </w:tcPr>
          <w:p w:rsidR="0026672F" w:rsidRPr="00376C6D" w:rsidRDefault="0026672F" w:rsidP="0026672F">
            <w:pPr>
              <w:ind w:left="-95" w:right="-120"/>
              <w:jc w:val="center"/>
              <w:rPr>
                <w:rFonts w:cs="Times New Roman"/>
                <w:sz w:val="22"/>
                <w:szCs w:val="22"/>
              </w:rPr>
            </w:pPr>
          </w:p>
        </w:tc>
        <w:tc>
          <w:tcPr>
            <w:tcW w:w="239" w:type="dxa"/>
            <w:shd w:val="clear" w:color="auto" w:fill="auto"/>
          </w:tcPr>
          <w:p w:rsidR="0026672F" w:rsidRPr="00376C6D" w:rsidRDefault="0026672F" w:rsidP="0026672F">
            <w:pPr>
              <w:rPr>
                <w:rFonts w:cs="Times New Roman"/>
                <w:sz w:val="22"/>
                <w:szCs w:val="22"/>
              </w:rPr>
            </w:pPr>
          </w:p>
        </w:tc>
        <w:tc>
          <w:tcPr>
            <w:tcW w:w="1111" w:type="dxa"/>
            <w:tcBorders>
              <w:top w:val="single" w:sz="4" w:space="0" w:color="auto"/>
            </w:tcBorders>
            <w:shd w:val="clear" w:color="auto" w:fill="auto"/>
          </w:tcPr>
          <w:p w:rsidR="0026672F" w:rsidRPr="008F0AFF" w:rsidRDefault="0026672F" w:rsidP="008F0AFF">
            <w:pPr>
              <w:tabs>
                <w:tab w:val="decimal" w:pos="908"/>
              </w:tabs>
              <w:spacing w:line="240" w:lineRule="atLeast"/>
              <w:ind w:left="-109" w:right="-78"/>
              <w:rPr>
                <w:rFonts w:cs="Times New Roman"/>
                <w:b/>
                <w:bCs/>
                <w:sz w:val="22"/>
                <w:szCs w:val="22"/>
              </w:rPr>
            </w:pPr>
            <w:r w:rsidRPr="008F0AFF">
              <w:rPr>
                <w:rFonts w:cs="Times New Roman"/>
                <w:b/>
                <w:bCs/>
                <w:sz w:val="22"/>
                <w:szCs w:val="22"/>
              </w:rPr>
              <w:t>46,521</w:t>
            </w:r>
          </w:p>
        </w:tc>
        <w:tc>
          <w:tcPr>
            <w:tcW w:w="240" w:type="dxa"/>
            <w:shd w:val="clear" w:color="auto" w:fill="auto"/>
          </w:tcPr>
          <w:p w:rsidR="0026672F" w:rsidRPr="00BE358F" w:rsidRDefault="0026672F" w:rsidP="0026672F"/>
        </w:tc>
        <w:tc>
          <w:tcPr>
            <w:tcW w:w="930" w:type="dxa"/>
            <w:shd w:val="clear" w:color="auto" w:fill="auto"/>
          </w:tcPr>
          <w:p w:rsidR="0026672F" w:rsidRPr="003C7CA3" w:rsidRDefault="0026672F" w:rsidP="003C7CA3">
            <w:pPr>
              <w:tabs>
                <w:tab w:val="decimal" w:pos="714"/>
              </w:tabs>
              <w:ind w:right="-120"/>
              <w:rPr>
                <w:rFonts w:cs="Times New Roman"/>
                <w:sz w:val="22"/>
                <w:szCs w:val="22"/>
              </w:rPr>
            </w:pPr>
          </w:p>
        </w:tc>
        <w:tc>
          <w:tcPr>
            <w:tcW w:w="236" w:type="dxa"/>
            <w:shd w:val="clear" w:color="auto" w:fill="auto"/>
          </w:tcPr>
          <w:p w:rsidR="0026672F" w:rsidRPr="00BE358F" w:rsidRDefault="0026672F" w:rsidP="0026672F"/>
        </w:tc>
        <w:tc>
          <w:tcPr>
            <w:tcW w:w="1024" w:type="dxa"/>
            <w:shd w:val="clear" w:color="auto" w:fill="auto"/>
          </w:tcPr>
          <w:p w:rsidR="0026672F" w:rsidRPr="00BE358F" w:rsidRDefault="0026672F" w:rsidP="0026672F"/>
        </w:tc>
        <w:tc>
          <w:tcPr>
            <w:tcW w:w="239" w:type="dxa"/>
            <w:shd w:val="clear" w:color="auto" w:fill="auto"/>
          </w:tcPr>
          <w:p w:rsidR="0026672F" w:rsidRPr="00BE358F" w:rsidRDefault="0026672F" w:rsidP="0026672F"/>
        </w:tc>
        <w:tc>
          <w:tcPr>
            <w:tcW w:w="1291" w:type="dxa"/>
            <w:tcBorders>
              <w:top w:val="single" w:sz="4" w:space="0" w:color="auto"/>
            </w:tcBorders>
            <w:shd w:val="clear" w:color="auto" w:fill="auto"/>
          </w:tcPr>
          <w:p w:rsidR="0026672F" w:rsidRPr="003C7CA3" w:rsidRDefault="0026672F" w:rsidP="003C7CA3">
            <w:pPr>
              <w:tabs>
                <w:tab w:val="decimal" w:pos="1006"/>
              </w:tabs>
              <w:spacing w:line="240" w:lineRule="atLeast"/>
              <w:ind w:right="-78"/>
              <w:rPr>
                <w:rFonts w:cs="Times New Roman"/>
                <w:b/>
                <w:bCs/>
                <w:sz w:val="22"/>
                <w:szCs w:val="22"/>
              </w:rPr>
            </w:pPr>
            <w:r w:rsidRPr="003C7CA3">
              <w:rPr>
                <w:rFonts w:cs="Times New Roman"/>
                <w:b/>
                <w:bCs/>
                <w:sz w:val="22"/>
                <w:szCs w:val="22"/>
              </w:rPr>
              <w:t>26,439</w:t>
            </w:r>
          </w:p>
        </w:tc>
      </w:tr>
      <w:tr w:rsidR="000C222D" w:rsidRPr="00376C6D" w:rsidTr="003C7CA3">
        <w:tc>
          <w:tcPr>
            <w:tcW w:w="2898" w:type="dxa"/>
            <w:shd w:val="clear" w:color="auto" w:fill="auto"/>
          </w:tcPr>
          <w:p w:rsidR="000C222D" w:rsidRPr="00376C6D" w:rsidRDefault="000C222D" w:rsidP="000C222D">
            <w:pPr>
              <w:rPr>
                <w:rFonts w:cs="Times New Roman"/>
                <w:b/>
                <w:bCs/>
                <w:sz w:val="22"/>
                <w:szCs w:val="22"/>
                <w:rtl/>
                <w:cs/>
              </w:rPr>
            </w:pPr>
          </w:p>
        </w:tc>
        <w:tc>
          <w:tcPr>
            <w:tcW w:w="1530" w:type="dxa"/>
            <w:shd w:val="clear" w:color="auto" w:fill="auto"/>
          </w:tcPr>
          <w:p w:rsidR="000C222D" w:rsidRPr="00376C6D" w:rsidRDefault="000C222D" w:rsidP="000C222D">
            <w:pPr>
              <w:ind w:left="-95" w:right="-120"/>
              <w:jc w:val="center"/>
              <w:rPr>
                <w:rFonts w:cs="Times New Roman"/>
                <w:b/>
                <w:bCs/>
                <w:sz w:val="22"/>
                <w:szCs w:val="22"/>
              </w:rPr>
            </w:pPr>
          </w:p>
        </w:tc>
        <w:tc>
          <w:tcPr>
            <w:tcW w:w="239" w:type="dxa"/>
            <w:shd w:val="clear" w:color="auto" w:fill="auto"/>
          </w:tcPr>
          <w:p w:rsidR="000C222D" w:rsidRPr="00376C6D" w:rsidRDefault="000C222D" w:rsidP="000C222D">
            <w:pPr>
              <w:rPr>
                <w:rFonts w:cs="Times New Roman"/>
                <w:b/>
                <w:bCs/>
                <w:sz w:val="22"/>
                <w:szCs w:val="22"/>
              </w:rPr>
            </w:pPr>
          </w:p>
        </w:tc>
        <w:tc>
          <w:tcPr>
            <w:tcW w:w="1111" w:type="dxa"/>
            <w:tcBorders>
              <w:top w:val="double" w:sz="4" w:space="0" w:color="auto"/>
            </w:tcBorders>
            <w:shd w:val="clear" w:color="auto" w:fill="auto"/>
          </w:tcPr>
          <w:p w:rsidR="000C222D" w:rsidRPr="008F0AFF" w:rsidRDefault="000C222D" w:rsidP="008F0AFF">
            <w:pPr>
              <w:tabs>
                <w:tab w:val="decimal" w:pos="914"/>
              </w:tabs>
              <w:spacing w:line="240" w:lineRule="atLeast"/>
              <w:ind w:left="-109" w:right="-78"/>
              <w:rPr>
                <w:rFonts w:cs="Times New Roman"/>
                <w:sz w:val="22"/>
                <w:szCs w:val="22"/>
              </w:rPr>
            </w:pPr>
          </w:p>
        </w:tc>
        <w:tc>
          <w:tcPr>
            <w:tcW w:w="240" w:type="dxa"/>
            <w:shd w:val="clear" w:color="auto" w:fill="auto"/>
          </w:tcPr>
          <w:p w:rsidR="000C222D" w:rsidRPr="00376C6D" w:rsidRDefault="000C222D" w:rsidP="000C222D">
            <w:pPr>
              <w:rPr>
                <w:rFonts w:cs="Times New Roman"/>
                <w:b/>
                <w:bCs/>
                <w:sz w:val="22"/>
                <w:szCs w:val="22"/>
              </w:rPr>
            </w:pPr>
          </w:p>
        </w:tc>
        <w:tc>
          <w:tcPr>
            <w:tcW w:w="930" w:type="dxa"/>
            <w:shd w:val="clear" w:color="auto" w:fill="auto"/>
          </w:tcPr>
          <w:p w:rsidR="000C222D" w:rsidRPr="003C7CA3" w:rsidRDefault="000C222D" w:rsidP="003C7CA3">
            <w:pPr>
              <w:tabs>
                <w:tab w:val="decimal" w:pos="714"/>
              </w:tabs>
              <w:ind w:right="-120"/>
              <w:rPr>
                <w:rFonts w:cs="Times New Roman"/>
                <w:sz w:val="22"/>
                <w:szCs w:val="22"/>
              </w:rPr>
            </w:pPr>
          </w:p>
        </w:tc>
        <w:tc>
          <w:tcPr>
            <w:tcW w:w="236" w:type="dxa"/>
            <w:shd w:val="clear" w:color="auto" w:fill="auto"/>
          </w:tcPr>
          <w:p w:rsidR="000C222D" w:rsidRPr="00376C6D" w:rsidRDefault="000C222D" w:rsidP="000C222D">
            <w:pPr>
              <w:rPr>
                <w:rFonts w:cs="Times New Roman"/>
                <w:b/>
                <w:bCs/>
                <w:sz w:val="22"/>
                <w:szCs w:val="22"/>
              </w:rPr>
            </w:pPr>
          </w:p>
        </w:tc>
        <w:tc>
          <w:tcPr>
            <w:tcW w:w="1024" w:type="dxa"/>
            <w:shd w:val="clear" w:color="auto" w:fill="auto"/>
          </w:tcPr>
          <w:p w:rsidR="000C222D" w:rsidRPr="00376C6D" w:rsidRDefault="000C222D" w:rsidP="000C222D">
            <w:pPr>
              <w:tabs>
                <w:tab w:val="decimal" w:pos="808"/>
              </w:tabs>
              <w:ind w:left="-95" w:right="-120"/>
              <w:rPr>
                <w:rFonts w:cs="Times New Roman"/>
                <w:b/>
                <w:bCs/>
                <w:sz w:val="22"/>
                <w:szCs w:val="22"/>
              </w:rPr>
            </w:pPr>
          </w:p>
        </w:tc>
        <w:tc>
          <w:tcPr>
            <w:tcW w:w="239" w:type="dxa"/>
            <w:shd w:val="clear" w:color="auto" w:fill="auto"/>
          </w:tcPr>
          <w:p w:rsidR="000C222D" w:rsidRPr="00376C6D" w:rsidRDefault="000C222D" w:rsidP="000C222D">
            <w:pPr>
              <w:rPr>
                <w:rFonts w:cs="Times New Roman"/>
                <w:b/>
                <w:bCs/>
                <w:sz w:val="22"/>
                <w:szCs w:val="22"/>
              </w:rPr>
            </w:pPr>
          </w:p>
        </w:tc>
        <w:tc>
          <w:tcPr>
            <w:tcW w:w="1291" w:type="dxa"/>
            <w:tcBorders>
              <w:top w:val="double" w:sz="4" w:space="0" w:color="auto"/>
            </w:tcBorders>
            <w:shd w:val="clear" w:color="auto" w:fill="auto"/>
          </w:tcPr>
          <w:p w:rsidR="000C222D" w:rsidRPr="003C7CA3" w:rsidRDefault="000C222D" w:rsidP="003C7CA3">
            <w:pPr>
              <w:tabs>
                <w:tab w:val="decimal" w:pos="1006"/>
              </w:tabs>
              <w:spacing w:line="240" w:lineRule="atLeast"/>
              <w:ind w:right="-78"/>
              <w:rPr>
                <w:rFonts w:cs="Times New Roman"/>
                <w:b/>
                <w:bCs/>
                <w:sz w:val="22"/>
                <w:szCs w:val="22"/>
              </w:rPr>
            </w:pPr>
          </w:p>
        </w:tc>
      </w:tr>
      <w:tr w:rsidR="000C222D" w:rsidRPr="00376C6D" w:rsidTr="003C7CA3">
        <w:tc>
          <w:tcPr>
            <w:tcW w:w="2898" w:type="dxa"/>
            <w:shd w:val="clear" w:color="auto" w:fill="auto"/>
            <w:vAlign w:val="bottom"/>
          </w:tcPr>
          <w:p w:rsidR="000C222D" w:rsidRPr="00376C6D" w:rsidRDefault="000C222D" w:rsidP="000C222D">
            <w:pPr>
              <w:rPr>
                <w:rFonts w:cs="Times New Roman"/>
                <w:b/>
                <w:bCs/>
                <w:i/>
                <w:iCs/>
                <w:sz w:val="22"/>
                <w:szCs w:val="22"/>
                <w:rtl/>
                <w:cs/>
              </w:rPr>
            </w:pPr>
            <w:r w:rsidRPr="00376C6D">
              <w:rPr>
                <w:rFonts w:cs="Times New Roman"/>
                <w:b/>
                <w:bCs/>
                <w:i/>
                <w:iCs/>
                <w:sz w:val="22"/>
                <w:szCs w:val="22"/>
              </w:rPr>
              <w:t>2019</w:t>
            </w:r>
          </w:p>
        </w:tc>
        <w:tc>
          <w:tcPr>
            <w:tcW w:w="1530" w:type="dxa"/>
            <w:shd w:val="clear" w:color="auto" w:fill="auto"/>
            <w:vAlign w:val="bottom"/>
          </w:tcPr>
          <w:p w:rsidR="000C222D" w:rsidRPr="00376C6D" w:rsidRDefault="000C222D" w:rsidP="000C222D">
            <w:pPr>
              <w:ind w:left="-95" w:right="-120"/>
              <w:jc w:val="center"/>
              <w:rPr>
                <w:rFonts w:cs="Times New Roman"/>
                <w:sz w:val="22"/>
                <w:szCs w:val="22"/>
              </w:rPr>
            </w:pPr>
          </w:p>
        </w:tc>
        <w:tc>
          <w:tcPr>
            <w:tcW w:w="239" w:type="dxa"/>
            <w:shd w:val="clear" w:color="auto" w:fill="auto"/>
            <w:vAlign w:val="bottom"/>
          </w:tcPr>
          <w:p w:rsidR="000C222D" w:rsidRPr="00376C6D" w:rsidRDefault="000C222D" w:rsidP="000C222D">
            <w:pPr>
              <w:jc w:val="center"/>
              <w:rPr>
                <w:rFonts w:cs="Times New Roman"/>
                <w:sz w:val="22"/>
                <w:szCs w:val="22"/>
              </w:rPr>
            </w:pPr>
          </w:p>
        </w:tc>
        <w:tc>
          <w:tcPr>
            <w:tcW w:w="1111" w:type="dxa"/>
            <w:shd w:val="clear" w:color="auto" w:fill="auto"/>
            <w:vAlign w:val="bottom"/>
          </w:tcPr>
          <w:p w:rsidR="000C222D" w:rsidRPr="00376C6D" w:rsidRDefault="000C222D" w:rsidP="008F0AFF">
            <w:pPr>
              <w:tabs>
                <w:tab w:val="decimal" w:pos="908"/>
              </w:tabs>
              <w:spacing w:line="240" w:lineRule="atLeast"/>
              <w:ind w:left="-109" w:right="-78"/>
              <w:rPr>
                <w:rFonts w:cs="Times New Roman"/>
                <w:sz w:val="22"/>
                <w:szCs w:val="22"/>
              </w:rPr>
            </w:pPr>
          </w:p>
        </w:tc>
        <w:tc>
          <w:tcPr>
            <w:tcW w:w="240" w:type="dxa"/>
            <w:shd w:val="clear" w:color="auto" w:fill="auto"/>
            <w:vAlign w:val="bottom"/>
          </w:tcPr>
          <w:p w:rsidR="000C222D" w:rsidRPr="00376C6D" w:rsidRDefault="000C222D" w:rsidP="000C222D">
            <w:pPr>
              <w:jc w:val="center"/>
              <w:rPr>
                <w:rFonts w:cs="Times New Roman"/>
                <w:sz w:val="22"/>
                <w:szCs w:val="22"/>
              </w:rPr>
            </w:pPr>
          </w:p>
        </w:tc>
        <w:tc>
          <w:tcPr>
            <w:tcW w:w="930" w:type="dxa"/>
            <w:shd w:val="clear" w:color="auto" w:fill="auto"/>
            <w:vAlign w:val="bottom"/>
          </w:tcPr>
          <w:p w:rsidR="000C222D" w:rsidRPr="00376C6D" w:rsidRDefault="000C222D" w:rsidP="003C7CA3">
            <w:pPr>
              <w:tabs>
                <w:tab w:val="decimal" w:pos="714"/>
              </w:tabs>
              <w:ind w:right="-120"/>
              <w:rPr>
                <w:rFonts w:cs="Times New Roman"/>
                <w:sz w:val="22"/>
                <w:szCs w:val="22"/>
              </w:rPr>
            </w:pPr>
          </w:p>
        </w:tc>
        <w:tc>
          <w:tcPr>
            <w:tcW w:w="236" w:type="dxa"/>
            <w:shd w:val="clear" w:color="auto" w:fill="auto"/>
            <w:vAlign w:val="bottom"/>
          </w:tcPr>
          <w:p w:rsidR="000C222D" w:rsidRPr="00376C6D" w:rsidRDefault="000C222D" w:rsidP="000C222D">
            <w:pPr>
              <w:jc w:val="center"/>
              <w:rPr>
                <w:rFonts w:cs="Times New Roman"/>
                <w:sz w:val="22"/>
                <w:szCs w:val="22"/>
              </w:rPr>
            </w:pPr>
          </w:p>
        </w:tc>
        <w:tc>
          <w:tcPr>
            <w:tcW w:w="1024" w:type="dxa"/>
            <w:shd w:val="clear" w:color="auto" w:fill="auto"/>
            <w:vAlign w:val="bottom"/>
          </w:tcPr>
          <w:p w:rsidR="000C222D" w:rsidRPr="00376C6D" w:rsidRDefault="000C222D" w:rsidP="000C222D">
            <w:pPr>
              <w:ind w:left="-95" w:right="-120"/>
              <w:jc w:val="center"/>
              <w:rPr>
                <w:rFonts w:cs="Times New Roman"/>
                <w:sz w:val="22"/>
                <w:szCs w:val="22"/>
              </w:rPr>
            </w:pPr>
          </w:p>
        </w:tc>
        <w:tc>
          <w:tcPr>
            <w:tcW w:w="239" w:type="dxa"/>
            <w:shd w:val="clear" w:color="auto" w:fill="auto"/>
            <w:vAlign w:val="bottom"/>
          </w:tcPr>
          <w:p w:rsidR="000C222D" w:rsidRPr="00376C6D" w:rsidRDefault="000C222D" w:rsidP="000C222D">
            <w:pPr>
              <w:jc w:val="center"/>
              <w:rPr>
                <w:rFonts w:cs="Times New Roman"/>
                <w:sz w:val="22"/>
                <w:szCs w:val="22"/>
              </w:rPr>
            </w:pPr>
          </w:p>
        </w:tc>
        <w:tc>
          <w:tcPr>
            <w:tcW w:w="1291" w:type="dxa"/>
            <w:shd w:val="clear" w:color="auto" w:fill="auto"/>
            <w:vAlign w:val="bottom"/>
          </w:tcPr>
          <w:p w:rsidR="000C222D" w:rsidRPr="003C7CA3" w:rsidRDefault="000C222D" w:rsidP="003C7CA3">
            <w:pPr>
              <w:tabs>
                <w:tab w:val="decimal" w:pos="1006"/>
              </w:tabs>
              <w:spacing w:line="240" w:lineRule="atLeast"/>
              <w:ind w:right="-78"/>
              <w:rPr>
                <w:rFonts w:cs="Times New Roman"/>
                <w:b/>
                <w:bCs/>
                <w:sz w:val="22"/>
                <w:szCs w:val="22"/>
              </w:rPr>
            </w:pPr>
          </w:p>
        </w:tc>
      </w:tr>
      <w:tr w:rsidR="000C222D" w:rsidRPr="00376C6D" w:rsidTr="003C7CA3">
        <w:tc>
          <w:tcPr>
            <w:tcW w:w="2898" w:type="dxa"/>
            <w:shd w:val="clear" w:color="auto" w:fill="auto"/>
          </w:tcPr>
          <w:p w:rsidR="000C222D" w:rsidRPr="00376C6D" w:rsidRDefault="000C222D" w:rsidP="000C222D">
            <w:pPr>
              <w:rPr>
                <w:rFonts w:cs="Times New Roman"/>
                <w:sz w:val="22"/>
                <w:szCs w:val="22"/>
                <w:rtl/>
                <w:cs/>
              </w:rPr>
            </w:pPr>
            <w:r w:rsidRPr="00376C6D">
              <w:rPr>
                <w:rFonts w:cs="Times New Roman"/>
                <w:sz w:val="22"/>
                <w:szCs w:val="22"/>
              </w:rPr>
              <w:t>Related persons</w:t>
            </w:r>
          </w:p>
        </w:tc>
        <w:tc>
          <w:tcPr>
            <w:tcW w:w="1530" w:type="dxa"/>
            <w:shd w:val="clear" w:color="auto" w:fill="auto"/>
          </w:tcPr>
          <w:p w:rsidR="000C222D" w:rsidRPr="00376C6D" w:rsidRDefault="000C222D" w:rsidP="000C222D">
            <w:pPr>
              <w:ind w:left="-95" w:right="-120"/>
              <w:jc w:val="center"/>
              <w:rPr>
                <w:rFonts w:cs="Times New Roman"/>
                <w:sz w:val="22"/>
                <w:szCs w:val="22"/>
              </w:rPr>
            </w:pPr>
            <w:r w:rsidRPr="00376C6D">
              <w:rPr>
                <w:rFonts w:cs="Times New Roman"/>
                <w:sz w:val="22"/>
                <w:szCs w:val="22"/>
              </w:rPr>
              <w:t>4.75</w:t>
            </w:r>
          </w:p>
        </w:tc>
        <w:tc>
          <w:tcPr>
            <w:tcW w:w="239" w:type="dxa"/>
            <w:shd w:val="clear" w:color="auto" w:fill="auto"/>
          </w:tcPr>
          <w:p w:rsidR="000C222D" w:rsidRPr="00376C6D" w:rsidRDefault="000C222D" w:rsidP="000C222D">
            <w:pPr>
              <w:rPr>
                <w:rFonts w:cs="Times New Roman"/>
                <w:sz w:val="22"/>
                <w:szCs w:val="22"/>
              </w:rPr>
            </w:pPr>
          </w:p>
        </w:tc>
        <w:tc>
          <w:tcPr>
            <w:tcW w:w="1111" w:type="dxa"/>
            <w:tcBorders>
              <w:bottom w:val="double" w:sz="4" w:space="0" w:color="auto"/>
            </w:tcBorders>
            <w:shd w:val="clear" w:color="auto" w:fill="auto"/>
          </w:tcPr>
          <w:p w:rsidR="000C222D" w:rsidRPr="008F0AFF" w:rsidRDefault="000C222D" w:rsidP="008F0AFF">
            <w:pPr>
              <w:tabs>
                <w:tab w:val="decimal" w:pos="908"/>
              </w:tabs>
              <w:spacing w:line="240" w:lineRule="atLeast"/>
              <w:ind w:left="-109" w:right="-78"/>
              <w:rPr>
                <w:rFonts w:cs="Times New Roman"/>
                <w:b/>
                <w:bCs/>
                <w:sz w:val="22"/>
                <w:szCs w:val="22"/>
              </w:rPr>
            </w:pPr>
            <w:r w:rsidRPr="008F0AFF">
              <w:rPr>
                <w:rFonts w:cs="Times New Roman"/>
                <w:b/>
                <w:bCs/>
                <w:sz w:val="22"/>
                <w:szCs w:val="22"/>
              </w:rPr>
              <w:t>51,695</w:t>
            </w:r>
          </w:p>
        </w:tc>
        <w:tc>
          <w:tcPr>
            <w:tcW w:w="240" w:type="dxa"/>
            <w:shd w:val="clear" w:color="auto" w:fill="auto"/>
          </w:tcPr>
          <w:p w:rsidR="000C222D" w:rsidRPr="00376C6D" w:rsidRDefault="000C222D" w:rsidP="000C222D">
            <w:pPr>
              <w:rPr>
                <w:rFonts w:cs="Times New Roman"/>
                <w:sz w:val="22"/>
                <w:szCs w:val="22"/>
              </w:rPr>
            </w:pPr>
          </w:p>
        </w:tc>
        <w:tc>
          <w:tcPr>
            <w:tcW w:w="930" w:type="dxa"/>
            <w:shd w:val="clear" w:color="auto" w:fill="auto"/>
          </w:tcPr>
          <w:p w:rsidR="000C222D" w:rsidRPr="00376C6D" w:rsidRDefault="000C222D" w:rsidP="003C7CA3">
            <w:pPr>
              <w:tabs>
                <w:tab w:val="decimal" w:pos="714"/>
              </w:tabs>
              <w:ind w:right="-120"/>
              <w:rPr>
                <w:rFonts w:cs="Times New Roman"/>
                <w:sz w:val="22"/>
                <w:szCs w:val="22"/>
              </w:rPr>
            </w:pPr>
            <w:r w:rsidRPr="00376C6D">
              <w:rPr>
                <w:rFonts w:cs="Times New Roman"/>
                <w:sz w:val="22"/>
                <w:szCs w:val="22"/>
              </w:rPr>
              <w:t>2,377</w:t>
            </w:r>
          </w:p>
        </w:tc>
        <w:tc>
          <w:tcPr>
            <w:tcW w:w="236" w:type="dxa"/>
            <w:shd w:val="clear" w:color="auto" w:fill="auto"/>
          </w:tcPr>
          <w:p w:rsidR="000C222D" w:rsidRPr="00376C6D" w:rsidRDefault="000C222D" w:rsidP="000C222D">
            <w:pPr>
              <w:rPr>
                <w:rFonts w:cs="Times New Roman"/>
                <w:sz w:val="22"/>
                <w:szCs w:val="22"/>
              </w:rPr>
            </w:pPr>
          </w:p>
        </w:tc>
        <w:tc>
          <w:tcPr>
            <w:tcW w:w="1024" w:type="dxa"/>
            <w:shd w:val="clear" w:color="auto" w:fill="auto"/>
          </w:tcPr>
          <w:p w:rsidR="000C222D" w:rsidRPr="00376C6D" w:rsidRDefault="000C222D" w:rsidP="003C7CA3">
            <w:pPr>
              <w:tabs>
                <w:tab w:val="decimal" w:pos="801"/>
              </w:tabs>
              <w:ind w:right="-120"/>
              <w:rPr>
                <w:rFonts w:cs="Times New Roman"/>
                <w:sz w:val="22"/>
                <w:szCs w:val="22"/>
              </w:rPr>
            </w:pPr>
            <w:r w:rsidRPr="00376C6D">
              <w:rPr>
                <w:rFonts w:cs="Times New Roman"/>
                <w:sz w:val="22"/>
                <w:szCs w:val="22"/>
              </w:rPr>
              <w:t>(7,551)</w:t>
            </w:r>
          </w:p>
        </w:tc>
        <w:tc>
          <w:tcPr>
            <w:tcW w:w="239" w:type="dxa"/>
            <w:shd w:val="clear" w:color="auto" w:fill="auto"/>
          </w:tcPr>
          <w:p w:rsidR="000C222D" w:rsidRPr="00376C6D" w:rsidRDefault="000C222D" w:rsidP="000C222D">
            <w:pPr>
              <w:rPr>
                <w:rFonts w:cs="Times New Roman"/>
                <w:sz w:val="22"/>
                <w:szCs w:val="22"/>
              </w:rPr>
            </w:pPr>
          </w:p>
        </w:tc>
        <w:tc>
          <w:tcPr>
            <w:tcW w:w="1291" w:type="dxa"/>
            <w:tcBorders>
              <w:bottom w:val="double" w:sz="4" w:space="0" w:color="auto"/>
            </w:tcBorders>
            <w:shd w:val="clear" w:color="auto" w:fill="auto"/>
          </w:tcPr>
          <w:p w:rsidR="000C222D" w:rsidRPr="003C7CA3" w:rsidRDefault="000C222D" w:rsidP="003C7CA3">
            <w:pPr>
              <w:tabs>
                <w:tab w:val="decimal" w:pos="1006"/>
              </w:tabs>
              <w:spacing w:line="240" w:lineRule="atLeast"/>
              <w:ind w:right="-78"/>
              <w:rPr>
                <w:rFonts w:cs="Times New Roman"/>
                <w:b/>
                <w:bCs/>
                <w:sz w:val="22"/>
                <w:szCs w:val="22"/>
              </w:rPr>
            </w:pPr>
            <w:r w:rsidRPr="003C7CA3">
              <w:rPr>
                <w:rFonts w:cs="Times New Roman"/>
                <w:b/>
                <w:bCs/>
                <w:sz w:val="22"/>
                <w:szCs w:val="22"/>
              </w:rPr>
              <w:t>46,521</w:t>
            </w:r>
          </w:p>
        </w:tc>
      </w:tr>
    </w:tbl>
    <w:p w:rsidR="008517F9" w:rsidRDefault="008517F9" w:rsidP="00B77F8A">
      <w:pPr>
        <w:pStyle w:val="BodySingle"/>
        <w:ind w:right="-43"/>
        <w:jc w:val="both"/>
        <w:rPr>
          <w:color w:val="auto"/>
          <w:spacing w:val="-2"/>
          <w:sz w:val="22"/>
          <w:szCs w:val="22"/>
        </w:rPr>
      </w:pPr>
    </w:p>
    <w:tbl>
      <w:tblPr>
        <w:tblW w:w="9738" w:type="dxa"/>
        <w:tblInd w:w="450" w:type="dxa"/>
        <w:tblLayout w:type="fixed"/>
        <w:tblLook w:val="04A0" w:firstRow="1" w:lastRow="0" w:firstColumn="1" w:lastColumn="0" w:noHBand="0" w:noVBand="1"/>
      </w:tblPr>
      <w:tblGrid>
        <w:gridCol w:w="2898"/>
        <w:gridCol w:w="1530"/>
        <w:gridCol w:w="239"/>
        <w:gridCol w:w="1111"/>
        <w:gridCol w:w="240"/>
        <w:gridCol w:w="840"/>
        <w:gridCol w:w="238"/>
        <w:gridCol w:w="1202"/>
        <w:gridCol w:w="238"/>
        <w:gridCol w:w="1202"/>
      </w:tblGrid>
      <w:tr w:rsidR="00F64599" w:rsidRPr="00376C6D" w:rsidTr="003C7CA3">
        <w:trPr>
          <w:trHeight w:val="20"/>
          <w:tblHeader/>
        </w:trPr>
        <w:tc>
          <w:tcPr>
            <w:tcW w:w="2898" w:type="dxa"/>
            <w:vMerge w:val="restart"/>
            <w:shd w:val="clear" w:color="auto" w:fill="auto"/>
            <w:vAlign w:val="bottom"/>
          </w:tcPr>
          <w:p w:rsidR="00F64599" w:rsidRPr="00376C6D" w:rsidRDefault="00F64599" w:rsidP="00786D73">
            <w:pPr>
              <w:ind w:left="86" w:hanging="86"/>
              <w:rPr>
                <w:rFonts w:cs="Times New Roman"/>
                <w:b/>
                <w:bCs/>
                <w:i/>
                <w:iCs/>
                <w:sz w:val="22"/>
                <w:szCs w:val="22"/>
              </w:rPr>
            </w:pPr>
            <w:r w:rsidRPr="003C7CA3">
              <w:rPr>
                <w:rFonts w:cs="Times New Roman"/>
                <w:b/>
                <w:bCs/>
                <w:i/>
                <w:iCs/>
                <w:sz w:val="22"/>
                <w:szCs w:val="22"/>
              </w:rPr>
              <w:t>L</w:t>
            </w:r>
            <w:r w:rsidRPr="00376C6D">
              <w:rPr>
                <w:rFonts w:cs="Times New Roman"/>
                <w:b/>
                <w:bCs/>
                <w:i/>
                <w:iCs/>
                <w:sz w:val="22"/>
                <w:szCs w:val="22"/>
              </w:rPr>
              <w:t>ong-term loans to</w:t>
            </w:r>
            <w:r>
              <w:rPr>
                <w:rFonts w:cs="Times New Roman"/>
                <w:b/>
                <w:bCs/>
                <w:i/>
                <w:iCs/>
                <w:sz w:val="22"/>
                <w:szCs w:val="22"/>
              </w:rPr>
              <w:t xml:space="preserve"> and accrued interest income</w:t>
            </w:r>
          </w:p>
        </w:tc>
        <w:tc>
          <w:tcPr>
            <w:tcW w:w="1530" w:type="dxa"/>
            <w:shd w:val="clear" w:color="auto" w:fill="auto"/>
            <w:vAlign w:val="bottom"/>
          </w:tcPr>
          <w:p w:rsidR="00F64599" w:rsidRPr="00376C6D" w:rsidRDefault="00F64599" w:rsidP="00843520">
            <w:pPr>
              <w:ind w:left="-106" w:right="-136"/>
              <w:jc w:val="center"/>
              <w:rPr>
                <w:rFonts w:cs="Times New Roman"/>
                <w:b/>
                <w:bCs/>
                <w:sz w:val="22"/>
                <w:szCs w:val="22"/>
              </w:rPr>
            </w:pPr>
            <w:r w:rsidRPr="00376C6D">
              <w:rPr>
                <w:rFonts w:cs="Times New Roman"/>
                <w:b/>
                <w:bCs/>
                <w:sz w:val="22"/>
                <w:szCs w:val="22"/>
              </w:rPr>
              <w:t xml:space="preserve">Interest rate </w:t>
            </w:r>
          </w:p>
        </w:tc>
        <w:tc>
          <w:tcPr>
            <w:tcW w:w="239" w:type="dxa"/>
            <w:shd w:val="clear" w:color="auto" w:fill="auto"/>
            <w:vAlign w:val="bottom"/>
          </w:tcPr>
          <w:p w:rsidR="00F64599" w:rsidRPr="00376C6D" w:rsidRDefault="00F64599" w:rsidP="00843520">
            <w:pPr>
              <w:ind w:left="-106" w:right="-136"/>
              <w:jc w:val="center"/>
              <w:rPr>
                <w:rFonts w:cs="Times New Roman"/>
                <w:b/>
                <w:bCs/>
                <w:sz w:val="22"/>
                <w:szCs w:val="22"/>
              </w:rPr>
            </w:pPr>
          </w:p>
        </w:tc>
        <w:tc>
          <w:tcPr>
            <w:tcW w:w="5071" w:type="dxa"/>
            <w:gridSpan w:val="7"/>
            <w:shd w:val="clear" w:color="auto" w:fill="auto"/>
            <w:vAlign w:val="bottom"/>
          </w:tcPr>
          <w:p w:rsidR="00F64599" w:rsidRPr="00376C6D" w:rsidRDefault="00F64599" w:rsidP="00843520">
            <w:pPr>
              <w:ind w:left="-95" w:right="-120"/>
              <w:jc w:val="center"/>
              <w:rPr>
                <w:rFonts w:cs="Times New Roman"/>
                <w:b/>
                <w:bCs/>
                <w:sz w:val="22"/>
                <w:szCs w:val="22"/>
              </w:rPr>
            </w:pPr>
            <w:r w:rsidRPr="00376C6D">
              <w:rPr>
                <w:rFonts w:cs="Times New Roman"/>
                <w:b/>
                <w:bCs/>
                <w:sz w:val="22"/>
                <w:szCs w:val="22"/>
              </w:rPr>
              <w:t>Separate financial statements</w:t>
            </w:r>
          </w:p>
        </w:tc>
      </w:tr>
      <w:tr w:rsidR="00843520" w:rsidRPr="00376C6D" w:rsidTr="003C7CA3">
        <w:trPr>
          <w:trHeight w:val="191"/>
          <w:tblHeader/>
        </w:trPr>
        <w:tc>
          <w:tcPr>
            <w:tcW w:w="2898" w:type="dxa"/>
            <w:vMerge/>
            <w:shd w:val="clear" w:color="auto" w:fill="auto"/>
            <w:vAlign w:val="bottom"/>
          </w:tcPr>
          <w:p w:rsidR="00416845" w:rsidRPr="00376C6D" w:rsidRDefault="00416845" w:rsidP="00556841">
            <w:pPr>
              <w:rPr>
                <w:rFonts w:cs="Times New Roman"/>
                <w:b/>
                <w:bCs/>
                <w:i/>
                <w:iCs/>
                <w:sz w:val="22"/>
                <w:szCs w:val="22"/>
                <w:rtl/>
                <w:cs/>
              </w:rPr>
            </w:pPr>
          </w:p>
        </w:tc>
        <w:tc>
          <w:tcPr>
            <w:tcW w:w="1530" w:type="dxa"/>
            <w:shd w:val="clear" w:color="auto" w:fill="auto"/>
            <w:vAlign w:val="bottom"/>
          </w:tcPr>
          <w:p w:rsidR="00416845" w:rsidRPr="00376C6D" w:rsidRDefault="00416845" w:rsidP="003C7CA3">
            <w:pPr>
              <w:ind w:left="-95" w:right="-120"/>
              <w:jc w:val="center"/>
              <w:rPr>
                <w:rFonts w:cs="Times New Roman"/>
                <w:sz w:val="22"/>
                <w:szCs w:val="22"/>
                <w:rtl/>
                <w:cs/>
              </w:rPr>
            </w:pPr>
            <w:r w:rsidRPr="00376C6D">
              <w:rPr>
                <w:rFonts w:cs="Times New Roman"/>
                <w:sz w:val="22"/>
                <w:szCs w:val="22"/>
              </w:rPr>
              <w:t>At 31 December</w:t>
            </w:r>
          </w:p>
        </w:tc>
        <w:tc>
          <w:tcPr>
            <w:tcW w:w="239" w:type="dxa"/>
            <w:shd w:val="clear" w:color="auto" w:fill="auto"/>
            <w:vAlign w:val="bottom"/>
          </w:tcPr>
          <w:p w:rsidR="00416845" w:rsidRPr="00376C6D" w:rsidRDefault="00416845" w:rsidP="003C7CA3">
            <w:pPr>
              <w:jc w:val="center"/>
              <w:rPr>
                <w:rFonts w:cs="Times New Roman"/>
                <w:sz w:val="22"/>
                <w:szCs w:val="22"/>
              </w:rPr>
            </w:pPr>
          </w:p>
        </w:tc>
        <w:tc>
          <w:tcPr>
            <w:tcW w:w="1111" w:type="dxa"/>
            <w:shd w:val="clear" w:color="auto" w:fill="auto"/>
            <w:vAlign w:val="bottom"/>
          </w:tcPr>
          <w:p w:rsidR="00416845" w:rsidRPr="00376C6D" w:rsidRDefault="00416845" w:rsidP="003C7CA3">
            <w:pPr>
              <w:ind w:left="-129" w:right="-86"/>
              <w:jc w:val="center"/>
              <w:rPr>
                <w:rFonts w:cs="Times New Roman"/>
                <w:sz w:val="22"/>
                <w:szCs w:val="22"/>
                <w:rtl/>
                <w:cs/>
              </w:rPr>
            </w:pPr>
            <w:r w:rsidRPr="00376C6D">
              <w:rPr>
                <w:rFonts w:cs="Times New Roman"/>
                <w:sz w:val="22"/>
                <w:szCs w:val="22"/>
              </w:rPr>
              <w:t>1 January</w:t>
            </w:r>
          </w:p>
        </w:tc>
        <w:tc>
          <w:tcPr>
            <w:tcW w:w="240" w:type="dxa"/>
            <w:shd w:val="clear" w:color="auto" w:fill="auto"/>
            <w:vAlign w:val="bottom"/>
          </w:tcPr>
          <w:p w:rsidR="00416845" w:rsidRPr="00376C6D" w:rsidRDefault="00416845" w:rsidP="003C7CA3">
            <w:pPr>
              <w:jc w:val="center"/>
              <w:rPr>
                <w:rFonts w:cs="Times New Roman"/>
                <w:sz w:val="22"/>
                <w:szCs w:val="22"/>
              </w:rPr>
            </w:pPr>
          </w:p>
        </w:tc>
        <w:tc>
          <w:tcPr>
            <w:tcW w:w="840" w:type="dxa"/>
            <w:shd w:val="clear" w:color="auto" w:fill="auto"/>
            <w:vAlign w:val="bottom"/>
          </w:tcPr>
          <w:p w:rsidR="00416845" w:rsidRPr="00376C6D" w:rsidRDefault="00416845" w:rsidP="003C7CA3">
            <w:pPr>
              <w:ind w:left="-95" w:right="-120"/>
              <w:jc w:val="center"/>
              <w:rPr>
                <w:rFonts w:cs="Times New Roman"/>
                <w:sz w:val="22"/>
                <w:szCs w:val="22"/>
                <w:rtl/>
                <w:cs/>
              </w:rPr>
            </w:pPr>
            <w:r w:rsidRPr="00376C6D">
              <w:rPr>
                <w:rFonts w:cs="Times New Roman"/>
                <w:sz w:val="22"/>
                <w:szCs w:val="22"/>
              </w:rPr>
              <w:t>Increase</w:t>
            </w:r>
          </w:p>
        </w:tc>
        <w:tc>
          <w:tcPr>
            <w:tcW w:w="238" w:type="dxa"/>
            <w:shd w:val="clear" w:color="auto" w:fill="auto"/>
            <w:vAlign w:val="bottom"/>
          </w:tcPr>
          <w:p w:rsidR="00416845" w:rsidRPr="00376C6D" w:rsidRDefault="00416845" w:rsidP="003C7CA3">
            <w:pPr>
              <w:jc w:val="center"/>
              <w:rPr>
                <w:rFonts w:cs="Times New Roman"/>
                <w:sz w:val="22"/>
                <w:szCs w:val="22"/>
              </w:rPr>
            </w:pPr>
          </w:p>
        </w:tc>
        <w:tc>
          <w:tcPr>
            <w:tcW w:w="1202" w:type="dxa"/>
            <w:shd w:val="clear" w:color="auto" w:fill="auto"/>
            <w:vAlign w:val="bottom"/>
          </w:tcPr>
          <w:p w:rsidR="00416845" w:rsidRPr="00376C6D" w:rsidRDefault="00416845" w:rsidP="003C7CA3">
            <w:pPr>
              <w:ind w:left="-95" w:right="-120"/>
              <w:jc w:val="center"/>
              <w:rPr>
                <w:rFonts w:cs="Times New Roman"/>
                <w:sz w:val="22"/>
                <w:szCs w:val="22"/>
                <w:rtl/>
                <w:cs/>
              </w:rPr>
            </w:pPr>
            <w:r w:rsidRPr="00376C6D">
              <w:rPr>
                <w:rFonts w:cs="Times New Roman"/>
                <w:sz w:val="22"/>
                <w:szCs w:val="22"/>
              </w:rPr>
              <w:t>Decrease</w:t>
            </w:r>
          </w:p>
        </w:tc>
        <w:tc>
          <w:tcPr>
            <w:tcW w:w="238" w:type="dxa"/>
            <w:shd w:val="clear" w:color="auto" w:fill="auto"/>
            <w:vAlign w:val="bottom"/>
          </w:tcPr>
          <w:p w:rsidR="00416845" w:rsidRPr="00376C6D" w:rsidRDefault="00416845" w:rsidP="003C7CA3">
            <w:pPr>
              <w:jc w:val="center"/>
              <w:rPr>
                <w:rFonts w:cs="Times New Roman"/>
                <w:sz w:val="22"/>
                <w:szCs w:val="22"/>
              </w:rPr>
            </w:pPr>
          </w:p>
        </w:tc>
        <w:tc>
          <w:tcPr>
            <w:tcW w:w="1197" w:type="dxa"/>
            <w:shd w:val="clear" w:color="auto" w:fill="auto"/>
            <w:vAlign w:val="bottom"/>
          </w:tcPr>
          <w:p w:rsidR="00416845" w:rsidRPr="00376C6D" w:rsidRDefault="00416845" w:rsidP="003C7CA3">
            <w:pPr>
              <w:ind w:left="-95" w:right="-120"/>
              <w:jc w:val="center"/>
              <w:rPr>
                <w:rFonts w:cs="Times New Roman"/>
                <w:sz w:val="22"/>
                <w:szCs w:val="22"/>
                <w:rtl/>
                <w:cs/>
              </w:rPr>
            </w:pPr>
            <w:r w:rsidRPr="00376C6D">
              <w:rPr>
                <w:rFonts w:cs="Times New Roman"/>
                <w:sz w:val="22"/>
                <w:szCs w:val="22"/>
              </w:rPr>
              <w:t>31 December</w:t>
            </w:r>
          </w:p>
        </w:tc>
      </w:tr>
      <w:tr w:rsidR="00B77F8A" w:rsidRPr="00376C6D" w:rsidTr="003C7CA3">
        <w:trPr>
          <w:tblHeader/>
        </w:trPr>
        <w:tc>
          <w:tcPr>
            <w:tcW w:w="2898" w:type="dxa"/>
            <w:shd w:val="clear" w:color="auto" w:fill="auto"/>
            <w:vAlign w:val="bottom"/>
          </w:tcPr>
          <w:p w:rsidR="00B77F8A" w:rsidRPr="00376C6D" w:rsidRDefault="00B77F8A" w:rsidP="00B77F8A">
            <w:pPr>
              <w:rPr>
                <w:rFonts w:cs="Times New Roman"/>
                <w:b/>
                <w:bCs/>
                <w:i/>
                <w:iCs/>
                <w:sz w:val="22"/>
                <w:szCs w:val="22"/>
                <w:rtl/>
                <w:cs/>
              </w:rPr>
            </w:pPr>
          </w:p>
        </w:tc>
        <w:tc>
          <w:tcPr>
            <w:tcW w:w="1530" w:type="dxa"/>
            <w:shd w:val="clear" w:color="auto" w:fill="auto"/>
            <w:vAlign w:val="bottom"/>
          </w:tcPr>
          <w:p w:rsidR="00B77F8A" w:rsidRPr="00376C6D" w:rsidRDefault="00B77F8A" w:rsidP="00B77F8A">
            <w:pPr>
              <w:ind w:left="-95" w:right="-120"/>
              <w:jc w:val="center"/>
              <w:rPr>
                <w:rFonts w:cs="Times New Roman"/>
                <w:i/>
                <w:iCs/>
                <w:sz w:val="22"/>
                <w:szCs w:val="22"/>
                <w:rtl/>
                <w:cs/>
              </w:rPr>
            </w:pPr>
            <w:r w:rsidRPr="00376C6D">
              <w:rPr>
                <w:rFonts w:cs="Times New Roman"/>
                <w:i/>
                <w:iCs/>
                <w:sz w:val="22"/>
                <w:szCs w:val="22"/>
              </w:rPr>
              <w:t>(% per annum)</w:t>
            </w:r>
          </w:p>
        </w:tc>
        <w:tc>
          <w:tcPr>
            <w:tcW w:w="239" w:type="dxa"/>
            <w:shd w:val="clear" w:color="auto" w:fill="auto"/>
            <w:vAlign w:val="bottom"/>
          </w:tcPr>
          <w:p w:rsidR="00B77F8A" w:rsidRPr="00376C6D" w:rsidRDefault="00B77F8A" w:rsidP="00B77F8A">
            <w:pPr>
              <w:jc w:val="center"/>
              <w:rPr>
                <w:rFonts w:cs="Times New Roman"/>
                <w:sz w:val="22"/>
                <w:szCs w:val="22"/>
              </w:rPr>
            </w:pPr>
          </w:p>
        </w:tc>
        <w:tc>
          <w:tcPr>
            <w:tcW w:w="5071" w:type="dxa"/>
            <w:gridSpan w:val="7"/>
            <w:shd w:val="clear" w:color="auto" w:fill="auto"/>
          </w:tcPr>
          <w:p w:rsidR="00B77F8A" w:rsidRPr="00376C6D" w:rsidRDefault="00B77F8A" w:rsidP="00B77F8A">
            <w:pPr>
              <w:spacing w:line="240" w:lineRule="atLeast"/>
              <w:ind w:left="-109" w:right="-131"/>
              <w:jc w:val="center"/>
              <w:rPr>
                <w:rFonts w:cs="Times New Roman"/>
                <w:sz w:val="22"/>
                <w:szCs w:val="22"/>
              </w:rPr>
            </w:pPr>
            <w:r w:rsidRPr="00376C6D">
              <w:rPr>
                <w:rFonts w:cs="Times New Roman"/>
                <w:i/>
                <w:iCs/>
                <w:sz w:val="22"/>
                <w:szCs w:val="22"/>
              </w:rPr>
              <w:t>(in thousand Baht)</w:t>
            </w:r>
          </w:p>
        </w:tc>
      </w:tr>
      <w:tr w:rsidR="00B77F8A" w:rsidRPr="00376C6D" w:rsidTr="003C7CA3">
        <w:trPr>
          <w:trHeight w:val="64"/>
        </w:trPr>
        <w:tc>
          <w:tcPr>
            <w:tcW w:w="2898" w:type="dxa"/>
            <w:shd w:val="clear" w:color="auto" w:fill="auto"/>
            <w:vAlign w:val="bottom"/>
          </w:tcPr>
          <w:p w:rsidR="00B77F8A" w:rsidRPr="00376C6D" w:rsidRDefault="00B77F8A" w:rsidP="00B77F8A">
            <w:pPr>
              <w:rPr>
                <w:rFonts w:cs="Times New Roman"/>
                <w:b/>
                <w:bCs/>
                <w:i/>
                <w:iCs/>
                <w:sz w:val="22"/>
                <w:szCs w:val="22"/>
                <w:rtl/>
                <w:cs/>
              </w:rPr>
            </w:pPr>
            <w:r w:rsidRPr="00376C6D">
              <w:rPr>
                <w:rFonts w:cs="Times New Roman"/>
                <w:b/>
                <w:bCs/>
                <w:i/>
                <w:iCs/>
                <w:sz w:val="22"/>
                <w:szCs w:val="22"/>
              </w:rPr>
              <w:t>20</w:t>
            </w:r>
            <w:r w:rsidR="009152F5" w:rsidRPr="00376C6D">
              <w:rPr>
                <w:rFonts w:cs="Times New Roman"/>
                <w:b/>
                <w:bCs/>
                <w:i/>
                <w:iCs/>
                <w:sz w:val="22"/>
                <w:szCs w:val="22"/>
              </w:rPr>
              <w:t>20</w:t>
            </w:r>
          </w:p>
        </w:tc>
        <w:tc>
          <w:tcPr>
            <w:tcW w:w="1530" w:type="dxa"/>
            <w:shd w:val="clear" w:color="auto" w:fill="auto"/>
            <w:vAlign w:val="bottom"/>
          </w:tcPr>
          <w:p w:rsidR="00B77F8A" w:rsidRPr="00376C6D" w:rsidRDefault="00B77F8A" w:rsidP="00B77F8A">
            <w:pPr>
              <w:ind w:left="-95" w:right="-120"/>
              <w:jc w:val="center"/>
              <w:rPr>
                <w:rFonts w:cs="Times New Roman"/>
                <w:sz w:val="22"/>
                <w:szCs w:val="22"/>
              </w:rPr>
            </w:pPr>
          </w:p>
        </w:tc>
        <w:tc>
          <w:tcPr>
            <w:tcW w:w="239" w:type="dxa"/>
            <w:shd w:val="clear" w:color="auto" w:fill="auto"/>
            <w:vAlign w:val="bottom"/>
          </w:tcPr>
          <w:p w:rsidR="00B77F8A" w:rsidRPr="00376C6D" w:rsidRDefault="00B77F8A" w:rsidP="00B77F8A">
            <w:pPr>
              <w:jc w:val="center"/>
              <w:rPr>
                <w:rFonts w:cs="Times New Roman"/>
                <w:sz w:val="22"/>
                <w:szCs w:val="22"/>
              </w:rPr>
            </w:pPr>
          </w:p>
        </w:tc>
        <w:tc>
          <w:tcPr>
            <w:tcW w:w="1111" w:type="dxa"/>
            <w:shd w:val="clear" w:color="auto" w:fill="auto"/>
            <w:vAlign w:val="bottom"/>
          </w:tcPr>
          <w:p w:rsidR="00B77F8A" w:rsidRPr="00376C6D" w:rsidRDefault="00B77F8A" w:rsidP="00B77F8A">
            <w:pPr>
              <w:ind w:left="-129" w:right="-86"/>
              <w:jc w:val="center"/>
              <w:rPr>
                <w:rFonts w:cs="Times New Roman"/>
                <w:sz w:val="22"/>
                <w:szCs w:val="22"/>
              </w:rPr>
            </w:pPr>
          </w:p>
        </w:tc>
        <w:tc>
          <w:tcPr>
            <w:tcW w:w="240" w:type="dxa"/>
            <w:shd w:val="clear" w:color="auto" w:fill="auto"/>
            <w:vAlign w:val="bottom"/>
          </w:tcPr>
          <w:p w:rsidR="00B77F8A" w:rsidRPr="00376C6D" w:rsidRDefault="00B77F8A" w:rsidP="00B77F8A">
            <w:pPr>
              <w:jc w:val="center"/>
              <w:rPr>
                <w:rFonts w:cs="Times New Roman"/>
                <w:sz w:val="22"/>
                <w:szCs w:val="22"/>
              </w:rPr>
            </w:pPr>
          </w:p>
        </w:tc>
        <w:tc>
          <w:tcPr>
            <w:tcW w:w="840" w:type="dxa"/>
            <w:shd w:val="clear" w:color="auto" w:fill="auto"/>
            <w:vAlign w:val="bottom"/>
          </w:tcPr>
          <w:p w:rsidR="00B77F8A" w:rsidRPr="00376C6D" w:rsidRDefault="00B77F8A" w:rsidP="00B77F8A">
            <w:pPr>
              <w:ind w:left="-95" w:right="-120"/>
              <w:jc w:val="center"/>
              <w:rPr>
                <w:rFonts w:cs="Times New Roman"/>
                <w:sz w:val="22"/>
                <w:szCs w:val="22"/>
              </w:rPr>
            </w:pPr>
          </w:p>
        </w:tc>
        <w:tc>
          <w:tcPr>
            <w:tcW w:w="238" w:type="dxa"/>
            <w:shd w:val="clear" w:color="auto" w:fill="auto"/>
            <w:vAlign w:val="bottom"/>
          </w:tcPr>
          <w:p w:rsidR="00B77F8A" w:rsidRPr="00376C6D" w:rsidRDefault="00B77F8A" w:rsidP="00B77F8A">
            <w:pPr>
              <w:jc w:val="center"/>
              <w:rPr>
                <w:rFonts w:cs="Times New Roman"/>
                <w:sz w:val="22"/>
                <w:szCs w:val="22"/>
              </w:rPr>
            </w:pPr>
          </w:p>
        </w:tc>
        <w:tc>
          <w:tcPr>
            <w:tcW w:w="1202" w:type="dxa"/>
            <w:shd w:val="clear" w:color="auto" w:fill="auto"/>
            <w:vAlign w:val="bottom"/>
          </w:tcPr>
          <w:p w:rsidR="00B77F8A" w:rsidRPr="00376C6D" w:rsidRDefault="00B77F8A" w:rsidP="00B77F8A">
            <w:pPr>
              <w:tabs>
                <w:tab w:val="decimal" w:pos="760"/>
              </w:tabs>
              <w:ind w:left="-95" w:right="-120"/>
              <w:rPr>
                <w:rFonts w:cs="Times New Roman"/>
                <w:sz w:val="22"/>
                <w:szCs w:val="22"/>
              </w:rPr>
            </w:pPr>
          </w:p>
        </w:tc>
        <w:tc>
          <w:tcPr>
            <w:tcW w:w="238" w:type="dxa"/>
            <w:shd w:val="clear" w:color="auto" w:fill="auto"/>
            <w:vAlign w:val="bottom"/>
          </w:tcPr>
          <w:p w:rsidR="00B77F8A" w:rsidRPr="00376C6D" w:rsidRDefault="00B77F8A" w:rsidP="00B77F8A">
            <w:pPr>
              <w:jc w:val="center"/>
              <w:rPr>
                <w:rFonts w:cs="Times New Roman"/>
                <w:sz w:val="22"/>
                <w:szCs w:val="22"/>
              </w:rPr>
            </w:pPr>
          </w:p>
        </w:tc>
        <w:tc>
          <w:tcPr>
            <w:tcW w:w="1197" w:type="dxa"/>
            <w:shd w:val="clear" w:color="auto" w:fill="auto"/>
            <w:vAlign w:val="bottom"/>
          </w:tcPr>
          <w:p w:rsidR="00B77F8A" w:rsidRPr="00376C6D" w:rsidRDefault="00B77F8A" w:rsidP="00B77F8A">
            <w:pPr>
              <w:ind w:left="-95" w:right="-120"/>
              <w:jc w:val="center"/>
              <w:rPr>
                <w:rFonts w:cs="Times New Roman"/>
                <w:sz w:val="22"/>
                <w:szCs w:val="22"/>
              </w:rPr>
            </w:pPr>
          </w:p>
        </w:tc>
      </w:tr>
      <w:tr w:rsidR="008F0AFF" w:rsidRPr="00376C6D" w:rsidTr="003C7CA3">
        <w:trPr>
          <w:trHeight w:val="64"/>
        </w:trPr>
        <w:tc>
          <w:tcPr>
            <w:tcW w:w="2898" w:type="dxa"/>
            <w:shd w:val="clear" w:color="auto" w:fill="auto"/>
            <w:vAlign w:val="bottom"/>
          </w:tcPr>
          <w:p w:rsidR="008F0AFF" w:rsidRPr="008F0AFF" w:rsidRDefault="008F0AFF" w:rsidP="008F0AFF">
            <w:pPr>
              <w:rPr>
                <w:rFonts w:cs="Times New Roman"/>
                <w:sz w:val="22"/>
                <w:szCs w:val="22"/>
              </w:rPr>
            </w:pPr>
            <w:r w:rsidRPr="008F0AFF">
              <w:rPr>
                <w:rFonts w:cs="Times New Roman"/>
                <w:sz w:val="22"/>
                <w:szCs w:val="22"/>
              </w:rPr>
              <w:t>Subsidiaries</w:t>
            </w:r>
          </w:p>
        </w:tc>
        <w:tc>
          <w:tcPr>
            <w:tcW w:w="1530" w:type="dxa"/>
            <w:shd w:val="clear" w:color="auto" w:fill="auto"/>
            <w:vAlign w:val="bottom"/>
          </w:tcPr>
          <w:p w:rsidR="008F0AFF" w:rsidRPr="00376C6D" w:rsidRDefault="008F0AFF" w:rsidP="008F0AFF">
            <w:pPr>
              <w:ind w:left="-95" w:right="-120"/>
              <w:jc w:val="center"/>
              <w:rPr>
                <w:rFonts w:cs="Times New Roman"/>
                <w:sz w:val="22"/>
                <w:szCs w:val="22"/>
              </w:rPr>
            </w:pPr>
            <w:r>
              <w:rPr>
                <w:rFonts w:cs="Times New Roman"/>
                <w:sz w:val="22"/>
                <w:szCs w:val="22"/>
              </w:rPr>
              <w:t>-</w:t>
            </w:r>
          </w:p>
        </w:tc>
        <w:tc>
          <w:tcPr>
            <w:tcW w:w="239" w:type="dxa"/>
            <w:shd w:val="clear" w:color="auto" w:fill="auto"/>
            <w:vAlign w:val="bottom"/>
          </w:tcPr>
          <w:p w:rsidR="008F0AFF" w:rsidRPr="00376C6D" w:rsidRDefault="008F0AFF" w:rsidP="008F0AFF">
            <w:pPr>
              <w:jc w:val="center"/>
              <w:rPr>
                <w:rFonts w:cs="Times New Roman"/>
                <w:sz w:val="22"/>
                <w:szCs w:val="22"/>
              </w:rPr>
            </w:pPr>
          </w:p>
        </w:tc>
        <w:tc>
          <w:tcPr>
            <w:tcW w:w="1111" w:type="dxa"/>
            <w:shd w:val="clear" w:color="auto" w:fill="auto"/>
          </w:tcPr>
          <w:p w:rsidR="008F0AFF" w:rsidRPr="008F0AFF" w:rsidRDefault="008F0AFF" w:rsidP="008F0AFF">
            <w:pPr>
              <w:tabs>
                <w:tab w:val="decimal" w:pos="908"/>
              </w:tabs>
              <w:spacing w:line="240" w:lineRule="atLeast"/>
              <w:ind w:left="-109" w:right="-78"/>
              <w:rPr>
                <w:rFonts w:cs="Times New Roman"/>
                <w:sz w:val="22"/>
                <w:szCs w:val="22"/>
              </w:rPr>
            </w:pPr>
            <w:r w:rsidRPr="008F0AFF">
              <w:rPr>
                <w:rFonts w:cs="Times New Roman"/>
                <w:sz w:val="22"/>
                <w:szCs w:val="22"/>
              </w:rPr>
              <w:t>66,453</w:t>
            </w:r>
          </w:p>
        </w:tc>
        <w:tc>
          <w:tcPr>
            <w:tcW w:w="240" w:type="dxa"/>
            <w:shd w:val="clear" w:color="auto" w:fill="auto"/>
          </w:tcPr>
          <w:p w:rsidR="008F0AFF" w:rsidRPr="008F0AFF" w:rsidRDefault="008F0AFF" w:rsidP="008F0AFF">
            <w:pPr>
              <w:tabs>
                <w:tab w:val="decimal" w:pos="818"/>
              </w:tabs>
              <w:spacing w:line="240" w:lineRule="atLeast"/>
              <w:ind w:left="-109" w:right="-78"/>
              <w:rPr>
                <w:rFonts w:cs="Times New Roman"/>
                <w:sz w:val="22"/>
                <w:szCs w:val="22"/>
              </w:rPr>
            </w:pPr>
          </w:p>
        </w:tc>
        <w:tc>
          <w:tcPr>
            <w:tcW w:w="840" w:type="dxa"/>
            <w:shd w:val="clear" w:color="auto" w:fill="auto"/>
          </w:tcPr>
          <w:p w:rsidR="008F0AFF" w:rsidRPr="008F0AFF" w:rsidRDefault="008F0AFF" w:rsidP="003C7CA3">
            <w:pPr>
              <w:tabs>
                <w:tab w:val="decimal" w:pos="714"/>
              </w:tabs>
              <w:ind w:right="-120"/>
              <w:rPr>
                <w:rFonts w:cs="Times New Roman"/>
                <w:sz w:val="22"/>
                <w:szCs w:val="22"/>
              </w:rPr>
            </w:pPr>
            <w:r w:rsidRPr="008F0AFF">
              <w:rPr>
                <w:rFonts w:cs="Times New Roman"/>
                <w:sz w:val="22"/>
                <w:szCs w:val="22"/>
              </w:rPr>
              <w:t>27,747</w:t>
            </w:r>
          </w:p>
        </w:tc>
        <w:tc>
          <w:tcPr>
            <w:tcW w:w="238" w:type="dxa"/>
            <w:shd w:val="clear" w:color="auto" w:fill="auto"/>
          </w:tcPr>
          <w:p w:rsidR="008F0AFF" w:rsidRPr="008F0AFF" w:rsidRDefault="008F0AFF" w:rsidP="008F0AFF">
            <w:pPr>
              <w:tabs>
                <w:tab w:val="decimal" w:pos="818"/>
              </w:tabs>
              <w:spacing w:line="240" w:lineRule="atLeast"/>
              <w:ind w:left="-109" w:right="-78"/>
              <w:rPr>
                <w:rFonts w:cs="Times New Roman"/>
                <w:sz w:val="22"/>
                <w:szCs w:val="22"/>
              </w:rPr>
            </w:pPr>
          </w:p>
        </w:tc>
        <w:tc>
          <w:tcPr>
            <w:tcW w:w="1202" w:type="dxa"/>
            <w:shd w:val="clear" w:color="auto" w:fill="auto"/>
          </w:tcPr>
          <w:p w:rsidR="008F0AFF" w:rsidRPr="008F0AFF" w:rsidRDefault="008F0AFF" w:rsidP="003C7CA3">
            <w:pPr>
              <w:tabs>
                <w:tab w:val="decimal" w:pos="914"/>
              </w:tabs>
              <w:ind w:right="-14"/>
              <w:rPr>
                <w:rFonts w:cs="Times New Roman"/>
                <w:sz w:val="22"/>
                <w:szCs w:val="22"/>
              </w:rPr>
            </w:pPr>
            <w:r w:rsidRPr="008F0AFF">
              <w:rPr>
                <w:rFonts w:cs="Times New Roman"/>
                <w:sz w:val="22"/>
                <w:szCs w:val="22"/>
              </w:rPr>
              <w:t>(94,200)</w:t>
            </w:r>
          </w:p>
        </w:tc>
        <w:tc>
          <w:tcPr>
            <w:tcW w:w="238" w:type="dxa"/>
            <w:shd w:val="clear" w:color="auto" w:fill="auto"/>
          </w:tcPr>
          <w:p w:rsidR="008F0AFF" w:rsidRPr="008F0AFF" w:rsidRDefault="008F0AFF" w:rsidP="008F0AFF">
            <w:pPr>
              <w:tabs>
                <w:tab w:val="decimal" w:pos="818"/>
              </w:tabs>
              <w:spacing w:line="240" w:lineRule="atLeast"/>
              <w:ind w:left="-109" w:right="-78"/>
              <w:rPr>
                <w:rFonts w:cs="Times New Roman"/>
                <w:sz w:val="22"/>
                <w:szCs w:val="22"/>
              </w:rPr>
            </w:pPr>
          </w:p>
        </w:tc>
        <w:tc>
          <w:tcPr>
            <w:tcW w:w="1197" w:type="dxa"/>
            <w:shd w:val="clear" w:color="auto" w:fill="auto"/>
          </w:tcPr>
          <w:p w:rsidR="008F0AFF" w:rsidRPr="008F0AFF" w:rsidRDefault="008F0AFF" w:rsidP="003C7CA3">
            <w:pPr>
              <w:tabs>
                <w:tab w:val="decimal" w:pos="646"/>
              </w:tabs>
              <w:spacing w:line="240" w:lineRule="atLeast"/>
              <w:ind w:right="-78"/>
              <w:rPr>
                <w:rFonts w:cs="Times New Roman"/>
                <w:sz w:val="22"/>
                <w:szCs w:val="22"/>
              </w:rPr>
            </w:pPr>
            <w:r w:rsidRPr="008F0AFF">
              <w:rPr>
                <w:rFonts w:cs="Times New Roman"/>
                <w:sz w:val="22"/>
                <w:szCs w:val="22"/>
              </w:rPr>
              <w:t>-</w:t>
            </w:r>
          </w:p>
        </w:tc>
      </w:tr>
      <w:tr w:rsidR="008F0AFF" w:rsidRPr="00376C6D" w:rsidTr="003C7CA3">
        <w:tc>
          <w:tcPr>
            <w:tcW w:w="2898" w:type="dxa"/>
            <w:shd w:val="clear" w:color="auto" w:fill="auto"/>
          </w:tcPr>
          <w:p w:rsidR="008F0AFF" w:rsidRPr="00376C6D" w:rsidRDefault="007D327E" w:rsidP="008F0AFF">
            <w:pPr>
              <w:rPr>
                <w:rFonts w:cs="Times New Roman"/>
                <w:snapToGrid/>
                <w:sz w:val="22"/>
                <w:szCs w:val="22"/>
                <w:lang w:eastAsia="en-GB" w:bidi="ar-SA"/>
              </w:rPr>
            </w:pPr>
            <w:r w:rsidRPr="007D327E">
              <w:rPr>
                <w:rFonts w:cs="Times New Roman"/>
                <w:sz w:val="22"/>
                <w:szCs w:val="22"/>
              </w:rPr>
              <w:t>Joint ventures</w:t>
            </w:r>
          </w:p>
        </w:tc>
        <w:tc>
          <w:tcPr>
            <w:tcW w:w="1530" w:type="dxa"/>
            <w:shd w:val="clear" w:color="auto" w:fill="auto"/>
          </w:tcPr>
          <w:p w:rsidR="008F0AFF" w:rsidRPr="00376C6D" w:rsidRDefault="008F0AFF" w:rsidP="008F0AFF">
            <w:pPr>
              <w:ind w:left="-95" w:right="-120"/>
              <w:jc w:val="center"/>
              <w:rPr>
                <w:rFonts w:cs="Times New Roman"/>
                <w:sz w:val="22"/>
                <w:szCs w:val="22"/>
              </w:rPr>
            </w:pPr>
            <w:r>
              <w:rPr>
                <w:rFonts w:cs="Times New Roman"/>
                <w:sz w:val="22"/>
                <w:szCs w:val="22"/>
              </w:rPr>
              <w:t>-</w:t>
            </w:r>
          </w:p>
        </w:tc>
        <w:tc>
          <w:tcPr>
            <w:tcW w:w="239" w:type="dxa"/>
            <w:shd w:val="clear" w:color="auto" w:fill="auto"/>
          </w:tcPr>
          <w:p w:rsidR="008F0AFF" w:rsidRPr="00376C6D" w:rsidRDefault="008F0AFF" w:rsidP="008F0AFF">
            <w:pPr>
              <w:rPr>
                <w:rFonts w:cs="Times New Roman"/>
                <w:sz w:val="22"/>
                <w:szCs w:val="22"/>
              </w:rPr>
            </w:pPr>
          </w:p>
        </w:tc>
        <w:tc>
          <w:tcPr>
            <w:tcW w:w="1111" w:type="dxa"/>
            <w:tcBorders>
              <w:bottom w:val="single" w:sz="4" w:space="0" w:color="auto"/>
            </w:tcBorders>
            <w:shd w:val="clear" w:color="auto" w:fill="auto"/>
          </w:tcPr>
          <w:p w:rsidR="008F0AFF" w:rsidRPr="0011193B" w:rsidRDefault="008F0AFF" w:rsidP="008F0AFF">
            <w:pPr>
              <w:tabs>
                <w:tab w:val="decimal" w:pos="638"/>
              </w:tabs>
              <w:spacing w:line="240" w:lineRule="atLeast"/>
              <w:ind w:left="-109" w:right="-78"/>
            </w:pPr>
            <w:r w:rsidRPr="008F0AFF">
              <w:rPr>
                <w:rFonts w:cs="Times New Roman"/>
                <w:sz w:val="22"/>
                <w:szCs w:val="22"/>
              </w:rPr>
              <w:t>-</w:t>
            </w:r>
          </w:p>
        </w:tc>
        <w:tc>
          <w:tcPr>
            <w:tcW w:w="240" w:type="dxa"/>
            <w:shd w:val="clear" w:color="auto" w:fill="auto"/>
          </w:tcPr>
          <w:p w:rsidR="008F0AFF" w:rsidRPr="0011193B" w:rsidRDefault="008F0AFF" w:rsidP="008F0AFF"/>
        </w:tc>
        <w:tc>
          <w:tcPr>
            <w:tcW w:w="840" w:type="dxa"/>
            <w:shd w:val="clear" w:color="auto" w:fill="auto"/>
          </w:tcPr>
          <w:p w:rsidR="008F0AFF" w:rsidRPr="003C7CA3" w:rsidRDefault="008F0AFF" w:rsidP="003C7CA3">
            <w:pPr>
              <w:tabs>
                <w:tab w:val="decimal" w:pos="714"/>
              </w:tabs>
              <w:ind w:right="-120"/>
              <w:rPr>
                <w:rFonts w:cs="Times New Roman"/>
                <w:sz w:val="22"/>
                <w:szCs w:val="22"/>
              </w:rPr>
            </w:pPr>
            <w:r w:rsidRPr="008F0AFF">
              <w:rPr>
                <w:rFonts w:cs="Times New Roman"/>
                <w:sz w:val="22"/>
                <w:szCs w:val="22"/>
              </w:rPr>
              <w:t>47</w:t>
            </w:r>
          </w:p>
        </w:tc>
        <w:tc>
          <w:tcPr>
            <w:tcW w:w="238" w:type="dxa"/>
            <w:shd w:val="clear" w:color="auto" w:fill="auto"/>
          </w:tcPr>
          <w:p w:rsidR="008F0AFF" w:rsidRPr="0011193B" w:rsidRDefault="008F0AFF" w:rsidP="008F0AFF"/>
        </w:tc>
        <w:tc>
          <w:tcPr>
            <w:tcW w:w="1202" w:type="dxa"/>
            <w:shd w:val="clear" w:color="auto" w:fill="auto"/>
          </w:tcPr>
          <w:p w:rsidR="008F0AFF" w:rsidRPr="0011193B" w:rsidRDefault="008F0AFF" w:rsidP="003C7CA3">
            <w:pPr>
              <w:tabs>
                <w:tab w:val="decimal" w:pos="644"/>
              </w:tabs>
              <w:spacing w:line="240" w:lineRule="atLeast"/>
              <w:ind w:right="-78"/>
            </w:pPr>
            <w:r w:rsidRPr="008F0AFF">
              <w:rPr>
                <w:rFonts w:cs="Times New Roman"/>
                <w:sz w:val="22"/>
                <w:szCs w:val="22"/>
              </w:rPr>
              <w:t>-</w:t>
            </w:r>
          </w:p>
        </w:tc>
        <w:tc>
          <w:tcPr>
            <w:tcW w:w="238" w:type="dxa"/>
            <w:shd w:val="clear" w:color="auto" w:fill="auto"/>
          </w:tcPr>
          <w:p w:rsidR="008F0AFF" w:rsidRPr="0011193B" w:rsidRDefault="008F0AFF" w:rsidP="008F0AFF"/>
        </w:tc>
        <w:tc>
          <w:tcPr>
            <w:tcW w:w="1197" w:type="dxa"/>
            <w:tcBorders>
              <w:bottom w:val="single" w:sz="4" w:space="0" w:color="auto"/>
            </w:tcBorders>
            <w:shd w:val="clear" w:color="auto" w:fill="auto"/>
          </w:tcPr>
          <w:p w:rsidR="008F0AFF" w:rsidRPr="003C7CA3" w:rsidRDefault="008F0AFF" w:rsidP="003C7CA3">
            <w:pPr>
              <w:tabs>
                <w:tab w:val="decimal" w:pos="916"/>
              </w:tabs>
              <w:spacing w:line="240" w:lineRule="atLeast"/>
              <w:ind w:right="-78"/>
              <w:rPr>
                <w:rFonts w:cs="Times New Roman"/>
                <w:sz w:val="22"/>
                <w:szCs w:val="22"/>
              </w:rPr>
            </w:pPr>
            <w:r w:rsidRPr="008F0AFF">
              <w:rPr>
                <w:rFonts w:cs="Times New Roman"/>
                <w:sz w:val="22"/>
                <w:szCs w:val="22"/>
              </w:rPr>
              <w:t>47</w:t>
            </w:r>
          </w:p>
        </w:tc>
      </w:tr>
      <w:tr w:rsidR="008F0AFF" w:rsidRPr="00376C6D" w:rsidTr="003C7CA3">
        <w:tc>
          <w:tcPr>
            <w:tcW w:w="2898" w:type="dxa"/>
            <w:shd w:val="clear" w:color="auto" w:fill="auto"/>
          </w:tcPr>
          <w:p w:rsidR="008F0AFF" w:rsidRPr="0026672F" w:rsidRDefault="008F0AFF" w:rsidP="008F0AFF">
            <w:pPr>
              <w:rPr>
                <w:rFonts w:cs="Times New Roman"/>
                <w:b/>
                <w:bCs/>
                <w:sz w:val="22"/>
                <w:szCs w:val="22"/>
              </w:rPr>
            </w:pPr>
            <w:r w:rsidRPr="0026672F">
              <w:rPr>
                <w:rFonts w:cs="Times New Roman"/>
                <w:b/>
                <w:bCs/>
                <w:sz w:val="22"/>
                <w:szCs w:val="22"/>
              </w:rPr>
              <w:t>Total</w:t>
            </w:r>
          </w:p>
        </w:tc>
        <w:tc>
          <w:tcPr>
            <w:tcW w:w="1530" w:type="dxa"/>
            <w:shd w:val="clear" w:color="auto" w:fill="auto"/>
          </w:tcPr>
          <w:p w:rsidR="008F0AFF" w:rsidRPr="00AA12A8" w:rsidRDefault="008F0AFF" w:rsidP="008F0AFF"/>
        </w:tc>
        <w:tc>
          <w:tcPr>
            <w:tcW w:w="239" w:type="dxa"/>
            <w:shd w:val="clear" w:color="auto" w:fill="auto"/>
          </w:tcPr>
          <w:p w:rsidR="008F0AFF" w:rsidRPr="00AA12A8" w:rsidRDefault="008F0AFF" w:rsidP="008F0AFF"/>
        </w:tc>
        <w:tc>
          <w:tcPr>
            <w:tcW w:w="1111" w:type="dxa"/>
            <w:tcBorders>
              <w:top w:val="single" w:sz="4" w:space="0" w:color="auto"/>
            </w:tcBorders>
            <w:shd w:val="clear" w:color="auto" w:fill="auto"/>
          </w:tcPr>
          <w:p w:rsidR="008F0AFF" w:rsidRPr="008F0AFF" w:rsidRDefault="008F0AFF" w:rsidP="008F0AFF">
            <w:pPr>
              <w:tabs>
                <w:tab w:val="decimal" w:pos="908"/>
              </w:tabs>
              <w:spacing w:line="240" w:lineRule="atLeast"/>
              <w:ind w:left="-109" w:right="-78"/>
              <w:rPr>
                <w:rFonts w:cs="Times New Roman"/>
                <w:b/>
                <w:bCs/>
                <w:sz w:val="22"/>
                <w:szCs w:val="22"/>
              </w:rPr>
            </w:pPr>
            <w:r w:rsidRPr="008F0AFF">
              <w:rPr>
                <w:rFonts w:cs="Times New Roman"/>
                <w:b/>
                <w:bCs/>
                <w:sz w:val="22"/>
                <w:szCs w:val="22"/>
              </w:rPr>
              <w:t>66,453</w:t>
            </w:r>
          </w:p>
        </w:tc>
        <w:tc>
          <w:tcPr>
            <w:tcW w:w="240" w:type="dxa"/>
            <w:shd w:val="clear" w:color="auto" w:fill="auto"/>
          </w:tcPr>
          <w:p w:rsidR="008F0AFF" w:rsidRPr="008F0AFF" w:rsidRDefault="008F0AFF" w:rsidP="008F0AFF">
            <w:pPr>
              <w:tabs>
                <w:tab w:val="decimal" w:pos="818"/>
              </w:tabs>
              <w:spacing w:line="240" w:lineRule="atLeast"/>
              <w:ind w:left="-109" w:right="-78"/>
              <w:rPr>
                <w:rFonts w:cs="Times New Roman"/>
                <w:b/>
                <w:bCs/>
                <w:sz w:val="22"/>
                <w:szCs w:val="22"/>
              </w:rPr>
            </w:pPr>
          </w:p>
        </w:tc>
        <w:tc>
          <w:tcPr>
            <w:tcW w:w="840" w:type="dxa"/>
            <w:shd w:val="clear" w:color="auto" w:fill="auto"/>
          </w:tcPr>
          <w:p w:rsidR="008F0AFF" w:rsidRPr="003C7CA3" w:rsidRDefault="008F0AFF" w:rsidP="003C7CA3">
            <w:pPr>
              <w:tabs>
                <w:tab w:val="decimal" w:pos="714"/>
              </w:tabs>
              <w:ind w:right="-120"/>
              <w:rPr>
                <w:rFonts w:cs="Times New Roman"/>
                <w:sz w:val="22"/>
                <w:szCs w:val="22"/>
              </w:rPr>
            </w:pPr>
          </w:p>
        </w:tc>
        <w:tc>
          <w:tcPr>
            <w:tcW w:w="238" w:type="dxa"/>
            <w:shd w:val="clear" w:color="auto" w:fill="auto"/>
          </w:tcPr>
          <w:p w:rsidR="008F0AFF" w:rsidRPr="008F0AFF" w:rsidRDefault="008F0AFF" w:rsidP="008F0AFF">
            <w:pPr>
              <w:tabs>
                <w:tab w:val="decimal" w:pos="818"/>
              </w:tabs>
              <w:spacing w:line="240" w:lineRule="atLeast"/>
              <w:ind w:left="-109" w:right="-78"/>
              <w:rPr>
                <w:rFonts w:cs="Times New Roman"/>
                <w:b/>
                <w:bCs/>
                <w:sz w:val="22"/>
                <w:szCs w:val="22"/>
              </w:rPr>
            </w:pPr>
          </w:p>
        </w:tc>
        <w:tc>
          <w:tcPr>
            <w:tcW w:w="1202" w:type="dxa"/>
            <w:shd w:val="clear" w:color="auto" w:fill="auto"/>
          </w:tcPr>
          <w:p w:rsidR="008F0AFF" w:rsidRPr="008F0AFF" w:rsidRDefault="008F0AFF" w:rsidP="008F0AFF">
            <w:pPr>
              <w:tabs>
                <w:tab w:val="decimal" w:pos="818"/>
              </w:tabs>
              <w:spacing w:line="240" w:lineRule="atLeast"/>
              <w:ind w:left="-109" w:right="-78"/>
              <w:rPr>
                <w:rFonts w:cs="Times New Roman"/>
                <w:b/>
                <w:bCs/>
                <w:sz w:val="22"/>
                <w:szCs w:val="22"/>
              </w:rPr>
            </w:pPr>
          </w:p>
        </w:tc>
        <w:tc>
          <w:tcPr>
            <w:tcW w:w="238" w:type="dxa"/>
            <w:shd w:val="clear" w:color="auto" w:fill="auto"/>
          </w:tcPr>
          <w:p w:rsidR="008F0AFF" w:rsidRPr="008F0AFF" w:rsidRDefault="008F0AFF" w:rsidP="008F0AFF">
            <w:pPr>
              <w:tabs>
                <w:tab w:val="decimal" w:pos="818"/>
              </w:tabs>
              <w:spacing w:line="240" w:lineRule="atLeast"/>
              <w:ind w:left="-109" w:right="-78"/>
              <w:rPr>
                <w:rFonts w:cs="Times New Roman"/>
                <w:b/>
                <w:bCs/>
                <w:sz w:val="22"/>
                <w:szCs w:val="22"/>
              </w:rPr>
            </w:pPr>
          </w:p>
        </w:tc>
        <w:tc>
          <w:tcPr>
            <w:tcW w:w="1197" w:type="dxa"/>
            <w:tcBorders>
              <w:top w:val="single" w:sz="4" w:space="0" w:color="auto"/>
            </w:tcBorders>
            <w:shd w:val="clear" w:color="auto" w:fill="auto"/>
          </w:tcPr>
          <w:p w:rsidR="008F0AFF" w:rsidRPr="003C7CA3" w:rsidRDefault="008F0AFF" w:rsidP="003C7CA3">
            <w:pPr>
              <w:tabs>
                <w:tab w:val="decimal" w:pos="916"/>
              </w:tabs>
              <w:spacing w:line="240" w:lineRule="atLeast"/>
              <w:ind w:right="-78"/>
              <w:rPr>
                <w:rFonts w:cs="Times New Roman"/>
                <w:b/>
                <w:bCs/>
                <w:sz w:val="22"/>
                <w:szCs w:val="22"/>
              </w:rPr>
            </w:pPr>
            <w:r w:rsidRPr="003C7CA3">
              <w:rPr>
                <w:rFonts w:cs="Times New Roman"/>
                <w:b/>
                <w:bCs/>
                <w:sz w:val="22"/>
                <w:szCs w:val="22"/>
              </w:rPr>
              <w:t>47</w:t>
            </w:r>
          </w:p>
        </w:tc>
      </w:tr>
      <w:tr w:rsidR="00376C6D" w:rsidRPr="00376C6D" w:rsidTr="003C7CA3">
        <w:tc>
          <w:tcPr>
            <w:tcW w:w="2898" w:type="dxa"/>
            <w:shd w:val="clear" w:color="auto" w:fill="auto"/>
          </w:tcPr>
          <w:p w:rsidR="00376C6D" w:rsidRPr="00376C6D" w:rsidRDefault="00376C6D" w:rsidP="00376C6D">
            <w:pPr>
              <w:autoSpaceDE/>
              <w:autoSpaceDN/>
              <w:spacing w:line="240" w:lineRule="atLeast"/>
              <w:ind w:left="84" w:hanging="84"/>
              <w:rPr>
                <w:rFonts w:cs="Times New Roman"/>
                <w:snapToGrid/>
                <w:sz w:val="22"/>
                <w:szCs w:val="22"/>
                <w:lang w:eastAsia="en-GB" w:bidi="ar-SA"/>
              </w:rPr>
            </w:pPr>
            <w:r w:rsidRPr="00376C6D">
              <w:rPr>
                <w:rFonts w:cs="Times New Roman"/>
                <w:i/>
                <w:iCs/>
                <w:sz w:val="22"/>
                <w:szCs w:val="22"/>
              </w:rPr>
              <w:t xml:space="preserve">Less </w:t>
            </w:r>
            <w:r w:rsidRPr="00376C6D">
              <w:rPr>
                <w:rFonts w:cs="Times New Roman"/>
                <w:sz w:val="22"/>
                <w:szCs w:val="22"/>
              </w:rPr>
              <w:t xml:space="preserve">allowance for expected credit loss </w:t>
            </w:r>
            <w:r w:rsidRPr="00376C6D">
              <w:rPr>
                <w:rFonts w:cs="Times New Roman"/>
                <w:i/>
                <w:iCs/>
                <w:sz w:val="22"/>
                <w:szCs w:val="22"/>
              </w:rPr>
              <w:t>(2019: allowance for doubtful accounts)</w:t>
            </w:r>
          </w:p>
        </w:tc>
        <w:tc>
          <w:tcPr>
            <w:tcW w:w="1530" w:type="dxa"/>
            <w:shd w:val="clear" w:color="auto" w:fill="auto"/>
          </w:tcPr>
          <w:p w:rsidR="00376C6D" w:rsidRPr="00376C6D" w:rsidRDefault="00376C6D" w:rsidP="00376C6D">
            <w:pPr>
              <w:ind w:left="-95" w:right="-120"/>
              <w:jc w:val="center"/>
              <w:rPr>
                <w:rFonts w:cs="Times New Roman"/>
                <w:sz w:val="22"/>
                <w:szCs w:val="22"/>
              </w:rPr>
            </w:pPr>
          </w:p>
        </w:tc>
        <w:tc>
          <w:tcPr>
            <w:tcW w:w="239" w:type="dxa"/>
            <w:shd w:val="clear" w:color="auto" w:fill="auto"/>
          </w:tcPr>
          <w:p w:rsidR="00376C6D" w:rsidRPr="00376C6D" w:rsidRDefault="00376C6D" w:rsidP="00376C6D">
            <w:pPr>
              <w:rPr>
                <w:rFonts w:cs="Times New Roman"/>
                <w:sz w:val="22"/>
                <w:szCs w:val="22"/>
              </w:rPr>
            </w:pPr>
          </w:p>
        </w:tc>
        <w:tc>
          <w:tcPr>
            <w:tcW w:w="1111" w:type="dxa"/>
            <w:tcBorders>
              <w:bottom w:val="single" w:sz="4" w:space="0" w:color="auto"/>
            </w:tcBorders>
            <w:shd w:val="clear" w:color="auto" w:fill="auto"/>
            <w:vAlign w:val="bottom"/>
          </w:tcPr>
          <w:p w:rsidR="00376C6D" w:rsidRPr="008F0AFF" w:rsidRDefault="008F0AFF" w:rsidP="008F0AFF">
            <w:pPr>
              <w:tabs>
                <w:tab w:val="decimal" w:pos="638"/>
              </w:tabs>
              <w:spacing w:line="240" w:lineRule="atLeast"/>
              <w:ind w:left="-109" w:right="-78"/>
              <w:rPr>
                <w:rFonts w:cs="Times New Roman"/>
                <w:sz w:val="22"/>
                <w:szCs w:val="22"/>
              </w:rPr>
            </w:pPr>
            <w:r w:rsidRPr="008F0AFF">
              <w:rPr>
                <w:rFonts w:cs="Times New Roman"/>
                <w:sz w:val="22"/>
                <w:szCs w:val="22"/>
              </w:rPr>
              <w:t>-</w:t>
            </w:r>
          </w:p>
        </w:tc>
        <w:tc>
          <w:tcPr>
            <w:tcW w:w="240" w:type="dxa"/>
            <w:shd w:val="clear" w:color="auto" w:fill="auto"/>
            <w:vAlign w:val="bottom"/>
          </w:tcPr>
          <w:p w:rsidR="00376C6D" w:rsidRPr="00376C6D" w:rsidRDefault="00376C6D" w:rsidP="008F0AFF">
            <w:pPr>
              <w:jc w:val="center"/>
              <w:rPr>
                <w:rFonts w:cs="Times New Roman"/>
                <w:sz w:val="22"/>
                <w:szCs w:val="22"/>
              </w:rPr>
            </w:pPr>
          </w:p>
        </w:tc>
        <w:tc>
          <w:tcPr>
            <w:tcW w:w="840" w:type="dxa"/>
            <w:shd w:val="clear" w:color="auto" w:fill="auto"/>
            <w:vAlign w:val="bottom"/>
          </w:tcPr>
          <w:p w:rsidR="00376C6D" w:rsidRPr="00376C6D" w:rsidRDefault="00376C6D" w:rsidP="003C7CA3">
            <w:pPr>
              <w:tabs>
                <w:tab w:val="decimal" w:pos="714"/>
              </w:tabs>
              <w:ind w:right="-120"/>
              <w:rPr>
                <w:rFonts w:cs="Times New Roman"/>
                <w:sz w:val="22"/>
                <w:szCs w:val="22"/>
              </w:rPr>
            </w:pPr>
          </w:p>
        </w:tc>
        <w:tc>
          <w:tcPr>
            <w:tcW w:w="238" w:type="dxa"/>
            <w:shd w:val="clear" w:color="auto" w:fill="auto"/>
            <w:vAlign w:val="bottom"/>
          </w:tcPr>
          <w:p w:rsidR="00376C6D" w:rsidRPr="00376C6D" w:rsidRDefault="00376C6D" w:rsidP="008F0AFF">
            <w:pPr>
              <w:jc w:val="center"/>
              <w:rPr>
                <w:rFonts w:cs="Times New Roman"/>
                <w:sz w:val="22"/>
                <w:szCs w:val="22"/>
              </w:rPr>
            </w:pPr>
          </w:p>
        </w:tc>
        <w:tc>
          <w:tcPr>
            <w:tcW w:w="1202" w:type="dxa"/>
            <w:shd w:val="clear" w:color="auto" w:fill="auto"/>
            <w:vAlign w:val="bottom"/>
          </w:tcPr>
          <w:p w:rsidR="00376C6D" w:rsidRPr="00376C6D" w:rsidRDefault="00376C6D" w:rsidP="008F0AFF">
            <w:pPr>
              <w:tabs>
                <w:tab w:val="decimal" w:pos="760"/>
              </w:tabs>
              <w:ind w:left="-95" w:right="-120"/>
              <w:jc w:val="center"/>
              <w:rPr>
                <w:rFonts w:cs="Times New Roman"/>
                <w:sz w:val="22"/>
                <w:szCs w:val="22"/>
              </w:rPr>
            </w:pPr>
          </w:p>
        </w:tc>
        <w:tc>
          <w:tcPr>
            <w:tcW w:w="238" w:type="dxa"/>
            <w:shd w:val="clear" w:color="auto" w:fill="auto"/>
            <w:vAlign w:val="bottom"/>
          </w:tcPr>
          <w:p w:rsidR="00376C6D" w:rsidRPr="00376C6D" w:rsidRDefault="00376C6D" w:rsidP="008F0AFF">
            <w:pPr>
              <w:jc w:val="center"/>
              <w:rPr>
                <w:rFonts w:cs="Times New Roman"/>
                <w:sz w:val="22"/>
                <w:szCs w:val="22"/>
              </w:rPr>
            </w:pPr>
          </w:p>
        </w:tc>
        <w:tc>
          <w:tcPr>
            <w:tcW w:w="1197" w:type="dxa"/>
            <w:tcBorders>
              <w:bottom w:val="single" w:sz="4" w:space="0" w:color="auto"/>
            </w:tcBorders>
            <w:shd w:val="clear" w:color="auto" w:fill="auto"/>
            <w:vAlign w:val="bottom"/>
          </w:tcPr>
          <w:p w:rsidR="00376C6D" w:rsidRPr="008F0AFF" w:rsidRDefault="008F0AFF" w:rsidP="003C7CA3">
            <w:pPr>
              <w:tabs>
                <w:tab w:val="decimal" w:pos="916"/>
              </w:tabs>
              <w:spacing w:line="240" w:lineRule="atLeast"/>
              <w:ind w:right="-78"/>
              <w:rPr>
                <w:rFonts w:cs="Times New Roman"/>
                <w:sz w:val="22"/>
                <w:szCs w:val="22"/>
              </w:rPr>
            </w:pPr>
            <w:r w:rsidRPr="008F0AFF">
              <w:rPr>
                <w:rFonts w:cs="Times New Roman"/>
                <w:sz w:val="22"/>
                <w:szCs w:val="22"/>
              </w:rPr>
              <w:t>(47)</w:t>
            </w:r>
          </w:p>
        </w:tc>
      </w:tr>
      <w:tr w:rsidR="00036516" w:rsidRPr="00376C6D" w:rsidTr="003C7CA3">
        <w:tc>
          <w:tcPr>
            <w:tcW w:w="2898" w:type="dxa"/>
            <w:shd w:val="clear" w:color="auto" w:fill="auto"/>
          </w:tcPr>
          <w:p w:rsidR="00036516" w:rsidRPr="00376C6D" w:rsidRDefault="00036516" w:rsidP="00036516">
            <w:pPr>
              <w:autoSpaceDE/>
              <w:autoSpaceDN/>
              <w:spacing w:line="240" w:lineRule="atLeast"/>
              <w:rPr>
                <w:rFonts w:cs="Times New Roman"/>
                <w:b/>
                <w:bCs/>
                <w:sz w:val="22"/>
                <w:szCs w:val="22"/>
              </w:rPr>
            </w:pPr>
            <w:r w:rsidRPr="00376C6D">
              <w:rPr>
                <w:rFonts w:cs="Times New Roman"/>
                <w:b/>
                <w:bCs/>
                <w:sz w:val="22"/>
                <w:szCs w:val="22"/>
              </w:rPr>
              <w:t>Net</w:t>
            </w:r>
          </w:p>
        </w:tc>
        <w:tc>
          <w:tcPr>
            <w:tcW w:w="1530" w:type="dxa"/>
            <w:shd w:val="clear" w:color="auto" w:fill="auto"/>
          </w:tcPr>
          <w:p w:rsidR="00036516" w:rsidRPr="00376C6D" w:rsidRDefault="00036516" w:rsidP="00036516">
            <w:pPr>
              <w:ind w:left="-95" w:right="-120"/>
              <w:jc w:val="center"/>
              <w:rPr>
                <w:rFonts w:cs="Times New Roman"/>
                <w:sz w:val="22"/>
                <w:szCs w:val="22"/>
              </w:rPr>
            </w:pPr>
          </w:p>
        </w:tc>
        <w:tc>
          <w:tcPr>
            <w:tcW w:w="239" w:type="dxa"/>
            <w:shd w:val="clear" w:color="auto" w:fill="auto"/>
          </w:tcPr>
          <w:p w:rsidR="00036516" w:rsidRPr="00376C6D" w:rsidRDefault="00036516" w:rsidP="00036516">
            <w:pPr>
              <w:rPr>
                <w:rFonts w:cs="Times New Roman"/>
                <w:sz w:val="22"/>
                <w:szCs w:val="22"/>
              </w:rPr>
            </w:pPr>
          </w:p>
        </w:tc>
        <w:tc>
          <w:tcPr>
            <w:tcW w:w="1111" w:type="dxa"/>
            <w:tcBorders>
              <w:top w:val="single" w:sz="4" w:space="0" w:color="auto"/>
            </w:tcBorders>
            <w:shd w:val="clear" w:color="auto" w:fill="auto"/>
          </w:tcPr>
          <w:p w:rsidR="00036516" w:rsidRPr="00376C6D" w:rsidRDefault="008F0AFF" w:rsidP="008F0AFF">
            <w:pPr>
              <w:tabs>
                <w:tab w:val="decimal" w:pos="908"/>
              </w:tabs>
              <w:spacing w:line="240" w:lineRule="atLeast"/>
              <w:ind w:left="-109" w:right="-78"/>
              <w:rPr>
                <w:rFonts w:cs="Times New Roman"/>
                <w:b/>
                <w:bCs/>
                <w:sz w:val="22"/>
                <w:szCs w:val="22"/>
              </w:rPr>
            </w:pPr>
            <w:r w:rsidRPr="008F0AFF">
              <w:rPr>
                <w:rFonts w:cs="Times New Roman"/>
                <w:b/>
                <w:bCs/>
                <w:sz w:val="22"/>
                <w:szCs w:val="22"/>
              </w:rPr>
              <w:t>66,453</w:t>
            </w:r>
          </w:p>
        </w:tc>
        <w:tc>
          <w:tcPr>
            <w:tcW w:w="240" w:type="dxa"/>
            <w:shd w:val="clear" w:color="auto" w:fill="auto"/>
          </w:tcPr>
          <w:p w:rsidR="00036516" w:rsidRPr="00376C6D" w:rsidRDefault="00036516" w:rsidP="00036516">
            <w:pPr>
              <w:rPr>
                <w:rFonts w:cs="Times New Roman"/>
                <w:sz w:val="22"/>
                <w:szCs w:val="22"/>
              </w:rPr>
            </w:pPr>
          </w:p>
        </w:tc>
        <w:tc>
          <w:tcPr>
            <w:tcW w:w="840" w:type="dxa"/>
            <w:shd w:val="clear" w:color="auto" w:fill="auto"/>
          </w:tcPr>
          <w:p w:rsidR="00036516" w:rsidRPr="00376C6D" w:rsidRDefault="00036516" w:rsidP="003C7CA3">
            <w:pPr>
              <w:tabs>
                <w:tab w:val="decimal" w:pos="714"/>
              </w:tabs>
              <w:ind w:right="-120"/>
              <w:rPr>
                <w:rFonts w:cs="Times New Roman"/>
                <w:sz w:val="22"/>
                <w:szCs w:val="22"/>
              </w:rPr>
            </w:pPr>
          </w:p>
        </w:tc>
        <w:tc>
          <w:tcPr>
            <w:tcW w:w="238" w:type="dxa"/>
            <w:shd w:val="clear" w:color="auto" w:fill="auto"/>
          </w:tcPr>
          <w:p w:rsidR="00036516" w:rsidRPr="00376C6D" w:rsidRDefault="00036516" w:rsidP="00036516">
            <w:pPr>
              <w:rPr>
                <w:rFonts w:cs="Times New Roman"/>
                <w:sz w:val="22"/>
                <w:szCs w:val="22"/>
              </w:rPr>
            </w:pPr>
          </w:p>
        </w:tc>
        <w:tc>
          <w:tcPr>
            <w:tcW w:w="1202" w:type="dxa"/>
            <w:shd w:val="clear" w:color="auto" w:fill="auto"/>
          </w:tcPr>
          <w:p w:rsidR="00036516" w:rsidRPr="00376C6D" w:rsidRDefault="00036516" w:rsidP="00036516">
            <w:pPr>
              <w:tabs>
                <w:tab w:val="decimal" w:pos="760"/>
              </w:tabs>
              <w:ind w:left="-95" w:right="-120"/>
              <w:rPr>
                <w:rFonts w:cs="Times New Roman"/>
                <w:sz w:val="22"/>
                <w:szCs w:val="22"/>
              </w:rPr>
            </w:pPr>
          </w:p>
        </w:tc>
        <w:tc>
          <w:tcPr>
            <w:tcW w:w="238" w:type="dxa"/>
            <w:shd w:val="clear" w:color="auto" w:fill="auto"/>
          </w:tcPr>
          <w:p w:rsidR="00036516" w:rsidRPr="00376C6D" w:rsidRDefault="00036516" w:rsidP="00036516">
            <w:pPr>
              <w:rPr>
                <w:rFonts w:cs="Times New Roman"/>
                <w:sz w:val="22"/>
                <w:szCs w:val="22"/>
              </w:rPr>
            </w:pPr>
          </w:p>
        </w:tc>
        <w:tc>
          <w:tcPr>
            <w:tcW w:w="1197" w:type="dxa"/>
            <w:tcBorders>
              <w:top w:val="single" w:sz="4" w:space="0" w:color="auto"/>
            </w:tcBorders>
            <w:shd w:val="clear" w:color="auto" w:fill="auto"/>
          </w:tcPr>
          <w:p w:rsidR="00036516" w:rsidRPr="00376C6D" w:rsidRDefault="008F0AFF" w:rsidP="003C7CA3">
            <w:pPr>
              <w:tabs>
                <w:tab w:val="decimal" w:pos="646"/>
              </w:tabs>
              <w:spacing w:line="240" w:lineRule="atLeast"/>
              <w:ind w:right="-78"/>
              <w:rPr>
                <w:rFonts w:cs="Times New Roman"/>
                <w:b/>
                <w:bCs/>
                <w:sz w:val="22"/>
                <w:szCs w:val="22"/>
              </w:rPr>
            </w:pPr>
            <w:r>
              <w:rPr>
                <w:rFonts w:cs="Times New Roman"/>
                <w:b/>
                <w:bCs/>
                <w:sz w:val="22"/>
                <w:szCs w:val="22"/>
              </w:rPr>
              <w:t>-</w:t>
            </w:r>
          </w:p>
        </w:tc>
      </w:tr>
      <w:tr w:rsidR="00036516" w:rsidRPr="00376C6D" w:rsidTr="003C7CA3">
        <w:tc>
          <w:tcPr>
            <w:tcW w:w="2898" w:type="dxa"/>
            <w:shd w:val="clear" w:color="auto" w:fill="auto"/>
          </w:tcPr>
          <w:p w:rsidR="00036516" w:rsidRPr="00376C6D" w:rsidRDefault="00036516" w:rsidP="00036516">
            <w:pPr>
              <w:rPr>
                <w:rFonts w:cs="Times New Roman"/>
                <w:b/>
                <w:bCs/>
                <w:sz w:val="22"/>
                <w:szCs w:val="22"/>
                <w:rtl/>
                <w:cs/>
              </w:rPr>
            </w:pPr>
          </w:p>
        </w:tc>
        <w:tc>
          <w:tcPr>
            <w:tcW w:w="1530" w:type="dxa"/>
            <w:shd w:val="clear" w:color="auto" w:fill="auto"/>
          </w:tcPr>
          <w:p w:rsidR="00036516" w:rsidRPr="00376C6D" w:rsidRDefault="00036516" w:rsidP="00036516">
            <w:pPr>
              <w:ind w:left="-95" w:right="-120"/>
              <w:jc w:val="center"/>
              <w:rPr>
                <w:rFonts w:cs="Times New Roman"/>
                <w:b/>
                <w:bCs/>
                <w:sz w:val="22"/>
                <w:szCs w:val="22"/>
              </w:rPr>
            </w:pPr>
          </w:p>
        </w:tc>
        <w:tc>
          <w:tcPr>
            <w:tcW w:w="239" w:type="dxa"/>
            <w:shd w:val="clear" w:color="auto" w:fill="auto"/>
          </w:tcPr>
          <w:p w:rsidR="00036516" w:rsidRPr="00376C6D" w:rsidRDefault="00036516" w:rsidP="00036516">
            <w:pPr>
              <w:rPr>
                <w:rFonts w:cs="Times New Roman"/>
                <w:b/>
                <w:bCs/>
                <w:sz w:val="22"/>
                <w:szCs w:val="22"/>
              </w:rPr>
            </w:pPr>
          </w:p>
        </w:tc>
        <w:tc>
          <w:tcPr>
            <w:tcW w:w="1111" w:type="dxa"/>
            <w:tcBorders>
              <w:top w:val="double" w:sz="4" w:space="0" w:color="auto"/>
            </w:tcBorders>
            <w:shd w:val="clear" w:color="auto" w:fill="auto"/>
          </w:tcPr>
          <w:p w:rsidR="00036516" w:rsidRPr="00376C6D" w:rsidRDefault="00036516" w:rsidP="00036516">
            <w:pPr>
              <w:tabs>
                <w:tab w:val="decimal" w:pos="914"/>
              </w:tabs>
              <w:ind w:left="-129" w:right="-86"/>
              <w:rPr>
                <w:rFonts w:cs="Times New Roman"/>
                <w:b/>
                <w:bCs/>
                <w:sz w:val="22"/>
                <w:szCs w:val="22"/>
              </w:rPr>
            </w:pPr>
          </w:p>
        </w:tc>
        <w:tc>
          <w:tcPr>
            <w:tcW w:w="240" w:type="dxa"/>
            <w:shd w:val="clear" w:color="auto" w:fill="auto"/>
          </w:tcPr>
          <w:p w:rsidR="00036516" w:rsidRPr="00376C6D" w:rsidRDefault="00036516" w:rsidP="00036516">
            <w:pPr>
              <w:rPr>
                <w:rFonts w:cs="Times New Roman"/>
                <w:b/>
                <w:bCs/>
                <w:sz w:val="22"/>
                <w:szCs w:val="22"/>
              </w:rPr>
            </w:pPr>
          </w:p>
        </w:tc>
        <w:tc>
          <w:tcPr>
            <w:tcW w:w="840" w:type="dxa"/>
            <w:shd w:val="clear" w:color="auto" w:fill="auto"/>
          </w:tcPr>
          <w:p w:rsidR="00036516" w:rsidRPr="003C7CA3" w:rsidRDefault="00036516" w:rsidP="003C7CA3">
            <w:pPr>
              <w:tabs>
                <w:tab w:val="decimal" w:pos="714"/>
              </w:tabs>
              <w:ind w:right="-120"/>
              <w:rPr>
                <w:rFonts w:cs="Times New Roman"/>
                <w:sz w:val="22"/>
                <w:szCs w:val="22"/>
              </w:rPr>
            </w:pPr>
          </w:p>
        </w:tc>
        <w:tc>
          <w:tcPr>
            <w:tcW w:w="238" w:type="dxa"/>
            <w:shd w:val="clear" w:color="auto" w:fill="auto"/>
          </w:tcPr>
          <w:p w:rsidR="00036516" w:rsidRPr="00376C6D" w:rsidRDefault="00036516" w:rsidP="00036516">
            <w:pPr>
              <w:rPr>
                <w:rFonts w:cs="Times New Roman"/>
                <w:b/>
                <w:bCs/>
                <w:sz w:val="22"/>
                <w:szCs w:val="22"/>
              </w:rPr>
            </w:pPr>
          </w:p>
        </w:tc>
        <w:tc>
          <w:tcPr>
            <w:tcW w:w="1202" w:type="dxa"/>
            <w:shd w:val="clear" w:color="auto" w:fill="auto"/>
          </w:tcPr>
          <w:p w:rsidR="00036516" w:rsidRPr="00376C6D" w:rsidRDefault="00036516" w:rsidP="00036516">
            <w:pPr>
              <w:tabs>
                <w:tab w:val="decimal" w:pos="808"/>
              </w:tabs>
              <w:ind w:left="-95" w:right="-120"/>
              <w:rPr>
                <w:rFonts w:cs="Times New Roman"/>
                <w:b/>
                <w:bCs/>
                <w:sz w:val="22"/>
                <w:szCs w:val="22"/>
              </w:rPr>
            </w:pPr>
          </w:p>
        </w:tc>
        <w:tc>
          <w:tcPr>
            <w:tcW w:w="238" w:type="dxa"/>
            <w:shd w:val="clear" w:color="auto" w:fill="auto"/>
          </w:tcPr>
          <w:p w:rsidR="00036516" w:rsidRPr="00376C6D" w:rsidRDefault="00036516" w:rsidP="00036516">
            <w:pPr>
              <w:rPr>
                <w:rFonts w:cs="Times New Roman"/>
                <w:b/>
                <w:bCs/>
                <w:sz w:val="22"/>
                <w:szCs w:val="22"/>
              </w:rPr>
            </w:pPr>
          </w:p>
        </w:tc>
        <w:tc>
          <w:tcPr>
            <w:tcW w:w="1197" w:type="dxa"/>
            <w:tcBorders>
              <w:top w:val="double" w:sz="4" w:space="0" w:color="auto"/>
            </w:tcBorders>
            <w:shd w:val="clear" w:color="auto" w:fill="auto"/>
          </w:tcPr>
          <w:p w:rsidR="00036516" w:rsidRPr="00376C6D" w:rsidRDefault="00036516" w:rsidP="00036516">
            <w:pPr>
              <w:tabs>
                <w:tab w:val="decimal" w:pos="1006"/>
              </w:tabs>
              <w:ind w:left="-95" w:right="-120"/>
              <w:rPr>
                <w:rFonts w:cs="Times New Roman"/>
                <w:b/>
                <w:bCs/>
                <w:sz w:val="22"/>
                <w:szCs w:val="22"/>
              </w:rPr>
            </w:pPr>
          </w:p>
        </w:tc>
      </w:tr>
      <w:tr w:rsidR="00036516" w:rsidRPr="00376C6D" w:rsidTr="003C7CA3">
        <w:tc>
          <w:tcPr>
            <w:tcW w:w="2898" w:type="dxa"/>
            <w:shd w:val="clear" w:color="auto" w:fill="auto"/>
            <w:vAlign w:val="bottom"/>
          </w:tcPr>
          <w:p w:rsidR="00036516" w:rsidRPr="00376C6D" w:rsidRDefault="00036516" w:rsidP="00036516">
            <w:pPr>
              <w:rPr>
                <w:rFonts w:cs="Times New Roman"/>
                <w:b/>
                <w:bCs/>
                <w:i/>
                <w:iCs/>
                <w:sz w:val="22"/>
                <w:szCs w:val="22"/>
                <w:rtl/>
                <w:cs/>
              </w:rPr>
            </w:pPr>
            <w:r w:rsidRPr="00376C6D">
              <w:rPr>
                <w:rFonts w:cs="Times New Roman"/>
                <w:b/>
                <w:bCs/>
                <w:i/>
                <w:iCs/>
                <w:sz w:val="22"/>
                <w:szCs w:val="22"/>
              </w:rPr>
              <w:t>2019</w:t>
            </w:r>
          </w:p>
        </w:tc>
        <w:tc>
          <w:tcPr>
            <w:tcW w:w="1530" w:type="dxa"/>
            <w:shd w:val="clear" w:color="auto" w:fill="auto"/>
            <w:vAlign w:val="bottom"/>
          </w:tcPr>
          <w:p w:rsidR="00036516" w:rsidRPr="00376C6D" w:rsidRDefault="00036516" w:rsidP="00036516">
            <w:pPr>
              <w:ind w:left="-95" w:right="-120"/>
              <w:jc w:val="center"/>
              <w:rPr>
                <w:rFonts w:cs="Times New Roman"/>
                <w:sz w:val="22"/>
                <w:szCs w:val="22"/>
              </w:rPr>
            </w:pPr>
          </w:p>
        </w:tc>
        <w:tc>
          <w:tcPr>
            <w:tcW w:w="239" w:type="dxa"/>
            <w:shd w:val="clear" w:color="auto" w:fill="auto"/>
            <w:vAlign w:val="bottom"/>
          </w:tcPr>
          <w:p w:rsidR="00036516" w:rsidRPr="00376C6D" w:rsidRDefault="00036516" w:rsidP="00036516">
            <w:pPr>
              <w:jc w:val="center"/>
              <w:rPr>
                <w:rFonts w:cs="Times New Roman"/>
                <w:sz w:val="22"/>
                <w:szCs w:val="22"/>
              </w:rPr>
            </w:pPr>
          </w:p>
        </w:tc>
        <w:tc>
          <w:tcPr>
            <w:tcW w:w="1111" w:type="dxa"/>
            <w:shd w:val="clear" w:color="auto" w:fill="auto"/>
            <w:vAlign w:val="bottom"/>
          </w:tcPr>
          <w:p w:rsidR="00036516" w:rsidRPr="00376C6D" w:rsidRDefault="00036516" w:rsidP="00036516">
            <w:pPr>
              <w:ind w:left="-129" w:right="-86"/>
              <w:jc w:val="center"/>
              <w:rPr>
                <w:rFonts w:cs="Times New Roman"/>
                <w:sz w:val="22"/>
                <w:szCs w:val="22"/>
              </w:rPr>
            </w:pPr>
          </w:p>
        </w:tc>
        <w:tc>
          <w:tcPr>
            <w:tcW w:w="240" w:type="dxa"/>
            <w:shd w:val="clear" w:color="auto" w:fill="auto"/>
            <w:vAlign w:val="bottom"/>
          </w:tcPr>
          <w:p w:rsidR="00036516" w:rsidRPr="00376C6D" w:rsidRDefault="00036516" w:rsidP="00036516">
            <w:pPr>
              <w:jc w:val="center"/>
              <w:rPr>
                <w:rFonts w:cs="Times New Roman"/>
                <w:sz w:val="22"/>
                <w:szCs w:val="22"/>
              </w:rPr>
            </w:pPr>
          </w:p>
        </w:tc>
        <w:tc>
          <w:tcPr>
            <w:tcW w:w="840" w:type="dxa"/>
            <w:shd w:val="clear" w:color="auto" w:fill="auto"/>
            <w:vAlign w:val="bottom"/>
          </w:tcPr>
          <w:p w:rsidR="00036516" w:rsidRPr="00376C6D" w:rsidRDefault="00036516" w:rsidP="003C7CA3">
            <w:pPr>
              <w:tabs>
                <w:tab w:val="decimal" w:pos="714"/>
              </w:tabs>
              <w:ind w:right="-120"/>
              <w:rPr>
                <w:rFonts w:cs="Times New Roman"/>
                <w:sz w:val="22"/>
                <w:szCs w:val="22"/>
              </w:rPr>
            </w:pPr>
          </w:p>
        </w:tc>
        <w:tc>
          <w:tcPr>
            <w:tcW w:w="238" w:type="dxa"/>
            <w:shd w:val="clear" w:color="auto" w:fill="auto"/>
            <w:vAlign w:val="bottom"/>
          </w:tcPr>
          <w:p w:rsidR="00036516" w:rsidRPr="00376C6D" w:rsidRDefault="00036516" w:rsidP="00036516">
            <w:pPr>
              <w:jc w:val="center"/>
              <w:rPr>
                <w:rFonts w:cs="Times New Roman"/>
                <w:sz w:val="22"/>
                <w:szCs w:val="22"/>
              </w:rPr>
            </w:pPr>
          </w:p>
        </w:tc>
        <w:tc>
          <w:tcPr>
            <w:tcW w:w="1202" w:type="dxa"/>
            <w:shd w:val="clear" w:color="auto" w:fill="auto"/>
            <w:vAlign w:val="bottom"/>
          </w:tcPr>
          <w:p w:rsidR="00036516" w:rsidRPr="00376C6D" w:rsidRDefault="00036516" w:rsidP="00036516">
            <w:pPr>
              <w:tabs>
                <w:tab w:val="decimal" w:pos="760"/>
              </w:tabs>
              <w:ind w:left="-95" w:right="-120"/>
              <w:rPr>
                <w:rFonts w:cs="Times New Roman"/>
                <w:sz w:val="22"/>
                <w:szCs w:val="22"/>
              </w:rPr>
            </w:pPr>
          </w:p>
        </w:tc>
        <w:tc>
          <w:tcPr>
            <w:tcW w:w="238" w:type="dxa"/>
            <w:shd w:val="clear" w:color="auto" w:fill="auto"/>
            <w:vAlign w:val="bottom"/>
          </w:tcPr>
          <w:p w:rsidR="00036516" w:rsidRPr="00376C6D" w:rsidRDefault="00036516" w:rsidP="00036516">
            <w:pPr>
              <w:jc w:val="center"/>
              <w:rPr>
                <w:rFonts w:cs="Times New Roman"/>
                <w:sz w:val="22"/>
                <w:szCs w:val="22"/>
              </w:rPr>
            </w:pPr>
          </w:p>
        </w:tc>
        <w:tc>
          <w:tcPr>
            <w:tcW w:w="1197" w:type="dxa"/>
            <w:shd w:val="clear" w:color="auto" w:fill="auto"/>
            <w:vAlign w:val="bottom"/>
          </w:tcPr>
          <w:p w:rsidR="00036516" w:rsidRPr="00376C6D" w:rsidRDefault="00036516" w:rsidP="00036516">
            <w:pPr>
              <w:ind w:left="-95" w:right="-120"/>
              <w:jc w:val="center"/>
              <w:rPr>
                <w:rFonts w:cs="Times New Roman"/>
                <w:sz w:val="22"/>
                <w:szCs w:val="22"/>
              </w:rPr>
            </w:pPr>
          </w:p>
        </w:tc>
      </w:tr>
      <w:tr w:rsidR="00036516" w:rsidRPr="00376C6D" w:rsidTr="003C7CA3">
        <w:tc>
          <w:tcPr>
            <w:tcW w:w="2898" w:type="dxa"/>
            <w:shd w:val="clear" w:color="auto" w:fill="auto"/>
          </w:tcPr>
          <w:p w:rsidR="00036516" w:rsidRPr="00376C6D" w:rsidRDefault="00036516" w:rsidP="00036516">
            <w:pPr>
              <w:rPr>
                <w:rFonts w:cs="Times New Roman"/>
                <w:sz w:val="22"/>
                <w:szCs w:val="22"/>
                <w:rtl/>
                <w:cs/>
              </w:rPr>
            </w:pPr>
            <w:r w:rsidRPr="00376C6D">
              <w:rPr>
                <w:rFonts w:cs="Times New Roman"/>
                <w:sz w:val="22"/>
                <w:szCs w:val="22"/>
              </w:rPr>
              <w:t>Subsidiaries</w:t>
            </w:r>
          </w:p>
        </w:tc>
        <w:tc>
          <w:tcPr>
            <w:tcW w:w="1530" w:type="dxa"/>
            <w:shd w:val="clear" w:color="auto" w:fill="auto"/>
          </w:tcPr>
          <w:p w:rsidR="00036516" w:rsidRPr="00376C6D" w:rsidRDefault="00036516" w:rsidP="00036516">
            <w:pPr>
              <w:ind w:left="-95" w:right="-120"/>
              <w:jc w:val="center"/>
              <w:rPr>
                <w:rFonts w:cs="Times New Roman"/>
                <w:sz w:val="22"/>
                <w:szCs w:val="22"/>
              </w:rPr>
            </w:pPr>
            <w:r w:rsidRPr="00376C6D">
              <w:rPr>
                <w:rFonts w:cs="Times New Roman"/>
                <w:sz w:val="22"/>
                <w:szCs w:val="22"/>
              </w:rPr>
              <w:t>4.50 - 4.75</w:t>
            </w:r>
          </w:p>
        </w:tc>
        <w:tc>
          <w:tcPr>
            <w:tcW w:w="239" w:type="dxa"/>
            <w:shd w:val="clear" w:color="auto" w:fill="auto"/>
          </w:tcPr>
          <w:p w:rsidR="00036516" w:rsidRPr="00376C6D" w:rsidRDefault="00036516" w:rsidP="00036516">
            <w:pPr>
              <w:rPr>
                <w:rFonts w:cs="Times New Roman"/>
                <w:sz w:val="22"/>
                <w:szCs w:val="22"/>
              </w:rPr>
            </w:pPr>
          </w:p>
        </w:tc>
        <w:tc>
          <w:tcPr>
            <w:tcW w:w="1111" w:type="dxa"/>
            <w:tcBorders>
              <w:bottom w:val="double" w:sz="4" w:space="0" w:color="auto"/>
            </w:tcBorders>
            <w:shd w:val="clear" w:color="auto" w:fill="auto"/>
          </w:tcPr>
          <w:p w:rsidR="00036516" w:rsidRPr="00376C6D" w:rsidRDefault="00036516" w:rsidP="008F0AFF">
            <w:pPr>
              <w:tabs>
                <w:tab w:val="decimal" w:pos="908"/>
              </w:tabs>
              <w:spacing w:line="240" w:lineRule="atLeast"/>
              <w:ind w:left="-109" w:right="-78"/>
              <w:rPr>
                <w:rFonts w:cs="Times New Roman"/>
                <w:b/>
                <w:bCs/>
                <w:sz w:val="22"/>
                <w:szCs w:val="22"/>
              </w:rPr>
            </w:pPr>
            <w:r w:rsidRPr="00376C6D">
              <w:rPr>
                <w:rFonts w:cs="Times New Roman"/>
                <w:b/>
                <w:bCs/>
                <w:sz w:val="22"/>
                <w:szCs w:val="22"/>
              </w:rPr>
              <w:t>1,420,506</w:t>
            </w:r>
          </w:p>
        </w:tc>
        <w:tc>
          <w:tcPr>
            <w:tcW w:w="240" w:type="dxa"/>
            <w:shd w:val="clear" w:color="auto" w:fill="auto"/>
          </w:tcPr>
          <w:p w:rsidR="00036516" w:rsidRPr="00376C6D" w:rsidRDefault="00036516" w:rsidP="00036516">
            <w:pPr>
              <w:rPr>
                <w:rFonts w:cs="Times New Roman"/>
                <w:sz w:val="22"/>
                <w:szCs w:val="22"/>
              </w:rPr>
            </w:pPr>
          </w:p>
        </w:tc>
        <w:tc>
          <w:tcPr>
            <w:tcW w:w="840" w:type="dxa"/>
            <w:shd w:val="clear" w:color="auto" w:fill="auto"/>
          </w:tcPr>
          <w:p w:rsidR="00036516" w:rsidRPr="00376C6D" w:rsidRDefault="00036516" w:rsidP="003C7CA3">
            <w:pPr>
              <w:tabs>
                <w:tab w:val="decimal" w:pos="714"/>
              </w:tabs>
              <w:ind w:right="-120"/>
              <w:rPr>
                <w:rFonts w:cs="Times New Roman"/>
                <w:sz w:val="22"/>
                <w:szCs w:val="22"/>
              </w:rPr>
            </w:pPr>
            <w:r w:rsidRPr="00376C6D">
              <w:rPr>
                <w:rFonts w:cs="Times New Roman"/>
                <w:sz w:val="22"/>
                <w:szCs w:val="22"/>
              </w:rPr>
              <w:t>108,768</w:t>
            </w:r>
          </w:p>
        </w:tc>
        <w:tc>
          <w:tcPr>
            <w:tcW w:w="238" w:type="dxa"/>
            <w:shd w:val="clear" w:color="auto" w:fill="auto"/>
          </w:tcPr>
          <w:p w:rsidR="00036516" w:rsidRPr="00376C6D" w:rsidRDefault="00036516" w:rsidP="00036516">
            <w:pPr>
              <w:rPr>
                <w:rFonts w:cs="Times New Roman"/>
                <w:sz w:val="22"/>
                <w:szCs w:val="22"/>
              </w:rPr>
            </w:pPr>
          </w:p>
        </w:tc>
        <w:tc>
          <w:tcPr>
            <w:tcW w:w="1202" w:type="dxa"/>
            <w:shd w:val="clear" w:color="auto" w:fill="auto"/>
          </w:tcPr>
          <w:p w:rsidR="00036516" w:rsidRPr="00376C6D" w:rsidRDefault="00036516" w:rsidP="003C7CA3">
            <w:pPr>
              <w:tabs>
                <w:tab w:val="decimal" w:pos="801"/>
              </w:tabs>
              <w:ind w:right="-104"/>
              <w:rPr>
                <w:rFonts w:cs="Times New Roman"/>
                <w:sz w:val="22"/>
                <w:szCs w:val="22"/>
              </w:rPr>
            </w:pPr>
            <w:r w:rsidRPr="00376C6D">
              <w:rPr>
                <w:rFonts w:cs="Times New Roman"/>
                <w:sz w:val="22"/>
                <w:szCs w:val="22"/>
              </w:rPr>
              <w:t>(1,462,821)</w:t>
            </w:r>
          </w:p>
        </w:tc>
        <w:tc>
          <w:tcPr>
            <w:tcW w:w="238" w:type="dxa"/>
            <w:shd w:val="clear" w:color="auto" w:fill="auto"/>
          </w:tcPr>
          <w:p w:rsidR="00036516" w:rsidRPr="00376C6D" w:rsidRDefault="00036516" w:rsidP="003C7CA3">
            <w:pPr>
              <w:tabs>
                <w:tab w:val="decimal" w:pos="801"/>
              </w:tabs>
              <w:ind w:right="-120"/>
              <w:rPr>
                <w:rFonts w:cs="Times New Roman"/>
                <w:sz w:val="22"/>
                <w:szCs w:val="22"/>
              </w:rPr>
            </w:pPr>
          </w:p>
        </w:tc>
        <w:tc>
          <w:tcPr>
            <w:tcW w:w="1197" w:type="dxa"/>
            <w:tcBorders>
              <w:bottom w:val="double" w:sz="4" w:space="0" w:color="auto"/>
            </w:tcBorders>
            <w:shd w:val="clear" w:color="auto" w:fill="auto"/>
          </w:tcPr>
          <w:p w:rsidR="00036516" w:rsidRPr="00376C6D" w:rsidRDefault="00036516" w:rsidP="003C7CA3">
            <w:pPr>
              <w:tabs>
                <w:tab w:val="decimal" w:pos="916"/>
              </w:tabs>
              <w:spacing w:line="240" w:lineRule="atLeast"/>
              <w:ind w:right="-78"/>
              <w:rPr>
                <w:rFonts w:cs="Times New Roman"/>
                <w:b/>
                <w:bCs/>
                <w:sz w:val="22"/>
                <w:szCs w:val="22"/>
              </w:rPr>
            </w:pPr>
            <w:r w:rsidRPr="00376C6D">
              <w:rPr>
                <w:rFonts w:cs="Times New Roman"/>
                <w:b/>
                <w:bCs/>
                <w:sz w:val="22"/>
                <w:szCs w:val="22"/>
              </w:rPr>
              <w:t>66,453</w:t>
            </w:r>
          </w:p>
        </w:tc>
      </w:tr>
    </w:tbl>
    <w:p w:rsidR="00416845" w:rsidRDefault="00416845" w:rsidP="00D10DE4">
      <w:pPr>
        <w:pStyle w:val="BodySingle"/>
        <w:spacing w:line="240" w:lineRule="atLeast"/>
        <w:ind w:right="-45"/>
        <w:jc w:val="both"/>
        <w:rPr>
          <w:color w:val="auto"/>
          <w:spacing w:val="-2"/>
          <w:sz w:val="22"/>
          <w:szCs w:val="22"/>
        </w:rPr>
      </w:pPr>
    </w:p>
    <w:p w:rsidR="00EC70FC" w:rsidRDefault="00EC70FC" w:rsidP="00D10DE4">
      <w:pPr>
        <w:pStyle w:val="BodySingle"/>
        <w:spacing w:line="240" w:lineRule="atLeast"/>
        <w:ind w:right="-45"/>
        <w:jc w:val="both"/>
        <w:rPr>
          <w:color w:val="auto"/>
          <w:spacing w:val="-2"/>
          <w:sz w:val="22"/>
          <w:szCs w:val="22"/>
        </w:rPr>
      </w:pPr>
    </w:p>
    <w:tbl>
      <w:tblPr>
        <w:tblW w:w="9360" w:type="dxa"/>
        <w:tblInd w:w="468" w:type="dxa"/>
        <w:tblLayout w:type="fixed"/>
        <w:tblLook w:val="0000" w:firstRow="0" w:lastRow="0" w:firstColumn="0" w:lastColumn="0" w:noHBand="0" w:noVBand="0"/>
      </w:tblPr>
      <w:tblGrid>
        <w:gridCol w:w="4056"/>
        <w:gridCol w:w="1074"/>
        <w:gridCol w:w="6"/>
        <w:gridCol w:w="15"/>
        <w:gridCol w:w="247"/>
        <w:gridCol w:w="9"/>
        <w:gridCol w:w="15"/>
        <w:gridCol w:w="1146"/>
        <w:gridCol w:w="13"/>
        <w:gridCol w:w="256"/>
        <w:gridCol w:w="15"/>
        <w:gridCol w:w="1069"/>
        <w:gridCol w:w="6"/>
        <w:gridCol w:w="15"/>
        <w:gridCol w:w="251"/>
        <w:gridCol w:w="6"/>
        <w:gridCol w:w="1161"/>
      </w:tblGrid>
      <w:tr w:rsidR="00416845" w:rsidRPr="00A94AC6" w:rsidTr="00F745B8">
        <w:trPr>
          <w:cantSplit/>
        </w:trPr>
        <w:tc>
          <w:tcPr>
            <w:tcW w:w="2167" w:type="pct"/>
          </w:tcPr>
          <w:p w:rsidR="00416845" w:rsidRPr="00BB0AD2" w:rsidRDefault="00416845" w:rsidP="008517F9">
            <w:pPr>
              <w:pageBreakBefore/>
              <w:spacing w:line="240" w:lineRule="atLeast"/>
              <w:ind w:left="259" w:right="-115" w:hanging="259"/>
              <w:rPr>
                <w:rFonts w:cs="Times New Roman"/>
                <w:b/>
                <w:bCs/>
                <w:i/>
                <w:iCs/>
                <w:sz w:val="22"/>
                <w:szCs w:val="22"/>
              </w:rPr>
            </w:pPr>
          </w:p>
        </w:tc>
        <w:tc>
          <w:tcPr>
            <w:tcW w:w="1349" w:type="pct"/>
            <w:gridSpan w:val="8"/>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45" w:type="pct"/>
            <w:gridSpan w:val="2"/>
          </w:tcPr>
          <w:p w:rsidR="00416845" w:rsidRPr="00A94AC6" w:rsidRDefault="00416845" w:rsidP="00416845">
            <w:pPr>
              <w:spacing w:line="240" w:lineRule="atLeast"/>
              <w:ind w:left="-109" w:right="-131"/>
              <w:jc w:val="center"/>
              <w:rPr>
                <w:rFonts w:cs="Times New Roman"/>
                <w:b/>
                <w:bCs/>
                <w:sz w:val="22"/>
                <w:szCs w:val="22"/>
              </w:rPr>
            </w:pPr>
          </w:p>
        </w:tc>
        <w:tc>
          <w:tcPr>
            <w:tcW w:w="1340" w:type="pct"/>
            <w:gridSpan w:val="6"/>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rsidTr="00F745B8">
        <w:trPr>
          <w:cantSplit/>
        </w:trPr>
        <w:tc>
          <w:tcPr>
            <w:tcW w:w="2167" w:type="pct"/>
          </w:tcPr>
          <w:p w:rsidR="00416845" w:rsidRPr="00A94AC6" w:rsidRDefault="00416845" w:rsidP="00416845">
            <w:pPr>
              <w:spacing w:line="240" w:lineRule="atLeast"/>
              <w:ind w:right="-138"/>
              <w:jc w:val="both"/>
              <w:rPr>
                <w:rFonts w:cs="Times New Roman"/>
                <w:b/>
                <w:bCs/>
                <w:sz w:val="22"/>
                <w:szCs w:val="22"/>
              </w:rPr>
            </w:pPr>
          </w:p>
        </w:tc>
        <w:tc>
          <w:tcPr>
            <w:tcW w:w="1349" w:type="pct"/>
            <w:gridSpan w:val="8"/>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45" w:type="pct"/>
            <w:gridSpan w:val="2"/>
          </w:tcPr>
          <w:p w:rsidR="00416845" w:rsidRPr="00A94AC6" w:rsidRDefault="00416845" w:rsidP="00416845">
            <w:pPr>
              <w:spacing w:line="240" w:lineRule="atLeast"/>
              <w:ind w:left="-109" w:right="-131"/>
              <w:jc w:val="center"/>
              <w:rPr>
                <w:rFonts w:cs="Times New Roman"/>
                <w:b/>
                <w:bCs/>
                <w:sz w:val="22"/>
                <w:szCs w:val="22"/>
              </w:rPr>
            </w:pPr>
          </w:p>
        </w:tc>
        <w:tc>
          <w:tcPr>
            <w:tcW w:w="1340" w:type="pct"/>
            <w:gridSpan w:val="6"/>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9152F5" w:rsidRPr="00A94AC6" w:rsidTr="00F745B8">
        <w:trPr>
          <w:cantSplit/>
        </w:trPr>
        <w:tc>
          <w:tcPr>
            <w:tcW w:w="2167" w:type="pct"/>
          </w:tcPr>
          <w:p w:rsidR="009152F5" w:rsidRPr="00A94AC6" w:rsidRDefault="009152F5" w:rsidP="009152F5">
            <w:pPr>
              <w:spacing w:line="240" w:lineRule="atLeast"/>
              <w:ind w:right="-138"/>
              <w:jc w:val="both"/>
              <w:rPr>
                <w:rFonts w:cs="Times New Roman"/>
                <w:b/>
                <w:bCs/>
                <w:sz w:val="22"/>
                <w:szCs w:val="22"/>
              </w:rPr>
            </w:pPr>
          </w:p>
        </w:tc>
        <w:tc>
          <w:tcPr>
            <w:tcW w:w="577" w:type="pct"/>
            <w:gridSpan w:val="2"/>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5" w:type="pct"/>
            <w:gridSpan w:val="3"/>
          </w:tcPr>
          <w:p w:rsidR="009152F5" w:rsidRPr="0094368E" w:rsidRDefault="009152F5" w:rsidP="009152F5">
            <w:pPr>
              <w:pStyle w:val="BodyText"/>
              <w:spacing w:line="240" w:lineRule="atLeast"/>
              <w:ind w:left="-109" w:right="-131"/>
              <w:jc w:val="center"/>
              <w:rPr>
                <w:rFonts w:cs="Times New Roman"/>
                <w:sz w:val="22"/>
                <w:szCs w:val="22"/>
                <w:lang w:val="en-US" w:eastAsia="en-US"/>
              </w:rPr>
            </w:pPr>
          </w:p>
        </w:tc>
        <w:tc>
          <w:tcPr>
            <w:tcW w:w="627" w:type="pct"/>
            <w:gridSpan w:val="3"/>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5" w:type="pct"/>
            <w:gridSpan w:val="2"/>
          </w:tcPr>
          <w:p w:rsidR="009152F5" w:rsidRPr="00A94AC6" w:rsidRDefault="009152F5" w:rsidP="009152F5">
            <w:pPr>
              <w:spacing w:line="240" w:lineRule="atLeast"/>
              <w:ind w:left="-109" w:right="-131"/>
              <w:jc w:val="center"/>
              <w:rPr>
                <w:rFonts w:cs="Times New Roman"/>
                <w:sz w:val="22"/>
                <w:szCs w:val="22"/>
              </w:rPr>
            </w:pPr>
          </w:p>
        </w:tc>
        <w:tc>
          <w:tcPr>
            <w:tcW w:w="574" w:type="pct"/>
            <w:gridSpan w:val="2"/>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5" w:type="pct"/>
            <w:gridSpan w:val="3"/>
          </w:tcPr>
          <w:p w:rsidR="009152F5" w:rsidRPr="0094368E" w:rsidRDefault="009152F5" w:rsidP="009152F5">
            <w:pPr>
              <w:pStyle w:val="BodyText"/>
              <w:spacing w:line="240" w:lineRule="atLeast"/>
              <w:ind w:left="-109" w:right="-131"/>
              <w:jc w:val="center"/>
              <w:rPr>
                <w:rFonts w:cs="Times New Roman"/>
                <w:sz w:val="22"/>
                <w:szCs w:val="22"/>
                <w:lang w:val="en-US" w:eastAsia="en-US"/>
              </w:rPr>
            </w:pPr>
          </w:p>
        </w:tc>
        <w:tc>
          <w:tcPr>
            <w:tcW w:w="620"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r>
      <w:tr w:rsidR="009152F5" w:rsidRPr="00A94AC6" w:rsidTr="00F745B8">
        <w:trPr>
          <w:cantSplit/>
        </w:trPr>
        <w:tc>
          <w:tcPr>
            <w:tcW w:w="2167" w:type="pct"/>
          </w:tcPr>
          <w:p w:rsidR="009152F5" w:rsidRPr="00A94AC6" w:rsidRDefault="009152F5" w:rsidP="009152F5">
            <w:pPr>
              <w:spacing w:line="240" w:lineRule="atLeast"/>
              <w:ind w:right="-138"/>
              <w:jc w:val="both"/>
              <w:rPr>
                <w:rFonts w:cs="Times New Roman"/>
                <w:b/>
                <w:bCs/>
                <w:sz w:val="22"/>
                <w:szCs w:val="22"/>
              </w:rPr>
            </w:pPr>
          </w:p>
        </w:tc>
        <w:tc>
          <w:tcPr>
            <w:tcW w:w="2833" w:type="pct"/>
            <w:gridSpan w:val="16"/>
          </w:tcPr>
          <w:p w:rsidR="009152F5" w:rsidRPr="00A94AC6" w:rsidRDefault="009152F5" w:rsidP="009152F5">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EC70FC" w:rsidRPr="00A94AC6" w:rsidTr="00F745B8">
        <w:tc>
          <w:tcPr>
            <w:tcW w:w="2167" w:type="pct"/>
          </w:tcPr>
          <w:p w:rsidR="00EC70FC" w:rsidRPr="00A94AC6" w:rsidRDefault="00EC70FC" w:rsidP="009152F5">
            <w:pPr>
              <w:spacing w:line="240" w:lineRule="atLeast"/>
              <w:ind w:right="-138"/>
              <w:jc w:val="both"/>
              <w:rPr>
                <w:rFonts w:cs="Times New Roman"/>
                <w:b/>
                <w:bCs/>
                <w:sz w:val="22"/>
                <w:szCs w:val="22"/>
              </w:rPr>
            </w:pPr>
          </w:p>
        </w:tc>
        <w:tc>
          <w:tcPr>
            <w:tcW w:w="2833" w:type="pct"/>
            <w:gridSpan w:val="16"/>
          </w:tcPr>
          <w:p w:rsidR="00EC70FC" w:rsidRDefault="00EC70FC" w:rsidP="009152F5">
            <w:pPr>
              <w:spacing w:line="240" w:lineRule="atLeast"/>
              <w:ind w:left="-109" w:right="-131"/>
              <w:jc w:val="center"/>
              <w:rPr>
                <w:rFonts w:cs="Times New Roman"/>
                <w:i/>
                <w:iCs/>
                <w:sz w:val="22"/>
                <w:szCs w:val="22"/>
              </w:rPr>
            </w:pPr>
          </w:p>
        </w:tc>
      </w:tr>
      <w:tr w:rsidR="00F745B8" w:rsidRPr="00A94AC6" w:rsidTr="00F745B8">
        <w:tc>
          <w:tcPr>
            <w:tcW w:w="2167" w:type="pct"/>
          </w:tcPr>
          <w:p w:rsidR="00EC70FC" w:rsidRPr="00EC70FC" w:rsidRDefault="00EC70FC" w:rsidP="00F745B8">
            <w:pPr>
              <w:spacing w:line="240" w:lineRule="atLeast"/>
              <w:ind w:left="167" w:right="257" w:hanging="167"/>
              <w:jc w:val="both"/>
              <w:rPr>
                <w:rFonts w:cs="Times New Roman"/>
                <w:sz w:val="22"/>
                <w:szCs w:val="22"/>
              </w:rPr>
            </w:pPr>
            <w:r w:rsidRPr="00EC70FC">
              <w:rPr>
                <w:rFonts w:cs="Times New Roman"/>
                <w:sz w:val="22"/>
                <w:szCs w:val="22"/>
              </w:rPr>
              <w:t xml:space="preserve">Expected credit losses </w:t>
            </w:r>
            <w:r w:rsidRPr="00EC70FC">
              <w:rPr>
                <w:rFonts w:cs="Times New Roman"/>
                <w:i/>
                <w:iCs/>
                <w:sz w:val="22"/>
                <w:szCs w:val="22"/>
              </w:rPr>
              <w:t xml:space="preserve">(2019: Bad and doubtful debts expense) </w:t>
            </w:r>
            <w:r w:rsidRPr="00EC70FC">
              <w:rPr>
                <w:rFonts w:cs="Times New Roman"/>
                <w:sz w:val="22"/>
                <w:szCs w:val="22"/>
              </w:rPr>
              <w:t>of loans to for the year</w:t>
            </w:r>
          </w:p>
        </w:tc>
        <w:tc>
          <w:tcPr>
            <w:tcW w:w="574" w:type="pct"/>
            <w:tcBorders>
              <w:bottom w:val="double" w:sz="4" w:space="0" w:color="auto"/>
            </w:tcBorders>
            <w:vAlign w:val="bottom"/>
          </w:tcPr>
          <w:p w:rsidR="00EC70FC" w:rsidRPr="00F745B8" w:rsidRDefault="00F745B8" w:rsidP="00F745B8">
            <w:pPr>
              <w:spacing w:line="240" w:lineRule="atLeast"/>
              <w:ind w:left="-109" w:right="-131"/>
              <w:jc w:val="center"/>
              <w:rPr>
                <w:rFonts w:cs="Times New Roman"/>
                <w:b/>
                <w:bCs/>
                <w:sz w:val="22"/>
                <w:szCs w:val="22"/>
              </w:rPr>
            </w:pPr>
            <w:r w:rsidRPr="00F745B8">
              <w:rPr>
                <w:rFonts w:cs="Times New Roman"/>
                <w:b/>
                <w:bCs/>
                <w:sz w:val="22"/>
                <w:szCs w:val="22"/>
              </w:rPr>
              <w:t>6</w:t>
            </w:r>
            <w:r w:rsidR="00532736">
              <w:rPr>
                <w:rFonts w:cs="Times New Roman"/>
                <w:b/>
                <w:bCs/>
                <w:sz w:val="22"/>
                <w:szCs w:val="22"/>
              </w:rPr>
              <w:t>81</w:t>
            </w:r>
          </w:p>
        </w:tc>
        <w:tc>
          <w:tcPr>
            <w:tcW w:w="143" w:type="pct"/>
            <w:gridSpan w:val="3"/>
            <w:vAlign w:val="bottom"/>
          </w:tcPr>
          <w:p w:rsidR="00EC70FC" w:rsidRPr="00F745B8" w:rsidRDefault="00EC70FC" w:rsidP="00F745B8">
            <w:pPr>
              <w:spacing w:line="240" w:lineRule="atLeast"/>
              <w:ind w:left="-109" w:right="-131"/>
              <w:jc w:val="center"/>
              <w:rPr>
                <w:rFonts w:cs="Times New Roman"/>
                <w:b/>
                <w:bCs/>
                <w:sz w:val="22"/>
                <w:szCs w:val="22"/>
              </w:rPr>
            </w:pPr>
          </w:p>
        </w:tc>
        <w:tc>
          <w:tcPr>
            <w:tcW w:w="625" w:type="pct"/>
            <w:gridSpan w:val="3"/>
            <w:tcBorders>
              <w:bottom w:val="double" w:sz="4" w:space="0" w:color="auto"/>
            </w:tcBorders>
            <w:vAlign w:val="bottom"/>
          </w:tcPr>
          <w:p w:rsidR="00EC70FC" w:rsidRPr="00F745B8" w:rsidRDefault="00F745B8" w:rsidP="00F745B8">
            <w:pPr>
              <w:spacing w:line="240" w:lineRule="atLeast"/>
              <w:ind w:left="-109" w:right="-131"/>
              <w:jc w:val="center"/>
              <w:rPr>
                <w:rFonts w:cs="Times New Roman"/>
                <w:b/>
                <w:bCs/>
                <w:sz w:val="22"/>
                <w:szCs w:val="22"/>
              </w:rPr>
            </w:pPr>
            <w:r w:rsidRPr="00F745B8">
              <w:rPr>
                <w:rFonts w:cs="Times New Roman"/>
                <w:b/>
                <w:bCs/>
                <w:sz w:val="22"/>
                <w:szCs w:val="22"/>
              </w:rPr>
              <w:t>-</w:t>
            </w:r>
          </w:p>
        </w:tc>
        <w:tc>
          <w:tcPr>
            <w:tcW w:w="144" w:type="pct"/>
            <w:gridSpan w:val="2"/>
            <w:vAlign w:val="bottom"/>
          </w:tcPr>
          <w:p w:rsidR="00EC70FC" w:rsidRPr="00F745B8" w:rsidRDefault="00EC70FC" w:rsidP="00F745B8">
            <w:pPr>
              <w:spacing w:line="240" w:lineRule="atLeast"/>
              <w:ind w:left="-109" w:right="-131"/>
              <w:jc w:val="center"/>
              <w:rPr>
                <w:rFonts w:cs="Times New Roman"/>
                <w:b/>
                <w:bCs/>
                <w:sz w:val="22"/>
                <w:szCs w:val="22"/>
              </w:rPr>
            </w:pPr>
          </w:p>
        </w:tc>
        <w:tc>
          <w:tcPr>
            <w:tcW w:w="579" w:type="pct"/>
            <w:gridSpan w:val="2"/>
            <w:tcBorders>
              <w:bottom w:val="double" w:sz="4" w:space="0" w:color="auto"/>
            </w:tcBorders>
            <w:vAlign w:val="bottom"/>
          </w:tcPr>
          <w:p w:rsidR="00EC70FC" w:rsidRPr="00F745B8" w:rsidRDefault="00F745B8" w:rsidP="00F745B8">
            <w:pPr>
              <w:spacing w:line="240" w:lineRule="atLeast"/>
              <w:ind w:left="-109" w:right="-131"/>
              <w:jc w:val="center"/>
              <w:rPr>
                <w:rFonts w:cs="Times New Roman"/>
                <w:b/>
                <w:bCs/>
                <w:sz w:val="22"/>
                <w:szCs w:val="22"/>
              </w:rPr>
            </w:pPr>
            <w:r w:rsidRPr="00F745B8">
              <w:rPr>
                <w:rFonts w:cs="Times New Roman"/>
                <w:b/>
                <w:bCs/>
                <w:sz w:val="22"/>
                <w:szCs w:val="22"/>
              </w:rPr>
              <w:t>47</w:t>
            </w:r>
          </w:p>
        </w:tc>
        <w:tc>
          <w:tcPr>
            <w:tcW w:w="145" w:type="pct"/>
            <w:gridSpan w:val="3"/>
            <w:vAlign w:val="bottom"/>
          </w:tcPr>
          <w:p w:rsidR="00EC70FC" w:rsidRPr="00F745B8" w:rsidRDefault="00EC70FC" w:rsidP="00F745B8">
            <w:pPr>
              <w:spacing w:line="240" w:lineRule="atLeast"/>
              <w:ind w:left="-109" w:right="-131"/>
              <w:jc w:val="center"/>
              <w:rPr>
                <w:rFonts w:cs="Times New Roman"/>
                <w:b/>
                <w:bCs/>
                <w:sz w:val="22"/>
                <w:szCs w:val="22"/>
              </w:rPr>
            </w:pPr>
          </w:p>
        </w:tc>
        <w:tc>
          <w:tcPr>
            <w:tcW w:w="623" w:type="pct"/>
            <w:gridSpan w:val="2"/>
            <w:tcBorders>
              <w:bottom w:val="double" w:sz="4" w:space="0" w:color="auto"/>
            </w:tcBorders>
            <w:vAlign w:val="bottom"/>
          </w:tcPr>
          <w:p w:rsidR="00EC70FC" w:rsidRPr="00F745B8" w:rsidRDefault="00F745B8" w:rsidP="00F745B8">
            <w:pPr>
              <w:spacing w:line="240" w:lineRule="atLeast"/>
              <w:ind w:left="-109" w:right="-131"/>
              <w:jc w:val="center"/>
              <w:rPr>
                <w:rFonts w:cs="Times New Roman"/>
                <w:b/>
                <w:bCs/>
                <w:sz w:val="22"/>
                <w:szCs w:val="22"/>
              </w:rPr>
            </w:pPr>
            <w:r w:rsidRPr="00F745B8">
              <w:rPr>
                <w:rFonts w:cs="Times New Roman"/>
                <w:b/>
                <w:bCs/>
                <w:sz w:val="22"/>
                <w:szCs w:val="22"/>
              </w:rPr>
              <w:t>-</w:t>
            </w:r>
          </w:p>
        </w:tc>
      </w:tr>
      <w:tr w:rsidR="00EC70FC" w:rsidRPr="00A94AC6" w:rsidTr="00F745B8">
        <w:tc>
          <w:tcPr>
            <w:tcW w:w="2167" w:type="pct"/>
          </w:tcPr>
          <w:p w:rsidR="00EC70FC" w:rsidRPr="00A94AC6" w:rsidRDefault="00EC70FC" w:rsidP="009152F5">
            <w:pPr>
              <w:spacing w:line="240" w:lineRule="atLeast"/>
              <w:ind w:right="-138"/>
              <w:jc w:val="both"/>
              <w:rPr>
                <w:rFonts w:cs="Times New Roman"/>
                <w:b/>
                <w:bCs/>
                <w:sz w:val="22"/>
                <w:szCs w:val="22"/>
              </w:rPr>
            </w:pPr>
          </w:p>
        </w:tc>
        <w:tc>
          <w:tcPr>
            <w:tcW w:w="2833" w:type="pct"/>
            <w:gridSpan w:val="16"/>
          </w:tcPr>
          <w:p w:rsidR="00EC70FC" w:rsidRDefault="00EC70FC" w:rsidP="009152F5">
            <w:pPr>
              <w:spacing w:line="240" w:lineRule="atLeast"/>
              <w:ind w:left="-109" w:right="-131"/>
              <w:jc w:val="center"/>
              <w:rPr>
                <w:rFonts w:cs="Times New Roman"/>
                <w:i/>
                <w:iCs/>
                <w:sz w:val="22"/>
                <w:szCs w:val="22"/>
              </w:rPr>
            </w:pPr>
          </w:p>
        </w:tc>
      </w:tr>
      <w:tr w:rsidR="00EC70FC" w:rsidRPr="00A94AC6" w:rsidTr="00F745B8">
        <w:tc>
          <w:tcPr>
            <w:tcW w:w="2167" w:type="pct"/>
          </w:tcPr>
          <w:p w:rsidR="00EC70FC" w:rsidRPr="00EC70FC" w:rsidRDefault="00EC70FC" w:rsidP="00EC70FC">
            <w:pPr>
              <w:rPr>
                <w:b/>
                <w:bCs/>
                <w:i/>
                <w:iCs/>
              </w:rPr>
            </w:pPr>
          </w:p>
        </w:tc>
        <w:tc>
          <w:tcPr>
            <w:tcW w:w="1349" w:type="pct"/>
            <w:gridSpan w:val="8"/>
          </w:tcPr>
          <w:p w:rsidR="00EC70FC" w:rsidRPr="00EC70FC" w:rsidRDefault="00EC70FC" w:rsidP="00EC70FC">
            <w:pPr>
              <w:jc w:val="center"/>
              <w:rPr>
                <w:b/>
                <w:bCs/>
                <w:sz w:val="22"/>
                <w:szCs w:val="22"/>
              </w:rPr>
            </w:pPr>
            <w:r w:rsidRPr="00EC70FC">
              <w:rPr>
                <w:b/>
                <w:bCs/>
                <w:sz w:val="22"/>
                <w:szCs w:val="22"/>
              </w:rPr>
              <w:t>Consolidated</w:t>
            </w:r>
          </w:p>
        </w:tc>
        <w:tc>
          <w:tcPr>
            <w:tcW w:w="145" w:type="pct"/>
            <w:gridSpan w:val="2"/>
          </w:tcPr>
          <w:p w:rsidR="00EC70FC" w:rsidRPr="00EC70FC" w:rsidRDefault="00EC70FC" w:rsidP="00EC70FC">
            <w:pPr>
              <w:rPr>
                <w:sz w:val="22"/>
                <w:szCs w:val="22"/>
              </w:rPr>
            </w:pPr>
          </w:p>
        </w:tc>
        <w:tc>
          <w:tcPr>
            <w:tcW w:w="1340" w:type="pct"/>
            <w:gridSpan w:val="6"/>
          </w:tcPr>
          <w:p w:rsidR="00EC70FC" w:rsidRPr="00EC70FC" w:rsidRDefault="00EC70FC" w:rsidP="00A371BB">
            <w:pPr>
              <w:jc w:val="center"/>
              <w:rPr>
                <w:sz w:val="22"/>
                <w:szCs w:val="22"/>
              </w:rPr>
            </w:pPr>
            <w:r w:rsidRPr="00A94AC6">
              <w:rPr>
                <w:rFonts w:cs="Times New Roman"/>
                <w:b/>
                <w:bCs/>
                <w:sz w:val="22"/>
                <w:szCs w:val="22"/>
              </w:rPr>
              <w:t>Separate</w:t>
            </w:r>
          </w:p>
        </w:tc>
      </w:tr>
      <w:tr w:rsidR="00EC70FC" w:rsidRPr="00A94AC6" w:rsidTr="00F745B8">
        <w:tc>
          <w:tcPr>
            <w:tcW w:w="2167" w:type="pct"/>
          </w:tcPr>
          <w:p w:rsidR="00EC70FC" w:rsidRPr="00114A61" w:rsidRDefault="00EC70FC" w:rsidP="00EC70FC"/>
        </w:tc>
        <w:tc>
          <w:tcPr>
            <w:tcW w:w="1349" w:type="pct"/>
            <w:gridSpan w:val="8"/>
          </w:tcPr>
          <w:p w:rsidR="00EC70FC" w:rsidRPr="00EC70FC" w:rsidRDefault="00EC70FC" w:rsidP="00EC70FC">
            <w:pPr>
              <w:jc w:val="center"/>
              <w:rPr>
                <w:b/>
                <w:bCs/>
                <w:sz w:val="22"/>
                <w:szCs w:val="22"/>
              </w:rPr>
            </w:pPr>
            <w:r w:rsidRPr="00EC70FC">
              <w:rPr>
                <w:b/>
                <w:bCs/>
                <w:sz w:val="22"/>
                <w:szCs w:val="22"/>
              </w:rPr>
              <w:t>financial statements</w:t>
            </w:r>
          </w:p>
        </w:tc>
        <w:tc>
          <w:tcPr>
            <w:tcW w:w="145" w:type="pct"/>
            <w:gridSpan w:val="2"/>
          </w:tcPr>
          <w:p w:rsidR="00EC70FC" w:rsidRPr="00EC70FC" w:rsidRDefault="00EC70FC" w:rsidP="00EC70FC">
            <w:pPr>
              <w:rPr>
                <w:b/>
                <w:bCs/>
                <w:sz w:val="22"/>
                <w:szCs w:val="22"/>
              </w:rPr>
            </w:pPr>
          </w:p>
        </w:tc>
        <w:tc>
          <w:tcPr>
            <w:tcW w:w="1340" w:type="pct"/>
            <w:gridSpan w:val="6"/>
          </w:tcPr>
          <w:p w:rsidR="00EC70FC" w:rsidRPr="00EC70FC" w:rsidRDefault="00EC70FC" w:rsidP="00A371BB">
            <w:pPr>
              <w:jc w:val="center"/>
              <w:rPr>
                <w:sz w:val="22"/>
                <w:szCs w:val="22"/>
              </w:rPr>
            </w:pPr>
            <w:r w:rsidRPr="00A94AC6">
              <w:rPr>
                <w:rFonts w:cs="Times New Roman"/>
                <w:b/>
                <w:bCs/>
                <w:sz w:val="22"/>
                <w:szCs w:val="22"/>
              </w:rPr>
              <w:t>financial statements</w:t>
            </w:r>
          </w:p>
        </w:tc>
      </w:tr>
      <w:tr w:rsidR="00EC70FC" w:rsidRPr="00A94AC6" w:rsidTr="00F745B8">
        <w:tc>
          <w:tcPr>
            <w:tcW w:w="2167" w:type="pct"/>
          </w:tcPr>
          <w:p w:rsidR="00EC70FC" w:rsidRPr="00114A61" w:rsidRDefault="00F745B8" w:rsidP="00EC70FC">
            <w:r w:rsidRPr="00EC70FC">
              <w:rPr>
                <w:b/>
                <w:bCs/>
                <w:i/>
                <w:iCs/>
                <w:sz w:val="22"/>
                <w:szCs w:val="22"/>
              </w:rPr>
              <w:t>Trade accounts payable</w:t>
            </w:r>
          </w:p>
        </w:tc>
        <w:tc>
          <w:tcPr>
            <w:tcW w:w="574" w:type="pct"/>
          </w:tcPr>
          <w:p w:rsidR="00EC70FC" w:rsidRPr="00EC70FC" w:rsidRDefault="00EC70FC" w:rsidP="00EC70FC">
            <w:pPr>
              <w:jc w:val="center"/>
              <w:rPr>
                <w:sz w:val="22"/>
                <w:szCs w:val="22"/>
              </w:rPr>
            </w:pPr>
            <w:r w:rsidRPr="00EC70FC">
              <w:rPr>
                <w:sz w:val="22"/>
                <w:szCs w:val="22"/>
              </w:rPr>
              <w:t>2020</w:t>
            </w:r>
          </w:p>
        </w:tc>
        <w:tc>
          <w:tcPr>
            <w:tcW w:w="148" w:type="pct"/>
            <w:gridSpan w:val="4"/>
          </w:tcPr>
          <w:p w:rsidR="00EC70FC" w:rsidRPr="00EC70FC" w:rsidRDefault="00EC70FC" w:rsidP="00EC70FC">
            <w:pPr>
              <w:jc w:val="center"/>
              <w:rPr>
                <w:sz w:val="22"/>
                <w:szCs w:val="22"/>
              </w:rPr>
            </w:pPr>
          </w:p>
        </w:tc>
        <w:tc>
          <w:tcPr>
            <w:tcW w:w="627" w:type="pct"/>
            <w:gridSpan w:val="3"/>
          </w:tcPr>
          <w:p w:rsidR="00EC70FC" w:rsidRPr="00EC70FC" w:rsidRDefault="00EC70FC" w:rsidP="00EC70FC">
            <w:pPr>
              <w:jc w:val="center"/>
              <w:rPr>
                <w:sz w:val="22"/>
                <w:szCs w:val="22"/>
              </w:rPr>
            </w:pPr>
            <w:r>
              <w:rPr>
                <w:sz w:val="22"/>
                <w:szCs w:val="22"/>
              </w:rPr>
              <w:t>2019</w:t>
            </w:r>
          </w:p>
        </w:tc>
        <w:tc>
          <w:tcPr>
            <w:tcW w:w="145" w:type="pct"/>
            <w:gridSpan w:val="2"/>
          </w:tcPr>
          <w:p w:rsidR="00EC70FC" w:rsidRPr="00EC70FC" w:rsidRDefault="00EC70FC" w:rsidP="00EC70FC">
            <w:pPr>
              <w:jc w:val="center"/>
              <w:rPr>
                <w:sz w:val="22"/>
                <w:szCs w:val="22"/>
              </w:rPr>
            </w:pPr>
          </w:p>
        </w:tc>
        <w:tc>
          <w:tcPr>
            <w:tcW w:w="571" w:type="pct"/>
          </w:tcPr>
          <w:p w:rsidR="00EC70FC" w:rsidRPr="00EC70FC" w:rsidRDefault="00EC70FC" w:rsidP="00EC70FC">
            <w:pPr>
              <w:jc w:val="center"/>
              <w:rPr>
                <w:sz w:val="22"/>
                <w:szCs w:val="22"/>
              </w:rPr>
            </w:pPr>
            <w:r>
              <w:rPr>
                <w:sz w:val="22"/>
                <w:szCs w:val="22"/>
              </w:rPr>
              <w:t>2020</w:t>
            </w:r>
          </w:p>
        </w:tc>
        <w:tc>
          <w:tcPr>
            <w:tcW w:w="145" w:type="pct"/>
            <w:gridSpan w:val="3"/>
          </w:tcPr>
          <w:p w:rsidR="00EC70FC" w:rsidRPr="00EC70FC" w:rsidRDefault="00EC70FC" w:rsidP="00EC70FC">
            <w:pPr>
              <w:jc w:val="center"/>
              <w:rPr>
                <w:sz w:val="22"/>
                <w:szCs w:val="22"/>
              </w:rPr>
            </w:pPr>
          </w:p>
        </w:tc>
        <w:tc>
          <w:tcPr>
            <w:tcW w:w="623" w:type="pct"/>
            <w:gridSpan w:val="2"/>
          </w:tcPr>
          <w:p w:rsidR="00EC70FC" w:rsidRPr="00EC70FC" w:rsidRDefault="00EC70FC" w:rsidP="00EC70FC">
            <w:pPr>
              <w:jc w:val="center"/>
              <w:rPr>
                <w:sz w:val="22"/>
                <w:szCs w:val="22"/>
              </w:rPr>
            </w:pPr>
            <w:r>
              <w:rPr>
                <w:sz w:val="22"/>
                <w:szCs w:val="22"/>
              </w:rPr>
              <w:t>2019</w:t>
            </w:r>
          </w:p>
        </w:tc>
      </w:tr>
      <w:tr w:rsidR="00EC70FC" w:rsidRPr="00A94AC6" w:rsidTr="00F745B8">
        <w:tc>
          <w:tcPr>
            <w:tcW w:w="2167" w:type="pct"/>
          </w:tcPr>
          <w:p w:rsidR="00EC70FC" w:rsidRPr="00114A61" w:rsidRDefault="00EC70FC" w:rsidP="00EC70FC"/>
        </w:tc>
        <w:tc>
          <w:tcPr>
            <w:tcW w:w="2833" w:type="pct"/>
            <w:gridSpan w:val="16"/>
          </w:tcPr>
          <w:p w:rsidR="00EC70FC" w:rsidRPr="00A371BB" w:rsidRDefault="00EC70FC" w:rsidP="00EC70FC">
            <w:pPr>
              <w:jc w:val="center"/>
              <w:rPr>
                <w:i/>
                <w:iCs/>
                <w:sz w:val="22"/>
                <w:szCs w:val="22"/>
              </w:rPr>
            </w:pPr>
            <w:r w:rsidRPr="00A371BB">
              <w:rPr>
                <w:i/>
                <w:iCs/>
                <w:sz w:val="22"/>
                <w:szCs w:val="22"/>
              </w:rPr>
              <w:t>(in thousand Baht)</w:t>
            </w:r>
          </w:p>
        </w:tc>
      </w:tr>
      <w:tr w:rsidR="00F745B8" w:rsidRPr="00D6198A" w:rsidTr="00F745B8">
        <w:tc>
          <w:tcPr>
            <w:tcW w:w="2167" w:type="pct"/>
            <w:shd w:val="clear" w:color="auto" w:fill="auto"/>
          </w:tcPr>
          <w:p w:rsidR="00F745B8" w:rsidRPr="00BB0AD2" w:rsidRDefault="00F745B8" w:rsidP="00F745B8">
            <w:pPr>
              <w:spacing w:line="240" w:lineRule="atLeast"/>
              <w:ind w:right="-108"/>
              <w:rPr>
                <w:rFonts w:cs="Times New Roman"/>
                <w:sz w:val="22"/>
                <w:szCs w:val="22"/>
              </w:rPr>
            </w:pPr>
            <w:r w:rsidRPr="00BB0AD2">
              <w:rPr>
                <w:rFonts w:cs="Times New Roman"/>
                <w:sz w:val="22"/>
                <w:szCs w:val="22"/>
              </w:rPr>
              <w:t>Subsidiaries</w:t>
            </w:r>
          </w:p>
        </w:tc>
        <w:tc>
          <w:tcPr>
            <w:tcW w:w="585" w:type="pct"/>
            <w:gridSpan w:val="3"/>
            <w:shd w:val="clear" w:color="auto" w:fill="auto"/>
          </w:tcPr>
          <w:p w:rsidR="00F745B8" w:rsidRPr="00F745B8" w:rsidRDefault="00F745B8" w:rsidP="00F745B8">
            <w:pPr>
              <w:tabs>
                <w:tab w:val="decimal" w:pos="629"/>
              </w:tabs>
              <w:spacing w:line="240" w:lineRule="atLeast"/>
              <w:ind w:left="-109" w:right="-78"/>
              <w:jc w:val="both"/>
              <w:rPr>
                <w:sz w:val="22"/>
                <w:szCs w:val="22"/>
              </w:rPr>
            </w:pPr>
            <w:r w:rsidRPr="00D9489E">
              <w:t>-</w:t>
            </w:r>
          </w:p>
        </w:tc>
        <w:tc>
          <w:tcPr>
            <w:tcW w:w="145" w:type="pct"/>
            <w:gridSpan w:val="3"/>
            <w:shd w:val="clear" w:color="auto" w:fill="auto"/>
          </w:tcPr>
          <w:p w:rsidR="00F745B8" w:rsidRPr="00937B3C" w:rsidRDefault="00F745B8" w:rsidP="00F745B8">
            <w:pPr>
              <w:tabs>
                <w:tab w:val="decimal" w:pos="883"/>
              </w:tabs>
              <w:spacing w:line="240" w:lineRule="atLeast"/>
              <w:ind w:left="-109" w:right="-78"/>
              <w:jc w:val="both"/>
              <w:rPr>
                <w:rFonts w:cs="Times New Roman"/>
                <w:sz w:val="22"/>
                <w:szCs w:val="22"/>
              </w:rPr>
            </w:pPr>
          </w:p>
        </w:tc>
        <w:tc>
          <w:tcPr>
            <w:tcW w:w="619" w:type="pct"/>
            <w:gridSpan w:val="2"/>
            <w:shd w:val="clear" w:color="auto" w:fill="auto"/>
          </w:tcPr>
          <w:p w:rsidR="00F745B8" w:rsidRPr="00937B3C" w:rsidRDefault="00F745B8" w:rsidP="00F745B8">
            <w:pPr>
              <w:tabs>
                <w:tab w:val="decimal" w:pos="629"/>
              </w:tabs>
              <w:spacing w:line="240" w:lineRule="atLeast"/>
              <w:ind w:left="-109" w:right="-78"/>
              <w:jc w:val="both"/>
              <w:rPr>
                <w:rFonts w:cs="Times New Roman"/>
                <w:sz w:val="22"/>
                <w:szCs w:val="22"/>
              </w:rPr>
            </w:pPr>
            <w:r>
              <w:rPr>
                <w:rFonts w:cs="Times New Roman"/>
                <w:sz w:val="22"/>
                <w:szCs w:val="22"/>
              </w:rPr>
              <w:t>-</w:t>
            </w:r>
          </w:p>
        </w:tc>
        <w:tc>
          <w:tcPr>
            <w:tcW w:w="145" w:type="pct"/>
            <w:gridSpan w:val="2"/>
            <w:shd w:val="clear" w:color="auto" w:fill="auto"/>
          </w:tcPr>
          <w:p w:rsidR="00F745B8" w:rsidRPr="00937B3C" w:rsidRDefault="00F745B8" w:rsidP="00F745B8">
            <w:pPr>
              <w:tabs>
                <w:tab w:val="decimal" w:pos="883"/>
              </w:tabs>
              <w:spacing w:line="240" w:lineRule="atLeast"/>
              <w:ind w:left="-109" w:right="-78"/>
              <w:jc w:val="both"/>
              <w:rPr>
                <w:rFonts w:cs="Times New Roman"/>
                <w:sz w:val="22"/>
                <w:szCs w:val="22"/>
              </w:rPr>
            </w:pPr>
          </w:p>
        </w:tc>
        <w:tc>
          <w:tcPr>
            <w:tcW w:w="582" w:type="pct"/>
            <w:gridSpan w:val="3"/>
            <w:shd w:val="clear" w:color="auto" w:fill="auto"/>
          </w:tcPr>
          <w:p w:rsidR="00F745B8" w:rsidRPr="000D3DB7" w:rsidRDefault="00F745B8" w:rsidP="00F745B8">
            <w:pPr>
              <w:tabs>
                <w:tab w:val="decimal" w:pos="813"/>
              </w:tabs>
              <w:spacing w:line="240" w:lineRule="atLeast"/>
              <w:ind w:left="-109" w:right="-78"/>
              <w:jc w:val="both"/>
            </w:pPr>
            <w:r w:rsidRPr="00F745B8">
              <w:rPr>
                <w:rFonts w:cs="Times New Roman"/>
                <w:sz w:val="22"/>
                <w:szCs w:val="22"/>
              </w:rPr>
              <w:t>92</w:t>
            </w:r>
          </w:p>
        </w:tc>
        <w:tc>
          <w:tcPr>
            <w:tcW w:w="137" w:type="pct"/>
            <w:gridSpan w:val="2"/>
            <w:shd w:val="clear" w:color="auto" w:fill="auto"/>
          </w:tcPr>
          <w:p w:rsidR="00F745B8" w:rsidRPr="00D6198A" w:rsidRDefault="00F745B8" w:rsidP="00F745B8">
            <w:pPr>
              <w:tabs>
                <w:tab w:val="decimal" w:pos="883"/>
              </w:tabs>
              <w:spacing w:line="240" w:lineRule="atLeast"/>
              <w:ind w:left="-109" w:right="-78"/>
              <w:jc w:val="both"/>
              <w:rPr>
                <w:rFonts w:cs="Times New Roman"/>
                <w:sz w:val="22"/>
                <w:szCs w:val="22"/>
              </w:rPr>
            </w:pPr>
          </w:p>
        </w:tc>
        <w:tc>
          <w:tcPr>
            <w:tcW w:w="620" w:type="pct"/>
            <w:shd w:val="clear" w:color="auto" w:fill="auto"/>
          </w:tcPr>
          <w:p w:rsidR="00F745B8" w:rsidRPr="00D6198A" w:rsidRDefault="00F745B8" w:rsidP="00F745B8">
            <w:pPr>
              <w:tabs>
                <w:tab w:val="decimal" w:pos="813"/>
              </w:tabs>
              <w:spacing w:line="240" w:lineRule="atLeast"/>
              <w:ind w:left="-109" w:right="-78"/>
              <w:jc w:val="both"/>
              <w:rPr>
                <w:rFonts w:cs="Times New Roman"/>
                <w:sz w:val="22"/>
                <w:szCs w:val="22"/>
              </w:rPr>
            </w:pPr>
            <w:r>
              <w:rPr>
                <w:rFonts w:cs="Times New Roman"/>
                <w:sz w:val="22"/>
                <w:szCs w:val="22"/>
              </w:rPr>
              <w:t>255</w:t>
            </w:r>
          </w:p>
        </w:tc>
      </w:tr>
      <w:tr w:rsidR="00F745B8" w:rsidTr="00F745B8">
        <w:tc>
          <w:tcPr>
            <w:tcW w:w="2167" w:type="pct"/>
            <w:shd w:val="clear" w:color="auto" w:fill="auto"/>
          </w:tcPr>
          <w:p w:rsidR="00F745B8" w:rsidRDefault="00F745B8" w:rsidP="00F745B8">
            <w:pPr>
              <w:pStyle w:val="BodyText"/>
              <w:spacing w:line="240" w:lineRule="atLeast"/>
              <w:ind w:right="-131"/>
              <w:jc w:val="both"/>
              <w:rPr>
                <w:rFonts w:cs="Times New Roman"/>
                <w:sz w:val="22"/>
                <w:szCs w:val="22"/>
              </w:rPr>
            </w:pPr>
            <w:r w:rsidRPr="00C91573">
              <w:rPr>
                <w:rFonts w:cs="Times New Roman"/>
                <w:sz w:val="22"/>
                <w:szCs w:val="22"/>
              </w:rPr>
              <w:t>Joint ventures</w:t>
            </w:r>
          </w:p>
        </w:tc>
        <w:tc>
          <w:tcPr>
            <w:tcW w:w="585" w:type="pct"/>
            <w:gridSpan w:val="3"/>
            <w:shd w:val="clear" w:color="auto" w:fill="auto"/>
          </w:tcPr>
          <w:p w:rsidR="00F745B8" w:rsidRPr="00F745B8" w:rsidRDefault="00F745B8" w:rsidP="00F745B8">
            <w:pPr>
              <w:tabs>
                <w:tab w:val="decimal" w:pos="890"/>
              </w:tabs>
              <w:spacing w:line="240" w:lineRule="atLeast"/>
              <w:ind w:left="-109" w:right="-78"/>
              <w:jc w:val="both"/>
              <w:rPr>
                <w:rFonts w:cs="Times New Roman"/>
                <w:sz w:val="22"/>
                <w:szCs w:val="22"/>
              </w:rPr>
            </w:pPr>
            <w:r w:rsidRPr="00F745B8">
              <w:rPr>
                <w:rFonts w:cs="Times New Roman"/>
                <w:sz w:val="22"/>
                <w:szCs w:val="22"/>
              </w:rPr>
              <w:t>4,176</w:t>
            </w:r>
          </w:p>
        </w:tc>
        <w:tc>
          <w:tcPr>
            <w:tcW w:w="145" w:type="pct"/>
            <w:gridSpan w:val="3"/>
            <w:shd w:val="clear" w:color="auto" w:fill="auto"/>
          </w:tcPr>
          <w:p w:rsidR="00F745B8" w:rsidRPr="00D6198A" w:rsidRDefault="00F745B8" w:rsidP="00F745B8">
            <w:pPr>
              <w:tabs>
                <w:tab w:val="decimal" w:pos="883"/>
              </w:tabs>
              <w:spacing w:line="240" w:lineRule="atLeast"/>
              <w:ind w:left="-109" w:right="-78"/>
              <w:jc w:val="both"/>
              <w:rPr>
                <w:rFonts w:cs="Times New Roman"/>
                <w:sz w:val="22"/>
                <w:szCs w:val="22"/>
              </w:rPr>
            </w:pPr>
          </w:p>
        </w:tc>
        <w:tc>
          <w:tcPr>
            <w:tcW w:w="619" w:type="pct"/>
            <w:gridSpan w:val="2"/>
            <w:shd w:val="clear" w:color="auto" w:fill="auto"/>
          </w:tcPr>
          <w:p w:rsidR="00F745B8" w:rsidRPr="00D6198A" w:rsidRDefault="00F745B8" w:rsidP="00F745B8">
            <w:pPr>
              <w:tabs>
                <w:tab w:val="decimal" w:pos="629"/>
              </w:tabs>
              <w:spacing w:line="240" w:lineRule="atLeast"/>
              <w:ind w:left="-109" w:right="-78"/>
              <w:jc w:val="both"/>
              <w:rPr>
                <w:rFonts w:cs="Times New Roman"/>
                <w:sz w:val="22"/>
                <w:szCs w:val="22"/>
              </w:rPr>
            </w:pPr>
            <w:r>
              <w:rPr>
                <w:rFonts w:cs="Times New Roman"/>
                <w:sz w:val="22"/>
                <w:szCs w:val="22"/>
              </w:rPr>
              <w:t>-</w:t>
            </w:r>
          </w:p>
        </w:tc>
        <w:tc>
          <w:tcPr>
            <w:tcW w:w="145" w:type="pct"/>
            <w:gridSpan w:val="2"/>
            <w:shd w:val="clear" w:color="auto" w:fill="auto"/>
          </w:tcPr>
          <w:p w:rsidR="00F745B8" w:rsidRPr="00937B3C" w:rsidRDefault="00F745B8" w:rsidP="00F745B8">
            <w:pPr>
              <w:tabs>
                <w:tab w:val="decimal" w:pos="883"/>
              </w:tabs>
              <w:spacing w:line="240" w:lineRule="atLeast"/>
              <w:ind w:left="-109" w:right="-78"/>
              <w:jc w:val="both"/>
              <w:rPr>
                <w:rFonts w:cs="Times New Roman"/>
                <w:sz w:val="22"/>
                <w:szCs w:val="22"/>
              </w:rPr>
            </w:pPr>
          </w:p>
        </w:tc>
        <w:tc>
          <w:tcPr>
            <w:tcW w:w="582" w:type="pct"/>
            <w:gridSpan w:val="3"/>
            <w:shd w:val="clear" w:color="auto" w:fill="auto"/>
          </w:tcPr>
          <w:p w:rsidR="00F745B8" w:rsidRPr="00F745B8" w:rsidRDefault="00F745B8" w:rsidP="00F745B8">
            <w:pPr>
              <w:tabs>
                <w:tab w:val="decimal" w:pos="580"/>
              </w:tabs>
              <w:spacing w:line="240" w:lineRule="atLeast"/>
              <w:ind w:left="-109" w:right="-78"/>
              <w:jc w:val="both"/>
              <w:rPr>
                <w:rFonts w:cs="Times New Roman"/>
                <w:sz w:val="22"/>
                <w:szCs w:val="22"/>
              </w:rPr>
            </w:pPr>
            <w:r w:rsidRPr="00F745B8">
              <w:rPr>
                <w:rFonts w:cs="Times New Roman"/>
                <w:sz w:val="22"/>
                <w:szCs w:val="22"/>
              </w:rPr>
              <w:t>-</w:t>
            </w:r>
          </w:p>
        </w:tc>
        <w:tc>
          <w:tcPr>
            <w:tcW w:w="137" w:type="pct"/>
            <w:gridSpan w:val="2"/>
            <w:shd w:val="clear" w:color="auto" w:fill="auto"/>
          </w:tcPr>
          <w:p w:rsidR="00F745B8" w:rsidRPr="00937B3C" w:rsidRDefault="00F745B8" w:rsidP="00F745B8">
            <w:pPr>
              <w:tabs>
                <w:tab w:val="decimal" w:pos="883"/>
              </w:tabs>
              <w:spacing w:line="240" w:lineRule="atLeast"/>
              <w:ind w:left="-109" w:right="-78"/>
              <w:jc w:val="both"/>
              <w:rPr>
                <w:rFonts w:cs="Times New Roman"/>
                <w:sz w:val="22"/>
                <w:szCs w:val="22"/>
              </w:rPr>
            </w:pPr>
          </w:p>
        </w:tc>
        <w:tc>
          <w:tcPr>
            <w:tcW w:w="620" w:type="pct"/>
            <w:shd w:val="clear" w:color="auto" w:fill="auto"/>
          </w:tcPr>
          <w:p w:rsidR="00F745B8" w:rsidRPr="00937B3C" w:rsidRDefault="00F745B8" w:rsidP="00F745B8">
            <w:pPr>
              <w:tabs>
                <w:tab w:val="decimal" w:pos="629"/>
              </w:tabs>
              <w:spacing w:line="240" w:lineRule="atLeast"/>
              <w:ind w:left="-109" w:right="-78"/>
              <w:jc w:val="both"/>
              <w:rPr>
                <w:rFonts w:cs="Times New Roman"/>
                <w:sz w:val="22"/>
                <w:szCs w:val="22"/>
              </w:rPr>
            </w:pPr>
            <w:r>
              <w:rPr>
                <w:rFonts w:cs="Times New Roman"/>
                <w:sz w:val="22"/>
                <w:szCs w:val="22"/>
              </w:rPr>
              <w:t>-</w:t>
            </w:r>
          </w:p>
        </w:tc>
      </w:tr>
      <w:tr w:rsidR="00F745B8" w:rsidTr="00F745B8">
        <w:tc>
          <w:tcPr>
            <w:tcW w:w="2167" w:type="pct"/>
            <w:shd w:val="clear" w:color="auto" w:fill="auto"/>
          </w:tcPr>
          <w:p w:rsidR="00F745B8" w:rsidRPr="00BB0AD2" w:rsidRDefault="00F745B8" w:rsidP="00F745B8">
            <w:pPr>
              <w:pStyle w:val="BodyText"/>
              <w:spacing w:line="240" w:lineRule="atLeast"/>
              <w:ind w:right="-131"/>
              <w:jc w:val="both"/>
              <w:rPr>
                <w:rFonts w:cs="Times New Roman"/>
                <w:sz w:val="22"/>
                <w:szCs w:val="22"/>
                <w:lang w:bidi="ar-SA"/>
              </w:rPr>
            </w:pPr>
            <w:r>
              <w:rPr>
                <w:rFonts w:cs="Times New Roman"/>
                <w:sz w:val="22"/>
                <w:szCs w:val="22"/>
              </w:rPr>
              <w:t>Other related parties</w:t>
            </w:r>
          </w:p>
        </w:tc>
        <w:tc>
          <w:tcPr>
            <w:tcW w:w="585" w:type="pct"/>
            <w:gridSpan w:val="3"/>
            <w:shd w:val="clear" w:color="auto" w:fill="auto"/>
          </w:tcPr>
          <w:p w:rsidR="00F745B8" w:rsidRPr="00F745B8" w:rsidRDefault="00F745B8" w:rsidP="00F745B8">
            <w:pPr>
              <w:tabs>
                <w:tab w:val="decimal" w:pos="890"/>
              </w:tabs>
              <w:spacing w:line="240" w:lineRule="atLeast"/>
              <w:ind w:left="-109" w:right="-78"/>
              <w:jc w:val="both"/>
              <w:rPr>
                <w:rFonts w:cs="Times New Roman"/>
                <w:sz w:val="22"/>
                <w:szCs w:val="22"/>
              </w:rPr>
            </w:pPr>
            <w:r w:rsidRPr="00F745B8">
              <w:rPr>
                <w:rFonts w:cs="Times New Roman"/>
                <w:sz w:val="22"/>
                <w:szCs w:val="22"/>
              </w:rPr>
              <w:t>2,643</w:t>
            </w:r>
          </w:p>
        </w:tc>
        <w:tc>
          <w:tcPr>
            <w:tcW w:w="145" w:type="pct"/>
            <w:gridSpan w:val="3"/>
            <w:shd w:val="clear" w:color="auto" w:fill="auto"/>
          </w:tcPr>
          <w:p w:rsidR="00F745B8" w:rsidRPr="00D6198A" w:rsidRDefault="00F745B8" w:rsidP="00F745B8">
            <w:pPr>
              <w:tabs>
                <w:tab w:val="decimal" w:pos="883"/>
              </w:tabs>
              <w:spacing w:line="240" w:lineRule="atLeast"/>
              <w:ind w:left="-109" w:right="-78"/>
              <w:jc w:val="both"/>
              <w:rPr>
                <w:rFonts w:cs="Times New Roman"/>
                <w:sz w:val="22"/>
                <w:szCs w:val="22"/>
              </w:rPr>
            </w:pPr>
          </w:p>
        </w:tc>
        <w:tc>
          <w:tcPr>
            <w:tcW w:w="619" w:type="pct"/>
            <w:gridSpan w:val="2"/>
            <w:shd w:val="clear" w:color="auto" w:fill="auto"/>
          </w:tcPr>
          <w:p w:rsidR="00F745B8" w:rsidRPr="00D6198A" w:rsidRDefault="00F745B8" w:rsidP="00F745B8">
            <w:pPr>
              <w:tabs>
                <w:tab w:val="decimal" w:pos="890"/>
              </w:tabs>
              <w:spacing w:line="240" w:lineRule="atLeast"/>
              <w:ind w:left="-109" w:right="-78"/>
              <w:jc w:val="both"/>
              <w:rPr>
                <w:rFonts w:cs="Times New Roman"/>
                <w:sz w:val="22"/>
                <w:szCs w:val="22"/>
              </w:rPr>
            </w:pPr>
            <w:r>
              <w:rPr>
                <w:rFonts w:cs="Times New Roman"/>
                <w:sz w:val="22"/>
                <w:szCs w:val="22"/>
              </w:rPr>
              <w:t>1,972</w:t>
            </w:r>
          </w:p>
        </w:tc>
        <w:tc>
          <w:tcPr>
            <w:tcW w:w="145" w:type="pct"/>
            <w:gridSpan w:val="2"/>
            <w:shd w:val="clear" w:color="auto" w:fill="auto"/>
          </w:tcPr>
          <w:p w:rsidR="00F745B8" w:rsidRPr="00D6198A" w:rsidRDefault="00F745B8" w:rsidP="00F745B8">
            <w:pPr>
              <w:tabs>
                <w:tab w:val="decimal" w:pos="883"/>
              </w:tabs>
              <w:spacing w:line="240" w:lineRule="atLeast"/>
              <w:ind w:left="-109" w:right="-78"/>
              <w:jc w:val="both"/>
              <w:rPr>
                <w:rFonts w:cs="Times New Roman"/>
                <w:sz w:val="22"/>
                <w:szCs w:val="22"/>
              </w:rPr>
            </w:pPr>
          </w:p>
        </w:tc>
        <w:tc>
          <w:tcPr>
            <w:tcW w:w="582" w:type="pct"/>
            <w:gridSpan w:val="3"/>
            <w:shd w:val="clear" w:color="auto" w:fill="auto"/>
          </w:tcPr>
          <w:p w:rsidR="00F745B8" w:rsidRPr="00F745B8" w:rsidRDefault="00F745B8" w:rsidP="00F745B8">
            <w:pPr>
              <w:tabs>
                <w:tab w:val="decimal" w:pos="580"/>
              </w:tabs>
              <w:spacing w:line="240" w:lineRule="atLeast"/>
              <w:ind w:left="-109" w:right="-78"/>
              <w:jc w:val="both"/>
              <w:rPr>
                <w:rFonts w:cs="Times New Roman"/>
                <w:sz w:val="22"/>
                <w:szCs w:val="22"/>
              </w:rPr>
            </w:pPr>
            <w:r w:rsidRPr="00F745B8">
              <w:rPr>
                <w:rFonts w:cs="Times New Roman"/>
                <w:sz w:val="22"/>
                <w:szCs w:val="22"/>
              </w:rPr>
              <w:t>-</w:t>
            </w:r>
          </w:p>
        </w:tc>
        <w:tc>
          <w:tcPr>
            <w:tcW w:w="137" w:type="pct"/>
            <w:gridSpan w:val="2"/>
            <w:shd w:val="clear" w:color="auto" w:fill="auto"/>
          </w:tcPr>
          <w:p w:rsidR="00F745B8" w:rsidRPr="00937B3C" w:rsidRDefault="00F745B8" w:rsidP="00F745B8">
            <w:pPr>
              <w:tabs>
                <w:tab w:val="decimal" w:pos="883"/>
              </w:tabs>
              <w:spacing w:line="240" w:lineRule="atLeast"/>
              <w:ind w:left="-109" w:right="-78"/>
              <w:jc w:val="both"/>
              <w:rPr>
                <w:rFonts w:cs="Times New Roman"/>
                <w:sz w:val="22"/>
                <w:szCs w:val="22"/>
              </w:rPr>
            </w:pPr>
          </w:p>
        </w:tc>
        <w:tc>
          <w:tcPr>
            <w:tcW w:w="620" w:type="pct"/>
            <w:shd w:val="clear" w:color="auto" w:fill="auto"/>
          </w:tcPr>
          <w:p w:rsidR="00F745B8" w:rsidRPr="00937B3C" w:rsidRDefault="00F745B8" w:rsidP="00F745B8">
            <w:pPr>
              <w:tabs>
                <w:tab w:val="decimal" w:pos="629"/>
              </w:tabs>
              <w:spacing w:line="240" w:lineRule="atLeast"/>
              <w:ind w:left="-109" w:right="-78"/>
              <w:jc w:val="both"/>
              <w:rPr>
                <w:rFonts w:cs="Times New Roman"/>
                <w:sz w:val="22"/>
                <w:szCs w:val="22"/>
              </w:rPr>
            </w:pPr>
            <w:r>
              <w:rPr>
                <w:rFonts w:cs="Times New Roman"/>
                <w:sz w:val="22"/>
                <w:szCs w:val="22"/>
              </w:rPr>
              <w:t>-</w:t>
            </w:r>
          </w:p>
        </w:tc>
      </w:tr>
      <w:tr w:rsidR="00F745B8" w:rsidRPr="00D6198A" w:rsidTr="00F745B8">
        <w:tc>
          <w:tcPr>
            <w:tcW w:w="2167" w:type="pct"/>
            <w:shd w:val="clear" w:color="auto" w:fill="auto"/>
          </w:tcPr>
          <w:p w:rsidR="00F745B8" w:rsidRPr="00BB0AD2" w:rsidRDefault="00F745B8" w:rsidP="00F745B8">
            <w:pPr>
              <w:pStyle w:val="BodyText"/>
              <w:spacing w:line="240" w:lineRule="atLeast"/>
              <w:ind w:right="-131"/>
              <w:jc w:val="both"/>
              <w:rPr>
                <w:rFonts w:cs="Times New Roman"/>
                <w:sz w:val="22"/>
                <w:szCs w:val="22"/>
                <w:lang w:bidi="ar-SA"/>
              </w:rPr>
            </w:pPr>
            <w:r>
              <w:rPr>
                <w:rFonts w:cs="Times New Roman"/>
                <w:sz w:val="22"/>
                <w:szCs w:val="22"/>
              </w:rPr>
              <w:t>Related persons</w:t>
            </w:r>
          </w:p>
        </w:tc>
        <w:tc>
          <w:tcPr>
            <w:tcW w:w="585" w:type="pct"/>
            <w:gridSpan w:val="3"/>
            <w:shd w:val="clear" w:color="auto" w:fill="auto"/>
          </w:tcPr>
          <w:p w:rsidR="00F745B8" w:rsidRPr="00F745B8" w:rsidRDefault="00F745B8" w:rsidP="00F745B8">
            <w:pPr>
              <w:tabs>
                <w:tab w:val="decimal" w:pos="890"/>
              </w:tabs>
              <w:spacing w:line="240" w:lineRule="atLeast"/>
              <w:ind w:left="-109" w:right="-78"/>
              <w:jc w:val="both"/>
              <w:rPr>
                <w:rFonts w:cs="Times New Roman"/>
                <w:sz w:val="22"/>
                <w:szCs w:val="22"/>
              </w:rPr>
            </w:pPr>
            <w:r w:rsidRPr="00F745B8">
              <w:rPr>
                <w:rFonts w:cs="Times New Roman"/>
                <w:sz w:val="22"/>
                <w:szCs w:val="22"/>
              </w:rPr>
              <w:t>634</w:t>
            </w:r>
          </w:p>
        </w:tc>
        <w:tc>
          <w:tcPr>
            <w:tcW w:w="145" w:type="pct"/>
            <w:gridSpan w:val="3"/>
            <w:shd w:val="clear" w:color="auto" w:fill="auto"/>
          </w:tcPr>
          <w:p w:rsidR="00F745B8" w:rsidRPr="00D6198A" w:rsidRDefault="00F745B8" w:rsidP="00F745B8">
            <w:pPr>
              <w:tabs>
                <w:tab w:val="decimal" w:pos="883"/>
              </w:tabs>
              <w:spacing w:line="240" w:lineRule="atLeast"/>
              <w:ind w:left="-109" w:right="-78"/>
              <w:jc w:val="both"/>
              <w:rPr>
                <w:rFonts w:cs="Times New Roman"/>
                <w:sz w:val="22"/>
                <w:szCs w:val="22"/>
              </w:rPr>
            </w:pPr>
          </w:p>
        </w:tc>
        <w:tc>
          <w:tcPr>
            <w:tcW w:w="619" w:type="pct"/>
            <w:gridSpan w:val="2"/>
            <w:tcBorders>
              <w:bottom w:val="single" w:sz="4" w:space="0" w:color="auto"/>
            </w:tcBorders>
            <w:shd w:val="clear" w:color="auto" w:fill="auto"/>
          </w:tcPr>
          <w:p w:rsidR="00F745B8" w:rsidRPr="00D6198A" w:rsidRDefault="00F745B8" w:rsidP="00F745B8">
            <w:pPr>
              <w:tabs>
                <w:tab w:val="decimal" w:pos="890"/>
              </w:tabs>
              <w:spacing w:line="240" w:lineRule="atLeast"/>
              <w:ind w:left="-109" w:right="-78"/>
              <w:jc w:val="both"/>
              <w:rPr>
                <w:rFonts w:cs="Times New Roman"/>
                <w:sz w:val="22"/>
                <w:szCs w:val="22"/>
              </w:rPr>
            </w:pPr>
            <w:r>
              <w:rPr>
                <w:rFonts w:cs="Times New Roman"/>
                <w:sz w:val="22"/>
                <w:szCs w:val="22"/>
              </w:rPr>
              <w:t>1,180</w:t>
            </w:r>
          </w:p>
        </w:tc>
        <w:tc>
          <w:tcPr>
            <w:tcW w:w="145" w:type="pct"/>
            <w:gridSpan w:val="2"/>
            <w:shd w:val="clear" w:color="auto" w:fill="auto"/>
          </w:tcPr>
          <w:p w:rsidR="00F745B8" w:rsidRPr="00D6198A" w:rsidRDefault="00F745B8" w:rsidP="00F745B8">
            <w:pPr>
              <w:tabs>
                <w:tab w:val="decimal" w:pos="883"/>
              </w:tabs>
              <w:spacing w:line="240" w:lineRule="atLeast"/>
              <w:ind w:left="-109" w:right="-78"/>
              <w:jc w:val="both"/>
              <w:rPr>
                <w:rFonts w:cs="Times New Roman"/>
                <w:sz w:val="22"/>
                <w:szCs w:val="22"/>
              </w:rPr>
            </w:pPr>
          </w:p>
        </w:tc>
        <w:tc>
          <w:tcPr>
            <w:tcW w:w="582" w:type="pct"/>
            <w:gridSpan w:val="3"/>
            <w:tcBorders>
              <w:bottom w:val="single" w:sz="4" w:space="0" w:color="auto"/>
            </w:tcBorders>
            <w:shd w:val="clear" w:color="auto" w:fill="auto"/>
          </w:tcPr>
          <w:p w:rsidR="00F745B8" w:rsidRPr="00F745B8" w:rsidRDefault="00F745B8" w:rsidP="00F745B8">
            <w:pPr>
              <w:tabs>
                <w:tab w:val="decimal" w:pos="580"/>
              </w:tabs>
              <w:spacing w:line="240" w:lineRule="atLeast"/>
              <w:ind w:left="-109" w:right="-78"/>
              <w:jc w:val="both"/>
              <w:rPr>
                <w:rFonts w:cs="Times New Roman"/>
                <w:sz w:val="22"/>
                <w:szCs w:val="22"/>
              </w:rPr>
            </w:pPr>
            <w:r w:rsidRPr="00F745B8">
              <w:rPr>
                <w:rFonts w:cs="Times New Roman"/>
                <w:sz w:val="22"/>
                <w:szCs w:val="22"/>
              </w:rPr>
              <w:t>-</w:t>
            </w:r>
          </w:p>
        </w:tc>
        <w:tc>
          <w:tcPr>
            <w:tcW w:w="137" w:type="pct"/>
            <w:gridSpan w:val="2"/>
            <w:shd w:val="clear" w:color="auto" w:fill="auto"/>
          </w:tcPr>
          <w:p w:rsidR="00F745B8" w:rsidRPr="00D6198A" w:rsidRDefault="00F745B8" w:rsidP="00F745B8">
            <w:pPr>
              <w:tabs>
                <w:tab w:val="decimal" w:pos="883"/>
              </w:tabs>
              <w:spacing w:line="240" w:lineRule="atLeast"/>
              <w:ind w:left="-109" w:right="-78"/>
              <w:jc w:val="both"/>
              <w:rPr>
                <w:rFonts w:cs="Times New Roman"/>
                <w:sz w:val="22"/>
                <w:szCs w:val="22"/>
              </w:rPr>
            </w:pPr>
          </w:p>
        </w:tc>
        <w:tc>
          <w:tcPr>
            <w:tcW w:w="620" w:type="pct"/>
            <w:tcBorders>
              <w:bottom w:val="single" w:sz="4" w:space="0" w:color="auto"/>
            </w:tcBorders>
            <w:shd w:val="clear" w:color="auto" w:fill="auto"/>
          </w:tcPr>
          <w:p w:rsidR="00F745B8" w:rsidRPr="00937B3C" w:rsidRDefault="00F745B8" w:rsidP="00F745B8">
            <w:pPr>
              <w:tabs>
                <w:tab w:val="decimal" w:pos="629"/>
              </w:tabs>
              <w:spacing w:line="240" w:lineRule="atLeast"/>
              <w:ind w:left="-109" w:right="-78"/>
              <w:jc w:val="both"/>
              <w:rPr>
                <w:rFonts w:cs="Times New Roman"/>
                <w:sz w:val="22"/>
                <w:szCs w:val="22"/>
              </w:rPr>
            </w:pPr>
            <w:r>
              <w:rPr>
                <w:rFonts w:cs="Times New Roman"/>
                <w:sz w:val="22"/>
                <w:szCs w:val="22"/>
              </w:rPr>
              <w:t>-</w:t>
            </w:r>
          </w:p>
        </w:tc>
      </w:tr>
      <w:tr w:rsidR="00F745B8" w:rsidRPr="00D6198A" w:rsidTr="00F745B8">
        <w:tc>
          <w:tcPr>
            <w:tcW w:w="2167" w:type="pct"/>
            <w:shd w:val="clear" w:color="auto" w:fill="auto"/>
          </w:tcPr>
          <w:p w:rsidR="00F745B8" w:rsidRPr="00032973" w:rsidRDefault="00F745B8" w:rsidP="00F745B8">
            <w:pPr>
              <w:spacing w:line="240" w:lineRule="atLeast"/>
              <w:ind w:right="-108"/>
              <w:rPr>
                <w:rFonts w:cs="Cordia New"/>
                <w:b/>
                <w:bCs/>
                <w:sz w:val="22"/>
                <w:szCs w:val="22"/>
              </w:rPr>
            </w:pPr>
            <w:r>
              <w:rPr>
                <w:rFonts w:cs="Times New Roman"/>
                <w:b/>
                <w:bCs/>
                <w:sz w:val="22"/>
                <w:szCs w:val="22"/>
              </w:rPr>
              <w:t>Total</w:t>
            </w:r>
          </w:p>
        </w:tc>
        <w:tc>
          <w:tcPr>
            <w:tcW w:w="585" w:type="pct"/>
            <w:gridSpan w:val="3"/>
            <w:tcBorders>
              <w:top w:val="single" w:sz="4" w:space="0" w:color="auto"/>
              <w:bottom w:val="double" w:sz="4" w:space="0" w:color="auto"/>
            </w:tcBorders>
            <w:shd w:val="clear" w:color="auto" w:fill="auto"/>
          </w:tcPr>
          <w:p w:rsidR="00F745B8" w:rsidRPr="00F745B8" w:rsidRDefault="00F745B8" w:rsidP="00F745B8">
            <w:pPr>
              <w:tabs>
                <w:tab w:val="decimal" w:pos="890"/>
              </w:tabs>
              <w:spacing w:line="240" w:lineRule="atLeast"/>
              <w:ind w:left="-109" w:right="-78"/>
              <w:jc w:val="both"/>
              <w:rPr>
                <w:b/>
                <w:bCs/>
                <w:sz w:val="22"/>
                <w:szCs w:val="22"/>
              </w:rPr>
            </w:pPr>
            <w:r w:rsidRPr="00F745B8">
              <w:rPr>
                <w:rFonts w:cs="Times New Roman"/>
                <w:b/>
                <w:bCs/>
                <w:sz w:val="22"/>
                <w:szCs w:val="22"/>
              </w:rPr>
              <w:t>7,453</w:t>
            </w:r>
          </w:p>
        </w:tc>
        <w:tc>
          <w:tcPr>
            <w:tcW w:w="145" w:type="pct"/>
            <w:gridSpan w:val="3"/>
            <w:shd w:val="clear" w:color="auto" w:fill="auto"/>
          </w:tcPr>
          <w:p w:rsidR="00F745B8" w:rsidRPr="00D6198A" w:rsidRDefault="00F745B8" w:rsidP="00F745B8">
            <w:pPr>
              <w:tabs>
                <w:tab w:val="decimal" w:pos="883"/>
              </w:tabs>
              <w:spacing w:line="240" w:lineRule="atLeast"/>
              <w:ind w:left="-109" w:right="-78"/>
              <w:jc w:val="both"/>
              <w:rPr>
                <w:rFonts w:cs="Times New Roman"/>
                <w:b/>
                <w:bCs/>
                <w:sz w:val="22"/>
                <w:szCs w:val="22"/>
              </w:rPr>
            </w:pPr>
          </w:p>
        </w:tc>
        <w:tc>
          <w:tcPr>
            <w:tcW w:w="619" w:type="pct"/>
            <w:gridSpan w:val="2"/>
            <w:tcBorders>
              <w:top w:val="single" w:sz="4" w:space="0" w:color="auto"/>
              <w:bottom w:val="double" w:sz="4" w:space="0" w:color="auto"/>
            </w:tcBorders>
            <w:shd w:val="clear" w:color="auto" w:fill="auto"/>
          </w:tcPr>
          <w:p w:rsidR="00F745B8" w:rsidRPr="00D6198A" w:rsidRDefault="00F745B8" w:rsidP="00F745B8">
            <w:pPr>
              <w:tabs>
                <w:tab w:val="decimal" w:pos="890"/>
              </w:tabs>
              <w:spacing w:line="240" w:lineRule="atLeast"/>
              <w:ind w:left="-109" w:right="-78"/>
              <w:jc w:val="both"/>
              <w:rPr>
                <w:rFonts w:cs="Times New Roman"/>
                <w:b/>
                <w:bCs/>
                <w:sz w:val="22"/>
                <w:szCs w:val="22"/>
              </w:rPr>
            </w:pPr>
            <w:r>
              <w:rPr>
                <w:rFonts w:cs="Times New Roman"/>
                <w:b/>
                <w:bCs/>
                <w:sz w:val="22"/>
                <w:szCs w:val="22"/>
              </w:rPr>
              <w:t>3,152</w:t>
            </w:r>
          </w:p>
        </w:tc>
        <w:tc>
          <w:tcPr>
            <w:tcW w:w="145" w:type="pct"/>
            <w:gridSpan w:val="2"/>
            <w:shd w:val="clear" w:color="auto" w:fill="auto"/>
          </w:tcPr>
          <w:p w:rsidR="00F745B8" w:rsidRPr="00D6198A" w:rsidRDefault="00F745B8" w:rsidP="00F745B8">
            <w:pPr>
              <w:tabs>
                <w:tab w:val="decimal" w:pos="883"/>
              </w:tabs>
              <w:spacing w:line="240" w:lineRule="atLeast"/>
              <w:ind w:left="-109" w:right="-78"/>
              <w:jc w:val="both"/>
              <w:rPr>
                <w:rFonts w:cs="Times New Roman"/>
                <w:b/>
                <w:bCs/>
                <w:sz w:val="22"/>
                <w:szCs w:val="22"/>
              </w:rPr>
            </w:pPr>
          </w:p>
        </w:tc>
        <w:tc>
          <w:tcPr>
            <w:tcW w:w="582" w:type="pct"/>
            <w:gridSpan w:val="3"/>
            <w:tcBorders>
              <w:top w:val="single" w:sz="4" w:space="0" w:color="auto"/>
              <w:bottom w:val="double" w:sz="4" w:space="0" w:color="auto"/>
            </w:tcBorders>
            <w:shd w:val="clear" w:color="auto" w:fill="auto"/>
          </w:tcPr>
          <w:p w:rsidR="00F745B8" w:rsidRPr="00F745B8" w:rsidRDefault="00F745B8" w:rsidP="00F745B8">
            <w:pPr>
              <w:tabs>
                <w:tab w:val="decimal" w:pos="813"/>
              </w:tabs>
              <w:spacing w:line="240" w:lineRule="atLeast"/>
              <w:ind w:left="-109" w:right="-78"/>
              <w:jc w:val="both"/>
              <w:rPr>
                <w:rFonts w:cs="Times New Roman"/>
                <w:b/>
                <w:bCs/>
                <w:sz w:val="22"/>
                <w:szCs w:val="22"/>
              </w:rPr>
            </w:pPr>
            <w:r w:rsidRPr="00F745B8">
              <w:rPr>
                <w:rFonts w:cs="Times New Roman"/>
                <w:b/>
                <w:bCs/>
                <w:sz w:val="22"/>
                <w:szCs w:val="22"/>
              </w:rPr>
              <w:t>92</w:t>
            </w:r>
          </w:p>
        </w:tc>
        <w:tc>
          <w:tcPr>
            <w:tcW w:w="137" w:type="pct"/>
            <w:gridSpan w:val="2"/>
            <w:shd w:val="clear" w:color="auto" w:fill="auto"/>
          </w:tcPr>
          <w:p w:rsidR="00F745B8" w:rsidRPr="00D6198A" w:rsidRDefault="00F745B8" w:rsidP="00F745B8">
            <w:pPr>
              <w:tabs>
                <w:tab w:val="decimal" w:pos="883"/>
              </w:tabs>
              <w:spacing w:line="240" w:lineRule="atLeast"/>
              <w:ind w:left="-109" w:right="-78"/>
              <w:jc w:val="both"/>
              <w:rPr>
                <w:rFonts w:cs="Times New Roman"/>
                <w:b/>
                <w:bCs/>
                <w:sz w:val="22"/>
                <w:szCs w:val="22"/>
              </w:rPr>
            </w:pPr>
          </w:p>
        </w:tc>
        <w:tc>
          <w:tcPr>
            <w:tcW w:w="620" w:type="pct"/>
            <w:tcBorders>
              <w:top w:val="single" w:sz="4" w:space="0" w:color="auto"/>
              <w:bottom w:val="double" w:sz="4" w:space="0" w:color="auto"/>
            </w:tcBorders>
            <w:shd w:val="clear" w:color="auto" w:fill="auto"/>
          </w:tcPr>
          <w:p w:rsidR="00F745B8" w:rsidRPr="00D6198A" w:rsidRDefault="00F745B8" w:rsidP="00F745B8">
            <w:pPr>
              <w:tabs>
                <w:tab w:val="decimal" w:pos="813"/>
              </w:tabs>
              <w:spacing w:line="240" w:lineRule="atLeast"/>
              <w:ind w:left="-109" w:right="-78"/>
              <w:jc w:val="both"/>
              <w:rPr>
                <w:rFonts w:cs="Times New Roman"/>
                <w:b/>
                <w:bCs/>
                <w:sz w:val="22"/>
                <w:szCs w:val="22"/>
              </w:rPr>
            </w:pPr>
            <w:r>
              <w:rPr>
                <w:rFonts w:cs="Times New Roman"/>
                <w:b/>
                <w:bCs/>
                <w:sz w:val="22"/>
                <w:szCs w:val="22"/>
              </w:rPr>
              <w:t>255</w:t>
            </w:r>
          </w:p>
        </w:tc>
      </w:tr>
      <w:tr w:rsidR="009152F5" w:rsidRPr="00A94AC6" w:rsidTr="00F745B8">
        <w:tc>
          <w:tcPr>
            <w:tcW w:w="2167" w:type="pct"/>
            <w:vAlign w:val="bottom"/>
          </w:tcPr>
          <w:p w:rsidR="009152F5" w:rsidRDefault="009152F5" w:rsidP="009152F5">
            <w:pPr>
              <w:spacing w:line="240" w:lineRule="atLeast"/>
              <w:ind w:right="-138"/>
              <w:jc w:val="both"/>
              <w:rPr>
                <w:rFonts w:cs="Times New Roman"/>
                <w:b/>
                <w:bCs/>
                <w:i/>
                <w:iCs/>
                <w:sz w:val="22"/>
                <w:szCs w:val="22"/>
              </w:rPr>
            </w:pPr>
          </w:p>
        </w:tc>
        <w:tc>
          <w:tcPr>
            <w:tcW w:w="1349" w:type="pct"/>
            <w:gridSpan w:val="8"/>
          </w:tcPr>
          <w:p w:rsidR="009152F5" w:rsidRPr="00A94AC6" w:rsidRDefault="009152F5" w:rsidP="009152F5">
            <w:pPr>
              <w:spacing w:line="240" w:lineRule="atLeast"/>
              <w:ind w:left="-109" w:right="-131"/>
              <w:jc w:val="center"/>
              <w:rPr>
                <w:rFonts w:cs="Times New Roman"/>
                <w:b/>
                <w:bCs/>
                <w:sz w:val="22"/>
                <w:szCs w:val="22"/>
              </w:rPr>
            </w:pPr>
          </w:p>
        </w:tc>
        <w:tc>
          <w:tcPr>
            <w:tcW w:w="145" w:type="pct"/>
            <w:gridSpan w:val="2"/>
          </w:tcPr>
          <w:p w:rsidR="009152F5" w:rsidRPr="00A94AC6" w:rsidRDefault="009152F5" w:rsidP="009152F5">
            <w:pPr>
              <w:spacing w:line="240" w:lineRule="atLeast"/>
              <w:ind w:left="-109" w:right="-131"/>
              <w:jc w:val="center"/>
              <w:rPr>
                <w:rFonts w:cs="Times New Roman"/>
                <w:b/>
                <w:bCs/>
                <w:sz w:val="22"/>
                <w:szCs w:val="22"/>
              </w:rPr>
            </w:pPr>
          </w:p>
        </w:tc>
        <w:tc>
          <w:tcPr>
            <w:tcW w:w="1340" w:type="pct"/>
            <w:gridSpan w:val="6"/>
          </w:tcPr>
          <w:p w:rsidR="009152F5" w:rsidRPr="00A94AC6" w:rsidRDefault="009152F5" w:rsidP="009152F5">
            <w:pPr>
              <w:spacing w:line="240" w:lineRule="atLeast"/>
              <w:ind w:left="-109" w:right="-131"/>
              <w:jc w:val="center"/>
              <w:rPr>
                <w:rFonts w:cs="Times New Roman"/>
                <w:b/>
                <w:bCs/>
                <w:sz w:val="22"/>
                <w:szCs w:val="22"/>
              </w:rPr>
            </w:pPr>
          </w:p>
        </w:tc>
      </w:tr>
      <w:tr w:rsidR="009152F5" w:rsidRPr="00A94AC6" w:rsidTr="00F745B8">
        <w:tc>
          <w:tcPr>
            <w:tcW w:w="2167" w:type="pct"/>
          </w:tcPr>
          <w:p w:rsidR="009152F5" w:rsidRPr="00BB0AD2" w:rsidRDefault="009152F5" w:rsidP="009152F5">
            <w:pPr>
              <w:spacing w:line="240" w:lineRule="atLeast"/>
              <w:ind w:left="252" w:right="-108" w:hanging="252"/>
              <w:rPr>
                <w:rFonts w:cs="Times New Roman"/>
                <w:b/>
                <w:bCs/>
                <w:i/>
                <w:iCs/>
                <w:sz w:val="22"/>
                <w:szCs w:val="22"/>
              </w:rPr>
            </w:pPr>
          </w:p>
        </w:tc>
        <w:tc>
          <w:tcPr>
            <w:tcW w:w="1349" w:type="pct"/>
            <w:gridSpan w:val="8"/>
          </w:tcPr>
          <w:p w:rsidR="009152F5" w:rsidRPr="00A94AC6" w:rsidRDefault="009152F5" w:rsidP="009152F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45" w:type="pct"/>
            <w:gridSpan w:val="2"/>
          </w:tcPr>
          <w:p w:rsidR="009152F5" w:rsidRPr="00A94AC6" w:rsidRDefault="009152F5" w:rsidP="009152F5">
            <w:pPr>
              <w:spacing w:line="240" w:lineRule="atLeast"/>
              <w:ind w:left="-109" w:right="-131"/>
              <w:jc w:val="center"/>
              <w:rPr>
                <w:rFonts w:cs="Times New Roman"/>
                <w:b/>
                <w:bCs/>
                <w:sz w:val="22"/>
                <w:szCs w:val="22"/>
              </w:rPr>
            </w:pPr>
          </w:p>
        </w:tc>
        <w:tc>
          <w:tcPr>
            <w:tcW w:w="1340" w:type="pct"/>
            <w:gridSpan w:val="6"/>
          </w:tcPr>
          <w:p w:rsidR="009152F5" w:rsidRPr="00A94AC6" w:rsidRDefault="009152F5" w:rsidP="009152F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9152F5" w:rsidRPr="00A94AC6" w:rsidTr="00F745B8">
        <w:tc>
          <w:tcPr>
            <w:tcW w:w="2167" w:type="pct"/>
          </w:tcPr>
          <w:p w:rsidR="009152F5" w:rsidRPr="00A94AC6" w:rsidRDefault="009152F5" w:rsidP="009152F5">
            <w:pPr>
              <w:spacing w:line="240" w:lineRule="atLeast"/>
              <w:ind w:right="-138"/>
              <w:jc w:val="both"/>
              <w:rPr>
                <w:rFonts w:cs="Times New Roman"/>
                <w:b/>
                <w:bCs/>
                <w:sz w:val="22"/>
                <w:szCs w:val="22"/>
              </w:rPr>
            </w:pPr>
          </w:p>
        </w:tc>
        <w:tc>
          <w:tcPr>
            <w:tcW w:w="1349" w:type="pct"/>
            <w:gridSpan w:val="8"/>
          </w:tcPr>
          <w:p w:rsidR="009152F5" w:rsidRPr="00A94AC6" w:rsidRDefault="009152F5" w:rsidP="009152F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45" w:type="pct"/>
            <w:gridSpan w:val="2"/>
          </w:tcPr>
          <w:p w:rsidR="009152F5" w:rsidRPr="00A94AC6" w:rsidRDefault="009152F5" w:rsidP="009152F5">
            <w:pPr>
              <w:spacing w:line="240" w:lineRule="atLeast"/>
              <w:ind w:left="-109" w:right="-131"/>
              <w:jc w:val="center"/>
              <w:rPr>
                <w:rFonts w:cs="Times New Roman"/>
                <w:b/>
                <w:bCs/>
                <w:sz w:val="22"/>
                <w:szCs w:val="22"/>
              </w:rPr>
            </w:pPr>
          </w:p>
        </w:tc>
        <w:tc>
          <w:tcPr>
            <w:tcW w:w="1340" w:type="pct"/>
            <w:gridSpan w:val="6"/>
          </w:tcPr>
          <w:p w:rsidR="009152F5" w:rsidRPr="00A94AC6" w:rsidRDefault="009152F5" w:rsidP="009152F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9152F5" w:rsidRPr="00A94AC6" w:rsidTr="00F745B8">
        <w:tc>
          <w:tcPr>
            <w:tcW w:w="2167" w:type="pct"/>
          </w:tcPr>
          <w:p w:rsidR="009152F5" w:rsidRPr="00A94AC6" w:rsidRDefault="00F745B8" w:rsidP="009152F5">
            <w:pPr>
              <w:spacing w:line="240" w:lineRule="atLeast"/>
              <w:ind w:right="-138"/>
              <w:jc w:val="both"/>
              <w:rPr>
                <w:rFonts w:cs="Times New Roman"/>
                <w:b/>
                <w:bCs/>
                <w:sz w:val="22"/>
                <w:szCs w:val="22"/>
              </w:rPr>
            </w:pPr>
            <w:r>
              <w:rPr>
                <w:rFonts w:cs="Times New Roman"/>
                <w:b/>
                <w:bCs/>
                <w:i/>
                <w:iCs/>
                <w:sz w:val="22"/>
                <w:szCs w:val="22"/>
              </w:rPr>
              <w:t>Other</w:t>
            </w:r>
            <w:r w:rsidR="00A360FE">
              <w:rPr>
                <w:rFonts w:cs="Times New Roman"/>
                <w:b/>
                <w:bCs/>
                <w:i/>
                <w:iCs/>
                <w:sz w:val="22"/>
                <w:szCs w:val="22"/>
              </w:rPr>
              <w:t xml:space="preserve"> current</w:t>
            </w:r>
            <w:r>
              <w:rPr>
                <w:rFonts w:cs="Times New Roman"/>
                <w:b/>
                <w:bCs/>
                <w:i/>
                <w:iCs/>
                <w:sz w:val="22"/>
                <w:szCs w:val="22"/>
              </w:rPr>
              <w:t xml:space="preserve"> payables</w:t>
            </w:r>
          </w:p>
        </w:tc>
        <w:tc>
          <w:tcPr>
            <w:tcW w:w="577" w:type="pct"/>
            <w:gridSpan w:val="2"/>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5" w:type="pct"/>
            <w:gridSpan w:val="3"/>
          </w:tcPr>
          <w:p w:rsidR="009152F5" w:rsidRPr="0094368E" w:rsidRDefault="009152F5" w:rsidP="009152F5">
            <w:pPr>
              <w:pStyle w:val="BodyText"/>
              <w:spacing w:line="240" w:lineRule="atLeast"/>
              <w:ind w:left="-109" w:right="-131"/>
              <w:jc w:val="center"/>
              <w:rPr>
                <w:rFonts w:cs="Times New Roman"/>
                <w:sz w:val="22"/>
                <w:szCs w:val="22"/>
                <w:lang w:val="en-US" w:eastAsia="en-US"/>
              </w:rPr>
            </w:pPr>
          </w:p>
        </w:tc>
        <w:tc>
          <w:tcPr>
            <w:tcW w:w="627" w:type="pct"/>
            <w:gridSpan w:val="3"/>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5" w:type="pct"/>
            <w:gridSpan w:val="2"/>
          </w:tcPr>
          <w:p w:rsidR="009152F5" w:rsidRPr="00A94AC6" w:rsidRDefault="009152F5" w:rsidP="009152F5">
            <w:pPr>
              <w:spacing w:line="240" w:lineRule="atLeast"/>
              <w:ind w:left="-109" w:right="-131"/>
              <w:jc w:val="center"/>
              <w:rPr>
                <w:rFonts w:cs="Times New Roman"/>
                <w:sz w:val="22"/>
                <w:szCs w:val="22"/>
              </w:rPr>
            </w:pPr>
          </w:p>
        </w:tc>
        <w:tc>
          <w:tcPr>
            <w:tcW w:w="574" w:type="pct"/>
            <w:gridSpan w:val="2"/>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5" w:type="pct"/>
            <w:gridSpan w:val="3"/>
          </w:tcPr>
          <w:p w:rsidR="009152F5" w:rsidRPr="0094368E" w:rsidRDefault="009152F5" w:rsidP="009152F5">
            <w:pPr>
              <w:pStyle w:val="BodyText"/>
              <w:spacing w:line="240" w:lineRule="atLeast"/>
              <w:ind w:left="-109" w:right="-131"/>
              <w:jc w:val="center"/>
              <w:rPr>
                <w:rFonts w:cs="Times New Roman"/>
                <w:sz w:val="22"/>
                <w:szCs w:val="22"/>
                <w:lang w:val="en-US" w:eastAsia="en-US"/>
              </w:rPr>
            </w:pPr>
          </w:p>
        </w:tc>
        <w:tc>
          <w:tcPr>
            <w:tcW w:w="620" w:type="pct"/>
          </w:tcPr>
          <w:p w:rsidR="009152F5" w:rsidRPr="0094368E" w:rsidRDefault="009152F5" w:rsidP="009152F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r>
      <w:tr w:rsidR="009152F5" w:rsidRPr="00A94AC6" w:rsidTr="00F745B8">
        <w:tc>
          <w:tcPr>
            <w:tcW w:w="2167" w:type="pct"/>
          </w:tcPr>
          <w:p w:rsidR="009152F5" w:rsidRPr="00A94AC6" w:rsidRDefault="009152F5" w:rsidP="009152F5">
            <w:pPr>
              <w:spacing w:line="240" w:lineRule="atLeast"/>
              <w:ind w:right="-138"/>
              <w:jc w:val="both"/>
              <w:rPr>
                <w:rFonts w:cs="Times New Roman"/>
                <w:b/>
                <w:bCs/>
                <w:sz w:val="22"/>
                <w:szCs w:val="22"/>
              </w:rPr>
            </w:pPr>
          </w:p>
        </w:tc>
        <w:tc>
          <w:tcPr>
            <w:tcW w:w="2833" w:type="pct"/>
            <w:gridSpan w:val="16"/>
          </w:tcPr>
          <w:p w:rsidR="009152F5" w:rsidRPr="00A94AC6" w:rsidRDefault="009152F5" w:rsidP="009152F5">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9152F5" w:rsidRPr="00D6198A" w:rsidTr="00F745B8">
        <w:tc>
          <w:tcPr>
            <w:tcW w:w="2167" w:type="pct"/>
            <w:shd w:val="clear" w:color="auto" w:fill="auto"/>
          </w:tcPr>
          <w:p w:rsidR="009152F5" w:rsidRPr="00BB0AD2" w:rsidRDefault="009152F5" w:rsidP="009152F5">
            <w:pPr>
              <w:spacing w:line="240" w:lineRule="atLeast"/>
              <w:ind w:right="-108"/>
              <w:rPr>
                <w:rFonts w:cs="Times New Roman"/>
                <w:sz w:val="22"/>
                <w:szCs w:val="22"/>
              </w:rPr>
            </w:pPr>
            <w:r w:rsidRPr="00BB0AD2">
              <w:rPr>
                <w:rFonts w:cs="Times New Roman"/>
                <w:sz w:val="22"/>
                <w:szCs w:val="22"/>
              </w:rPr>
              <w:t>Subsidiaries</w:t>
            </w:r>
          </w:p>
        </w:tc>
        <w:tc>
          <w:tcPr>
            <w:tcW w:w="585" w:type="pct"/>
            <w:gridSpan w:val="3"/>
            <w:shd w:val="clear" w:color="auto" w:fill="auto"/>
          </w:tcPr>
          <w:p w:rsidR="009152F5" w:rsidRPr="00937B3C" w:rsidRDefault="001B16B8" w:rsidP="009152F5">
            <w:pPr>
              <w:tabs>
                <w:tab w:val="decimal" w:pos="629"/>
              </w:tabs>
              <w:spacing w:line="240" w:lineRule="atLeast"/>
              <w:ind w:left="-109" w:right="-78"/>
              <w:jc w:val="both"/>
              <w:rPr>
                <w:rFonts w:cs="Times New Roman"/>
                <w:sz w:val="22"/>
                <w:szCs w:val="22"/>
              </w:rPr>
            </w:pPr>
            <w:r>
              <w:rPr>
                <w:rFonts w:cs="Times New Roman"/>
                <w:sz w:val="22"/>
                <w:szCs w:val="22"/>
              </w:rPr>
              <w:t>-</w:t>
            </w:r>
          </w:p>
        </w:tc>
        <w:tc>
          <w:tcPr>
            <w:tcW w:w="145" w:type="pct"/>
            <w:gridSpan w:val="3"/>
            <w:shd w:val="clear" w:color="auto" w:fill="auto"/>
          </w:tcPr>
          <w:p w:rsidR="009152F5" w:rsidRPr="00937B3C" w:rsidRDefault="009152F5" w:rsidP="009152F5">
            <w:pPr>
              <w:tabs>
                <w:tab w:val="decimal" w:pos="883"/>
              </w:tabs>
              <w:spacing w:line="240" w:lineRule="atLeast"/>
              <w:ind w:left="-109" w:right="-78"/>
              <w:jc w:val="both"/>
              <w:rPr>
                <w:rFonts w:cs="Times New Roman"/>
                <w:sz w:val="22"/>
                <w:szCs w:val="22"/>
              </w:rPr>
            </w:pPr>
          </w:p>
        </w:tc>
        <w:tc>
          <w:tcPr>
            <w:tcW w:w="619" w:type="pct"/>
            <w:gridSpan w:val="2"/>
            <w:shd w:val="clear" w:color="auto" w:fill="auto"/>
          </w:tcPr>
          <w:p w:rsidR="009152F5" w:rsidRPr="00937B3C" w:rsidRDefault="009152F5" w:rsidP="009152F5">
            <w:pPr>
              <w:tabs>
                <w:tab w:val="decimal" w:pos="629"/>
              </w:tabs>
              <w:spacing w:line="240" w:lineRule="atLeast"/>
              <w:ind w:left="-109" w:right="-78"/>
              <w:jc w:val="both"/>
              <w:rPr>
                <w:rFonts w:cs="Times New Roman"/>
                <w:sz w:val="22"/>
                <w:szCs w:val="22"/>
              </w:rPr>
            </w:pPr>
            <w:r>
              <w:rPr>
                <w:rFonts w:cs="Times New Roman"/>
                <w:sz w:val="22"/>
                <w:szCs w:val="22"/>
              </w:rPr>
              <w:t>-</w:t>
            </w:r>
          </w:p>
        </w:tc>
        <w:tc>
          <w:tcPr>
            <w:tcW w:w="145" w:type="pct"/>
            <w:gridSpan w:val="2"/>
            <w:shd w:val="clear" w:color="auto" w:fill="auto"/>
          </w:tcPr>
          <w:p w:rsidR="009152F5" w:rsidRPr="00937B3C" w:rsidRDefault="009152F5" w:rsidP="009152F5">
            <w:pPr>
              <w:tabs>
                <w:tab w:val="decimal" w:pos="883"/>
              </w:tabs>
              <w:spacing w:line="240" w:lineRule="atLeast"/>
              <w:ind w:left="-109" w:right="-78"/>
              <w:jc w:val="both"/>
              <w:rPr>
                <w:rFonts w:cs="Times New Roman"/>
                <w:sz w:val="22"/>
                <w:szCs w:val="22"/>
              </w:rPr>
            </w:pPr>
          </w:p>
        </w:tc>
        <w:tc>
          <w:tcPr>
            <w:tcW w:w="582" w:type="pct"/>
            <w:gridSpan w:val="3"/>
            <w:shd w:val="clear" w:color="auto" w:fill="auto"/>
          </w:tcPr>
          <w:p w:rsidR="009152F5" w:rsidRPr="00937B3C" w:rsidRDefault="001B16B8" w:rsidP="009152F5">
            <w:pPr>
              <w:tabs>
                <w:tab w:val="decimal" w:pos="813"/>
              </w:tabs>
              <w:spacing w:line="240" w:lineRule="atLeast"/>
              <w:ind w:left="-109" w:right="-78"/>
              <w:jc w:val="both"/>
              <w:rPr>
                <w:rFonts w:cs="Times New Roman"/>
                <w:sz w:val="22"/>
                <w:szCs w:val="22"/>
              </w:rPr>
            </w:pPr>
            <w:r>
              <w:rPr>
                <w:rFonts w:cs="Times New Roman"/>
                <w:sz w:val="22"/>
                <w:szCs w:val="22"/>
              </w:rPr>
              <w:t>51</w:t>
            </w:r>
          </w:p>
        </w:tc>
        <w:tc>
          <w:tcPr>
            <w:tcW w:w="137" w:type="pct"/>
            <w:gridSpan w:val="2"/>
            <w:shd w:val="clear" w:color="auto" w:fill="auto"/>
          </w:tcPr>
          <w:p w:rsidR="009152F5" w:rsidRPr="00D6198A" w:rsidRDefault="009152F5" w:rsidP="009152F5">
            <w:pPr>
              <w:tabs>
                <w:tab w:val="decimal" w:pos="883"/>
              </w:tabs>
              <w:spacing w:line="240" w:lineRule="atLeast"/>
              <w:ind w:left="-109" w:right="-78"/>
              <w:jc w:val="both"/>
              <w:rPr>
                <w:rFonts w:cs="Times New Roman"/>
                <w:sz w:val="22"/>
                <w:szCs w:val="22"/>
              </w:rPr>
            </w:pPr>
          </w:p>
        </w:tc>
        <w:tc>
          <w:tcPr>
            <w:tcW w:w="620" w:type="pct"/>
            <w:shd w:val="clear" w:color="auto" w:fill="auto"/>
          </w:tcPr>
          <w:p w:rsidR="009152F5" w:rsidRPr="00937B3C" w:rsidRDefault="009152F5" w:rsidP="009152F5">
            <w:pPr>
              <w:tabs>
                <w:tab w:val="decimal" w:pos="813"/>
              </w:tabs>
              <w:spacing w:line="240" w:lineRule="atLeast"/>
              <w:ind w:left="-109" w:right="-78"/>
              <w:jc w:val="both"/>
              <w:rPr>
                <w:rFonts w:cs="Times New Roman"/>
                <w:sz w:val="22"/>
                <w:szCs w:val="22"/>
              </w:rPr>
            </w:pPr>
            <w:r>
              <w:rPr>
                <w:rFonts w:cs="Times New Roman"/>
                <w:sz w:val="22"/>
                <w:szCs w:val="22"/>
              </w:rPr>
              <w:t>74</w:t>
            </w:r>
          </w:p>
        </w:tc>
      </w:tr>
      <w:tr w:rsidR="00F745B8" w:rsidRPr="00D6198A" w:rsidTr="00F745B8">
        <w:tc>
          <w:tcPr>
            <w:tcW w:w="2167" w:type="pct"/>
            <w:shd w:val="clear" w:color="auto" w:fill="auto"/>
          </w:tcPr>
          <w:p w:rsidR="00F745B8" w:rsidRPr="00BB0AD2" w:rsidRDefault="00F745B8" w:rsidP="009152F5">
            <w:pPr>
              <w:spacing w:line="240" w:lineRule="atLeast"/>
              <w:ind w:right="-108"/>
              <w:rPr>
                <w:rFonts w:cs="Times New Roman"/>
                <w:sz w:val="22"/>
                <w:szCs w:val="22"/>
              </w:rPr>
            </w:pPr>
            <w:r w:rsidRPr="00F745B8">
              <w:rPr>
                <w:rFonts w:cs="Times New Roman"/>
                <w:sz w:val="22"/>
                <w:szCs w:val="22"/>
              </w:rPr>
              <w:t>Joint ventures</w:t>
            </w:r>
          </w:p>
        </w:tc>
        <w:tc>
          <w:tcPr>
            <w:tcW w:w="585" w:type="pct"/>
            <w:gridSpan w:val="3"/>
            <w:shd w:val="clear" w:color="auto" w:fill="auto"/>
          </w:tcPr>
          <w:p w:rsidR="00F745B8" w:rsidRPr="00937B3C" w:rsidRDefault="001B16B8" w:rsidP="001B16B8">
            <w:pPr>
              <w:tabs>
                <w:tab w:val="decimal" w:pos="890"/>
              </w:tabs>
              <w:spacing w:line="240" w:lineRule="atLeast"/>
              <w:ind w:left="-109" w:right="-78"/>
              <w:jc w:val="both"/>
              <w:rPr>
                <w:rFonts w:cs="Times New Roman"/>
                <w:sz w:val="22"/>
                <w:szCs w:val="22"/>
              </w:rPr>
            </w:pPr>
            <w:r w:rsidRPr="001B16B8">
              <w:rPr>
                <w:rFonts w:cs="Times New Roman"/>
                <w:sz w:val="22"/>
                <w:szCs w:val="22"/>
              </w:rPr>
              <w:t>9,622</w:t>
            </w:r>
          </w:p>
        </w:tc>
        <w:tc>
          <w:tcPr>
            <w:tcW w:w="145" w:type="pct"/>
            <w:gridSpan w:val="3"/>
            <w:shd w:val="clear" w:color="auto" w:fill="auto"/>
          </w:tcPr>
          <w:p w:rsidR="00F745B8" w:rsidRPr="00937B3C" w:rsidRDefault="00F745B8" w:rsidP="009152F5">
            <w:pPr>
              <w:tabs>
                <w:tab w:val="decimal" w:pos="883"/>
              </w:tabs>
              <w:spacing w:line="240" w:lineRule="atLeast"/>
              <w:ind w:left="-109" w:right="-78"/>
              <w:jc w:val="both"/>
              <w:rPr>
                <w:rFonts w:cs="Times New Roman"/>
                <w:sz w:val="22"/>
                <w:szCs w:val="22"/>
              </w:rPr>
            </w:pPr>
          </w:p>
        </w:tc>
        <w:tc>
          <w:tcPr>
            <w:tcW w:w="619" w:type="pct"/>
            <w:gridSpan w:val="2"/>
            <w:shd w:val="clear" w:color="auto" w:fill="auto"/>
          </w:tcPr>
          <w:p w:rsidR="00F745B8" w:rsidRDefault="00F745B8" w:rsidP="009152F5">
            <w:pPr>
              <w:tabs>
                <w:tab w:val="decimal" w:pos="629"/>
              </w:tabs>
              <w:spacing w:line="240" w:lineRule="atLeast"/>
              <w:ind w:left="-109" w:right="-78"/>
              <w:jc w:val="both"/>
              <w:rPr>
                <w:rFonts w:cs="Times New Roman"/>
                <w:sz w:val="22"/>
                <w:szCs w:val="22"/>
              </w:rPr>
            </w:pPr>
            <w:r>
              <w:rPr>
                <w:rFonts w:cs="Times New Roman"/>
                <w:sz w:val="22"/>
                <w:szCs w:val="22"/>
              </w:rPr>
              <w:t>-</w:t>
            </w:r>
          </w:p>
        </w:tc>
        <w:tc>
          <w:tcPr>
            <w:tcW w:w="145" w:type="pct"/>
            <w:gridSpan w:val="2"/>
            <w:shd w:val="clear" w:color="auto" w:fill="auto"/>
          </w:tcPr>
          <w:p w:rsidR="00F745B8" w:rsidRPr="00937B3C" w:rsidRDefault="00F745B8" w:rsidP="009152F5">
            <w:pPr>
              <w:tabs>
                <w:tab w:val="decimal" w:pos="883"/>
              </w:tabs>
              <w:spacing w:line="240" w:lineRule="atLeast"/>
              <w:ind w:left="-109" w:right="-78"/>
              <w:jc w:val="both"/>
              <w:rPr>
                <w:rFonts w:cs="Times New Roman"/>
                <w:sz w:val="22"/>
                <w:szCs w:val="22"/>
              </w:rPr>
            </w:pPr>
          </w:p>
        </w:tc>
        <w:tc>
          <w:tcPr>
            <w:tcW w:w="582" w:type="pct"/>
            <w:gridSpan w:val="3"/>
            <w:shd w:val="clear" w:color="auto" w:fill="auto"/>
          </w:tcPr>
          <w:p w:rsidR="00F745B8" w:rsidRPr="00937B3C" w:rsidRDefault="001B16B8" w:rsidP="001B16B8">
            <w:pPr>
              <w:tabs>
                <w:tab w:val="decimal" w:pos="580"/>
              </w:tabs>
              <w:spacing w:line="240" w:lineRule="atLeast"/>
              <w:ind w:left="-109" w:right="-78"/>
              <w:jc w:val="both"/>
              <w:rPr>
                <w:rFonts w:cs="Times New Roman"/>
                <w:sz w:val="22"/>
                <w:szCs w:val="22"/>
              </w:rPr>
            </w:pPr>
            <w:r>
              <w:rPr>
                <w:rFonts w:cs="Times New Roman"/>
                <w:sz w:val="22"/>
                <w:szCs w:val="22"/>
              </w:rPr>
              <w:t>-</w:t>
            </w:r>
          </w:p>
        </w:tc>
        <w:tc>
          <w:tcPr>
            <w:tcW w:w="137" w:type="pct"/>
            <w:gridSpan w:val="2"/>
            <w:shd w:val="clear" w:color="auto" w:fill="auto"/>
          </w:tcPr>
          <w:p w:rsidR="00F745B8" w:rsidRPr="00D6198A" w:rsidRDefault="00F745B8" w:rsidP="009152F5">
            <w:pPr>
              <w:tabs>
                <w:tab w:val="decimal" w:pos="883"/>
              </w:tabs>
              <w:spacing w:line="240" w:lineRule="atLeast"/>
              <w:ind w:left="-109" w:right="-78"/>
              <w:jc w:val="both"/>
              <w:rPr>
                <w:rFonts w:cs="Times New Roman"/>
                <w:sz w:val="22"/>
                <w:szCs w:val="22"/>
              </w:rPr>
            </w:pPr>
          </w:p>
        </w:tc>
        <w:tc>
          <w:tcPr>
            <w:tcW w:w="620" w:type="pct"/>
            <w:shd w:val="clear" w:color="auto" w:fill="auto"/>
          </w:tcPr>
          <w:p w:rsidR="00F745B8" w:rsidRDefault="00F745B8" w:rsidP="00F745B8">
            <w:pPr>
              <w:tabs>
                <w:tab w:val="decimal" w:pos="580"/>
              </w:tabs>
              <w:spacing w:line="240" w:lineRule="atLeast"/>
              <w:ind w:left="-109" w:right="-78"/>
              <w:jc w:val="both"/>
              <w:rPr>
                <w:rFonts w:cs="Times New Roman"/>
                <w:sz w:val="22"/>
                <w:szCs w:val="22"/>
              </w:rPr>
            </w:pPr>
            <w:r>
              <w:rPr>
                <w:rFonts w:cs="Times New Roman"/>
                <w:sz w:val="22"/>
                <w:szCs w:val="22"/>
              </w:rPr>
              <w:t>-</w:t>
            </w:r>
          </w:p>
        </w:tc>
      </w:tr>
      <w:tr w:rsidR="009152F5" w:rsidTr="00F745B8">
        <w:tc>
          <w:tcPr>
            <w:tcW w:w="2167" w:type="pct"/>
            <w:shd w:val="clear" w:color="auto" w:fill="auto"/>
          </w:tcPr>
          <w:p w:rsidR="009152F5" w:rsidRPr="00BB0AD2" w:rsidRDefault="009152F5" w:rsidP="009152F5">
            <w:pPr>
              <w:pStyle w:val="BodyText"/>
              <w:spacing w:line="240" w:lineRule="atLeast"/>
              <w:ind w:right="-131"/>
              <w:jc w:val="both"/>
              <w:rPr>
                <w:rFonts w:cs="Times New Roman"/>
                <w:sz w:val="22"/>
                <w:szCs w:val="22"/>
                <w:lang w:bidi="ar-SA"/>
              </w:rPr>
            </w:pPr>
            <w:r>
              <w:rPr>
                <w:rFonts w:cs="Times New Roman"/>
                <w:sz w:val="22"/>
                <w:szCs w:val="22"/>
              </w:rPr>
              <w:t>Other related parties</w:t>
            </w:r>
          </w:p>
        </w:tc>
        <w:tc>
          <w:tcPr>
            <w:tcW w:w="585" w:type="pct"/>
            <w:gridSpan w:val="3"/>
            <w:shd w:val="clear" w:color="auto" w:fill="auto"/>
          </w:tcPr>
          <w:p w:rsidR="009152F5" w:rsidRPr="00937B3C" w:rsidRDefault="001B16B8" w:rsidP="006A1EE9">
            <w:pPr>
              <w:tabs>
                <w:tab w:val="decimal" w:pos="629"/>
              </w:tabs>
              <w:spacing w:line="240" w:lineRule="atLeast"/>
              <w:ind w:left="-109" w:right="-78"/>
              <w:jc w:val="both"/>
              <w:rPr>
                <w:rFonts w:cs="Times New Roman"/>
                <w:sz w:val="22"/>
                <w:szCs w:val="22"/>
              </w:rPr>
            </w:pPr>
            <w:r>
              <w:rPr>
                <w:rFonts w:cs="Times New Roman"/>
                <w:sz w:val="22"/>
                <w:szCs w:val="22"/>
              </w:rPr>
              <w:t>-</w:t>
            </w:r>
          </w:p>
        </w:tc>
        <w:tc>
          <w:tcPr>
            <w:tcW w:w="145" w:type="pct"/>
            <w:gridSpan w:val="3"/>
            <w:shd w:val="clear" w:color="auto" w:fill="auto"/>
          </w:tcPr>
          <w:p w:rsidR="009152F5" w:rsidRPr="00937B3C" w:rsidRDefault="009152F5" w:rsidP="009152F5">
            <w:pPr>
              <w:tabs>
                <w:tab w:val="decimal" w:pos="883"/>
              </w:tabs>
              <w:spacing w:line="240" w:lineRule="atLeast"/>
              <w:ind w:left="-109" w:right="-78"/>
              <w:jc w:val="both"/>
              <w:rPr>
                <w:rFonts w:cs="Times New Roman"/>
                <w:sz w:val="22"/>
                <w:szCs w:val="22"/>
              </w:rPr>
            </w:pPr>
          </w:p>
        </w:tc>
        <w:tc>
          <w:tcPr>
            <w:tcW w:w="619" w:type="pct"/>
            <w:gridSpan w:val="2"/>
            <w:shd w:val="clear" w:color="auto" w:fill="auto"/>
          </w:tcPr>
          <w:p w:rsidR="009152F5" w:rsidRPr="00937B3C" w:rsidRDefault="009152F5" w:rsidP="009152F5">
            <w:pPr>
              <w:tabs>
                <w:tab w:val="decimal" w:pos="890"/>
              </w:tabs>
              <w:spacing w:line="240" w:lineRule="atLeast"/>
              <w:ind w:left="-109" w:right="-78"/>
              <w:jc w:val="both"/>
              <w:rPr>
                <w:rFonts w:cs="Times New Roman"/>
                <w:sz w:val="22"/>
                <w:szCs w:val="22"/>
              </w:rPr>
            </w:pPr>
            <w:r>
              <w:rPr>
                <w:rFonts w:cs="Times New Roman"/>
                <w:sz w:val="22"/>
                <w:szCs w:val="22"/>
              </w:rPr>
              <w:t>24</w:t>
            </w:r>
          </w:p>
        </w:tc>
        <w:tc>
          <w:tcPr>
            <w:tcW w:w="145" w:type="pct"/>
            <w:gridSpan w:val="2"/>
            <w:shd w:val="clear" w:color="auto" w:fill="auto"/>
          </w:tcPr>
          <w:p w:rsidR="009152F5" w:rsidRPr="00D6198A" w:rsidRDefault="009152F5" w:rsidP="009152F5">
            <w:pPr>
              <w:tabs>
                <w:tab w:val="decimal" w:pos="883"/>
              </w:tabs>
              <w:spacing w:line="240" w:lineRule="atLeast"/>
              <w:ind w:left="-109" w:right="-78"/>
              <w:jc w:val="both"/>
              <w:rPr>
                <w:rFonts w:cs="Times New Roman"/>
                <w:sz w:val="22"/>
                <w:szCs w:val="22"/>
              </w:rPr>
            </w:pPr>
          </w:p>
        </w:tc>
        <w:tc>
          <w:tcPr>
            <w:tcW w:w="582" w:type="pct"/>
            <w:gridSpan w:val="3"/>
            <w:shd w:val="clear" w:color="auto" w:fill="auto"/>
          </w:tcPr>
          <w:p w:rsidR="009152F5" w:rsidRPr="00937B3C" w:rsidRDefault="001B16B8" w:rsidP="009152F5">
            <w:pPr>
              <w:tabs>
                <w:tab w:val="decimal" w:pos="580"/>
              </w:tabs>
              <w:spacing w:line="240" w:lineRule="atLeast"/>
              <w:ind w:left="-109" w:right="-78"/>
              <w:jc w:val="both"/>
              <w:rPr>
                <w:rFonts w:cs="Times New Roman"/>
                <w:sz w:val="22"/>
                <w:szCs w:val="22"/>
              </w:rPr>
            </w:pPr>
            <w:r>
              <w:rPr>
                <w:rFonts w:cs="Times New Roman"/>
                <w:sz w:val="22"/>
                <w:szCs w:val="22"/>
              </w:rPr>
              <w:t>-</w:t>
            </w:r>
          </w:p>
        </w:tc>
        <w:tc>
          <w:tcPr>
            <w:tcW w:w="137" w:type="pct"/>
            <w:gridSpan w:val="2"/>
            <w:shd w:val="clear" w:color="auto" w:fill="auto"/>
          </w:tcPr>
          <w:p w:rsidR="009152F5" w:rsidRPr="00D6198A" w:rsidRDefault="009152F5" w:rsidP="009152F5">
            <w:pPr>
              <w:tabs>
                <w:tab w:val="decimal" w:pos="883"/>
              </w:tabs>
              <w:spacing w:line="240" w:lineRule="atLeast"/>
              <w:ind w:left="-109" w:right="-78"/>
              <w:jc w:val="both"/>
              <w:rPr>
                <w:rFonts w:cs="Times New Roman"/>
                <w:sz w:val="22"/>
                <w:szCs w:val="22"/>
              </w:rPr>
            </w:pPr>
          </w:p>
        </w:tc>
        <w:tc>
          <w:tcPr>
            <w:tcW w:w="620" w:type="pct"/>
            <w:shd w:val="clear" w:color="auto" w:fill="auto"/>
          </w:tcPr>
          <w:p w:rsidR="009152F5" w:rsidRPr="00937B3C" w:rsidRDefault="009152F5" w:rsidP="009152F5">
            <w:pPr>
              <w:tabs>
                <w:tab w:val="decimal" w:pos="580"/>
              </w:tabs>
              <w:spacing w:line="240" w:lineRule="atLeast"/>
              <w:ind w:left="-109" w:right="-78"/>
              <w:jc w:val="both"/>
              <w:rPr>
                <w:rFonts w:cs="Times New Roman"/>
                <w:sz w:val="22"/>
                <w:szCs w:val="22"/>
              </w:rPr>
            </w:pPr>
            <w:r>
              <w:rPr>
                <w:rFonts w:cs="Times New Roman"/>
                <w:sz w:val="22"/>
                <w:szCs w:val="22"/>
              </w:rPr>
              <w:t>-</w:t>
            </w:r>
          </w:p>
        </w:tc>
      </w:tr>
      <w:tr w:rsidR="009152F5" w:rsidRPr="00D6198A" w:rsidTr="00F745B8">
        <w:tc>
          <w:tcPr>
            <w:tcW w:w="2167" w:type="pct"/>
            <w:shd w:val="clear" w:color="auto" w:fill="auto"/>
          </w:tcPr>
          <w:p w:rsidR="009152F5" w:rsidRPr="00BB0AD2" w:rsidRDefault="009152F5" w:rsidP="009152F5">
            <w:pPr>
              <w:spacing w:line="240" w:lineRule="atLeast"/>
              <w:ind w:right="-108"/>
              <w:rPr>
                <w:rFonts w:cs="Times New Roman"/>
                <w:b/>
                <w:bCs/>
                <w:sz w:val="22"/>
                <w:szCs w:val="22"/>
              </w:rPr>
            </w:pPr>
            <w:r>
              <w:rPr>
                <w:rFonts w:cs="Times New Roman"/>
                <w:b/>
                <w:bCs/>
                <w:sz w:val="22"/>
                <w:szCs w:val="22"/>
              </w:rPr>
              <w:t>Total</w:t>
            </w:r>
          </w:p>
        </w:tc>
        <w:tc>
          <w:tcPr>
            <w:tcW w:w="585" w:type="pct"/>
            <w:gridSpan w:val="3"/>
            <w:tcBorders>
              <w:top w:val="single" w:sz="4" w:space="0" w:color="auto"/>
              <w:bottom w:val="double" w:sz="4" w:space="0" w:color="auto"/>
            </w:tcBorders>
            <w:shd w:val="clear" w:color="auto" w:fill="auto"/>
          </w:tcPr>
          <w:p w:rsidR="009152F5" w:rsidRPr="00D6198A" w:rsidRDefault="001B16B8" w:rsidP="001B16B8">
            <w:pPr>
              <w:tabs>
                <w:tab w:val="decimal" w:pos="890"/>
              </w:tabs>
              <w:spacing w:line="240" w:lineRule="atLeast"/>
              <w:ind w:left="-109" w:right="-78"/>
              <w:jc w:val="both"/>
              <w:rPr>
                <w:rFonts w:cs="Times New Roman"/>
                <w:b/>
                <w:bCs/>
                <w:sz w:val="22"/>
                <w:szCs w:val="22"/>
              </w:rPr>
            </w:pPr>
            <w:r>
              <w:rPr>
                <w:rFonts w:cs="Times New Roman"/>
                <w:b/>
                <w:bCs/>
                <w:sz w:val="22"/>
                <w:szCs w:val="22"/>
              </w:rPr>
              <w:t>9,622</w:t>
            </w:r>
          </w:p>
        </w:tc>
        <w:tc>
          <w:tcPr>
            <w:tcW w:w="145" w:type="pct"/>
            <w:gridSpan w:val="3"/>
            <w:shd w:val="clear" w:color="auto" w:fill="auto"/>
          </w:tcPr>
          <w:p w:rsidR="009152F5" w:rsidRPr="00D6198A" w:rsidRDefault="009152F5" w:rsidP="009152F5">
            <w:pPr>
              <w:tabs>
                <w:tab w:val="decimal" w:pos="883"/>
              </w:tabs>
              <w:spacing w:line="240" w:lineRule="atLeast"/>
              <w:ind w:left="-109" w:right="-78"/>
              <w:jc w:val="both"/>
              <w:rPr>
                <w:rFonts w:cs="Times New Roman"/>
                <w:b/>
                <w:bCs/>
                <w:sz w:val="22"/>
                <w:szCs w:val="22"/>
              </w:rPr>
            </w:pPr>
          </w:p>
        </w:tc>
        <w:tc>
          <w:tcPr>
            <w:tcW w:w="619" w:type="pct"/>
            <w:gridSpan w:val="2"/>
            <w:tcBorders>
              <w:top w:val="single" w:sz="4" w:space="0" w:color="auto"/>
              <w:bottom w:val="double" w:sz="4" w:space="0" w:color="auto"/>
            </w:tcBorders>
            <w:shd w:val="clear" w:color="auto" w:fill="auto"/>
          </w:tcPr>
          <w:p w:rsidR="009152F5" w:rsidRPr="00D6198A" w:rsidRDefault="009152F5" w:rsidP="009152F5">
            <w:pPr>
              <w:tabs>
                <w:tab w:val="decimal" w:pos="890"/>
              </w:tabs>
              <w:spacing w:line="240" w:lineRule="atLeast"/>
              <w:ind w:right="-78"/>
              <w:jc w:val="both"/>
              <w:rPr>
                <w:rFonts w:cs="Times New Roman"/>
                <w:b/>
                <w:bCs/>
                <w:sz w:val="22"/>
                <w:szCs w:val="22"/>
              </w:rPr>
            </w:pPr>
            <w:r>
              <w:rPr>
                <w:rFonts w:cs="Times New Roman"/>
                <w:b/>
                <w:bCs/>
                <w:sz w:val="22"/>
                <w:szCs w:val="22"/>
              </w:rPr>
              <w:t>24</w:t>
            </w:r>
          </w:p>
        </w:tc>
        <w:tc>
          <w:tcPr>
            <w:tcW w:w="145" w:type="pct"/>
            <w:gridSpan w:val="2"/>
            <w:shd w:val="clear" w:color="auto" w:fill="auto"/>
          </w:tcPr>
          <w:p w:rsidR="009152F5" w:rsidRPr="00D6198A" w:rsidRDefault="009152F5" w:rsidP="009152F5">
            <w:pPr>
              <w:tabs>
                <w:tab w:val="decimal" w:pos="883"/>
              </w:tabs>
              <w:spacing w:line="240" w:lineRule="atLeast"/>
              <w:ind w:left="-109" w:right="-78"/>
              <w:jc w:val="both"/>
              <w:rPr>
                <w:rFonts w:cs="Times New Roman"/>
                <w:b/>
                <w:bCs/>
                <w:sz w:val="22"/>
                <w:szCs w:val="22"/>
              </w:rPr>
            </w:pPr>
          </w:p>
        </w:tc>
        <w:tc>
          <w:tcPr>
            <w:tcW w:w="582" w:type="pct"/>
            <w:gridSpan w:val="3"/>
            <w:tcBorders>
              <w:top w:val="single" w:sz="4" w:space="0" w:color="auto"/>
              <w:bottom w:val="double" w:sz="4" w:space="0" w:color="auto"/>
            </w:tcBorders>
            <w:shd w:val="clear" w:color="auto" w:fill="auto"/>
          </w:tcPr>
          <w:p w:rsidR="009152F5" w:rsidRPr="00DB71B4" w:rsidRDefault="001B16B8" w:rsidP="001B16B8">
            <w:pPr>
              <w:tabs>
                <w:tab w:val="decimal" w:pos="813"/>
              </w:tabs>
              <w:spacing w:line="240" w:lineRule="atLeast"/>
              <w:ind w:left="-109" w:right="-78"/>
              <w:jc w:val="both"/>
              <w:rPr>
                <w:rFonts w:cs="Times New Roman"/>
                <w:b/>
                <w:bCs/>
                <w:sz w:val="22"/>
                <w:szCs w:val="22"/>
              </w:rPr>
            </w:pPr>
            <w:r>
              <w:rPr>
                <w:rFonts w:cs="Times New Roman"/>
                <w:b/>
                <w:bCs/>
                <w:sz w:val="22"/>
                <w:szCs w:val="22"/>
              </w:rPr>
              <w:t>51</w:t>
            </w:r>
          </w:p>
        </w:tc>
        <w:tc>
          <w:tcPr>
            <w:tcW w:w="137" w:type="pct"/>
            <w:gridSpan w:val="2"/>
            <w:shd w:val="clear" w:color="auto" w:fill="auto"/>
          </w:tcPr>
          <w:p w:rsidR="009152F5" w:rsidRPr="00D6198A" w:rsidRDefault="009152F5" w:rsidP="009152F5">
            <w:pPr>
              <w:tabs>
                <w:tab w:val="decimal" w:pos="883"/>
              </w:tabs>
              <w:spacing w:line="240" w:lineRule="atLeast"/>
              <w:ind w:left="-109" w:right="-78"/>
              <w:jc w:val="both"/>
              <w:rPr>
                <w:rFonts w:cs="Times New Roman"/>
                <w:b/>
                <w:bCs/>
                <w:sz w:val="22"/>
                <w:szCs w:val="22"/>
              </w:rPr>
            </w:pPr>
          </w:p>
        </w:tc>
        <w:tc>
          <w:tcPr>
            <w:tcW w:w="620" w:type="pct"/>
            <w:tcBorders>
              <w:top w:val="single" w:sz="4" w:space="0" w:color="auto"/>
              <w:bottom w:val="double" w:sz="4" w:space="0" w:color="auto"/>
            </w:tcBorders>
            <w:shd w:val="clear" w:color="auto" w:fill="auto"/>
          </w:tcPr>
          <w:p w:rsidR="009152F5" w:rsidRPr="00DB71B4" w:rsidRDefault="009152F5" w:rsidP="009152F5">
            <w:pPr>
              <w:tabs>
                <w:tab w:val="decimal" w:pos="813"/>
              </w:tabs>
              <w:spacing w:line="240" w:lineRule="atLeast"/>
              <w:ind w:left="-109" w:right="-78"/>
              <w:jc w:val="both"/>
              <w:rPr>
                <w:rFonts w:cs="Times New Roman"/>
                <w:b/>
                <w:bCs/>
                <w:sz w:val="22"/>
                <w:szCs w:val="22"/>
              </w:rPr>
            </w:pPr>
            <w:r>
              <w:rPr>
                <w:rFonts w:cs="Times New Roman"/>
                <w:b/>
                <w:bCs/>
                <w:sz w:val="22"/>
                <w:szCs w:val="22"/>
              </w:rPr>
              <w:t>74</w:t>
            </w:r>
          </w:p>
        </w:tc>
      </w:tr>
      <w:tr w:rsidR="009152F5" w:rsidRPr="003D2DBF" w:rsidTr="00F745B8">
        <w:tc>
          <w:tcPr>
            <w:tcW w:w="2167" w:type="pct"/>
            <w:shd w:val="clear" w:color="auto" w:fill="auto"/>
          </w:tcPr>
          <w:p w:rsidR="009152F5" w:rsidRDefault="009152F5" w:rsidP="009152F5">
            <w:pPr>
              <w:spacing w:line="240" w:lineRule="atLeast"/>
              <w:ind w:right="-108"/>
              <w:rPr>
                <w:rFonts w:cs="Times New Roman"/>
                <w:b/>
                <w:bCs/>
                <w:sz w:val="22"/>
                <w:szCs w:val="22"/>
              </w:rPr>
            </w:pPr>
          </w:p>
        </w:tc>
        <w:tc>
          <w:tcPr>
            <w:tcW w:w="585" w:type="pct"/>
            <w:gridSpan w:val="3"/>
            <w:shd w:val="clear" w:color="auto" w:fill="auto"/>
          </w:tcPr>
          <w:p w:rsidR="009152F5" w:rsidRPr="003D2DBF" w:rsidRDefault="009152F5" w:rsidP="009152F5">
            <w:pPr>
              <w:tabs>
                <w:tab w:val="decimal" w:pos="797"/>
              </w:tabs>
              <w:spacing w:line="240" w:lineRule="atLeast"/>
              <w:ind w:left="-109" w:right="-78"/>
              <w:jc w:val="both"/>
              <w:rPr>
                <w:rFonts w:cs="Times New Roman"/>
                <w:b/>
                <w:bCs/>
                <w:sz w:val="22"/>
                <w:szCs w:val="22"/>
              </w:rPr>
            </w:pPr>
          </w:p>
        </w:tc>
        <w:tc>
          <w:tcPr>
            <w:tcW w:w="145" w:type="pct"/>
            <w:gridSpan w:val="3"/>
            <w:shd w:val="clear" w:color="auto" w:fill="auto"/>
          </w:tcPr>
          <w:p w:rsidR="009152F5" w:rsidRPr="00D6198A" w:rsidRDefault="009152F5" w:rsidP="009152F5">
            <w:pPr>
              <w:tabs>
                <w:tab w:val="decimal" w:pos="883"/>
              </w:tabs>
              <w:spacing w:line="240" w:lineRule="atLeast"/>
              <w:ind w:left="-109" w:right="-78"/>
              <w:jc w:val="both"/>
              <w:rPr>
                <w:rFonts w:cs="Times New Roman"/>
                <w:b/>
                <w:bCs/>
                <w:sz w:val="22"/>
                <w:szCs w:val="22"/>
              </w:rPr>
            </w:pPr>
          </w:p>
        </w:tc>
        <w:tc>
          <w:tcPr>
            <w:tcW w:w="619" w:type="pct"/>
            <w:gridSpan w:val="2"/>
            <w:shd w:val="clear" w:color="auto" w:fill="auto"/>
          </w:tcPr>
          <w:p w:rsidR="009152F5" w:rsidRPr="003D2DBF" w:rsidRDefault="009152F5" w:rsidP="009152F5">
            <w:pPr>
              <w:tabs>
                <w:tab w:val="decimal" w:pos="797"/>
              </w:tabs>
              <w:spacing w:line="240" w:lineRule="atLeast"/>
              <w:ind w:left="-109" w:right="-78"/>
              <w:jc w:val="both"/>
              <w:rPr>
                <w:rFonts w:cs="Times New Roman"/>
                <w:b/>
                <w:bCs/>
                <w:sz w:val="22"/>
                <w:szCs w:val="22"/>
              </w:rPr>
            </w:pPr>
          </w:p>
        </w:tc>
        <w:tc>
          <w:tcPr>
            <w:tcW w:w="145" w:type="pct"/>
            <w:gridSpan w:val="2"/>
            <w:shd w:val="clear" w:color="auto" w:fill="auto"/>
          </w:tcPr>
          <w:p w:rsidR="009152F5" w:rsidRPr="00D6198A" w:rsidRDefault="009152F5" w:rsidP="009152F5">
            <w:pPr>
              <w:tabs>
                <w:tab w:val="decimal" w:pos="883"/>
              </w:tabs>
              <w:spacing w:line="240" w:lineRule="atLeast"/>
              <w:ind w:left="-109" w:right="-78"/>
              <w:jc w:val="both"/>
              <w:rPr>
                <w:rFonts w:cs="Times New Roman"/>
                <w:b/>
                <w:bCs/>
                <w:sz w:val="22"/>
                <w:szCs w:val="22"/>
              </w:rPr>
            </w:pPr>
          </w:p>
        </w:tc>
        <w:tc>
          <w:tcPr>
            <w:tcW w:w="582" w:type="pct"/>
            <w:gridSpan w:val="3"/>
            <w:shd w:val="clear" w:color="auto" w:fill="auto"/>
          </w:tcPr>
          <w:p w:rsidR="009152F5" w:rsidRPr="003D2DBF" w:rsidRDefault="009152F5" w:rsidP="009152F5">
            <w:pPr>
              <w:tabs>
                <w:tab w:val="decimal" w:pos="796"/>
              </w:tabs>
              <w:spacing w:line="240" w:lineRule="atLeast"/>
              <w:ind w:left="-109" w:right="-78"/>
              <w:jc w:val="both"/>
              <w:rPr>
                <w:rFonts w:cs="Times New Roman"/>
                <w:b/>
                <w:bCs/>
                <w:sz w:val="22"/>
                <w:szCs w:val="22"/>
              </w:rPr>
            </w:pPr>
          </w:p>
        </w:tc>
        <w:tc>
          <w:tcPr>
            <w:tcW w:w="137" w:type="pct"/>
            <w:gridSpan w:val="2"/>
            <w:shd w:val="clear" w:color="auto" w:fill="auto"/>
          </w:tcPr>
          <w:p w:rsidR="009152F5" w:rsidRPr="00D6198A" w:rsidRDefault="009152F5" w:rsidP="009152F5">
            <w:pPr>
              <w:tabs>
                <w:tab w:val="decimal" w:pos="883"/>
              </w:tabs>
              <w:spacing w:line="240" w:lineRule="atLeast"/>
              <w:ind w:left="-109" w:right="-78"/>
              <w:jc w:val="both"/>
              <w:rPr>
                <w:rFonts w:cs="Times New Roman"/>
                <w:b/>
                <w:bCs/>
                <w:sz w:val="22"/>
                <w:szCs w:val="22"/>
              </w:rPr>
            </w:pPr>
          </w:p>
        </w:tc>
        <w:tc>
          <w:tcPr>
            <w:tcW w:w="620" w:type="pct"/>
            <w:shd w:val="clear" w:color="auto" w:fill="auto"/>
          </w:tcPr>
          <w:p w:rsidR="009152F5" w:rsidRPr="003D2DBF" w:rsidRDefault="009152F5" w:rsidP="009152F5">
            <w:pPr>
              <w:tabs>
                <w:tab w:val="decimal" w:pos="796"/>
              </w:tabs>
              <w:spacing w:line="240" w:lineRule="atLeast"/>
              <w:ind w:left="-109" w:right="-78"/>
              <w:jc w:val="both"/>
              <w:rPr>
                <w:rFonts w:cs="Times New Roman"/>
                <w:b/>
                <w:bCs/>
                <w:sz w:val="22"/>
                <w:szCs w:val="22"/>
              </w:rPr>
            </w:pPr>
          </w:p>
        </w:tc>
      </w:tr>
      <w:tr w:rsidR="009152F5" w:rsidRPr="00A94AC6" w:rsidTr="00F745B8">
        <w:tc>
          <w:tcPr>
            <w:tcW w:w="2167" w:type="pct"/>
            <w:vAlign w:val="bottom"/>
          </w:tcPr>
          <w:p w:rsidR="009152F5" w:rsidRPr="00D6198A" w:rsidRDefault="009152F5" w:rsidP="009152F5">
            <w:pPr>
              <w:spacing w:line="240" w:lineRule="atLeast"/>
              <w:ind w:right="-138"/>
              <w:jc w:val="both"/>
              <w:rPr>
                <w:rFonts w:cs="Times New Roman"/>
                <w:b/>
                <w:bCs/>
                <w:i/>
                <w:iCs/>
                <w:sz w:val="22"/>
                <w:szCs w:val="22"/>
              </w:rPr>
            </w:pPr>
          </w:p>
        </w:tc>
        <w:tc>
          <w:tcPr>
            <w:tcW w:w="1349" w:type="pct"/>
            <w:gridSpan w:val="8"/>
          </w:tcPr>
          <w:p w:rsidR="009152F5" w:rsidRPr="00A94AC6" w:rsidRDefault="009152F5" w:rsidP="009152F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45" w:type="pct"/>
            <w:gridSpan w:val="2"/>
          </w:tcPr>
          <w:p w:rsidR="009152F5" w:rsidRPr="00A94AC6" w:rsidRDefault="009152F5" w:rsidP="009152F5">
            <w:pPr>
              <w:spacing w:line="240" w:lineRule="atLeast"/>
              <w:ind w:left="-109" w:right="-131"/>
              <w:jc w:val="center"/>
              <w:rPr>
                <w:rFonts w:cs="Times New Roman"/>
                <w:b/>
                <w:bCs/>
                <w:sz w:val="22"/>
                <w:szCs w:val="22"/>
              </w:rPr>
            </w:pPr>
          </w:p>
        </w:tc>
        <w:tc>
          <w:tcPr>
            <w:tcW w:w="1340" w:type="pct"/>
            <w:gridSpan w:val="6"/>
          </w:tcPr>
          <w:p w:rsidR="009152F5" w:rsidRPr="00A94AC6" w:rsidRDefault="009152F5" w:rsidP="009152F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9152F5" w:rsidRPr="00A94AC6" w:rsidTr="00F745B8">
        <w:tc>
          <w:tcPr>
            <w:tcW w:w="2167" w:type="pct"/>
          </w:tcPr>
          <w:p w:rsidR="009152F5" w:rsidRPr="00A94AC6" w:rsidRDefault="009152F5" w:rsidP="009152F5">
            <w:pPr>
              <w:spacing w:line="240" w:lineRule="atLeast"/>
              <w:ind w:right="-138"/>
              <w:jc w:val="both"/>
              <w:rPr>
                <w:rFonts w:cs="Times New Roman"/>
                <w:b/>
                <w:bCs/>
                <w:sz w:val="22"/>
                <w:szCs w:val="22"/>
              </w:rPr>
            </w:pPr>
          </w:p>
        </w:tc>
        <w:tc>
          <w:tcPr>
            <w:tcW w:w="1349" w:type="pct"/>
            <w:gridSpan w:val="8"/>
          </w:tcPr>
          <w:p w:rsidR="009152F5" w:rsidRPr="00A94AC6" w:rsidRDefault="009152F5" w:rsidP="009152F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45" w:type="pct"/>
            <w:gridSpan w:val="2"/>
          </w:tcPr>
          <w:p w:rsidR="009152F5" w:rsidRPr="00A94AC6" w:rsidRDefault="009152F5" w:rsidP="009152F5">
            <w:pPr>
              <w:spacing w:line="240" w:lineRule="atLeast"/>
              <w:ind w:left="-109" w:right="-131"/>
              <w:jc w:val="center"/>
              <w:rPr>
                <w:rFonts w:cs="Times New Roman"/>
                <w:b/>
                <w:bCs/>
                <w:sz w:val="22"/>
                <w:szCs w:val="22"/>
              </w:rPr>
            </w:pPr>
          </w:p>
        </w:tc>
        <w:tc>
          <w:tcPr>
            <w:tcW w:w="1340" w:type="pct"/>
            <w:gridSpan w:val="6"/>
          </w:tcPr>
          <w:p w:rsidR="009152F5" w:rsidRPr="00A94AC6" w:rsidRDefault="009152F5" w:rsidP="009152F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A360FE" w:rsidRPr="00A94AC6" w:rsidTr="00F745B8">
        <w:tc>
          <w:tcPr>
            <w:tcW w:w="2167" w:type="pct"/>
          </w:tcPr>
          <w:p w:rsidR="00A360FE" w:rsidRPr="00A94AC6" w:rsidRDefault="00A360FE" w:rsidP="00A360FE">
            <w:pPr>
              <w:spacing w:line="240" w:lineRule="atLeast"/>
              <w:ind w:right="-138"/>
              <w:jc w:val="both"/>
              <w:rPr>
                <w:rFonts w:cs="Times New Roman"/>
                <w:b/>
                <w:bCs/>
                <w:sz w:val="22"/>
                <w:szCs w:val="22"/>
              </w:rPr>
            </w:pPr>
            <w:r>
              <w:rPr>
                <w:rFonts w:cs="Times New Roman"/>
                <w:b/>
                <w:bCs/>
                <w:i/>
                <w:iCs/>
                <w:sz w:val="22"/>
                <w:szCs w:val="22"/>
              </w:rPr>
              <w:t>D</w:t>
            </w:r>
            <w:r w:rsidRPr="00D6198A">
              <w:rPr>
                <w:rFonts w:cs="Times New Roman"/>
                <w:b/>
                <w:bCs/>
                <w:i/>
                <w:iCs/>
                <w:sz w:val="22"/>
                <w:szCs w:val="22"/>
              </w:rPr>
              <w:t>eposit</w:t>
            </w:r>
            <w:r>
              <w:rPr>
                <w:rFonts w:cs="Times New Roman"/>
                <w:b/>
                <w:bCs/>
                <w:i/>
                <w:iCs/>
                <w:sz w:val="22"/>
                <w:szCs w:val="22"/>
              </w:rPr>
              <w:t>s liabilities</w:t>
            </w:r>
          </w:p>
        </w:tc>
        <w:tc>
          <w:tcPr>
            <w:tcW w:w="577" w:type="pct"/>
            <w:gridSpan w:val="2"/>
          </w:tcPr>
          <w:p w:rsidR="00A360FE" w:rsidRPr="0094368E" w:rsidRDefault="00A360FE" w:rsidP="00A360FE">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5" w:type="pct"/>
            <w:gridSpan w:val="3"/>
          </w:tcPr>
          <w:p w:rsidR="00A360FE" w:rsidRPr="0094368E" w:rsidRDefault="00A360FE" w:rsidP="00A360FE">
            <w:pPr>
              <w:pStyle w:val="BodyText"/>
              <w:spacing w:line="240" w:lineRule="atLeast"/>
              <w:ind w:left="-109" w:right="-131"/>
              <w:jc w:val="center"/>
              <w:rPr>
                <w:rFonts w:cs="Times New Roman"/>
                <w:sz w:val="22"/>
                <w:szCs w:val="22"/>
                <w:lang w:val="en-US" w:eastAsia="en-US"/>
              </w:rPr>
            </w:pPr>
          </w:p>
        </w:tc>
        <w:tc>
          <w:tcPr>
            <w:tcW w:w="627" w:type="pct"/>
            <w:gridSpan w:val="3"/>
          </w:tcPr>
          <w:p w:rsidR="00A360FE" w:rsidRPr="0094368E" w:rsidRDefault="00A360FE" w:rsidP="00A360FE">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5" w:type="pct"/>
            <w:gridSpan w:val="2"/>
          </w:tcPr>
          <w:p w:rsidR="00A360FE" w:rsidRPr="00A94AC6" w:rsidRDefault="00A360FE" w:rsidP="00A360FE">
            <w:pPr>
              <w:spacing w:line="240" w:lineRule="atLeast"/>
              <w:ind w:left="-109" w:right="-131"/>
              <w:jc w:val="center"/>
              <w:rPr>
                <w:rFonts w:cs="Times New Roman"/>
                <w:sz w:val="22"/>
                <w:szCs w:val="22"/>
              </w:rPr>
            </w:pPr>
          </w:p>
        </w:tc>
        <w:tc>
          <w:tcPr>
            <w:tcW w:w="574" w:type="pct"/>
            <w:gridSpan w:val="2"/>
          </w:tcPr>
          <w:p w:rsidR="00A360FE" w:rsidRPr="0094368E" w:rsidRDefault="00A360FE" w:rsidP="00A360FE">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2020</w:t>
            </w:r>
          </w:p>
        </w:tc>
        <w:tc>
          <w:tcPr>
            <w:tcW w:w="145" w:type="pct"/>
            <w:gridSpan w:val="3"/>
          </w:tcPr>
          <w:p w:rsidR="00A360FE" w:rsidRPr="0094368E" w:rsidRDefault="00A360FE" w:rsidP="00A360FE">
            <w:pPr>
              <w:pStyle w:val="BodyText"/>
              <w:spacing w:line="240" w:lineRule="atLeast"/>
              <w:ind w:left="-109" w:right="-131"/>
              <w:jc w:val="center"/>
              <w:rPr>
                <w:rFonts w:cs="Times New Roman"/>
                <w:sz w:val="22"/>
                <w:szCs w:val="22"/>
                <w:lang w:val="en-US" w:eastAsia="en-US"/>
              </w:rPr>
            </w:pPr>
          </w:p>
        </w:tc>
        <w:tc>
          <w:tcPr>
            <w:tcW w:w="620" w:type="pct"/>
          </w:tcPr>
          <w:p w:rsidR="00A360FE" w:rsidRPr="0094368E" w:rsidRDefault="00A360FE" w:rsidP="00A360FE">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r>
      <w:tr w:rsidR="00A360FE" w:rsidRPr="00A94AC6" w:rsidTr="00F745B8">
        <w:tc>
          <w:tcPr>
            <w:tcW w:w="2167" w:type="pct"/>
          </w:tcPr>
          <w:p w:rsidR="00A360FE" w:rsidRPr="00A94AC6" w:rsidRDefault="00A360FE" w:rsidP="00A360FE">
            <w:pPr>
              <w:spacing w:line="240" w:lineRule="atLeast"/>
              <w:ind w:right="-138"/>
              <w:jc w:val="both"/>
              <w:rPr>
                <w:rFonts w:cs="Times New Roman"/>
                <w:b/>
                <w:bCs/>
                <w:sz w:val="22"/>
                <w:szCs w:val="22"/>
              </w:rPr>
            </w:pPr>
          </w:p>
        </w:tc>
        <w:tc>
          <w:tcPr>
            <w:tcW w:w="2833" w:type="pct"/>
            <w:gridSpan w:val="16"/>
          </w:tcPr>
          <w:p w:rsidR="00A360FE" w:rsidRPr="00A94AC6" w:rsidRDefault="00A360FE" w:rsidP="00A360FE">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A360FE" w:rsidRPr="00D6198A" w:rsidTr="00F745B8">
        <w:trPr>
          <w:trHeight w:val="119"/>
        </w:trPr>
        <w:tc>
          <w:tcPr>
            <w:tcW w:w="2167" w:type="pct"/>
            <w:vAlign w:val="bottom"/>
          </w:tcPr>
          <w:p w:rsidR="00A360FE" w:rsidRPr="00D6198A" w:rsidRDefault="00A360FE" w:rsidP="00A360FE">
            <w:pPr>
              <w:spacing w:line="240" w:lineRule="atLeast"/>
              <w:ind w:right="-138"/>
              <w:jc w:val="both"/>
              <w:rPr>
                <w:rFonts w:cs="Times New Roman"/>
                <w:b/>
                <w:bCs/>
                <w:i/>
                <w:iCs/>
                <w:sz w:val="22"/>
                <w:szCs w:val="22"/>
              </w:rPr>
            </w:pPr>
          </w:p>
        </w:tc>
        <w:tc>
          <w:tcPr>
            <w:tcW w:w="585" w:type="pct"/>
            <w:gridSpan w:val="3"/>
            <w:shd w:val="clear" w:color="auto" w:fill="auto"/>
          </w:tcPr>
          <w:p w:rsidR="00A360FE" w:rsidRPr="00D6198A" w:rsidRDefault="00A360FE" w:rsidP="00A360FE">
            <w:pPr>
              <w:tabs>
                <w:tab w:val="decimal" w:pos="797"/>
              </w:tabs>
              <w:spacing w:line="240" w:lineRule="atLeast"/>
              <w:ind w:left="-109" w:right="-78"/>
              <w:jc w:val="both"/>
              <w:rPr>
                <w:rFonts w:cs="Times New Roman"/>
                <w:sz w:val="22"/>
                <w:szCs w:val="22"/>
              </w:rPr>
            </w:pPr>
          </w:p>
        </w:tc>
        <w:tc>
          <w:tcPr>
            <w:tcW w:w="145" w:type="pct"/>
            <w:gridSpan w:val="3"/>
          </w:tcPr>
          <w:p w:rsidR="00A360FE" w:rsidRPr="00D6198A" w:rsidRDefault="00A360FE" w:rsidP="00A360FE">
            <w:pPr>
              <w:tabs>
                <w:tab w:val="decimal" w:pos="883"/>
              </w:tabs>
              <w:spacing w:line="240" w:lineRule="atLeast"/>
              <w:ind w:left="-109" w:right="-78"/>
              <w:rPr>
                <w:rFonts w:cs="Times New Roman"/>
                <w:b/>
                <w:bCs/>
                <w:sz w:val="22"/>
                <w:szCs w:val="22"/>
              </w:rPr>
            </w:pPr>
          </w:p>
        </w:tc>
        <w:tc>
          <w:tcPr>
            <w:tcW w:w="619" w:type="pct"/>
            <w:gridSpan w:val="2"/>
          </w:tcPr>
          <w:p w:rsidR="00A360FE" w:rsidRPr="00D6198A" w:rsidRDefault="00A360FE" w:rsidP="00A360FE">
            <w:pPr>
              <w:tabs>
                <w:tab w:val="decimal" w:pos="797"/>
              </w:tabs>
              <w:spacing w:line="240" w:lineRule="atLeast"/>
              <w:ind w:left="-109" w:right="-78"/>
              <w:jc w:val="both"/>
              <w:rPr>
                <w:rFonts w:cs="Times New Roman"/>
                <w:sz w:val="22"/>
                <w:szCs w:val="22"/>
              </w:rPr>
            </w:pPr>
          </w:p>
        </w:tc>
        <w:tc>
          <w:tcPr>
            <w:tcW w:w="145" w:type="pct"/>
            <w:gridSpan w:val="2"/>
          </w:tcPr>
          <w:p w:rsidR="00A360FE" w:rsidRPr="00D6198A" w:rsidRDefault="00A360FE" w:rsidP="00A360FE">
            <w:pPr>
              <w:tabs>
                <w:tab w:val="decimal" w:pos="883"/>
              </w:tabs>
              <w:spacing w:line="240" w:lineRule="atLeast"/>
              <w:ind w:left="-109" w:right="-78"/>
              <w:rPr>
                <w:rFonts w:cs="Times New Roman"/>
                <w:b/>
                <w:bCs/>
                <w:sz w:val="22"/>
                <w:szCs w:val="22"/>
              </w:rPr>
            </w:pPr>
          </w:p>
        </w:tc>
        <w:tc>
          <w:tcPr>
            <w:tcW w:w="582" w:type="pct"/>
            <w:gridSpan w:val="3"/>
            <w:shd w:val="clear" w:color="auto" w:fill="auto"/>
          </w:tcPr>
          <w:p w:rsidR="00A360FE" w:rsidRPr="00D6198A" w:rsidRDefault="00A360FE" w:rsidP="00A360FE">
            <w:pPr>
              <w:tabs>
                <w:tab w:val="decimal" w:pos="883"/>
              </w:tabs>
              <w:spacing w:line="240" w:lineRule="atLeast"/>
              <w:ind w:left="-109" w:right="-78"/>
              <w:rPr>
                <w:rFonts w:cs="Times New Roman"/>
                <w:b/>
                <w:bCs/>
                <w:sz w:val="22"/>
                <w:szCs w:val="22"/>
              </w:rPr>
            </w:pPr>
          </w:p>
        </w:tc>
        <w:tc>
          <w:tcPr>
            <w:tcW w:w="137" w:type="pct"/>
            <w:gridSpan w:val="2"/>
          </w:tcPr>
          <w:p w:rsidR="00A360FE" w:rsidRPr="00D6198A" w:rsidRDefault="00A360FE" w:rsidP="00A360FE">
            <w:pPr>
              <w:tabs>
                <w:tab w:val="decimal" w:pos="883"/>
              </w:tabs>
              <w:spacing w:line="240" w:lineRule="atLeast"/>
              <w:ind w:left="-109" w:right="-78"/>
              <w:rPr>
                <w:rFonts w:cs="Times New Roman"/>
                <w:b/>
                <w:bCs/>
                <w:sz w:val="22"/>
                <w:szCs w:val="22"/>
              </w:rPr>
            </w:pPr>
          </w:p>
        </w:tc>
        <w:tc>
          <w:tcPr>
            <w:tcW w:w="620" w:type="pct"/>
          </w:tcPr>
          <w:p w:rsidR="00A360FE" w:rsidRPr="00D6198A" w:rsidRDefault="00A360FE" w:rsidP="00A360FE">
            <w:pPr>
              <w:tabs>
                <w:tab w:val="decimal" w:pos="883"/>
              </w:tabs>
              <w:spacing w:line="240" w:lineRule="atLeast"/>
              <w:ind w:left="-109" w:right="-78"/>
              <w:rPr>
                <w:rFonts w:cs="Times New Roman"/>
                <w:b/>
                <w:bCs/>
                <w:sz w:val="22"/>
                <w:szCs w:val="22"/>
              </w:rPr>
            </w:pPr>
          </w:p>
        </w:tc>
      </w:tr>
      <w:tr w:rsidR="00A360FE" w:rsidRPr="00D6198A" w:rsidTr="00F745B8">
        <w:tc>
          <w:tcPr>
            <w:tcW w:w="2167" w:type="pct"/>
            <w:vAlign w:val="bottom"/>
          </w:tcPr>
          <w:p w:rsidR="00A360FE" w:rsidRPr="00D6198A" w:rsidRDefault="00A360FE" w:rsidP="00A360FE">
            <w:pPr>
              <w:spacing w:line="240" w:lineRule="atLeast"/>
              <w:ind w:right="-138"/>
              <w:jc w:val="both"/>
              <w:rPr>
                <w:rFonts w:cs="Times New Roman"/>
                <w:sz w:val="22"/>
                <w:szCs w:val="22"/>
              </w:rPr>
            </w:pPr>
            <w:r w:rsidRPr="00D6198A">
              <w:rPr>
                <w:rFonts w:cs="Times New Roman"/>
                <w:sz w:val="22"/>
                <w:szCs w:val="22"/>
              </w:rPr>
              <w:t>Subsidiar</w:t>
            </w:r>
            <w:r>
              <w:rPr>
                <w:rFonts w:cs="Times New Roman"/>
                <w:sz w:val="22"/>
                <w:szCs w:val="22"/>
              </w:rPr>
              <w:t>ies</w:t>
            </w:r>
          </w:p>
        </w:tc>
        <w:tc>
          <w:tcPr>
            <w:tcW w:w="585" w:type="pct"/>
            <w:gridSpan w:val="3"/>
            <w:tcBorders>
              <w:bottom w:val="double" w:sz="4" w:space="0" w:color="auto"/>
            </w:tcBorders>
            <w:shd w:val="clear" w:color="auto" w:fill="auto"/>
          </w:tcPr>
          <w:p w:rsidR="00A360FE" w:rsidRPr="00A11784" w:rsidRDefault="00A360FE" w:rsidP="00A360FE">
            <w:pPr>
              <w:tabs>
                <w:tab w:val="decimal" w:pos="629"/>
              </w:tabs>
              <w:spacing w:line="240" w:lineRule="atLeast"/>
              <w:ind w:left="-109" w:right="-78"/>
              <w:jc w:val="both"/>
              <w:rPr>
                <w:rFonts w:cs="Times New Roman"/>
                <w:b/>
                <w:bCs/>
                <w:sz w:val="22"/>
                <w:szCs w:val="22"/>
              </w:rPr>
            </w:pPr>
            <w:r>
              <w:rPr>
                <w:rFonts w:cs="Times New Roman"/>
                <w:b/>
                <w:bCs/>
                <w:sz w:val="22"/>
                <w:szCs w:val="22"/>
              </w:rPr>
              <w:t>-</w:t>
            </w:r>
          </w:p>
        </w:tc>
        <w:tc>
          <w:tcPr>
            <w:tcW w:w="145" w:type="pct"/>
            <w:gridSpan w:val="3"/>
          </w:tcPr>
          <w:p w:rsidR="00A360FE" w:rsidRPr="0016719C" w:rsidRDefault="00A360FE" w:rsidP="00A360FE">
            <w:pPr>
              <w:tabs>
                <w:tab w:val="decimal" w:pos="883"/>
              </w:tabs>
              <w:spacing w:line="240" w:lineRule="atLeast"/>
              <w:ind w:left="-109" w:right="-78"/>
              <w:jc w:val="both"/>
              <w:rPr>
                <w:rFonts w:cs="Times New Roman"/>
                <w:b/>
                <w:bCs/>
                <w:sz w:val="22"/>
                <w:szCs w:val="22"/>
              </w:rPr>
            </w:pPr>
          </w:p>
        </w:tc>
        <w:tc>
          <w:tcPr>
            <w:tcW w:w="619" w:type="pct"/>
            <w:gridSpan w:val="2"/>
            <w:tcBorders>
              <w:bottom w:val="double" w:sz="4" w:space="0" w:color="auto"/>
            </w:tcBorders>
          </w:tcPr>
          <w:p w:rsidR="00A360FE" w:rsidRPr="0016719C" w:rsidRDefault="00A360FE" w:rsidP="00A360FE">
            <w:pPr>
              <w:tabs>
                <w:tab w:val="decimal" w:pos="629"/>
              </w:tabs>
              <w:spacing w:line="240" w:lineRule="atLeast"/>
              <w:ind w:left="-109" w:right="-78"/>
              <w:jc w:val="both"/>
              <w:rPr>
                <w:rFonts w:cs="Times New Roman"/>
                <w:b/>
                <w:bCs/>
                <w:sz w:val="22"/>
                <w:szCs w:val="22"/>
              </w:rPr>
            </w:pPr>
            <w:r>
              <w:rPr>
                <w:rFonts w:cs="Times New Roman"/>
                <w:b/>
                <w:bCs/>
                <w:sz w:val="22"/>
                <w:szCs w:val="22"/>
              </w:rPr>
              <w:t xml:space="preserve"> </w:t>
            </w:r>
            <w:r w:rsidRPr="0016719C">
              <w:rPr>
                <w:rFonts w:cs="Times New Roman"/>
                <w:b/>
                <w:bCs/>
                <w:sz w:val="22"/>
                <w:szCs w:val="22"/>
              </w:rPr>
              <w:t>-</w:t>
            </w:r>
          </w:p>
        </w:tc>
        <w:tc>
          <w:tcPr>
            <w:tcW w:w="145" w:type="pct"/>
            <w:gridSpan w:val="2"/>
          </w:tcPr>
          <w:p w:rsidR="00A360FE" w:rsidRPr="00D6198A" w:rsidRDefault="00A360FE" w:rsidP="00A360FE">
            <w:pPr>
              <w:tabs>
                <w:tab w:val="decimal" w:pos="883"/>
              </w:tabs>
              <w:spacing w:line="240" w:lineRule="atLeast"/>
              <w:ind w:left="-109" w:right="-78"/>
              <w:jc w:val="both"/>
              <w:rPr>
                <w:rFonts w:cs="Times New Roman"/>
                <w:sz w:val="22"/>
                <w:szCs w:val="22"/>
              </w:rPr>
            </w:pPr>
          </w:p>
        </w:tc>
        <w:tc>
          <w:tcPr>
            <w:tcW w:w="582" w:type="pct"/>
            <w:gridSpan w:val="3"/>
            <w:tcBorders>
              <w:bottom w:val="double" w:sz="4" w:space="0" w:color="auto"/>
            </w:tcBorders>
            <w:shd w:val="clear" w:color="auto" w:fill="auto"/>
          </w:tcPr>
          <w:p w:rsidR="00A360FE" w:rsidRPr="00D2686D" w:rsidRDefault="00A360FE" w:rsidP="00A360FE">
            <w:pPr>
              <w:tabs>
                <w:tab w:val="decimal" w:pos="813"/>
              </w:tabs>
              <w:spacing w:line="240" w:lineRule="atLeast"/>
              <w:ind w:left="-109" w:right="-78"/>
              <w:jc w:val="both"/>
              <w:rPr>
                <w:rFonts w:cs="Times New Roman"/>
                <w:b/>
                <w:bCs/>
                <w:sz w:val="22"/>
                <w:szCs w:val="22"/>
              </w:rPr>
            </w:pPr>
            <w:r>
              <w:rPr>
                <w:rFonts w:cs="Times New Roman"/>
                <w:b/>
                <w:bCs/>
                <w:sz w:val="22"/>
                <w:szCs w:val="22"/>
              </w:rPr>
              <w:t>5,882</w:t>
            </w:r>
          </w:p>
        </w:tc>
        <w:tc>
          <w:tcPr>
            <w:tcW w:w="137" w:type="pct"/>
            <w:gridSpan w:val="2"/>
          </w:tcPr>
          <w:p w:rsidR="00A360FE" w:rsidRPr="00937B3C" w:rsidRDefault="00A360FE" w:rsidP="00A360FE">
            <w:pPr>
              <w:tabs>
                <w:tab w:val="decimal" w:pos="883"/>
              </w:tabs>
              <w:spacing w:line="240" w:lineRule="atLeast"/>
              <w:ind w:left="-109" w:right="-78"/>
              <w:jc w:val="both"/>
              <w:rPr>
                <w:rFonts w:cs="Times New Roman"/>
                <w:sz w:val="22"/>
                <w:szCs w:val="22"/>
              </w:rPr>
            </w:pPr>
          </w:p>
        </w:tc>
        <w:tc>
          <w:tcPr>
            <w:tcW w:w="620" w:type="pct"/>
            <w:tcBorders>
              <w:bottom w:val="double" w:sz="4" w:space="0" w:color="auto"/>
            </w:tcBorders>
          </w:tcPr>
          <w:p w:rsidR="00A360FE" w:rsidRPr="00D2686D" w:rsidRDefault="00A360FE" w:rsidP="00A360FE">
            <w:pPr>
              <w:tabs>
                <w:tab w:val="decimal" w:pos="813"/>
              </w:tabs>
              <w:spacing w:line="240" w:lineRule="atLeast"/>
              <w:ind w:left="-109" w:right="-78"/>
              <w:jc w:val="both"/>
              <w:rPr>
                <w:rFonts w:cs="Times New Roman"/>
                <w:b/>
                <w:bCs/>
                <w:sz w:val="22"/>
                <w:szCs w:val="22"/>
              </w:rPr>
            </w:pPr>
            <w:r>
              <w:rPr>
                <w:rFonts w:cs="Times New Roman"/>
                <w:b/>
                <w:bCs/>
                <w:sz w:val="22"/>
                <w:szCs w:val="22"/>
              </w:rPr>
              <w:t>5,728</w:t>
            </w:r>
          </w:p>
        </w:tc>
      </w:tr>
    </w:tbl>
    <w:p w:rsidR="008517F9" w:rsidRPr="008517F9" w:rsidRDefault="008517F9" w:rsidP="006D3208">
      <w:pPr>
        <w:spacing w:line="240" w:lineRule="atLeast"/>
        <w:ind w:left="540" w:right="-45"/>
        <w:jc w:val="both"/>
        <w:rPr>
          <w:rFonts w:cs="Times New Roman"/>
          <w:i/>
          <w:iCs/>
        </w:rPr>
      </w:pPr>
    </w:p>
    <w:p w:rsidR="005C6A02" w:rsidRPr="007C28C7" w:rsidRDefault="005C6A02" w:rsidP="006D3208">
      <w:pPr>
        <w:spacing w:line="240" w:lineRule="atLeast"/>
        <w:ind w:left="540" w:right="-45"/>
        <w:jc w:val="both"/>
        <w:rPr>
          <w:rFonts w:cs="Times New Roman"/>
          <w:b/>
          <w:bCs/>
          <w:i/>
          <w:iCs/>
          <w:sz w:val="22"/>
          <w:szCs w:val="22"/>
        </w:rPr>
      </w:pPr>
      <w:r w:rsidRPr="007C28C7">
        <w:rPr>
          <w:rFonts w:cs="Times New Roman"/>
          <w:b/>
          <w:bCs/>
          <w:i/>
          <w:iCs/>
          <w:sz w:val="22"/>
          <w:szCs w:val="22"/>
        </w:rPr>
        <w:t>Significant agreements with related parties</w:t>
      </w:r>
    </w:p>
    <w:p w:rsidR="00326A15" w:rsidRPr="00262B22" w:rsidRDefault="00326A15" w:rsidP="00D34BFB">
      <w:pPr>
        <w:autoSpaceDE/>
        <w:autoSpaceDN/>
        <w:ind w:right="-45"/>
        <w:jc w:val="both"/>
        <w:rPr>
          <w:rFonts w:cs="Times New Roman"/>
        </w:rPr>
      </w:pPr>
    </w:p>
    <w:p w:rsidR="00181FC5" w:rsidRDefault="00181FC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 xml:space="preserve">The Company entered into agreements with subsidiaries to </w:t>
      </w:r>
      <w:r w:rsidR="00E21137">
        <w:rPr>
          <w:rFonts w:cs="Times New Roman"/>
          <w:sz w:val="22"/>
          <w:szCs w:val="22"/>
        </w:rPr>
        <w:t xml:space="preserve">rent office space and </w:t>
      </w:r>
      <w:r>
        <w:rPr>
          <w:rFonts w:cs="Times New Roman"/>
          <w:sz w:val="22"/>
          <w:szCs w:val="22"/>
        </w:rPr>
        <w:t xml:space="preserve">provide </w:t>
      </w:r>
      <w:r w:rsidR="00E21137">
        <w:rPr>
          <w:rFonts w:cs="Times New Roman"/>
          <w:sz w:val="22"/>
          <w:szCs w:val="22"/>
        </w:rPr>
        <w:t xml:space="preserve">central </w:t>
      </w:r>
      <w:r>
        <w:rPr>
          <w:rFonts w:cs="Times New Roman"/>
          <w:sz w:val="22"/>
          <w:szCs w:val="22"/>
        </w:rPr>
        <w:t>services</w:t>
      </w:r>
      <w:r w:rsidR="00E21137">
        <w:rPr>
          <w:rFonts w:cs="Times New Roman"/>
          <w:sz w:val="22"/>
          <w:szCs w:val="22"/>
        </w:rPr>
        <w:t xml:space="preserve"> and utilities</w:t>
      </w:r>
      <w:r>
        <w:rPr>
          <w:rFonts w:cs="Times New Roman"/>
          <w:sz w:val="22"/>
          <w:szCs w:val="22"/>
        </w:rPr>
        <w:t>. The counterparty has a right to terminate the agreement</w:t>
      </w:r>
      <w:r w:rsidR="00E21137">
        <w:rPr>
          <w:rFonts w:cs="Times New Roman"/>
          <w:sz w:val="22"/>
          <w:szCs w:val="22"/>
        </w:rPr>
        <w:t>s</w:t>
      </w:r>
      <w:r>
        <w:rPr>
          <w:rFonts w:cs="Times New Roman"/>
          <w:sz w:val="22"/>
          <w:szCs w:val="22"/>
        </w:rPr>
        <w:t xml:space="preserve"> by giving advance written notice of 60 days.</w:t>
      </w:r>
    </w:p>
    <w:p w:rsidR="006C4217" w:rsidRPr="00262B22" w:rsidRDefault="006C4217" w:rsidP="006D3208">
      <w:pPr>
        <w:autoSpaceDE/>
        <w:autoSpaceDN/>
        <w:ind w:left="1080" w:right="-45" w:hanging="450"/>
        <w:jc w:val="both"/>
        <w:rPr>
          <w:rFonts w:cs="Times New Roman"/>
        </w:rPr>
      </w:pPr>
    </w:p>
    <w:p w:rsidR="006C4217" w:rsidRDefault="00221A30"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The Company entered into agreements with subsidiaries to provide suppor</w:t>
      </w:r>
      <w:r w:rsidR="00181FC5">
        <w:rPr>
          <w:rFonts w:cs="Times New Roman"/>
          <w:sz w:val="22"/>
          <w:szCs w:val="22"/>
        </w:rPr>
        <w:t>ting services</w:t>
      </w:r>
      <w:r>
        <w:rPr>
          <w:rFonts w:cs="Times New Roman"/>
          <w:sz w:val="22"/>
          <w:szCs w:val="22"/>
        </w:rPr>
        <w:t xml:space="preserve">. The counterparty has a right to terminate </w:t>
      </w:r>
      <w:r w:rsidR="00181FC5">
        <w:rPr>
          <w:rFonts w:cs="Times New Roman"/>
          <w:sz w:val="22"/>
          <w:szCs w:val="22"/>
        </w:rPr>
        <w:t>the agreement</w:t>
      </w:r>
      <w:r w:rsidR="00E21137">
        <w:rPr>
          <w:rFonts w:cs="Times New Roman"/>
          <w:sz w:val="22"/>
          <w:szCs w:val="22"/>
        </w:rPr>
        <w:t>s</w:t>
      </w:r>
      <w:r w:rsidR="00181FC5">
        <w:rPr>
          <w:rFonts w:cs="Times New Roman"/>
          <w:sz w:val="22"/>
          <w:szCs w:val="22"/>
        </w:rPr>
        <w:t xml:space="preserve"> by giving advance written notice of 7 days.</w:t>
      </w:r>
    </w:p>
    <w:p w:rsidR="006C4217" w:rsidRPr="00262B22" w:rsidRDefault="006C4217" w:rsidP="006D3208">
      <w:pPr>
        <w:autoSpaceDE/>
        <w:autoSpaceDN/>
        <w:ind w:right="-45" w:hanging="450"/>
        <w:jc w:val="both"/>
        <w:rPr>
          <w:rFonts w:cs="Times New Roman"/>
        </w:rPr>
      </w:pPr>
    </w:p>
    <w:p w:rsidR="00181FC5" w:rsidRDefault="00181FC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The Company entered into agreements with subsidiaries to provide management services. The counterparty has a right to terminate the agreement</w:t>
      </w:r>
      <w:r w:rsidR="00E21137">
        <w:rPr>
          <w:rFonts w:cs="Times New Roman"/>
          <w:sz w:val="22"/>
          <w:szCs w:val="22"/>
        </w:rPr>
        <w:t>s</w:t>
      </w:r>
      <w:r>
        <w:rPr>
          <w:rFonts w:cs="Times New Roman"/>
          <w:sz w:val="22"/>
          <w:szCs w:val="22"/>
        </w:rPr>
        <w:t xml:space="preserve"> by giving a written notice.</w:t>
      </w:r>
    </w:p>
    <w:p w:rsidR="00416845" w:rsidRPr="00262B22" w:rsidRDefault="00416845" w:rsidP="006D3208">
      <w:pPr>
        <w:pStyle w:val="ListParagraph"/>
        <w:ind w:hanging="450"/>
        <w:rPr>
          <w:rFonts w:cs="Times New Roman"/>
          <w:szCs w:val="18"/>
        </w:rPr>
      </w:pPr>
    </w:p>
    <w:p w:rsidR="00416845" w:rsidRDefault="0041684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 xml:space="preserve">The Company entered into an agreement with a subsidiary to </w:t>
      </w:r>
      <w:r w:rsidR="00B747C3">
        <w:rPr>
          <w:rFonts w:cs="Times New Roman"/>
          <w:sz w:val="22"/>
          <w:szCs w:val="22"/>
        </w:rPr>
        <w:t>grant</w:t>
      </w:r>
      <w:r w:rsidR="00E21137">
        <w:rPr>
          <w:rFonts w:cs="Times New Roman"/>
          <w:sz w:val="22"/>
          <w:szCs w:val="22"/>
        </w:rPr>
        <w:t xml:space="preserve"> the right of use trademark. The counterparty has a right to terminate the agreement by giving a written notice.</w:t>
      </w:r>
    </w:p>
    <w:p w:rsidR="007A10BE" w:rsidRPr="00262B22" w:rsidRDefault="007A10BE" w:rsidP="00326A15">
      <w:pPr>
        <w:autoSpaceDE/>
        <w:autoSpaceDN/>
        <w:ind w:left="1080" w:right="-45"/>
        <w:jc w:val="both"/>
        <w:rPr>
          <w:rFonts w:cs="Times New Roman"/>
        </w:rPr>
      </w:pPr>
    </w:p>
    <w:p w:rsidR="006C4217" w:rsidRPr="00E15BB8" w:rsidRDefault="006A1EE9" w:rsidP="006C4217">
      <w:pPr>
        <w:numPr>
          <w:ilvl w:val="0"/>
          <w:numId w:val="2"/>
        </w:numPr>
        <w:tabs>
          <w:tab w:val="num" w:pos="540"/>
        </w:tabs>
        <w:spacing w:line="240" w:lineRule="atLeast"/>
        <w:ind w:left="540" w:right="-45" w:hanging="540"/>
        <w:jc w:val="both"/>
        <w:outlineLvl w:val="0"/>
        <w:rPr>
          <w:rFonts w:cs="Times New Roman"/>
          <w:b/>
          <w:bCs/>
          <w:sz w:val="24"/>
          <w:szCs w:val="24"/>
        </w:rPr>
      </w:pPr>
      <w:r>
        <w:rPr>
          <w:rFonts w:cs="Times New Roman"/>
          <w:b/>
          <w:bCs/>
          <w:sz w:val="24"/>
          <w:szCs w:val="24"/>
        </w:rPr>
        <w:br w:type="page"/>
      </w:r>
      <w:r w:rsidR="006C4217" w:rsidRPr="00E15BB8">
        <w:rPr>
          <w:rFonts w:cs="Times New Roman"/>
          <w:b/>
          <w:bCs/>
          <w:sz w:val="24"/>
          <w:szCs w:val="24"/>
        </w:rPr>
        <w:lastRenderedPageBreak/>
        <w:t>Cash and cash equivalents</w:t>
      </w:r>
    </w:p>
    <w:p w:rsidR="006C4217" w:rsidRPr="00262B22" w:rsidRDefault="006C4217" w:rsidP="006C4217">
      <w:pPr>
        <w:spacing w:line="240" w:lineRule="exact"/>
        <w:ind w:left="1080" w:hanging="540"/>
        <w:jc w:val="both"/>
        <w:outlineLvl w:val="0"/>
        <w:rPr>
          <w:rFonts w:cs="Times New Roman"/>
        </w:rPr>
      </w:pPr>
    </w:p>
    <w:tbl>
      <w:tblPr>
        <w:tblW w:w="9270" w:type="dxa"/>
        <w:tblInd w:w="558" w:type="dxa"/>
        <w:tblLayout w:type="fixed"/>
        <w:tblLook w:val="0000" w:firstRow="0" w:lastRow="0" w:firstColumn="0" w:lastColumn="0" w:noHBand="0" w:noVBand="0"/>
      </w:tblPr>
      <w:tblGrid>
        <w:gridCol w:w="3512"/>
        <w:gridCol w:w="909"/>
        <w:gridCol w:w="1083"/>
        <w:gridCol w:w="237"/>
        <w:gridCol w:w="1023"/>
        <w:gridCol w:w="237"/>
        <w:gridCol w:w="1023"/>
        <w:gridCol w:w="237"/>
        <w:gridCol w:w="1009"/>
      </w:tblGrid>
      <w:tr w:rsidR="00B57F8B" w:rsidRPr="00E15BB8" w:rsidTr="009152F5">
        <w:tc>
          <w:tcPr>
            <w:tcW w:w="1894" w:type="pct"/>
            <w:shd w:val="clear" w:color="auto" w:fill="auto"/>
          </w:tcPr>
          <w:p w:rsidR="006C4217" w:rsidRPr="00E15BB8" w:rsidRDefault="006C4217" w:rsidP="0089206D">
            <w:pPr>
              <w:pStyle w:val="BodyText"/>
              <w:spacing w:line="240" w:lineRule="atLeast"/>
              <w:ind w:right="-138"/>
              <w:jc w:val="both"/>
              <w:rPr>
                <w:rFonts w:cs="Times New Roman"/>
                <w:b/>
                <w:bCs/>
                <w:sz w:val="22"/>
                <w:szCs w:val="22"/>
              </w:rPr>
            </w:pPr>
          </w:p>
        </w:tc>
        <w:tc>
          <w:tcPr>
            <w:tcW w:w="490" w:type="pct"/>
            <w:shd w:val="clear" w:color="auto" w:fill="auto"/>
          </w:tcPr>
          <w:p w:rsidR="006C4217" w:rsidRPr="00E15BB8" w:rsidRDefault="006C4217" w:rsidP="0089206D">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p>
        </w:tc>
        <w:tc>
          <w:tcPr>
            <w:tcW w:w="1224" w:type="pct"/>
            <w:gridSpan w:val="3"/>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B57F8B" w:rsidRPr="00E15BB8" w:rsidTr="009152F5">
        <w:tc>
          <w:tcPr>
            <w:tcW w:w="1894" w:type="pct"/>
            <w:shd w:val="clear" w:color="auto" w:fill="auto"/>
          </w:tcPr>
          <w:p w:rsidR="006C4217" w:rsidRPr="00E15BB8" w:rsidRDefault="006C4217" w:rsidP="0089206D">
            <w:pPr>
              <w:pStyle w:val="BodyText"/>
              <w:spacing w:line="240" w:lineRule="atLeast"/>
              <w:ind w:right="-138"/>
              <w:jc w:val="both"/>
              <w:rPr>
                <w:rFonts w:cs="Times New Roman"/>
                <w:b/>
                <w:bCs/>
                <w:sz w:val="22"/>
                <w:szCs w:val="22"/>
              </w:rPr>
            </w:pPr>
          </w:p>
        </w:tc>
        <w:tc>
          <w:tcPr>
            <w:tcW w:w="490" w:type="pct"/>
            <w:shd w:val="clear" w:color="auto" w:fill="auto"/>
          </w:tcPr>
          <w:p w:rsidR="006C4217" w:rsidRPr="00E15BB8" w:rsidRDefault="006C4217" w:rsidP="0089206D">
            <w:pPr>
              <w:pStyle w:val="BodyText"/>
              <w:spacing w:line="240" w:lineRule="atLeast"/>
              <w:ind w:left="-109" w:right="-131"/>
              <w:jc w:val="center"/>
              <w:rPr>
                <w:rFonts w:cs="Times New Roman"/>
                <w:b/>
                <w:bCs/>
                <w:i/>
                <w:iCs/>
                <w:sz w:val="22"/>
                <w:szCs w:val="22"/>
              </w:rPr>
            </w:pPr>
          </w:p>
        </w:tc>
        <w:tc>
          <w:tcPr>
            <w:tcW w:w="1264" w:type="pct"/>
            <w:gridSpan w:val="3"/>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p>
        </w:tc>
        <w:tc>
          <w:tcPr>
            <w:tcW w:w="1224" w:type="pct"/>
            <w:gridSpan w:val="3"/>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FE3DB4" w:rsidRPr="00E15BB8" w:rsidTr="009152F5">
        <w:tc>
          <w:tcPr>
            <w:tcW w:w="1894" w:type="pct"/>
            <w:shd w:val="clear" w:color="auto" w:fill="auto"/>
          </w:tcPr>
          <w:p w:rsidR="00FE3DB4" w:rsidRPr="00E15BB8" w:rsidRDefault="00FE3DB4" w:rsidP="00FE3DB4">
            <w:pPr>
              <w:pStyle w:val="BodyText"/>
              <w:spacing w:line="240" w:lineRule="atLeast"/>
              <w:ind w:right="-138"/>
              <w:jc w:val="both"/>
              <w:rPr>
                <w:rFonts w:cs="Times New Roman"/>
                <w:b/>
                <w:bCs/>
                <w:sz w:val="22"/>
                <w:szCs w:val="22"/>
              </w:rPr>
            </w:pPr>
          </w:p>
        </w:tc>
        <w:tc>
          <w:tcPr>
            <w:tcW w:w="490" w:type="pct"/>
            <w:shd w:val="clear" w:color="auto" w:fill="auto"/>
          </w:tcPr>
          <w:p w:rsidR="00FE3DB4" w:rsidRPr="00E15BB8" w:rsidRDefault="00FE3DB4" w:rsidP="00FE3DB4">
            <w:pPr>
              <w:pStyle w:val="BodyText"/>
              <w:spacing w:line="240" w:lineRule="atLeast"/>
              <w:ind w:left="-109" w:right="-131"/>
              <w:jc w:val="center"/>
              <w:rPr>
                <w:rFonts w:cs="Times New Roman"/>
                <w:i/>
                <w:iCs/>
                <w:sz w:val="22"/>
                <w:szCs w:val="22"/>
              </w:rPr>
            </w:pPr>
          </w:p>
        </w:tc>
        <w:tc>
          <w:tcPr>
            <w:tcW w:w="584" w:type="pct"/>
            <w:shd w:val="clear" w:color="auto" w:fill="auto"/>
          </w:tcPr>
          <w:p w:rsidR="00FE3DB4" w:rsidRPr="00B21403" w:rsidRDefault="00E6234B" w:rsidP="00FE3DB4">
            <w:pPr>
              <w:spacing w:line="240" w:lineRule="atLeast"/>
              <w:ind w:left="-109" w:right="-131"/>
              <w:jc w:val="center"/>
              <w:rPr>
                <w:rFonts w:cs="Times New Roman"/>
                <w:sz w:val="22"/>
                <w:szCs w:val="22"/>
                <w:lang w:val="en-US"/>
              </w:rPr>
            </w:pPr>
            <w:r>
              <w:rPr>
                <w:rFonts w:cs="Times New Roman"/>
                <w:sz w:val="22"/>
                <w:szCs w:val="22"/>
                <w:lang w:val="en-US"/>
              </w:rPr>
              <w:t>2020</w:t>
            </w:r>
          </w:p>
        </w:tc>
        <w:tc>
          <w:tcPr>
            <w:tcW w:w="128" w:type="pct"/>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52" w:type="pct"/>
            <w:shd w:val="clear" w:color="auto" w:fill="auto"/>
          </w:tcPr>
          <w:p w:rsidR="00FE3DB4" w:rsidRPr="00B21403" w:rsidRDefault="00E6234B" w:rsidP="00FE3DB4">
            <w:pPr>
              <w:spacing w:line="240" w:lineRule="atLeast"/>
              <w:ind w:left="-109" w:right="-131"/>
              <w:jc w:val="center"/>
              <w:rPr>
                <w:rFonts w:cs="Times New Roman"/>
                <w:sz w:val="22"/>
                <w:szCs w:val="22"/>
                <w:lang w:val="en-US"/>
              </w:rPr>
            </w:pPr>
            <w:r>
              <w:rPr>
                <w:rFonts w:cs="Times New Roman"/>
                <w:sz w:val="22"/>
                <w:szCs w:val="22"/>
                <w:lang w:val="en-US"/>
              </w:rPr>
              <w:t>2019</w:t>
            </w:r>
          </w:p>
        </w:tc>
        <w:tc>
          <w:tcPr>
            <w:tcW w:w="128" w:type="pct"/>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52" w:type="pct"/>
            <w:shd w:val="clear" w:color="auto" w:fill="auto"/>
          </w:tcPr>
          <w:p w:rsidR="00FE3DB4" w:rsidRPr="00B21403" w:rsidRDefault="00E6234B" w:rsidP="00FE3DB4">
            <w:pPr>
              <w:spacing w:line="240" w:lineRule="atLeast"/>
              <w:ind w:left="-109" w:right="-131"/>
              <w:jc w:val="center"/>
              <w:rPr>
                <w:rFonts w:cs="Times New Roman"/>
                <w:sz w:val="22"/>
                <w:szCs w:val="22"/>
                <w:lang w:val="en-US"/>
              </w:rPr>
            </w:pPr>
            <w:r>
              <w:rPr>
                <w:rFonts w:cs="Times New Roman"/>
                <w:sz w:val="22"/>
                <w:szCs w:val="22"/>
                <w:lang w:val="en-US"/>
              </w:rPr>
              <w:t>2020</w:t>
            </w:r>
          </w:p>
        </w:tc>
        <w:tc>
          <w:tcPr>
            <w:tcW w:w="128" w:type="pct"/>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44" w:type="pct"/>
            <w:shd w:val="clear" w:color="auto" w:fill="auto"/>
          </w:tcPr>
          <w:p w:rsidR="00FE3DB4" w:rsidRPr="00B21403" w:rsidRDefault="00E6234B" w:rsidP="00FE3DB4">
            <w:pPr>
              <w:spacing w:line="240" w:lineRule="atLeast"/>
              <w:ind w:left="-109" w:right="-131"/>
              <w:jc w:val="center"/>
              <w:rPr>
                <w:rFonts w:cs="Times New Roman"/>
                <w:sz w:val="22"/>
                <w:szCs w:val="22"/>
                <w:lang w:val="en-US"/>
              </w:rPr>
            </w:pPr>
            <w:r>
              <w:rPr>
                <w:rFonts w:cs="Times New Roman"/>
                <w:sz w:val="22"/>
                <w:szCs w:val="22"/>
                <w:lang w:val="en-US"/>
              </w:rPr>
              <w:t>2019</w:t>
            </w:r>
          </w:p>
        </w:tc>
      </w:tr>
      <w:tr w:rsidR="00FE3DB4" w:rsidRPr="00E15BB8" w:rsidTr="00704F30">
        <w:tc>
          <w:tcPr>
            <w:tcW w:w="1894" w:type="pct"/>
            <w:shd w:val="clear" w:color="auto" w:fill="auto"/>
          </w:tcPr>
          <w:p w:rsidR="00FE3DB4" w:rsidRPr="00E15BB8" w:rsidRDefault="00FE3DB4" w:rsidP="00FE3DB4">
            <w:pPr>
              <w:pStyle w:val="BodyText"/>
              <w:spacing w:line="240" w:lineRule="atLeast"/>
              <w:ind w:right="-138"/>
              <w:jc w:val="both"/>
              <w:rPr>
                <w:rFonts w:cs="Times New Roman"/>
                <w:b/>
                <w:bCs/>
                <w:sz w:val="22"/>
                <w:szCs w:val="22"/>
              </w:rPr>
            </w:pPr>
          </w:p>
        </w:tc>
        <w:tc>
          <w:tcPr>
            <w:tcW w:w="490" w:type="pct"/>
            <w:shd w:val="clear" w:color="auto" w:fill="auto"/>
          </w:tcPr>
          <w:p w:rsidR="00FE3DB4" w:rsidRPr="00E15BB8" w:rsidRDefault="00FE3DB4" w:rsidP="00FE3DB4">
            <w:pPr>
              <w:pStyle w:val="BodyText"/>
              <w:spacing w:line="240" w:lineRule="atLeast"/>
              <w:ind w:left="-109" w:right="-131"/>
              <w:jc w:val="center"/>
              <w:rPr>
                <w:rFonts w:cs="Times New Roman"/>
                <w:i/>
                <w:iCs/>
                <w:sz w:val="22"/>
                <w:szCs w:val="22"/>
              </w:rPr>
            </w:pPr>
          </w:p>
        </w:tc>
        <w:tc>
          <w:tcPr>
            <w:tcW w:w="2615" w:type="pct"/>
            <w:gridSpan w:val="7"/>
            <w:shd w:val="clear" w:color="auto" w:fill="auto"/>
          </w:tcPr>
          <w:p w:rsidR="00FE3DB4" w:rsidRPr="00E15BB8" w:rsidRDefault="00FE3DB4" w:rsidP="00FE3DB4">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6A1EE9" w:rsidRPr="00E15BB8" w:rsidTr="009152F5">
        <w:tc>
          <w:tcPr>
            <w:tcW w:w="1894" w:type="pct"/>
            <w:shd w:val="clear" w:color="auto" w:fill="auto"/>
          </w:tcPr>
          <w:p w:rsidR="006A1EE9" w:rsidRPr="00E15BB8" w:rsidRDefault="006A1EE9" w:rsidP="006A1EE9">
            <w:pPr>
              <w:spacing w:line="240" w:lineRule="exact"/>
              <w:rPr>
                <w:rFonts w:cs="Times New Roman"/>
                <w:sz w:val="22"/>
                <w:szCs w:val="22"/>
              </w:rPr>
            </w:pPr>
            <w:r w:rsidRPr="00E15BB8">
              <w:rPr>
                <w:rFonts w:cs="Times New Roman"/>
                <w:sz w:val="22"/>
                <w:szCs w:val="22"/>
              </w:rPr>
              <w:t>Cash on hand</w:t>
            </w:r>
          </w:p>
        </w:tc>
        <w:tc>
          <w:tcPr>
            <w:tcW w:w="490" w:type="pct"/>
            <w:shd w:val="clear" w:color="auto" w:fill="auto"/>
          </w:tcPr>
          <w:p w:rsidR="006A1EE9" w:rsidRPr="00E15BB8" w:rsidRDefault="006A1EE9" w:rsidP="006A1EE9">
            <w:pPr>
              <w:tabs>
                <w:tab w:val="decimal" w:pos="883"/>
              </w:tabs>
              <w:spacing w:line="240" w:lineRule="atLeast"/>
              <w:ind w:left="-109" w:right="-78"/>
              <w:jc w:val="center"/>
              <w:rPr>
                <w:rFonts w:cs="Times New Roman"/>
                <w:i/>
                <w:iCs/>
                <w:sz w:val="22"/>
                <w:szCs w:val="22"/>
              </w:rPr>
            </w:pPr>
          </w:p>
        </w:tc>
        <w:tc>
          <w:tcPr>
            <w:tcW w:w="584" w:type="pct"/>
            <w:shd w:val="clear" w:color="auto" w:fill="auto"/>
          </w:tcPr>
          <w:p w:rsidR="006A1EE9" w:rsidRPr="006A1EE9" w:rsidRDefault="006A1EE9" w:rsidP="006A1EE9">
            <w:pPr>
              <w:tabs>
                <w:tab w:val="decimal" w:pos="890"/>
              </w:tabs>
              <w:spacing w:line="240" w:lineRule="atLeast"/>
              <w:ind w:left="-109" w:right="-78"/>
              <w:jc w:val="both"/>
              <w:rPr>
                <w:rFonts w:cs="Times New Roman"/>
                <w:sz w:val="22"/>
                <w:szCs w:val="22"/>
              </w:rPr>
            </w:pPr>
            <w:r w:rsidRPr="006A1EE9">
              <w:rPr>
                <w:rFonts w:cs="Times New Roman"/>
                <w:sz w:val="22"/>
                <w:szCs w:val="22"/>
              </w:rPr>
              <w:t>163</w:t>
            </w:r>
          </w:p>
        </w:tc>
        <w:tc>
          <w:tcPr>
            <w:tcW w:w="128" w:type="pct"/>
            <w:shd w:val="clear" w:color="auto" w:fill="auto"/>
          </w:tcPr>
          <w:p w:rsidR="006A1EE9" w:rsidRPr="009B53BE" w:rsidRDefault="006A1EE9" w:rsidP="006A1EE9">
            <w:pPr>
              <w:tabs>
                <w:tab w:val="decimal" w:pos="865"/>
              </w:tabs>
              <w:spacing w:line="240" w:lineRule="atLeast"/>
              <w:ind w:right="-78"/>
              <w:jc w:val="both"/>
              <w:rPr>
                <w:sz w:val="22"/>
                <w:szCs w:val="22"/>
              </w:rPr>
            </w:pPr>
          </w:p>
        </w:tc>
        <w:tc>
          <w:tcPr>
            <w:tcW w:w="552" w:type="pct"/>
            <w:shd w:val="clear" w:color="auto" w:fill="auto"/>
          </w:tcPr>
          <w:p w:rsidR="006A1EE9" w:rsidRPr="00E15BB8" w:rsidRDefault="006A1EE9" w:rsidP="006A1EE9">
            <w:pPr>
              <w:tabs>
                <w:tab w:val="decimal" w:pos="865"/>
              </w:tabs>
              <w:spacing w:line="240" w:lineRule="atLeast"/>
              <w:ind w:right="-78"/>
              <w:jc w:val="both"/>
              <w:rPr>
                <w:sz w:val="22"/>
                <w:szCs w:val="22"/>
              </w:rPr>
            </w:pPr>
            <w:r>
              <w:rPr>
                <w:sz w:val="22"/>
                <w:szCs w:val="22"/>
              </w:rPr>
              <w:t>291</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sz w:val="22"/>
                <w:szCs w:val="22"/>
              </w:rPr>
            </w:pPr>
          </w:p>
        </w:tc>
        <w:tc>
          <w:tcPr>
            <w:tcW w:w="552" w:type="pct"/>
            <w:shd w:val="clear" w:color="auto" w:fill="auto"/>
          </w:tcPr>
          <w:p w:rsidR="006A1EE9" w:rsidRPr="006A1EE9" w:rsidRDefault="006A1EE9" w:rsidP="006A1EE9">
            <w:pPr>
              <w:tabs>
                <w:tab w:val="decimal" w:pos="813"/>
              </w:tabs>
              <w:spacing w:line="240" w:lineRule="atLeast"/>
              <w:ind w:left="-109" w:right="-78"/>
              <w:jc w:val="both"/>
              <w:rPr>
                <w:rFonts w:cs="Times New Roman"/>
                <w:sz w:val="22"/>
                <w:szCs w:val="22"/>
              </w:rPr>
            </w:pPr>
            <w:r w:rsidRPr="006A1EE9">
              <w:rPr>
                <w:rFonts w:cs="Times New Roman"/>
                <w:sz w:val="22"/>
                <w:szCs w:val="22"/>
              </w:rPr>
              <w:t>42</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sz w:val="22"/>
                <w:szCs w:val="22"/>
              </w:rPr>
            </w:pPr>
          </w:p>
        </w:tc>
        <w:tc>
          <w:tcPr>
            <w:tcW w:w="544" w:type="pct"/>
            <w:shd w:val="clear" w:color="auto" w:fill="auto"/>
          </w:tcPr>
          <w:p w:rsidR="006A1EE9" w:rsidRPr="00E15BB8" w:rsidRDefault="006A1EE9" w:rsidP="006A1EE9">
            <w:pPr>
              <w:tabs>
                <w:tab w:val="decimal" w:pos="808"/>
              </w:tabs>
              <w:spacing w:line="240" w:lineRule="atLeast"/>
              <w:ind w:left="-109" w:right="-78"/>
              <w:jc w:val="both"/>
              <w:rPr>
                <w:rFonts w:cs="Times New Roman"/>
                <w:sz w:val="22"/>
                <w:szCs w:val="22"/>
              </w:rPr>
            </w:pPr>
            <w:r>
              <w:rPr>
                <w:rFonts w:cs="Times New Roman"/>
                <w:sz w:val="22"/>
                <w:szCs w:val="22"/>
              </w:rPr>
              <w:t>42</w:t>
            </w:r>
          </w:p>
        </w:tc>
      </w:tr>
      <w:tr w:rsidR="006A1EE9" w:rsidRPr="00E15BB8" w:rsidTr="009152F5">
        <w:tc>
          <w:tcPr>
            <w:tcW w:w="1894" w:type="pct"/>
            <w:shd w:val="clear" w:color="auto" w:fill="auto"/>
          </w:tcPr>
          <w:p w:rsidR="006A1EE9" w:rsidRPr="00E15BB8" w:rsidRDefault="006A1EE9" w:rsidP="006A1EE9">
            <w:pPr>
              <w:spacing w:line="240" w:lineRule="exact"/>
              <w:rPr>
                <w:rFonts w:cs="Times New Roman"/>
                <w:sz w:val="22"/>
                <w:szCs w:val="22"/>
              </w:rPr>
            </w:pPr>
            <w:r w:rsidRPr="00E15BB8">
              <w:rPr>
                <w:rFonts w:cs="Times New Roman"/>
                <w:sz w:val="22"/>
                <w:szCs w:val="22"/>
              </w:rPr>
              <w:t>Cash at bank - current accounts</w:t>
            </w:r>
          </w:p>
        </w:tc>
        <w:tc>
          <w:tcPr>
            <w:tcW w:w="490" w:type="pct"/>
            <w:shd w:val="clear" w:color="auto" w:fill="auto"/>
          </w:tcPr>
          <w:p w:rsidR="006A1EE9" w:rsidRPr="00E15BB8" w:rsidRDefault="006A1EE9" w:rsidP="006A1EE9">
            <w:pPr>
              <w:tabs>
                <w:tab w:val="decimal" w:pos="883"/>
              </w:tabs>
              <w:spacing w:line="240" w:lineRule="atLeast"/>
              <w:ind w:right="-78"/>
              <w:jc w:val="center"/>
              <w:rPr>
                <w:rFonts w:cs="Times New Roman"/>
                <w:i/>
                <w:iCs/>
                <w:sz w:val="22"/>
                <w:szCs w:val="22"/>
              </w:rPr>
            </w:pPr>
          </w:p>
        </w:tc>
        <w:tc>
          <w:tcPr>
            <w:tcW w:w="584" w:type="pct"/>
            <w:shd w:val="clear" w:color="auto" w:fill="auto"/>
          </w:tcPr>
          <w:p w:rsidR="006A1EE9" w:rsidRPr="006A1EE9" w:rsidRDefault="006A1EE9" w:rsidP="006A1EE9">
            <w:pPr>
              <w:tabs>
                <w:tab w:val="decimal" w:pos="890"/>
              </w:tabs>
              <w:spacing w:line="240" w:lineRule="atLeast"/>
              <w:ind w:left="-109" w:right="-78"/>
              <w:jc w:val="both"/>
              <w:rPr>
                <w:rFonts w:cs="Times New Roman"/>
                <w:sz w:val="22"/>
                <w:szCs w:val="22"/>
              </w:rPr>
            </w:pPr>
            <w:r w:rsidRPr="006A1EE9">
              <w:rPr>
                <w:rFonts w:cs="Times New Roman"/>
                <w:sz w:val="22"/>
                <w:szCs w:val="22"/>
              </w:rPr>
              <w:t>1,216</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sz w:val="22"/>
                <w:szCs w:val="22"/>
              </w:rPr>
            </w:pPr>
          </w:p>
        </w:tc>
        <w:tc>
          <w:tcPr>
            <w:tcW w:w="552" w:type="pct"/>
            <w:shd w:val="clear" w:color="auto" w:fill="auto"/>
          </w:tcPr>
          <w:p w:rsidR="006A1EE9" w:rsidRPr="00E15BB8" w:rsidRDefault="006A1EE9" w:rsidP="006A1EE9">
            <w:pPr>
              <w:tabs>
                <w:tab w:val="decimal" w:pos="865"/>
              </w:tabs>
              <w:spacing w:line="240" w:lineRule="atLeast"/>
              <w:ind w:right="-78"/>
              <w:jc w:val="both"/>
              <w:rPr>
                <w:sz w:val="22"/>
                <w:szCs w:val="22"/>
              </w:rPr>
            </w:pPr>
            <w:r>
              <w:rPr>
                <w:sz w:val="22"/>
                <w:szCs w:val="22"/>
              </w:rPr>
              <w:t>1,031</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sz w:val="22"/>
                <w:szCs w:val="22"/>
              </w:rPr>
            </w:pPr>
          </w:p>
        </w:tc>
        <w:tc>
          <w:tcPr>
            <w:tcW w:w="552" w:type="pct"/>
            <w:shd w:val="clear" w:color="auto" w:fill="auto"/>
          </w:tcPr>
          <w:p w:rsidR="006A1EE9" w:rsidRPr="006A1EE9" w:rsidRDefault="006A1EE9" w:rsidP="006A1EE9">
            <w:pPr>
              <w:tabs>
                <w:tab w:val="decimal" w:pos="813"/>
              </w:tabs>
              <w:spacing w:line="240" w:lineRule="atLeast"/>
              <w:ind w:left="-109" w:right="-78"/>
              <w:jc w:val="both"/>
              <w:rPr>
                <w:rFonts w:cs="Times New Roman"/>
                <w:sz w:val="22"/>
                <w:szCs w:val="22"/>
              </w:rPr>
            </w:pPr>
            <w:r w:rsidRPr="006A1EE9">
              <w:rPr>
                <w:rFonts w:cs="Times New Roman"/>
                <w:sz w:val="22"/>
                <w:szCs w:val="22"/>
              </w:rPr>
              <w:t>1,199</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sz w:val="22"/>
                <w:szCs w:val="22"/>
              </w:rPr>
            </w:pPr>
          </w:p>
        </w:tc>
        <w:tc>
          <w:tcPr>
            <w:tcW w:w="544" w:type="pct"/>
            <w:shd w:val="clear" w:color="auto" w:fill="auto"/>
          </w:tcPr>
          <w:p w:rsidR="006A1EE9" w:rsidRPr="00E15BB8" w:rsidRDefault="006A1EE9" w:rsidP="006A1EE9">
            <w:pPr>
              <w:tabs>
                <w:tab w:val="decimal" w:pos="808"/>
              </w:tabs>
              <w:spacing w:line="240" w:lineRule="atLeast"/>
              <w:ind w:left="-109" w:right="-78"/>
              <w:jc w:val="both"/>
              <w:rPr>
                <w:rFonts w:cs="Times New Roman"/>
                <w:sz w:val="22"/>
                <w:szCs w:val="22"/>
              </w:rPr>
            </w:pPr>
            <w:r>
              <w:rPr>
                <w:rFonts w:cs="Times New Roman"/>
                <w:sz w:val="22"/>
                <w:szCs w:val="22"/>
              </w:rPr>
              <w:t>755</w:t>
            </w:r>
          </w:p>
        </w:tc>
      </w:tr>
      <w:tr w:rsidR="006A1EE9" w:rsidRPr="00E15BB8" w:rsidTr="009152F5">
        <w:tc>
          <w:tcPr>
            <w:tcW w:w="1894" w:type="pct"/>
            <w:shd w:val="clear" w:color="auto" w:fill="auto"/>
          </w:tcPr>
          <w:p w:rsidR="006A1EE9" w:rsidRPr="00E15BB8" w:rsidRDefault="006A1EE9" w:rsidP="006A1EE9">
            <w:pPr>
              <w:spacing w:line="240" w:lineRule="exact"/>
              <w:rPr>
                <w:rFonts w:cs="Times New Roman"/>
                <w:sz w:val="22"/>
                <w:szCs w:val="22"/>
              </w:rPr>
            </w:pPr>
            <w:r w:rsidRPr="00E15BB8">
              <w:rPr>
                <w:rFonts w:cs="Times New Roman"/>
                <w:sz w:val="22"/>
                <w:szCs w:val="22"/>
              </w:rPr>
              <w:t>Cash at bank - saving</w:t>
            </w:r>
            <w:r>
              <w:rPr>
                <w:rFonts w:cs="Times New Roman"/>
                <w:sz w:val="22"/>
                <w:szCs w:val="22"/>
              </w:rPr>
              <w:t>s</w:t>
            </w:r>
            <w:r w:rsidRPr="00E15BB8">
              <w:rPr>
                <w:rFonts w:cs="Times New Roman"/>
                <w:sz w:val="22"/>
                <w:szCs w:val="22"/>
              </w:rPr>
              <w:t xml:space="preserve"> accounts</w:t>
            </w:r>
          </w:p>
        </w:tc>
        <w:tc>
          <w:tcPr>
            <w:tcW w:w="490" w:type="pct"/>
            <w:shd w:val="clear" w:color="auto" w:fill="auto"/>
          </w:tcPr>
          <w:p w:rsidR="006A1EE9" w:rsidRPr="00E15BB8" w:rsidRDefault="006A1EE9" w:rsidP="006A1EE9">
            <w:pPr>
              <w:tabs>
                <w:tab w:val="decimal" w:pos="883"/>
              </w:tabs>
              <w:spacing w:line="240" w:lineRule="atLeast"/>
              <w:ind w:left="-109" w:right="-78"/>
              <w:jc w:val="center"/>
              <w:rPr>
                <w:rFonts w:cs="Times New Roman"/>
                <w:i/>
                <w:iCs/>
                <w:sz w:val="22"/>
                <w:szCs w:val="22"/>
              </w:rPr>
            </w:pPr>
          </w:p>
        </w:tc>
        <w:tc>
          <w:tcPr>
            <w:tcW w:w="584" w:type="pct"/>
            <w:shd w:val="clear" w:color="auto" w:fill="auto"/>
          </w:tcPr>
          <w:p w:rsidR="006A1EE9" w:rsidRPr="006A1EE9" w:rsidRDefault="006A1EE9" w:rsidP="006A1EE9">
            <w:pPr>
              <w:tabs>
                <w:tab w:val="decimal" w:pos="890"/>
              </w:tabs>
              <w:spacing w:line="240" w:lineRule="atLeast"/>
              <w:ind w:left="-109" w:right="-78"/>
              <w:jc w:val="both"/>
              <w:rPr>
                <w:rFonts w:cs="Times New Roman"/>
                <w:sz w:val="22"/>
                <w:szCs w:val="22"/>
              </w:rPr>
            </w:pPr>
            <w:r w:rsidRPr="006A1EE9">
              <w:rPr>
                <w:rFonts w:cs="Times New Roman"/>
                <w:sz w:val="22"/>
                <w:szCs w:val="22"/>
              </w:rPr>
              <w:t>1,613,662</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sz w:val="22"/>
                <w:szCs w:val="22"/>
              </w:rPr>
            </w:pPr>
          </w:p>
        </w:tc>
        <w:tc>
          <w:tcPr>
            <w:tcW w:w="552" w:type="pct"/>
            <w:shd w:val="clear" w:color="auto" w:fill="auto"/>
          </w:tcPr>
          <w:p w:rsidR="006A1EE9" w:rsidRPr="00E15BB8" w:rsidRDefault="006A1EE9" w:rsidP="006A1EE9">
            <w:pPr>
              <w:tabs>
                <w:tab w:val="decimal" w:pos="865"/>
              </w:tabs>
              <w:spacing w:line="240" w:lineRule="atLeast"/>
              <w:ind w:right="-78"/>
              <w:jc w:val="both"/>
              <w:rPr>
                <w:sz w:val="22"/>
                <w:szCs w:val="22"/>
              </w:rPr>
            </w:pPr>
            <w:r>
              <w:rPr>
                <w:sz w:val="22"/>
                <w:szCs w:val="22"/>
              </w:rPr>
              <w:t>1,235,013</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sz w:val="22"/>
                <w:szCs w:val="22"/>
              </w:rPr>
            </w:pPr>
          </w:p>
        </w:tc>
        <w:tc>
          <w:tcPr>
            <w:tcW w:w="552" w:type="pct"/>
            <w:shd w:val="clear" w:color="auto" w:fill="auto"/>
          </w:tcPr>
          <w:p w:rsidR="006A1EE9" w:rsidRPr="006A1EE9" w:rsidRDefault="006A1EE9" w:rsidP="006A1EE9">
            <w:pPr>
              <w:tabs>
                <w:tab w:val="decimal" w:pos="813"/>
              </w:tabs>
              <w:spacing w:line="240" w:lineRule="atLeast"/>
              <w:ind w:left="-109" w:right="-78"/>
              <w:jc w:val="both"/>
              <w:rPr>
                <w:rFonts w:cs="Times New Roman"/>
                <w:sz w:val="22"/>
                <w:szCs w:val="22"/>
              </w:rPr>
            </w:pPr>
            <w:r w:rsidRPr="006A1EE9">
              <w:rPr>
                <w:rFonts w:cs="Times New Roman"/>
                <w:sz w:val="22"/>
                <w:szCs w:val="22"/>
              </w:rPr>
              <w:t>743,313</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sz w:val="22"/>
                <w:szCs w:val="22"/>
              </w:rPr>
            </w:pPr>
          </w:p>
        </w:tc>
        <w:tc>
          <w:tcPr>
            <w:tcW w:w="544" w:type="pct"/>
            <w:shd w:val="clear" w:color="auto" w:fill="auto"/>
          </w:tcPr>
          <w:p w:rsidR="006A1EE9" w:rsidRPr="00E15BB8" w:rsidRDefault="006A1EE9" w:rsidP="006A1EE9">
            <w:pPr>
              <w:tabs>
                <w:tab w:val="decimal" w:pos="808"/>
              </w:tabs>
              <w:spacing w:line="240" w:lineRule="atLeast"/>
              <w:ind w:left="-109" w:right="-78"/>
              <w:jc w:val="both"/>
              <w:rPr>
                <w:rFonts w:cs="Times New Roman"/>
                <w:sz w:val="22"/>
                <w:szCs w:val="22"/>
              </w:rPr>
            </w:pPr>
            <w:r>
              <w:rPr>
                <w:rFonts w:cs="Times New Roman"/>
                <w:sz w:val="22"/>
                <w:szCs w:val="22"/>
              </w:rPr>
              <w:t>767,174</w:t>
            </w:r>
          </w:p>
        </w:tc>
      </w:tr>
      <w:tr w:rsidR="006A1EE9" w:rsidRPr="00E15BB8" w:rsidTr="009152F5">
        <w:tc>
          <w:tcPr>
            <w:tcW w:w="1894" w:type="pct"/>
            <w:shd w:val="clear" w:color="auto" w:fill="auto"/>
            <w:vAlign w:val="center"/>
          </w:tcPr>
          <w:p w:rsidR="006A1EE9" w:rsidRPr="00E15BB8" w:rsidRDefault="006A1EE9" w:rsidP="006A1EE9">
            <w:pPr>
              <w:spacing w:line="240" w:lineRule="exact"/>
              <w:jc w:val="both"/>
              <w:rPr>
                <w:rFonts w:cs="Times New Roman"/>
                <w:b/>
                <w:bCs/>
                <w:sz w:val="22"/>
                <w:szCs w:val="22"/>
              </w:rPr>
            </w:pPr>
            <w:r w:rsidRPr="00E15BB8">
              <w:rPr>
                <w:rFonts w:cs="Times New Roman"/>
                <w:b/>
                <w:bCs/>
                <w:sz w:val="22"/>
                <w:szCs w:val="22"/>
              </w:rPr>
              <w:t>Total</w:t>
            </w:r>
          </w:p>
        </w:tc>
        <w:tc>
          <w:tcPr>
            <w:tcW w:w="490" w:type="pct"/>
            <w:shd w:val="clear" w:color="auto" w:fill="auto"/>
          </w:tcPr>
          <w:p w:rsidR="006A1EE9" w:rsidRPr="00E15BB8" w:rsidRDefault="006A1EE9" w:rsidP="006A1EE9">
            <w:pPr>
              <w:tabs>
                <w:tab w:val="decimal" w:pos="883"/>
              </w:tabs>
              <w:spacing w:line="240" w:lineRule="atLeast"/>
              <w:ind w:left="-109" w:right="-78"/>
              <w:jc w:val="center"/>
              <w:rPr>
                <w:rFonts w:cs="Times New Roman"/>
                <w:b/>
                <w:bCs/>
                <w:i/>
                <w:iCs/>
                <w:sz w:val="22"/>
                <w:szCs w:val="22"/>
              </w:rPr>
            </w:pPr>
          </w:p>
        </w:tc>
        <w:tc>
          <w:tcPr>
            <w:tcW w:w="584" w:type="pct"/>
            <w:tcBorders>
              <w:top w:val="single" w:sz="4" w:space="0" w:color="auto"/>
              <w:bottom w:val="double" w:sz="4" w:space="0" w:color="auto"/>
            </w:tcBorders>
            <w:shd w:val="clear" w:color="auto" w:fill="auto"/>
          </w:tcPr>
          <w:p w:rsidR="006A1EE9" w:rsidRPr="006A1EE9" w:rsidRDefault="006A1EE9" w:rsidP="006A1EE9">
            <w:pPr>
              <w:tabs>
                <w:tab w:val="decimal" w:pos="890"/>
              </w:tabs>
              <w:spacing w:line="240" w:lineRule="atLeast"/>
              <w:ind w:left="-109" w:right="-78"/>
              <w:jc w:val="both"/>
              <w:rPr>
                <w:rFonts w:cs="Times New Roman"/>
                <w:b/>
                <w:bCs/>
                <w:sz w:val="22"/>
                <w:szCs w:val="22"/>
              </w:rPr>
            </w:pPr>
            <w:r w:rsidRPr="006A1EE9">
              <w:rPr>
                <w:rFonts w:cs="Times New Roman"/>
                <w:b/>
                <w:bCs/>
                <w:sz w:val="22"/>
                <w:szCs w:val="22"/>
              </w:rPr>
              <w:t>1,615,041</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rsidR="006A1EE9" w:rsidRPr="00AA6280" w:rsidRDefault="006A1EE9" w:rsidP="006A1EE9">
            <w:pPr>
              <w:tabs>
                <w:tab w:val="decimal" w:pos="865"/>
              </w:tabs>
              <w:spacing w:line="240" w:lineRule="atLeast"/>
              <w:ind w:right="-78"/>
              <w:jc w:val="both"/>
              <w:rPr>
                <w:b/>
                <w:bCs/>
                <w:sz w:val="22"/>
                <w:szCs w:val="22"/>
              </w:rPr>
            </w:pPr>
            <w:r>
              <w:rPr>
                <w:b/>
                <w:bCs/>
                <w:sz w:val="22"/>
                <w:szCs w:val="22"/>
              </w:rPr>
              <w:t>1,236,335</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rsidR="006A1EE9" w:rsidRPr="006A1EE9" w:rsidRDefault="006A1EE9" w:rsidP="006A1EE9">
            <w:pPr>
              <w:tabs>
                <w:tab w:val="decimal" w:pos="813"/>
              </w:tabs>
              <w:spacing w:line="240" w:lineRule="atLeast"/>
              <w:ind w:left="-109" w:right="-78"/>
              <w:jc w:val="both"/>
              <w:rPr>
                <w:rFonts w:cs="Times New Roman"/>
                <w:b/>
                <w:bCs/>
                <w:sz w:val="22"/>
                <w:szCs w:val="22"/>
              </w:rPr>
            </w:pPr>
            <w:r w:rsidRPr="006A1EE9">
              <w:rPr>
                <w:rFonts w:cs="Times New Roman"/>
                <w:b/>
                <w:bCs/>
                <w:sz w:val="22"/>
                <w:szCs w:val="22"/>
              </w:rPr>
              <w:t>744,554</w:t>
            </w:r>
          </w:p>
        </w:tc>
        <w:tc>
          <w:tcPr>
            <w:tcW w:w="128" w:type="pct"/>
            <w:shd w:val="clear" w:color="auto" w:fill="auto"/>
          </w:tcPr>
          <w:p w:rsidR="006A1EE9" w:rsidRPr="00E15BB8" w:rsidRDefault="006A1EE9" w:rsidP="006A1EE9">
            <w:pPr>
              <w:tabs>
                <w:tab w:val="decimal" w:pos="883"/>
              </w:tabs>
              <w:spacing w:line="240" w:lineRule="atLeast"/>
              <w:ind w:left="-109" w:right="-78"/>
              <w:jc w:val="both"/>
              <w:rPr>
                <w:rFonts w:cs="Times New Roman"/>
                <w:b/>
                <w:bCs/>
                <w:sz w:val="22"/>
                <w:szCs w:val="22"/>
              </w:rPr>
            </w:pPr>
          </w:p>
        </w:tc>
        <w:tc>
          <w:tcPr>
            <w:tcW w:w="544" w:type="pct"/>
            <w:tcBorders>
              <w:top w:val="single" w:sz="4" w:space="0" w:color="auto"/>
              <w:bottom w:val="double" w:sz="4" w:space="0" w:color="auto"/>
            </w:tcBorders>
            <w:shd w:val="clear" w:color="auto" w:fill="auto"/>
          </w:tcPr>
          <w:p w:rsidR="006A1EE9" w:rsidRPr="00E15BB8" w:rsidRDefault="006A1EE9" w:rsidP="006A1EE9">
            <w:pPr>
              <w:tabs>
                <w:tab w:val="decimal" w:pos="808"/>
              </w:tabs>
              <w:spacing w:line="240" w:lineRule="atLeast"/>
              <w:ind w:left="-109" w:right="-78"/>
              <w:jc w:val="both"/>
              <w:rPr>
                <w:rFonts w:cs="Times New Roman"/>
                <w:b/>
                <w:bCs/>
                <w:sz w:val="22"/>
                <w:szCs w:val="22"/>
              </w:rPr>
            </w:pPr>
            <w:r>
              <w:rPr>
                <w:rFonts w:cs="Times New Roman"/>
                <w:b/>
                <w:bCs/>
                <w:sz w:val="22"/>
                <w:szCs w:val="22"/>
              </w:rPr>
              <w:t>767,971</w:t>
            </w:r>
          </w:p>
        </w:tc>
      </w:tr>
    </w:tbl>
    <w:p w:rsidR="00DC4942" w:rsidRPr="00DC4942" w:rsidRDefault="00DC4942" w:rsidP="00DC4942">
      <w:pPr>
        <w:spacing w:line="240" w:lineRule="atLeast"/>
        <w:ind w:right="-45"/>
        <w:jc w:val="both"/>
        <w:outlineLvl w:val="0"/>
        <w:rPr>
          <w:sz w:val="2"/>
          <w:szCs w:val="2"/>
        </w:rPr>
      </w:pPr>
    </w:p>
    <w:p w:rsidR="00157CE9" w:rsidRPr="00E15BB8" w:rsidRDefault="00157CE9" w:rsidP="00597AED">
      <w:pPr>
        <w:spacing w:line="240" w:lineRule="exact"/>
        <w:jc w:val="both"/>
        <w:outlineLvl w:val="0"/>
        <w:rPr>
          <w:rFonts w:cs="Times New Roman"/>
          <w:sz w:val="22"/>
          <w:szCs w:val="22"/>
        </w:rPr>
      </w:pPr>
    </w:p>
    <w:p w:rsidR="00ED32FA" w:rsidRDefault="00ED32FA" w:rsidP="00ED32FA">
      <w:pPr>
        <w:spacing w:line="240" w:lineRule="atLeast"/>
        <w:ind w:left="540"/>
        <w:jc w:val="both"/>
        <w:outlineLvl w:val="0"/>
        <w:rPr>
          <w:b/>
          <w:bCs/>
          <w:sz w:val="24"/>
          <w:szCs w:val="24"/>
        </w:rPr>
      </w:pPr>
    </w:p>
    <w:p w:rsidR="00157CE9" w:rsidRPr="0081486B" w:rsidRDefault="00157CE9" w:rsidP="00157CE9">
      <w:pPr>
        <w:spacing w:line="240" w:lineRule="atLeast"/>
        <w:ind w:left="540"/>
        <w:jc w:val="both"/>
        <w:rPr>
          <w:rFonts w:cs="Times New Roman"/>
          <w:sz w:val="22"/>
          <w:szCs w:val="22"/>
        </w:rPr>
      </w:pPr>
    </w:p>
    <w:p w:rsidR="00B637D1" w:rsidRDefault="00B637D1" w:rsidP="00157CE9">
      <w:pPr>
        <w:pStyle w:val="NormalComplexTimesNewRoman"/>
        <w:spacing w:line="240" w:lineRule="atLeast"/>
        <w:rPr>
          <w:rFonts w:cs="Angsana New"/>
          <w:snapToGrid w:val="0"/>
          <w:sz w:val="22"/>
          <w:szCs w:val="22"/>
          <w:lang w:val="en-US" w:eastAsia="x-none"/>
        </w:rPr>
        <w:sectPr w:rsidR="00B637D1" w:rsidSect="00AF3C05">
          <w:pgSz w:w="11907" w:h="16840" w:code="9"/>
          <w:pgMar w:top="691" w:right="1152" w:bottom="576" w:left="1152" w:header="720" w:footer="720" w:gutter="0"/>
          <w:cols w:space="720"/>
        </w:sectPr>
      </w:pPr>
    </w:p>
    <w:p w:rsidR="00556841" w:rsidRPr="009C2C35" w:rsidRDefault="00556841" w:rsidP="00556841">
      <w:pPr>
        <w:numPr>
          <w:ilvl w:val="0"/>
          <w:numId w:val="2"/>
        </w:numPr>
        <w:tabs>
          <w:tab w:val="num" w:pos="540"/>
        </w:tabs>
        <w:spacing w:line="240" w:lineRule="atLeast"/>
        <w:ind w:left="540" w:hanging="540"/>
        <w:jc w:val="both"/>
        <w:outlineLvl w:val="0"/>
        <w:rPr>
          <w:b/>
          <w:bCs/>
          <w:sz w:val="24"/>
          <w:szCs w:val="24"/>
        </w:rPr>
      </w:pPr>
      <w:r w:rsidRPr="009C2C35">
        <w:rPr>
          <w:b/>
          <w:bCs/>
          <w:sz w:val="24"/>
          <w:szCs w:val="24"/>
        </w:rPr>
        <w:lastRenderedPageBreak/>
        <w:t xml:space="preserve">Investments in </w:t>
      </w:r>
      <w:r w:rsidR="00166892">
        <w:rPr>
          <w:b/>
          <w:bCs/>
          <w:sz w:val="24"/>
          <w:szCs w:val="24"/>
        </w:rPr>
        <w:t xml:space="preserve">associate and </w:t>
      </w:r>
      <w:r w:rsidRPr="009C2C35">
        <w:rPr>
          <w:b/>
          <w:bCs/>
          <w:sz w:val="24"/>
          <w:szCs w:val="24"/>
        </w:rPr>
        <w:t>joint ventures</w:t>
      </w:r>
    </w:p>
    <w:p w:rsidR="00A05E94" w:rsidRDefault="00A05E94" w:rsidP="00A05E94">
      <w:pPr>
        <w:spacing w:line="240" w:lineRule="atLeast"/>
        <w:jc w:val="thaiDistribute"/>
        <w:outlineLvl w:val="0"/>
        <w:rPr>
          <w:lang w:val="en-US"/>
        </w:rPr>
      </w:pPr>
    </w:p>
    <w:tbl>
      <w:tblPr>
        <w:tblW w:w="14952" w:type="dxa"/>
        <w:tblInd w:w="450" w:type="dxa"/>
        <w:tblLayout w:type="fixed"/>
        <w:tblCellMar>
          <w:left w:w="0" w:type="dxa"/>
          <w:right w:w="0" w:type="dxa"/>
        </w:tblCellMar>
        <w:tblLook w:val="01E0" w:firstRow="1" w:lastRow="1" w:firstColumn="1" w:lastColumn="1" w:noHBand="0" w:noVBand="0"/>
      </w:tblPr>
      <w:tblGrid>
        <w:gridCol w:w="198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556841" w:rsidRPr="00FB0811" w:rsidTr="00166892">
        <w:tc>
          <w:tcPr>
            <w:tcW w:w="1980" w:type="dxa"/>
            <w:shd w:val="clear" w:color="auto" w:fill="auto"/>
          </w:tcPr>
          <w:p w:rsidR="00556841" w:rsidRPr="00FB0811" w:rsidRDefault="00556841" w:rsidP="00556841">
            <w:pPr>
              <w:spacing w:line="240" w:lineRule="atLeast"/>
              <w:ind w:left="-115" w:right="-115"/>
              <w:rPr>
                <w:rFonts w:cs="Times New Roman"/>
                <w:sz w:val="16"/>
                <w:szCs w:val="16"/>
              </w:rPr>
            </w:pPr>
          </w:p>
        </w:tc>
        <w:tc>
          <w:tcPr>
            <w:tcW w:w="2161" w:type="dxa"/>
          </w:tcPr>
          <w:p w:rsidR="00556841" w:rsidRPr="00FB0811" w:rsidRDefault="00556841" w:rsidP="00556841">
            <w:pPr>
              <w:spacing w:line="240" w:lineRule="atLeast"/>
              <w:jc w:val="center"/>
              <w:rPr>
                <w:rFonts w:cs="Times New Roman"/>
                <w:sz w:val="16"/>
                <w:szCs w:val="16"/>
              </w:rPr>
            </w:pPr>
          </w:p>
        </w:tc>
        <w:tc>
          <w:tcPr>
            <w:tcW w:w="10811" w:type="dxa"/>
            <w:gridSpan w:val="28"/>
          </w:tcPr>
          <w:p w:rsidR="00556841" w:rsidRPr="00FB0811" w:rsidRDefault="00556841" w:rsidP="00556841">
            <w:pPr>
              <w:spacing w:line="240" w:lineRule="atLeast"/>
              <w:ind w:left="-115" w:right="-115"/>
              <w:jc w:val="center"/>
              <w:rPr>
                <w:rFonts w:cs="Times New Roman"/>
                <w:sz w:val="16"/>
                <w:szCs w:val="16"/>
              </w:rPr>
            </w:pPr>
            <w:r w:rsidRPr="00FB0811">
              <w:rPr>
                <w:rFonts w:cs="Times New Roman"/>
                <w:b/>
                <w:bCs/>
                <w:sz w:val="16"/>
                <w:szCs w:val="16"/>
              </w:rPr>
              <w:t>Consolidated financial statements</w:t>
            </w:r>
          </w:p>
        </w:tc>
      </w:tr>
      <w:tr w:rsidR="00556841" w:rsidRPr="00FB0811" w:rsidTr="00166892">
        <w:trPr>
          <w:gridAfter w:val="1"/>
          <w:wAfter w:w="9" w:type="dxa"/>
        </w:trPr>
        <w:tc>
          <w:tcPr>
            <w:tcW w:w="1980" w:type="dxa"/>
            <w:shd w:val="clear" w:color="auto" w:fill="auto"/>
          </w:tcPr>
          <w:p w:rsidR="00556841" w:rsidRPr="00FB0811" w:rsidRDefault="00556841" w:rsidP="00556841">
            <w:pPr>
              <w:spacing w:line="240" w:lineRule="atLeast"/>
              <w:ind w:left="-115" w:right="-115"/>
              <w:rPr>
                <w:rFonts w:cs="Times New Roman"/>
                <w:sz w:val="16"/>
                <w:szCs w:val="16"/>
              </w:rPr>
            </w:pPr>
          </w:p>
        </w:tc>
        <w:tc>
          <w:tcPr>
            <w:tcW w:w="2161" w:type="dxa"/>
          </w:tcPr>
          <w:p w:rsidR="00556841" w:rsidRPr="00FB0811" w:rsidRDefault="00556841" w:rsidP="00556841">
            <w:pPr>
              <w:spacing w:line="240" w:lineRule="atLeast"/>
              <w:jc w:val="center"/>
              <w:rPr>
                <w:rFonts w:cs="Times New Roman"/>
                <w:sz w:val="16"/>
                <w:szCs w:val="16"/>
              </w:rPr>
            </w:pPr>
          </w:p>
        </w:tc>
        <w:tc>
          <w:tcPr>
            <w:tcW w:w="1388" w:type="dxa"/>
            <w:gridSpan w:val="3"/>
          </w:tcPr>
          <w:p w:rsidR="00556841" w:rsidRPr="00FB0811" w:rsidRDefault="00556841" w:rsidP="00556841">
            <w:pPr>
              <w:spacing w:line="240" w:lineRule="atLeast"/>
              <w:jc w:val="center"/>
              <w:rPr>
                <w:rFonts w:cs="Times New Roman"/>
                <w:sz w:val="16"/>
                <w:szCs w:val="16"/>
              </w:rPr>
            </w:pPr>
          </w:p>
          <w:p w:rsidR="00556841" w:rsidRPr="00FB0811" w:rsidRDefault="00556841" w:rsidP="00556841">
            <w:pPr>
              <w:spacing w:line="240" w:lineRule="atLeast"/>
              <w:jc w:val="center"/>
              <w:rPr>
                <w:rFonts w:cs="Times New Roman"/>
                <w:sz w:val="16"/>
                <w:szCs w:val="16"/>
              </w:rPr>
            </w:pPr>
            <w:r w:rsidRPr="00FB0811">
              <w:rPr>
                <w:rFonts w:cs="Times New Roman"/>
                <w:sz w:val="16"/>
                <w:szCs w:val="16"/>
              </w:rPr>
              <w:t>Ownership interest</w:t>
            </w:r>
          </w:p>
        </w:tc>
        <w:tc>
          <w:tcPr>
            <w:tcW w:w="56" w:type="dxa"/>
          </w:tcPr>
          <w:p w:rsidR="00556841" w:rsidRPr="00FB0811" w:rsidRDefault="00556841" w:rsidP="00556841">
            <w:pPr>
              <w:spacing w:line="240" w:lineRule="atLeast"/>
              <w:ind w:left="-115" w:right="-115"/>
              <w:jc w:val="center"/>
              <w:rPr>
                <w:rFonts w:cs="Times New Roman"/>
                <w:sz w:val="16"/>
                <w:szCs w:val="16"/>
              </w:rPr>
            </w:pPr>
          </w:p>
        </w:tc>
        <w:tc>
          <w:tcPr>
            <w:tcW w:w="1420" w:type="dxa"/>
            <w:gridSpan w:val="3"/>
            <w:shd w:val="clear" w:color="auto" w:fill="auto"/>
          </w:tcPr>
          <w:p w:rsidR="00556841" w:rsidRPr="00FB0811" w:rsidRDefault="00556841" w:rsidP="00556841">
            <w:pPr>
              <w:spacing w:line="240" w:lineRule="atLeast"/>
              <w:jc w:val="center"/>
              <w:rPr>
                <w:rFonts w:cs="Times New Roman"/>
                <w:sz w:val="16"/>
                <w:szCs w:val="16"/>
              </w:rPr>
            </w:pPr>
          </w:p>
          <w:p w:rsidR="00556841" w:rsidRPr="00FB0811" w:rsidRDefault="00556841" w:rsidP="00556841">
            <w:pPr>
              <w:spacing w:line="240" w:lineRule="atLeast"/>
              <w:jc w:val="center"/>
              <w:rPr>
                <w:rFonts w:cs="Times New Roman"/>
                <w:sz w:val="16"/>
                <w:szCs w:val="16"/>
              </w:rPr>
            </w:pPr>
            <w:r w:rsidRPr="00FB0811">
              <w:rPr>
                <w:rFonts w:cs="Times New Roman"/>
                <w:sz w:val="16"/>
                <w:szCs w:val="16"/>
              </w:rPr>
              <w:t>Paid-up capital</w:t>
            </w:r>
          </w:p>
        </w:tc>
        <w:tc>
          <w:tcPr>
            <w:tcW w:w="89" w:type="dxa"/>
            <w:shd w:val="clear" w:color="auto" w:fill="auto"/>
          </w:tcPr>
          <w:p w:rsidR="00556841" w:rsidRPr="00FB0811" w:rsidRDefault="00556841" w:rsidP="00556841">
            <w:pPr>
              <w:spacing w:line="240" w:lineRule="atLeast"/>
              <w:jc w:val="center"/>
              <w:rPr>
                <w:rFonts w:cs="Times New Roman"/>
                <w:sz w:val="16"/>
                <w:szCs w:val="16"/>
              </w:rPr>
            </w:pPr>
          </w:p>
        </w:tc>
        <w:tc>
          <w:tcPr>
            <w:tcW w:w="1550" w:type="dxa"/>
            <w:gridSpan w:val="3"/>
            <w:shd w:val="clear" w:color="auto" w:fill="auto"/>
          </w:tcPr>
          <w:p w:rsidR="00556841" w:rsidRPr="00FB0811" w:rsidRDefault="00556841" w:rsidP="00556841">
            <w:pPr>
              <w:spacing w:line="240" w:lineRule="atLeast"/>
              <w:jc w:val="center"/>
              <w:rPr>
                <w:rFonts w:cs="Times New Roman"/>
                <w:sz w:val="16"/>
                <w:szCs w:val="16"/>
              </w:rPr>
            </w:pPr>
          </w:p>
          <w:p w:rsidR="00556841" w:rsidRPr="00FB0811" w:rsidRDefault="00556841" w:rsidP="00556841">
            <w:pPr>
              <w:spacing w:line="240" w:lineRule="atLeast"/>
              <w:jc w:val="center"/>
              <w:rPr>
                <w:rFonts w:cs="Times New Roman"/>
                <w:sz w:val="16"/>
                <w:szCs w:val="16"/>
              </w:rPr>
            </w:pPr>
            <w:r w:rsidRPr="00FB0811">
              <w:rPr>
                <w:rFonts w:cs="Times New Roman"/>
                <w:sz w:val="16"/>
                <w:szCs w:val="16"/>
              </w:rPr>
              <w:t>Cost</w:t>
            </w:r>
          </w:p>
        </w:tc>
        <w:tc>
          <w:tcPr>
            <w:tcW w:w="90" w:type="dxa"/>
            <w:shd w:val="clear" w:color="auto" w:fill="auto"/>
          </w:tcPr>
          <w:p w:rsidR="00556841" w:rsidRPr="00FB0811" w:rsidRDefault="00556841" w:rsidP="00556841">
            <w:pPr>
              <w:spacing w:line="240" w:lineRule="atLeast"/>
              <w:jc w:val="center"/>
              <w:rPr>
                <w:rFonts w:cs="Times New Roman"/>
                <w:sz w:val="16"/>
                <w:szCs w:val="16"/>
              </w:rPr>
            </w:pPr>
          </w:p>
        </w:tc>
        <w:tc>
          <w:tcPr>
            <w:tcW w:w="1531" w:type="dxa"/>
            <w:gridSpan w:val="3"/>
            <w:shd w:val="clear" w:color="auto" w:fill="auto"/>
          </w:tcPr>
          <w:p w:rsidR="00556841" w:rsidRPr="00FB0811" w:rsidRDefault="00556841" w:rsidP="00556841">
            <w:pPr>
              <w:spacing w:line="240" w:lineRule="atLeast"/>
              <w:jc w:val="center"/>
              <w:rPr>
                <w:rFonts w:cs="Times New Roman"/>
                <w:sz w:val="16"/>
                <w:szCs w:val="16"/>
              </w:rPr>
            </w:pPr>
          </w:p>
          <w:p w:rsidR="00556841" w:rsidRPr="00FB0811" w:rsidRDefault="00556841" w:rsidP="00556841">
            <w:pPr>
              <w:spacing w:line="240" w:lineRule="atLeast"/>
              <w:jc w:val="center"/>
              <w:rPr>
                <w:rFonts w:cs="Times New Roman"/>
                <w:sz w:val="16"/>
                <w:szCs w:val="16"/>
              </w:rPr>
            </w:pPr>
            <w:r w:rsidRPr="00FB0811">
              <w:rPr>
                <w:rFonts w:cs="Times New Roman"/>
                <w:sz w:val="16"/>
                <w:szCs w:val="16"/>
              </w:rPr>
              <w:t>Equity</w:t>
            </w:r>
          </w:p>
        </w:tc>
        <w:tc>
          <w:tcPr>
            <w:tcW w:w="90" w:type="dxa"/>
          </w:tcPr>
          <w:p w:rsidR="00556841" w:rsidRPr="00FB0811" w:rsidRDefault="00556841" w:rsidP="00556841">
            <w:pPr>
              <w:spacing w:line="240" w:lineRule="atLeast"/>
              <w:rPr>
                <w:rFonts w:cs="Times New Roman"/>
                <w:sz w:val="16"/>
                <w:szCs w:val="16"/>
              </w:rPr>
            </w:pPr>
          </w:p>
        </w:tc>
        <w:tc>
          <w:tcPr>
            <w:tcW w:w="1387" w:type="dxa"/>
            <w:gridSpan w:val="3"/>
          </w:tcPr>
          <w:p w:rsidR="00556841" w:rsidRPr="00FB0811" w:rsidRDefault="00556841" w:rsidP="00556841">
            <w:pPr>
              <w:spacing w:line="240" w:lineRule="atLeast"/>
              <w:jc w:val="center"/>
              <w:rPr>
                <w:rFonts w:cs="Times New Roman"/>
                <w:sz w:val="16"/>
                <w:szCs w:val="16"/>
                <w:lang w:val="en-US"/>
              </w:rPr>
            </w:pPr>
          </w:p>
          <w:p w:rsidR="00556841" w:rsidRPr="00FB0811" w:rsidRDefault="00556841" w:rsidP="00556841">
            <w:pPr>
              <w:spacing w:line="240" w:lineRule="atLeast"/>
              <w:jc w:val="center"/>
              <w:rPr>
                <w:rFonts w:cs="Times New Roman"/>
                <w:sz w:val="16"/>
                <w:szCs w:val="16"/>
                <w:lang w:val="en-US"/>
              </w:rPr>
            </w:pPr>
            <w:r w:rsidRPr="00FB0811">
              <w:rPr>
                <w:rFonts w:cs="Times New Roman"/>
                <w:sz w:val="16"/>
                <w:szCs w:val="16"/>
                <w:lang w:val="en-US"/>
              </w:rPr>
              <w:t>Impairment</w:t>
            </w:r>
          </w:p>
        </w:tc>
        <w:tc>
          <w:tcPr>
            <w:tcW w:w="54" w:type="dxa"/>
          </w:tcPr>
          <w:p w:rsidR="00556841" w:rsidRPr="00FB0811" w:rsidRDefault="00556841" w:rsidP="00556841">
            <w:pPr>
              <w:spacing w:line="240" w:lineRule="atLeast"/>
              <w:jc w:val="center"/>
              <w:rPr>
                <w:rFonts w:cs="Times New Roman"/>
                <w:sz w:val="16"/>
                <w:szCs w:val="16"/>
              </w:rPr>
            </w:pPr>
          </w:p>
        </w:tc>
        <w:tc>
          <w:tcPr>
            <w:tcW w:w="1534" w:type="dxa"/>
            <w:gridSpan w:val="3"/>
          </w:tcPr>
          <w:p w:rsidR="00556841" w:rsidRPr="00FB0811" w:rsidRDefault="00556841" w:rsidP="00556841">
            <w:pPr>
              <w:spacing w:line="240" w:lineRule="atLeast"/>
              <w:jc w:val="center"/>
              <w:rPr>
                <w:rFonts w:cs="Times New Roman"/>
                <w:sz w:val="16"/>
                <w:szCs w:val="16"/>
              </w:rPr>
            </w:pPr>
          </w:p>
          <w:p w:rsidR="00556841" w:rsidRPr="00FB0811" w:rsidRDefault="00556841" w:rsidP="00556841">
            <w:pPr>
              <w:spacing w:line="240" w:lineRule="atLeast"/>
              <w:jc w:val="center"/>
              <w:rPr>
                <w:rFonts w:cs="Times New Roman"/>
                <w:sz w:val="16"/>
                <w:szCs w:val="16"/>
              </w:rPr>
            </w:pPr>
            <w:r w:rsidRPr="00FB0811">
              <w:rPr>
                <w:rFonts w:cs="Times New Roman"/>
                <w:sz w:val="16"/>
                <w:szCs w:val="16"/>
              </w:rPr>
              <w:t>At equity - net</w:t>
            </w:r>
          </w:p>
        </w:tc>
        <w:tc>
          <w:tcPr>
            <w:tcW w:w="85" w:type="dxa"/>
          </w:tcPr>
          <w:p w:rsidR="00556841" w:rsidRPr="00FB0811" w:rsidRDefault="00556841" w:rsidP="00556841">
            <w:pPr>
              <w:spacing w:line="240" w:lineRule="atLeast"/>
              <w:jc w:val="center"/>
              <w:rPr>
                <w:rFonts w:cs="Times New Roman"/>
                <w:sz w:val="16"/>
                <w:szCs w:val="16"/>
              </w:rPr>
            </w:pPr>
          </w:p>
        </w:tc>
        <w:tc>
          <w:tcPr>
            <w:tcW w:w="1528" w:type="dxa"/>
            <w:gridSpan w:val="3"/>
          </w:tcPr>
          <w:p w:rsidR="00556841" w:rsidRPr="00FB0811" w:rsidRDefault="00556841" w:rsidP="00556841">
            <w:pPr>
              <w:spacing w:line="240" w:lineRule="atLeast"/>
              <w:jc w:val="center"/>
              <w:rPr>
                <w:rFonts w:cs="Times New Roman"/>
                <w:sz w:val="16"/>
                <w:szCs w:val="16"/>
              </w:rPr>
            </w:pPr>
            <w:r w:rsidRPr="00FB0811">
              <w:rPr>
                <w:rFonts w:cs="Times New Roman"/>
                <w:sz w:val="16"/>
                <w:szCs w:val="16"/>
              </w:rPr>
              <w:t>Dividend income</w:t>
            </w:r>
          </w:p>
          <w:p w:rsidR="00556841" w:rsidRPr="00FB0811" w:rsidRDefault="00B77F8A" w:rsidP="00556841">
            <w:pPr>
              <w:spacing w:line="240" w:lineRule="atLeast"/>
              <w:jc w:val="center"/>
              <w:rPr>
                <w:rFonts w:cs="Times New Roman"/>
                <w:sz w:val="16"/>
                <w:szCs w:val="16"/>
              </w:rPr>
            </w:pPr>
            <w:r w:rsidRPr="00FB0811">
              <w:rPr>
                <w:rFonts w:cs="Times New Roman"/>
                <w:sz w:val="16"/>
                <w:szCs w:val="16"/>
              </w:rPr>
              <w:t>f</w:t>
            </w:r>
            <w:r w:rsidR="00556841" w:rsidRPr="00FB0811">
              <w:rPr>
                <w:rFonts w:cs="Times New Roman"/>
                <w:sz w:val="16"/>
                <w:szCs w:val="16"/>
              </w:rPr>
              <w:t>or the year</w:t>
            </w:r>
          </w:p>
        </w:tc>
      </w:tr>
      <w:tr w:rsidR="00E6234B" w:rsidRPr="00FB0811" w:rsidTr="00166892">
        <w:trPr>
          <w:gridAfter w:val="1"/>
          <w:wAfter w:w="9" w:type="dxa"/>
        </w:trPr>
        <w:tc>
          <w:tcPr>
            <w:tcW w:w="1980" w:type="dxa"/>
            <w:shd w:val="clear" w:color="auto" w:fill="auto"/>
          </w:tcPr>
          <w:p w:rsidR="00E6234B" w:rsidRPr="00FB0811" w:rsidRDefault="00E6234B" w:rsidP="00E6234B">
            <w:pPr>
              <w:spacing w:line="240" w:lineRule="atLeast"/>
              <w:ind w:left="-115" w:right="-115"/>
              <w:rPr>
                <w:rFonts w:cs="Times New Roman"/>
                <w:sz w:val="16"/>
                <w:szCs w:val="16"/>
              </w:rPr>
            </w:pPr>
          </w:p>
        </w:tc>
        <w:tc>
          <w:tcPr>
            <w:tcW w:w="2161" w:type="dxa"/>
          </w:tcPr>
          <w:p w:rsidR="00E6234B" w:rsidRPr="00FB0811" w:rsidRDefault="00E6234B" w:rsidP="00E6234B">
            <w:pPr>
              <w:spacing w:line="240" w:lineRule="atLeast"/>
              <w:ind w:left="-115" w:right="-115"/>
              <w:jc w:val="center"/>
              <w:rPr>
                <w:rFonts w:cs="Times New Roman"/>
                <w:sz w:val="16"/>
                <w:szCs w:val="16"/>
              </w:rPr>
            </w:pPr>
            <w:r w:rsidRPr="00FB0811">
              <w:rPr>
                <w:rFonts w:cs="Times New Roman"/>
                <w:sz w:val="16"/>
                <w:szCs w:val="16"/>
              </w:rPr>
              <w:t>Type of business</w:t>
            </w:r>
          </w:p>
        </w:tc>
        <w:tc>
          <w:tcPr>
            <w:tcW w:w="630"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1" w:type="dxa"/>
          </w:tcPr>
          <w:p w:rsidR="00E6234B" w:rsidRPr="00FB0811" w:rsidRDefault="00E6234B" w:rsidP="00E6234B">
            <w:pPr>
              <w:spacing w:line="240" w:lineRule="atLeast"/>
              <w:jc w:val="center"/>
              <w:rPr>
                <w:rFonts w:cs="Times New Roman"/>
                <w:sz w:val="16"/>
                <w:szCs w:val="16"/>
              </w:rPr>
            </w:pPr>
          </w:p>
        </w:tc>
        <w:tc>
          <w:tcPr>
            <w:tcW w:w="667"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56" w:type="dxa"/>
          </w:tcPr>
          <w:p w:rsidR="00E6234B" w:rsidRPr="00FB0811" w:rsidRDefault="00E6234B" w:rsidP="00E6234B">
            <w:pPr>
              <w:spacing w:line="240" w:lineRule="atLeast"/>
              <w:ind w:left="-115" w:right="-115"/>
              <w:jc w:val="center"/>
              <w:rPr>
                <w:rFonts w:cs="Times New Roman"/>
                <w:sz w:val="16"/>
                <w:szCs w:val="16"/>
              </w:rPr>
            </w:pPr>
          </w:p>
        </w:tc>
        <w:tc>
          <w:tcPr>
            <w:tcW w:w="665"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89" w:type="dxa"/>
            <w:shd w:val="clear" w:color="auto" w:fill="auto"/>
          </w:tcPr>
          <w:p w:rsidR="00E6234B" w:rsidRPr="00FB0811" w:rsidRDefault="00E6234B" w:rsidP="00E6234B">
            <w:pPr>
              <w:spacing w:line="240" w:lineRule="atLeast"/>
              <w:jc w:val="center"/>
              <w:rPr>
                <w:rFonts w:cs="Times New Roman"/>
                <w:sz w:val="16"/>
                <w:szCs w:val="16"/>
              </w:rPr>
            </w:pPr>
          </w:p>
        </w:tc>
        <w:tc>
          <w:tcPr>
            <w:tcW w:w="666"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89" w:type="dxa"/>
            <w:shd w:val="clear" w:color="auto" w:fill="auto"/>
          </w:tcPr>
          <w:p w:rsidR="00E6234B" w:rsidRPr="00FB0811" w:rsidRDefault="00E6234B" w:rsidP="00E6234B">
            <w:pPr>
              <w:spacing w:line="240" w:lineRule="atLeast"/>
              <w:jc w:val="center"/>
              <w:rPr>
                <w:rFonts w:cs="Times New Roman"/>
                <w:sz w:val="16"/>
                <w:szCs w:val="16"/>
              </w:rPr>
            </w:pPr>
          </w:p>
        </w:tc>
        <w:tc>
          <w:tcPr>
            <w:tcW w:w="719"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110" w:type="dxa"/>
            <w:shd w:val="clear" w:color="auto" w:fill="auto"/>
          </w:tcPr>
          <w:p w:rsidR="00E6234B" w:rsidRPr="00FB0811" w:rsidRDefault="00E6234B" w:rsidP="00E6234B">
            <w:pPr>
              <w:spacing w:line="240" w:lineRule="atLeast"/>
              <w:jc w:val="center"/>
              <w:rPr>
                <w:rFonts w:cs="Times New Roman"/>
                <w:sz w:val="16"/>
                <w:szCs w:val="16"/>
              </w:rPr>
            </w:pPr>
          </w:p>
        </w:tc>
        <w:tc>
          <w:tcPr>
            <w:tcW w:w="721"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90" w:type="dxa"/>
            <w:shd w:val="clear" w:color="auto" w:fill="auto"/>
          </w:tcPr>
          <w:p w:rsidR="00E6234B" w:rsidRPr="00FB0811" w:rsidRDefault="00E6234B" w:rsidP="00E6234B">
            <w:pPr>
              <w:spacing w:line="240" w:lineRule="atLeast"/>
              <w:jc w:val="center"/>
              <w:rPr>
                <w:rFonts w:cs="Times New Roman"/>
                <w:sz w:val="16"/>
                <w:szCs w:val="16"/>
              </w:rPr>
            </w:pPr>
          </w:p>
        </w:tc>
        <w:tc>
          <w:tcPr>
            <w:tcW w:w="719"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0" w:type="dxa"/>
            <w:shd w:val="clear" w:color="auto" w:fill="auto"/>
          </w:tcPr>
          <w:p w:rsidR="00E6234B" w:rsidRPr="00FB0811" w:rsidRDefault="00E6234B" w:rsidP="00E6234B">
            <w:pPr>
              <w:spacing w:line="240" w:lineRule="atLeast"/>
              <w:jc w:val="center"/>
              <w:rPr>
                <w:rFonts w:cs="Times New Roman"/>
                <w:sz w:val="16"/>
                <w:szCs w:val="16"/>
              </w:rPr>
            </w:pPr>
          </w:p>
        </w:tc>
        <w:tc>
          <w:tcPr>
            <w:tcW w:w="722"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90" w:type="dxa"/>
          </w:tcPr>
          <w:p w:rsidR="00E6234B" w:rsidRPr="00FB0811" w:rsidRDefault="00E6234B" w:rsidP="00E6234B">
            <w:pPr>
              <w:spacing w:line="240" w:lineRule="atLeast"/>
              <w:jc w:val="center"/>
              <w:rPr>
                <w:rFonts w:cs="Times New Roman"/>
                <w:sz w:val="16"/>
                <w:szCs w:val="16"/>
              </w:rPr>
            </w:pPr>
          </w:p>
        </w:tc>
        <w:tc>
          <w:tcPr>
            <w:tcW w:w="628"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1" w:type="dxa"/>
          </w:tcPr>
          <w:p w:rsidR="00E6234B" w:rsidRPr="00FB0811" w:rsidRDefault="00E6234B" w:rsidP="00E6234B">
            <w:pPr>
              <w:spacing w:line="240" w:lineRule="atLeast"/>
              <w:jc w:val="center"/>
              <w:rPr>
                <w:rFonts w:cs="Times New Roman"/>
                <w:sz w:val="16"/>
                <w:szCs w:val="16"/>
              </w:rPr>
            </w:pPr>
          </w:p>
        </w:tc>
        <w:tc>
          <w:tcPr>
            <w:tcW w:w="668"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54" w:type="dxa"/>
          </w:tcPr>
          <w:p w:rsidR="00E6234B" w:rsidRPr="00FB0811" w:rsidRDefault="00E6234B" w:rsidP="00E6234B">
            <w:pPr>
              <w:spacing w:line="240" w:lineRule="atLeast"/>
              <w:jc w:val="center"/>
              <w:rPr>
                <w:rFonts w:cs="Times New Roman"/>
                <w:sz w:val="16"/>
                <w:szCs w:val="16"/>
                <w:cs/>
              </w:rPr>
            </w:pPr>
          </w:p>
        </w:tc>
        <w:tc>
          <w:tcPr>
            <w:tcW w:w="719"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0" w:type="dxa"/>
          </w:tcPr>
          <w:p w:rsidR="00E6234B" w:rsidRPr="00FB0811" w:rsidRDefault="00E6234B" w:rsidP="00E6234B">
            <w:pPr>
              <w:spacing w:line="240" w:lineRule="atLeast"/>
              <w:jc w:val="center"/>
              <w:rPr>
                <w:rFonts w:cs="Times New Roman"/>
                <w:sz w:val="16"/>
                <w:szCs w:val="16"/>
              </w:rPr>
            </w:pPr>
          </w:p>
        </w:tc>
        <w:tc>
          <w:tcPr>
            <w:tcW w:w="725"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85" w:type="dxa"/>
          </w:tcPr>
          <w:p w:rsidR="00E6234B" w:rsidRPr="00FB0811" w:rsidRDefault="00E6234B" w:rsidP="00E6234B">
            <w:pPr>
              <w:spacing w:line="240" w:lineRule="atLeast"/>
              <w:jc w:val="center"/>
              <w:rPr>
                <w:rFonts w:cs="Times New Roman"/>
                <w:sz w:val="16"/>
                <w:szCs w:val="16"/>
              </w:rPr>
            </w:pPr>
          </w:p>
        </w:tc>
        <w:tc>
          <w:tcPr>
            <w:tcW w:w="719"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0" w:type="dxa"/>
          </w:tcPr>
          <w:p w:rsidR="00E6234B" w:rsidRPr="00FB0811" w:rsidRDefault="00E6234B" w:rsidP="00E6234B">
            <w:pPr>
              <w:spacing w:line="240" w:lineRule="atLeast"/>
              <w:jc w:val="center"/>
              <w:rPr>
                <w:rFonts w:cs="Times New Roman"/>
                <w:sz w:val="16"/>
                <w:szCs w:val="16"/>
              </w:rPr>
            </w:pPr>
          </w:p>
        </w:tc>
        <w:tc>
          <w:tcPr>
            <w:tcW w:w="719"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r>
      <w:tr w:rsidR="00E6234B" w:rsidRPr="00FB0811" w:rsidTr="00166892">
        <w:tc>
          <w:tcPr>
            <w:tcW w:w="1980" w:type="dxa"/>
            <w:shd w:val="clear" w:color="auto" w:fill="auto"/>
          </w:tcPr>
          <w:p w:rsidR="00E6234B" w:rsidRPr="00FB0811" w:rsidRDefault="00E6234B" w:rsidP="00E6234B">
            <w:pPr>
              <w:spacing w:line="240" w:lineRule="atLeast"/>
              <w:ind w:left="-115" w:right="-115"/>
              <w:rPr>
                <w:rFonts w:cs="Times New Roman"/>
                <w:sz w:val="16"/>
                <w:szCs w:val="16"/>
              </w:rPr>
            </w:pPr>
          </w:p>
        </w:tc>
        <w:tc>
          <w:tcPr>
            <w:tcW w:w="2161" w:type="dxa"/>
          </w:tcPr>
          <w:p w:rsidR="00E6234B" w:rsidRPr="00FB0811" w:rsidRDefault="00E6234B" w:rsidP="00E6234B">
            <w:pPr>
              <w:spacing w:line="240" w:lineRule="atLeast"/>
              <w:ind w:left="-115" w:right="-115"/>
              <w:jc w:val="center"/>
              <w:rPr>
                <w:rFonts w:cs="Times New Roman"/>
                <w:sz w:val="16"/>
                <w:szCs w:val="16"/>
              </w:rPr>
            </w:pPr>
          </w:p>
        </w:tc>
        <w:tc>
          <w:tcPr>
            <w:tcW w:w="1388" w:type="dxa"/>
            <w:gridSpan w:val="3"/>
            <w:shd w:val="clear" w:color="auto" w:fill="auto"/>
          </w:tcPr>
          <w:p w:rsidR="00E6234B" w:rsidRPr="00FB0811" w:rsidRDefault="00E6234B" w:rsidP="00E6234B">
            <w:pPr>
              <w:spacing w:line="240" w:lineRule="atLeast"/>
              <w:jc w:val="center"/>
              <w:rPr>
                <w:rFonts w:cs="Times New Roman"/>
                <w:i/>
                <w:iCs/>
                <w:sz w:val="16"/>
                <w:szCs w:val="16"/>
              </w:rPr>
            </w:pPr>
            <w:r w:rsidRPr="00FB0811">
              <w:rPr>
                <w:rFonts w:cs="Times New Roman"/>
                <w:i/>
                <w:iCs/>
                <w:sz w:val="16"/>
                <w:szCs w:val="16"/>
              </w:rPr>
              <w:t>(%)</w:t>
            </w:r>
          </w:p>
        </w:tc>
        <w:tc>
          <w:tcPr>
            <w:tcW w:w="56" w:type="dxa"/>
          </w:tcPr>
          <w:p w:rsidR="00E6234B" w:rsidRPr="00FB0811" w:rsidRDefault="00E6234B" w:rsidP="00E6234B">
            <w:pPr>
              <w:spacing w:line="240" w:lineRule="atLeast"/>
              <w:ind w:left="-115" w:right="-115"/>
              <w:jc w:val="center"/>
              <w:rPr>
                <w:rFonts w:cs="Times New Roman"/>
                <w:sz w:val="16"/>
                <w:szCs w:val="16"/>
              </w:rPr>
            </w:pPr>
          </w:p>
        </w:tc>
        <w:tc>
          <w:tcPr>
            <w:tcW w:w="9367" w:type="dxa"/>
            <w:gridSpan w:val="24"/>
            <w:shd w:val="clear" w:color="auto" w:fill="auto"/>
          </w:tcPr>
          <w:p w:rsidR="00E6234B" w:rsidRPr="00FB0811" w:rsidRDefault="00E6234B" w:rsidP="00E6234B">
            <w:pPr>
              <w:spacing w:line="240" w:lineRule="atLeast"/>
              <w:jc w:val="center"/>
              <w:rPr>
                <w:rFonts w:cs="Times New Roman"/>
                <w:i/>
                <w:iCs/>
                <w:sz w:val="16"/>
                <w:szCs w:val="16"/>
              </w:rPr>
            </w:pPr>
            <w:r w:rsidRPr="00FB0811">
              <w:rPr>
                <w:rFonts w:cs="Times New Roman"/>
                <w:i/>
                <w:iCs/>
                <w:sz w:val="16"/>
                <w:szCs w:val="16"/>
              </w:rPr>
              <w:t>(in thousand Baht)</w:t>
            </w:r>
          </w:p>
        </w:tc>
      </w:tr>
      <w:tr w:rsidR="00E6234B" w:rsidRPr="00FB0811" w:rsidTr="000E59E5">
        <w:trPr>
          <w:gridAfter w:val="1"/>
          <w:wAfter w:w="9" w:type="dxa"/>
        </w:trPr>
        <w:tc>
          <w:tcPr>
            <w:tcW w:w="1980" w:type="dxa"/>
            <w:shd w:val="clear" w:color="auto" w:fill="auto"/>
          </w:tcPr>
          <w:p w:rsidR="00E6234B" w:rsidRPr="00FB0811" w:rsidRDefault="00E6234B" w:rsidP="00E6234B">
            <w:pPr>
              <w:spacing w:line="240" w:lineRule="atLeast"/>
              <w:ind w:left="115"/>
              <w:rPr>
                <w:rFonts w:cs="Times New Roman"/>
                <w:b/>
                <w:bCs/>
                <w:i/>
                <w:iCs/>
                <w:sz w:val="16"/>
                <w:szCs w:val="16"/>
              </w:rPr>
            </w:pPr>
            <w:r w:rsidRPr="00FB0811">
              <w:rPr>
                <w:rFonts w:cs="Times New Roman"/>
                <w:b/>
                <w:bCs/>
                <w:i/>
                <w:iCs/>
                <w:sz w:val="16"/>
                <w:szCs w:val="16"/>
              </w:rPr>
              <w:t>Associate</w:t>
            </w:r>
          </w:p>
        </w:tc>
        <w:tc>
          <w:tcPr>
            <w:tcW w:w="2161" w:type="dxa"/>
          </w:tcPr>
          <w:p w:rsidR="00E6234B" w:rsidRPr="00FB0811" w:rsidRDefault="00E6234B" w:rsidP="00E6234B">
            <w:pPr>
              <w:spacing w:line="240" w:lineRule="atLeast"/>
              <w:ind w:left="-115" w:right="-115"/>
              <w:jc w:val="center"/>
              <w:rPr>
                <w:rFonts w:cs="Times New Roman"/>
                <w:sz w:val="16"/>
                <w:szCs w:val="16"/>
              </w:rPr>
            </w:pPr>
          </w:p>
        </w:tc>
        <w:tc>
          <w:tcPr>
            <w:tcW w:w="630" w:type="dxa"/>
            <w:shd w:val="clear" w:color="auto" w:fill="auto"/>
          </w:tcPr>
          <w:p w:rsidR="00E6234B" w:rsidRPr="00FB0811" w:rsidRDefault="00E6234B" w:rsidP="00E6234B">
            <w:pPr>
              <w:spacing w:line="240" w:lineRule="atLeast"/>
              <w:jc w:val="center"/>
              <w:rPr>
                <w:rFonts w:cs="Times New Roman"/>
                <w:sz w:val="16"/>
                <w:szCs w:val="16"/>
              </w:rPr>
            </w:pPr>
          </w:p>
        </w:tc>
        <w:tc>
          <w:tcPr>
            <w:tcW w:w="91" w:type="dxa"/>
          </w:tcPr>
          <w:p w:rsidR="00E6234B" w:rsidRPr="00FB0811" w:rsidRDefault="00E6234B" w:rsidP="00E6234B">
            <w:pPr>
              <w:spacing w:line="240" w:lineRule="atLeast"/>
              <w:jc w:val="center"/>
              <w:rPr>
                <w:rFonts w:cs="Times New Roman"/>
                <w:sz w:val="16"/>
                <w:szCs w:val="16"/>
              </w:rPr>
            </w:pPr>
          </w:p>
        </w:tc>
        <w:tc>
          <w:tcPr>
            <w:tcW w:w="667" w:type="dxa"/>
            <w:shd w:val="clear" w:color="auto" w:fill="auto"/>
          </w:tcPr>
          <w:p w:rsidR="00E6234B" w:rsidRPr="00FB0811" w:rsidRDefault="00E6234B" w:rsidP="00E6234B">
            <w:pPr>
              <w:spacing w:line="240" w:lineRule="atLeast"/>
              <w:jc w:val="center"/>
              <w:rPr>
                <w:rFonts w:cs="Times New Roman"/>
                <w:sz w:val="16"/>
                <w:szCs w:val="16"/>
              </w:rPr>
            </w:pPr>
          </w:p>
        </w:tc>
        <w:tc>
          <w:tcPr>
            <w:tcW w:w="56" w:type="dxa"/>
          </w:tcPr>
          <w:p w:rsidR="00E6234B" w:rsidRPr="00FB0811" w:rsidRDefault="00E6234B" w:rsidP="00E6234B">
            <w:pPr>
              <w:spacing w:line="240" w:lineRule="atLeast"/>
              <w:ind w:left="-115" w:right="-115"/>
              <w:jc w:val="center"/>
              <w:rPr>
                <w:rFonts w:cs="Times New Roman"/>
                <w:sz w:val="16"/>
                <w:szCs w:val="16"/>
              </w:rPr>
            </w:pPr>
          </w:p>
        </w:tc>
        <w:tc>
          <w:tcPr>
            <w:tcW w:w="665" w:type="dxa"/>
            <w:shd w:val="clear" w:color="auto" w:fill="auto"/>
          </w:tcPr>
          <w:p w:rsidR="00E6234B" w:rsidRPr="00FB0811" w:rsidRDefault="00E6234B" w:rsidP="00E6234B">
            <w:pPr>
              <w:spacing w:line="240" w:lineRule="atLeast"/>
              <w:jc w:val="center"/>
              <w:rPr>
                <w:rFonts w:cs="Times New Roman"/>
                <w:sz w:val="16"/>
                <w:szCs w:val="16"/>
              </w:rPr>
            </w:pPr>
          </w:p>
        </w:tc>
        <w:tc>
          <w:tcPr>
            <w:tcW w:w="89" w:type="dxa"/>
            <w:shd w:val="clear" w:color="auto" w:fill="auto"/>
          </w:tcPr>
          <w:p w:rsidR="00E6234B" w:rsidRPr="00FB0811" w:rsidRDefault="00E6234B" w:rsidP="00E6234B">
            <w:pPr>
              <w:spacing w:line="240" w:lineRule="atLeast"/>
              <w:jc w:val="center"/>
              <w:rPr>
                <w:rFonts w:cs="Times New Roman"/>
                <w:sz w:val="16"/>
                <w:szCs w:val="16"/>
              </w:rPr>
            </w:pPr>
          </w:p>
        </w:tc>
        <w:tc>
          <w:tcPr>
            <w:tcW w:w="666" w:type="dxa"/>
            <w:shd w:val="clear" w:color="auto" w:fill="auto"/>
          </w:tcPr>
          <w:p w:rsidR="00E6234B" w:rsidRPr="00FB0811" w:rsidRDefault="00E6234B" w:rsidP="00E6234B">
            <w:pPr>
              <w:spacing w:line="240" w:lineRule="atLeast"/>
              <w:jc w:val="center"/>
              <w:rPr>
                <w:rFonts w:cs="Times New Roman"/>
                <w:sz w:val="16"/>
                <w:szCs w:val="16"/>
              </w:rPr>
            </w:pPr>
          </w:p>
        </w:tc>
        <w:tc>
          <w:tcPr>
            <w:tcW w:w="89" w:type="dxa"/>
            <w:shd w:val="clear" w:color="auto" w:fill="auto"/>
          </w:tcPr>
          <w:p w:rsidR="00E6234B" w:rsidRPr="00FB0811" w:rsidRDefault="00E6234B" w:rsidP="00E6234B">
            <w:pPr>
              <w:spacing w:line="240" w:lineRule="atLeast"/>
              <w:jc w:val="center"/>
              <w:rPr>
                <w:rFonts w:cs="Times New Roman"/>
                <w:sz w:val="16"/>
                <w:szCs w:val="16"/>
              </w:rPr>
            </w:pPr>
          </w:p>
        </w:tc>
        <w:tc>
          <w:tcPr>
            <w:tcW w:w="719" w:type="dxa"/>
            <w:shd w:val="clear" w:color="auto" w:fill="auto"/>
          </w:tcPr>
          <w:p w:rsidR="00E6234B" w:rsidRPr="00FB0811" w:rsidRDefault="00E6234B" w:rsidP="00E6234B">
            <w:pPr>
              <w:spacing w:line="240" w:lineRule="atLeast"/>
              <w:jc w:val="center"/>
              <w:rPr>
                <w:rFonts w:cs="Times New Roman"/>
                <w:sz w:val="16"/>
                <w:szCs w:val="16"/>
              </w:rPr>
            </w:pPr>
          </w:p>
        </w:tc>
        <w:tc>
          <w:tcPr>
            <w:tcW w:w="110" w:type="dxa"/>
            <w:shd w:val="clear" w:color="auto" w:fill="auto"/>
          </w:tcPr>
          <w:p w:rsidR="00E6234B" w:rsidRPr="00FB0811" w:rsidRDefault="00E6234B" w:rsidP="00E6234B">
            <w:pPr>
              <w:spacing w:line="240" w:lineRule="atLeast"/>
              <w:jc w:val="center"/>
              <w:rPr>
                <w:rFonts w:cs="Times New Roman"/>
                <w:sz w:val="16"/>
                <w:szCs w:val="16"/>
              </w:rPr>
            </w:pPr>
          </w:p>
        </w:tc>
        <w:tc>
          <w:tcPr>
            <w:tcW w:w="721" w:type="dxa"/>
            <w:shd w:val="clear" w:color="auto" w:fill="auto"/>
          </w:tcPr>
          <w:p w:rsidR="00E6234B" w:rsidRPr="00FB0811" w:rsidRDefault="00E6234B" w:rsidP="00E6234B">
            <w:pPr>
              <w:spacing w:line="240" w:lineRule="atLeast"/>
              <w:jc w:val="center"/>
              <w:rPr>
                <w:rFonts w:cs="Times New Roman"/>
                <w:sz w:val="16"/>
                <w:szCs w:val="16"/>
              </w:rPr>
            </w:pPr>
          </w:p>
        </w:tc>
        <w:tc>
          <w:tcPr>
            <w:tcW w:w="90" w:type="dxa"/>
            <w:shd w:val="clear" w:color="auto" w:fill="auto"/>
          </w:tcPr>
          <w:p w:rsidR="00E6234B" w:rsidRPr="00FB0811" w:rsidRDefault="00E6234B" w:rsidP="00E6234B">
            <w:pPr>
              <w:spacing w:line="240" w:lineRule="atLeast"/>
              <w:jc w:val="center"/>
              <w:rPr>
                <w:rFonts w:cs="Times New Roman"/>
                <w:sz w:val="16"/>
                <w:szCs w:val="16"/>
              </w:rPr>
            </w:pPr>
          </w:p>
        </w:tc>
        <w:tc>
          <w:tcPr>
            <w:tcW w:w="719" w:type="dxa"/>
            <w:shd w:val="clear" w:color="auto" w:fill="auto"/>
          </w:tcPr>
          <w:p w:rsidR="00E6234B" w:rsidRPr="00FB0811" w:rsidRDefault="00E6234B" w:rsidP="00E6234B">
            <w:pPr>
              <w:spacing w:line="240" w:lineRule="atLeast"/>
              <w:jc w:val="center"/>
              <w:rPr>
                <w:rFonts w:cs="Times New Roman"/>
                <w:sz w:val="16"/>
                <w:szCs w:val="16"/>
              </w:rPr>
            </w:pPr>
          </w:p>
        </w:tc>
        <w:tc>
          <w:tcPr>
            <w:tcW w:w="90" w:type="dxa"/>
            <w:shd w:val="clear" w:color="auto" w:fill="auto"/>
          </w:tcPr>
          <w:p w:rsidR="00E6234B" w:rsidRPr="00FB0811" w:rsidRDefault="00E6234B" w:rsidP="00E6234B">
            <w:pPr>
              <w:spacing w:line="240" w:lineRule="atLeast"/>
              <w:jc w:val="center"/>
              <w:rPr>
                <w:rFonts w:cs="Times New Roman"/>
                <w:sz w:val="16"/>
                <w:szCs w:val="16"/>
              </w:rPr>
            </w:pPr>
          </w:p>
        </w:tc>
        <w:tc>
          <w:tcPr>
            <w:tcW w:w="722" w:type="dxa"/>
            <w:shd w:val="clear" w:color="auto" w:fill="auto"/>
          </w:tcPr>
          <w:p w:rsidR="00E6234B" w:rsidRPr="00FB0811" w:rsidRDefault="00E6234B" w:rsidP="00E6234B">
            <w:pPr>
              <w:spacing w:line="240" w:lineRule="atLeast"/>
              <w:jc w:val="center"/>
              <w:rPr>
                <w:rFonts w:cs="Times New Roman"/>
                <w:sz w:val="16"/>
                <w:szCs w:val="16"/>
              </w:rPr>
            </w:pPr>
          </w:p>
        </w:tc>
        <w:tc>
          <w:tcPr>
            <w:tcW w:w="90" w:type="dxa"/>
          </w:tcPr>
          <w:p w:rsidR="00E6234B" w:rsidRPr="00FB0811" w:rsidRDefault="00E6234B" w:rsidP="00E6234B">
            <w:pPr>
              <w:spacing w:line="240" w:lineRule="atLeast"/>
              <w:jc w:val="center"/>
              <w:rPr>
                <w:rFonts w:cs="Times New Roman"/>
                <w:sz w:val="16"/>
                <w:szCs w:val="16"/>
              </w:rPr>
            </w:pPr>
          </w:p>
        </w:tc>
        <w:tc>
          <w:tcPr>
            <w:tcW w:w="628" w:type="dxa"/>
          </w:tcPr>
          <w:p w:rsidR="00E6234B" w:rsidRPr="00FB0811" w:rsidRDefault="00E6234B" w:rsidP="00E6234B">
            <w:pPr>
              <w:spacing w:line="240" w:lineRule="atLeast"/>
              <w:jc w:val="center"/>
              <w:rPr>
                <w:rFonts w:cs="Times New Roman"/>
                <w:sz w:val="16"/>
                <w:szCs w:val="16"/>
              </w:rPr>
            </w:pPr>
          </w:p>
        </w:tc>
        <w:tc>
          <w:tcPr>
            <w:tcW w:w="91" w:type="dxa"/>
          </w:tcPr>
          <w:p w:rsidR="00E6234B" w:rsidRPr="00FB0811" w:rsidRDefault="00E6234B" w:rsidP="00E6234B">
            <w:pPr>
              <w:spacing w:line="240" w:lineRule="atLeast"/>
              <w:jc w:val="center"/>
              <w:rPr>
                <w:rFonts w:cs="Times New Roman"/>
                <w:sz w:val="16"/>
                <w:szCs w:val="16"/>
              </w:rPr>
            </w:pPr>
          </w:p>
        </w:tc>
        <w:tc>
          <w:tcPr>
            <w:tcW w:w="668" w:type="dxa"/>
          </w:tcPr>
          <w:p w:rsidR="00E6234B" w:rsidRPr="00FB0811" w:rsidRDefault="00E6234B" w:rsidP="00E6234B">
            <w:pPr>
              <w:spacing w:line="240" w:lineRule="atLeast"/>
              <w:jc w:val="center"/>
              <w:rPr>
                <w:rFonts w:cs="Times New Roman"/>
                <w:sz w:val="16"/>
                <w:szCs w:val="16"/>
              </w:rPr>
            </w:pPr>
          </w:p>
        </w:tc>
        <w:tc>
          <w:tcPr>
            <w:tcW w:w="54" w:type="dxa"/>
          </w:tcPr>
          <w:p w:rsidR="00E6234B" w:rsidRPr="00FB0811" w:rsidRDefault="00E6234B" w:rsidP="00E6234B">
            <w:pPr>
              <w:spacing w:line="240" w:lineRule="atLeast"/>
              <w:jc w:val="center"/>
              <w:rPr>
                <w:rFonts w:cs="Times New Roman"/>
                <w:sz w:val="16"/>
                <w:szCs w:val="16"/>
                <w:cs/>
              </w:rPr>
            </w:pPr>
          </w:p>
        </w:tc>
        <w:tc>
          <w:tcPr>
            <w:tcW w:w="719" w:type="dxa"/>
          </w:tcPr>
          <w:p w:rsidR="00E6234B" w:rsidRPr="00FB0811" w:rsidRDefault="00E6234B" w:rsidP="00E6234B">
            <w:pPr>
              <w:spacing w:line="240" w:lineRule="atLeast"/>
              <w:jc w:val="center"/>
              <w:rPr>
                <w:rFonts w:cs="Times New Roman"/>
                <w:sz w:val="16"/>
                <w:szCs w:val="16"/>
              </w:rPr>
            </w:pPr>
          </w:p>
        </w:tc>
        <w:tc>
          <w:tcPr>
            <w:tcW w:w="90" w:type="dxa"/>
          </w:tcPr>
          <w:p w:rsidR="00E6234B" w:rsidRPr="00FB0811" w:rsidRDefault="00E6234B" w:rsidP="00E6234B">
            <w:pPr>
              <w:spacing w:line="240" w:lineRule="atLeast"/>
              <w:jc w:val="center"/>
              <w:rPr>
                <w:rFonts w:cs="Times New Roman"/>
                <w:sz w:val="16"/>
                <w:szCs w:val="16"/>
              </w:rPr>
            </w:pPr>
          </w:p>
        </w:tc>
        <w:tc>
          <w:tcPr>
            <w:tcW w:w="725" w:type="dxa"/>
          </w:tcPr>
          <w:p w:rsidR="00E6234B" w:rsidRPr="00FB0811" w:rsidRDefault="00E6234B" w:rsidP="00E6234B">
            <w:pPr>
              <w:spacing w:line="240" w:lineRule="atLeast"/>
              <w:jc w:val="center"/>
              <w:rPr>
                <w:rFonts w:cs="Times New Roman"/>
                <w:sz w:val="16"/>
                <w:szCs w:val="16"/>
              </w:rPr>
            </w:pPr>
          </w:p>
        </w:tc>
        <w:tc>
          <w:tcPr>
            <w:tcW w:w="85" w:type="dxa"/>
          </w:tcPr>
          <w:p w:rsidR="00E6234B" w:rsidRPr="00FB0811" w:rsidRDefault="00E6234B" w:rsidP="00E6234B">
            <w:pPr>
              <w:spacing w:line="240" w:lineRule="atLeast"/>
              <w:jc w:val="center"/>
              <w:rPr>
                <w:rFonts w:cs="Times New Roman"/>
                <w:sz w:val="16"/>
                <w:szCs w:val="16"/>
              </w:rPr>
            </w:pPr>
          </w:p>
        </w:tc>
        <w:tc>
          <w:tcPr>
            <w:tcW w:w="719" w:type="dxa"/>
          </w:tcPr>
          <w:p w:rsidR="00E6234B" w:rsidRPr="00FB0811" w:rsidRDefault="00E6234B" w:rsidP="00E6234B">
            <w:pPr>
              <w:spacing w:line="240" w:lineRule="atLeast"/>
              <w:jc w:val="center"/>
              <w:rPr>
                <w:rFonts w:cs="Times New Roman"/>
                <w:sz w:val="16"/>
                <w:szCs w:val="16"/>
              </w:rPr>
            </w:pPr>
          </w:p>
        </w:tc>
        <w:tc>
          <w:tcPr>
            <w:tcW w:w="90" w:type="dxa"/>
          </w:tcPr>
          <w:p w:rsidR="00E6234B" w:rsidRPr="00FB0811" w:rsidRDefault="00E6234B" w:rsidP="00E6234B">
            <w:pPr>
              <w:spacing w:line="240" w:lineRule="atLeast"/>
              <w:jc w:val="center"/>
              <w:rPr>
                <w:rFonts w:cs="Times New Roman"/>
                <w:sz w:val="16"/>
                <w:szCs w:val="16"/>
              </w:rPr>
            </w:pPr>
          </w:p>
        </w:tc>
        <w:tc>
          <w:tcPr>
            <w:tcW w:w="719" w:type="dxa"/>
          </w:tcPr>
          <w:p w:rsidR="00E6234B" w:rsidRPr="00FB0811" w:rsidRDefault="00E6234B" w:rsidP="00E6234B">
            <w:pPr>
              <w:spacing w:line="240" w:lineRule="atLeast"/>
              <w:jc w:val="center"/>
              <w:rPr>
                <w:rFonts w:cs="Times New Roman"/>
                <w:sz w:val="16"/>
                <w:szCs w:val="16"/>
              </w:rPr>
            </w:pPr>
          </w:p>
        </w:tc>
      </w:tr>
      <w:tr w:rsidR="000E59E5" w:rsidRPr="00FB0811" w:rsidTr="00FB0811">
        <w:trPr>
          <w:gridAfter w:val="1"/>
          <w:wAfter w:w="9" w:type="dxa"/>
        </w:trPr>
        <w:tc>
          <w:tcPr>
            <w:tcW w:w="1980" w:type="dxa"/>
            <w:shd w:val="clear" w:color="auto" w:fill="auto"/>
          </w:tcPr>
          <w:p w:rsidR="000E59E5" w:rsidRPr="00FB0811" w:rsidRDefault="000E59E5" w:rsidP="000E59E5">
            <w:pPr>
              <w:spacing w:line="240" w:lineRule="atLeast"/>
              <w:ind w:left="270" w:hanging="162"/>
              <w:rPr>
                <w:rFonts w:cs="Times New Roman"/>
                <w:sz w:val="16"/>
                <w:szCs w:val="16"/>
                <w:highlight w:val="yellow"/>
                <w:lang w:val="en-US"/>
              </w:rPr>
            </w:pPr>
            <w:r w:rsidRPr="00FB0811">
              <w:rPr>
                <w:rFonts w:cs="Times New Roman"/>
                <w:sz w:val="16"/>
                <w:szCs w:val="16"/>
              </w:rPr>
              <w:t>Global Prime Corporation Co., Ltd.</w:t>
            </w:r>
            <w:r w:rsidRPr="00FB0811">
              <w:rPr>
                <w:rFonts w:cs="Times New Roman"/>
                <w:sz w:val="16"/>
                <w:szCs w:val="16"/>
                <w:vertAlign w:val="superscript"/>
                <w:lang w:val="en-US"/>
              </w:rPr>
              <w:t>4</w:t>
            </w:r>
          </w:p>
        </w:tc>
        <w:tc>
          <w:tcPr>
            <w:tcW w:w="2161" w:type="dxa"/>
          </w:tcPr>
          <w:p w:rsidR="000E59E5" w:rsidRPr="00FB0811" w:rsidRDefault="000E59E5" w:rsidP="000E59E5">
            <w:pPr>
              <w:spacing w:line="240" w:lineRule="atLeast"/>
              <w:ind w:left="270" w:hanging="162"/>
              <w:rPr>
                <w:rFonts w:cs="Times New Roman"/>
                <w:sz w:val="16"/>
                <w:szCs w:val="16"/>
                <w:highlight w:val="yellow"/>
              </w:rPr>
            </w:pPr>
            <w:r w:rsidRPr="00FB0811">
              <w:rPr>
                <w:rFonts w:cs="Times New Roman"/>
                <w:sz w:val="16"/>
                <w:szCs w:val="16"/>
              </w:rPr>
              <w:t>E-payment service provider</w:t>
            </w: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20.50</w:t>
            </w: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rsidR="000E59E5" w:rsidRPr="00FB0811" w:rsidRDefault="000E59E5" w:rsidP="00FB0811">
            <w:pPr>
              <w:spacing w:line="240" w:lineRule="atLeast"/>
              <w:ind w:left="-115" w:right="-115"/>
              <w:rPr>
                <w:rFonts w:cs="Times New Roman"/>
                <w:sz w:val="16"/>
                <w:szCs w:val="16"/>
              </w:rPr>
            </w:pPr>
          </w:p>
        </w:tc>
        <w:tc>
          <w:tcPr>
            <w:tcW w:w="665"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58,823</w:t>
            </w:r>
          </w:p>
        </w:tc>
        <w:tc>
          <w:tcPr>
            <w:tcW w:w="89" w:type="dxa"/>
            <w:shd w:val="clear" w:color="auto" w:fill="auto"/>
            <w:vAlign w:val="bottom"/>
          </w:tcPr>
          <w:p w:rsidR="000E59E5" w:rsidRPr="00FB0811" w:rsidRDefault="000E59E5" w:rsidP="00FB0811">
            <w:pPr>
              <w:spacing w:line="240" w:lineRule="atLeast"/>
              <w:rPr>
                <w:rFonts w:cs="Times New Roman"/>
                <w:sz w:val="16"/>
                <w:szCs w:val="16"/>
              </w:rPr>
            </w:pPr>
          </w:p>
        </w:tc>
        <w:tc>
          <w:tcPr>
            <w:tcW w:w="666" w:type="dxa"/>
            <w:shd w:val="clear" w:color="auto" w:fill="auto"/>
            <w:vAlign w:val="bottom"/>
          </w:tcPr>
          <w:p w:rsidR="000E59E5" w:rsidRPr="00FB0811" w:rsidRDefault="000E59E5" w:rsidP="00FB0811">
            <w:pPr>
              <w:spacing w:line="240" w:lineRule="atLeast"/>
              <w:rPr>
                <w:rFonts w:cs="Times New Roman"/>
                <w:sz w:val="16"/>
                <w:szCs w:val="16"/>
              </w:rPr>
            </w:pPr>
          </w:p>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50,000</w:t>
            </w:r>
          </w:p>
        </w:tc>
        <w:tc>
          <w:tcPr>
            <w:tcW w:w="89" w:type="dxa"/>
            <w:shd w:val="clear" w:color="auto" w:fill="auto"/>
            <w:vAlign w:val="bottom"/>
          </w:tcPr>
          <w:p w:rsidR="000E59E5" w:rsidRPr="00FB0811" w:rsidRDefault="000E59E5" w:rsidP="00FB0811">
            <w:pPr>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 32,157 </w:t>
            </w:r>
          </w:p>
        </w:tc>
        <w:tc>
          <w:tcPr>
            <w:tcW w:w="110" w:type="dxa"/>
            <w:shd w:val="clear" w:color="auto" w:fill="auto"/>
            <w:vAlign w:val="bottom"/>
          </w:tcPr>
          <w:p w:rsidR="000E59E5" w:rsidRPr="00FB0811" w:rsidRDefault="000E59E5" w:rsidP="00FB0811">
            <w:pPr>
              <w:spacing w:line="240" w:lineRule="atLeast"/>
              <w:rPr>
                <w:rFonts w:cs="Times New Roman"/>
                <w:b/>
                <w:bCs/>
                <w:sz w:val="16"/>
                <w:szCs w:val="16"/>
              </w:rPr>
            </w:pPr>
          </w:p>
        </w:tc>
        <w:tc>
          <w:tcPr>
            <w:tcW w:w="721" w:type="dxa"/>
            <w:shd w:val="clear" w:color="auto" w:fill="auto"/>
            <w:vAlign w:val="bottom"/>
          </w:tcPr>
          <w:p w:rsidR="000E59E5" w:rsidRPr="00FB0811" w:rsidRDefault="000E59E5" w:rsidP="00FB0811">
            <w:pPr>
              <w:spacing w:line="240" w:lineRule="atLeast"/>
              <w:rPr>
                <w:rFonts w:cs="Times New Roman"/>
                <w:sz w:val="16"/>
                <w:szCs w:val="16"/>
              </w:rPr>
            </w:pPr>
          </w:p>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40,000</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 28,360</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22" w:type="dxa"/>
            <w:shd w:val="clear" w:color="auto" w:fill="auto"/>
            <w:vAlign w:val="bottom"/>
          </w:tcPr>
          <w:p w:rsidR="000E59E5" w:rsidRPr="00FB0811" w:rsidRDefault="000E59E5" w:rsidP="00FB0811">
            <w:pPr>
              <w:spacing w:line="240" w:lineRule="atLeast"/>
              <w:rPr>
                <w:rFonts w:cs="Times New Roman"/>
                <w:sz w:val="16"/>
                <w:szCs w:val="16"/>
              </w:rPr>
            </w:pPr>
          </w:p>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32,625</w:t>
            </w:r>
          </w:p>
        </w:tc>
        <w:tc>
          <w:tcPr>
            <w:tcW w:w="90" w:type="dxa"/>
            <w:vAlign w:val="bottom"/>
          </w:tcPr>
          <w:p w:rsidR="000E59E5" w:rsidRPr="00FB0811" w:rsidRDefault="000E59E5" w:rsidP="00FB0811">
            <w:pPr>
              <w:spacing w:line="240" w:lineRule="atLeast"/>
              <w:rPr>
                <w:rFonts w:cs="Times New Roman"/>
                <w:sz w:val="16"/>
                <w:szCs w:val="16"/>
              </w:rPr>
            </w:pPr>
          </w:p>
        </w:tc>
        <w:tc>
          <w:tcPr>
            <w:tcW w:w="628"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0E59E5" w:rsidRPr="00FB0811" w:rsidRDefault="000E59E5" w:rsidP="00FB0811">
            <w:pPr>
              <w:spacing w:line="240" w:lineRule="atLeast"/>
              <w:rPr>
                <w:rFonts w:cs="Times New Roman"/>
                <w:sz w:val="16"/>
                <w:szCs w:val="16"/>
              </w:rPr>
            </w:pPr>
          </w:p>
        </w:tc>
        <w:tc>
          <w:tcPr>
            <w:tcW w:w="668" w:type="dxa"/>
            <w:vAlign w:val="bottom"/>
          </w:tcPr>
          <w:p w:rsidR="000E59E5" w:rsidRPr="00FB0811" w:rsidRDefault="000E59E5" w:rsidP="00FB0811">
            <w:pPr>
              <w:spacing w:line="240" w:lineRule="atLeast"/>
              <w:rPr>
                <w:rFonts w:cs="Times New Roman"/>
                <w:sz w:val="16"/>
                <w:szCs w:val="16"/>
              </w:rPr>
            </w:pPr>
          </w:p>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54" w:type="dxa"/>
            <w:vAlign w:val="bottom"/>
          </w:tcPr>
          <w:p w:rsidR="000E59E5" w:rsidRPr="00FB0811" w:rsidRDefault="000E59E5" w:rsidP="00FB0811">
            <w:pPr>
              <w:spacing w:line="240" w:lineRule="atLeast"/>
              <w:rPr>
                <w:rFonts w:cs="Times New Roman"/>
                <w:sz w:val="16"/>
                <w:szCs w:val="16"/>
                <w:cs/>
              </w:rPr>
            </w:pPr>
          </w:p>
        </w:tc>
        <w:tc>
          <w:tcPr>
            <w:tcW w:w="719" w:type="dxa"/>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 28,360</w:t>
            </w:r>
          </w:p>
        </w:tc>
        <w:tc>
          <w:tcPr>
            <w:tcW w:w="90" w:type="dxa"/>
            <w:vAlign w:val="bottom"/>
          </w:tcPr>
          <w:p w:rsidR="000E59E5" w:rsidRPr="00FB0811" w:rsidRDefault="000E59E5" w:rsidP="00FB0811">
            <w:pPr>
              <w:spacing w:line="240" w:lineRule="atLeast"/>
              <w:rPr>
                <w:rFonts w:cs="Times New Roman"/>
                <w:sz w:val="16"/>
                <w:szCs w:val="16"/>
              </w:rPr>
            </w:pPr>
          </w:p>
        </w:tc>
        <w:tc>
          <w:tcPr>
            <w:tcW w:w="725" w:type="dxa"/>
            <w:vAlign w:val="bottom"/>
          </w:tcPr>
          <w:p w:rsidR="000E59E5" w:rsidRPr="00FB0811" w:rsidRDefault="000E59E5" w:rsidP="00FB0811">
            <w:pPr>
              <w:spacing w:line="240" w:lineRule="atLeast"/>
              <w:rPr>
                <w:rFonts w:cs="Times New Roman"/>
                <w:sz w:val="16"/>
                <w:szCs w:val="16"/>
              </w:rPr>
            </w:pPr>
          </w:p>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32,625</w:t>
            </w:r>
          </w:p>
        </w:tc>
        <w:tc>
          <w:tcPr>
            <w:tcW w:w="85" w:type="dxa"/>
            <w:vAlign w:val="bottom"/>
          </w:tcPr>
          <w:p w:rsidR="000E59E5" w:rsidRPr="00FB0811" w:rsidRDefault="000E59E5" w:rsidP="00FB0811">
            <w:pPr>
              <w:spacing w:line="240" w:lineRule="atLeast"/>
              <w:rPr>
                <w:rFonts w:cs="Times New Roman"/>
                <w:b/>
                <w:bCs/>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lang w:val="en-US"/>
              </w:rPr>
            </w:pPr>
            <w:r w:rsidRPr="00FB0811">
              <w:rPr>
                <w:rFonts w:cs="Times New Roman"/>
                <w:sz w:val="16"/>
                <w:szCs w:val="16"/>
                <w:lang w:val="en-US"/>
              </w:rPr>
              <w:t xml:space="preserve"> -</w:t>
            </w:r>
          </w:p>
        </w:tc>
        <w:tc>
          <w:tcPr>
            <w:tcW w:w="90" w:type="dxa"/>
            <w:vAlign w:val="bottom"/>
          </w:tcPr>
          <w:p w:rsidR="000E59E5" w:rsidRPr="00FB0811" w:rsidRDefault="000E59E5" w:rsidP="00FB0811">
            <w:pPr>
              <w:spacing w:line="240" w:lineRule="atLeast"/>
              <w:rPr>
                <w:rFonts w:cs="Times New Roman"/>
                <w:b/>
                <w:bCs/>
                <w:sz w:val="16"/>
                <w:szCs w:val="16"/>
              </w:rPr>
            </w:pPr>
          </w:p>
        </w:tc>
        <w:tc>
          <w:tcPr>
            <w:tcW w:w="719" w:type="dxa"/>
            <w:vAlign w:val="bottom"/>
          </w:tcPr>
          <w:p w:rsidR="000E59E5" w:rsidRPr="00FB0811" w:rsidRDefault="000E59E5" w:rsidP="00FB0811">
            <w:pPr>
              <w:spacing w:line="240" w:lineRule="atLeast"/>
              <w:rPr>
                <w:rFonts w:cs="Times New Roman"/>
                <w:sz w:val="16"/>
                <w:szCs w:val="16"/>
              </w:rPr>
            </w:pPr>
          </w:p>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lang w:val="en-US"/>
              </w:rPr>
              <w:t>-</w:t>
            </w:r>
          </w:p>
        </w:tc>
      </w:tr>
      <w:tr w:rsidR="000E59E5" w:rsidRPr="00FB0811" w:rsidTr="00FB0811">
        <w:trPr>
          <w:gridAfter w:val="1"/>
          <w:wAfter w:w="9" w:type="dxa"/>
        </w:trPr>
        <w:tc>
          <w:tcPr>
            <w:tcW w:w="1980" w:type="dxa"/>
            <w:shd w:val="clear" w:color="auto" w:fill="auto"/>
          </w:tcPr>
          <w:p w:rsidR="000E59E5" w:rsidRPr="00FB0811" w:rsidRDefault="000E59E5" w:rsidP="000E59E5">
            <w:pPr>
              <w:spacing w:line="240" w:lineRule="atLeast"/>
              <w:ind w:left="270" w:hanging="162"/>
              <w:rPr>
                <w:rFonts w:cs="Times New Roman"/>
                <w:sz w:val="16"/>
                <w:szCs w:val="16"/>
              </w:rPr>
            </w:pPr>
            <w:r w:rsidRPr="00FB0811">
              <w:rPr>
                <w:rFonts w:cs="Times New Roman"/>
                <w:sz w:val="16"/>
                <w:szCs w:val="16"/>
              </w:rPr>
              <w:t>Zaap on Sale Co., Ltd.</w:t>
            </w:r>
            <w:r w:rsidRPr="00FB0811">
              <w:rPr>
                <w:rFonts w:cs="Times New Roman"/>
                <w:sz w:val="16"/>
                <w:szCs w:val="16"/>
                <w:vertAlign w:val="superscript"/>
                <w:lang w:val="en-US"/>
              </w:rPr>
              <w:t>4</w:t>
            </w:r>
          </w:p>
        </w:tc>
        <w:tc>
          <w:tcPr>
            <w:tcW w:w="2161" w:type="dxa"/>
          </w:tcPr>
          <w:p w:rsidR="000E59E5" w:rsidRPr="00FB0811" w:rsidRDefault="000E59E5" w:rsidP="000E59E5">
            <w:pPr>
              <w:spacing w:line="240" w:lineRule="atLeast"/>
              <w:ind w:left="270" w:hanging="162"/>
              <w:rPr>
                <w:rFonts w:cs="Times New Roman"/>
                <w:sz w:val="16"/>
                <w:szCs w:val="16"/>
              </w:rPr>
            </w:pPr>
            <w:r w:rsidRPr="00FB0811">
              <w:rPr>
                <w:rFonts w:cs="Times New Roman"/>
                <w:sz w:val="16"/>
                <w:szCs w:val="16"/>
              </w:rPr>
              <w:t>Event organizing</w:t>
            </w: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50.00</w:t>
            </w: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w:t>
            </w:r>
          </w:p>
        </w:tc>
        <w:tc>
          <w:tcPr>
            <w:tcW w:w="56" w:type="dxa"/>
            <w:vAlign w:val="bottom"/>
          </w:tcPr>
          <w:p w:rsidR="000E59E5" w:rsidRPr="00FB0811" w:rsidRDefault="000E59E5" w:rsidP="00FB0811">
            <w:pPr>
              <w:spacing w:line="240" w:lineRule="atLeast"/>
              <w:ind w:left="-115" w:right="-115"/>
              <w:rPr>
                <w:rFonts w:cs="Times New Roman"/>
                <w:sz w:val="16"/>
                <w:szCs w:val="16"/>
              </w:rPr>
            </w:pPr>
          </w:p>
        </w:tc>
        <w:tc>
          <w:tcPr>
            <w:tcW w:w="665"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1,000</w:t>
            </w:r>
          </w:p>
        </w:tc>
        <w:tc>
          <w:tcPr>
            <w:tcW w:w="89" w:type="dxa"/>
            <w:shd w:val="clear" w:color="auto" w:fill="auto"/>
            <w:vAlign w:val="bottom"/>
          </w:tcPr>
          <w:p w:rsidR="000E59E5" w:rsidRPr="00FB0811" w:rsidRDefault="000E59E5" w:rsidP="00FB0811">
            <w:pPr>
              <w:spacing w:line="240" w:lineRule="atLeast"/>
              <w:rPr>
                <w:rFonts w:cs="Times New Roman"/>
                <w:sz w:val="16"/>
                <w:szCs w:val="16"/>
              </w:rPr>
            </w:pPr>
          </w:p>
        </w:tc>
        <w:tc>
          <w:tcPr>
            <w:tcW w:w="666" w:type="dxa"/>
            <w:shd w:val="clear" w:color="auto" w:fill="auto"/>
            <w:vAlign w:val="bottom"/>
          </w:tcPr>
          <w:p w:rsidR="000E59E5" w:rsidRPr="00FB0811" w:rsidRDefault="000E59E5" w:rsidP="00FB0811">
            <w:pPr>
              <w:tabs>
                <w:tab w:val="decimal" w:pos="468"/>
              </w:tabs>
              <w:spacing w:line="240" w:lineRule="atLeast"/>
              <w:rPr>
                <w:rFonts w:cs="Times New Roman"/>
                <w:sz w:val="16"/>
                <w:szCs w:val="16"/>
              </w:rPr>
            </w:pPr>
            <w:r w:rsidRPr="00FB0811">
              <w:rPr>
                <w:rFonts w:cs="Times New Roman"/>
                <w:sz w:val="16"/>
                <w:szCs w:val="16"/>
              </w:rPr>
              <w:t>-</w:t>
            </w:r>
          </w:p>
        </w:tc>
        <w:tc>
          <w:tcPr>
            <w:tcW w:w="89" w:type="dxa"/>
            <w:shd w:val="clear" w:color="auto" w:fill="auto"/>
            <w:vAlign w:val="bottom"/>
          </w:tcPr>
          <w:p w:rsidR="000E59E5" w:rsidRPr="00FB0811" w:rsidRDefault="000E59E5" w:rsidP="00FB0811">
            <w:pPr>
              <w:spacing w:line="240" w:lineRule="atLeast"/>
              <w:rPr>
                <w:rFonts w:cs="Times New Roman"/>
                <w:sz w:val="16"/>
                <w:szCs w:val="16"/>
              </w:rPr>
            </w:pPr>
          </w:p>
        </w:tc>
        <w:tc>
          <w:tcPr>
            <w:tcW w:w="719" w:type="dxa"/>
            <w:tcBorders>
              <w:bottom w:val="single" w:sz="4" w:space="0" w:color="auto"/>
            </w:tcBorders>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500</w:t>
            </w:r>
          </w:p>
        </w:tc>
        <w:tc>
          <w:tcPr>
            <w:tcW w:w="110" w:type="dxa"/>
            <w:shd w:val="clear" w:color="auto" w:fill="auto"/>
            <w:vAlign w:val="bottom"/>
          </w:tcPr>
          <w:p w:rsidR="000E59E5" w:rsidRPr="00FB0811" w:rsidRDefault="000E59E5" w:rsidP="00FB0811">
            <w:pPr>
              <w:spacing w:line="240" w:lineRule="atLeast"/>
              <w:rPr>
                <w:rFonts w:cs="Times New Roman"/>
                <w:b/>
                <w:bCs/>
                <w:sz w:val="16"/>
                <w:szCs w:val="16"/>
              </w:rPr>
            </w:pPr>
          </w:p>
        </w:tc>
        <w:tc>
          <w:tcPr>
            <w:tcW w:w="721" w:type="dxa"/>
            <w:tcBorders>
              <w:bottom w:val="single" w:sz="4" w:space="0" w:color="auto"/>
            </w:tcBorders>
            <w:shd w:val="clear" w:color="auto" w:fill="auto"/>
            <w:vAlign w:val="bottom"/>
          </w:tcPr>
          <w:p w:rsidR="000E59E5" w:rsidRPr="00FB0811" w:rsidRDefault="000E59E5" w:rsidP="00FB0811">
            <w:pPr>
              <w:tabs>
                <w:tab w:val="decimal" w:pos="468"/>
              </w:tabs>
              <w:spacing w:line="240" w:lineRule="atLeast"/>
              <w:rPr>
                <w:rFonts w:cs="Times New Roman"/>
                <w:sz w:val="16"/>
                <w:szCs w:val="16"/>
              </w:rPr>
            </w:pPr>
            <w:r w:rsidRPr="00FB0811">
              <w:rPr>
                <w:rFonts w:cs="Times New Roman"/>
                <w:sz w:val="16"/>
                <w:szCs w:val="16"/>
              </w:rPr>
              <w:t>-</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19" w:type="dxa"/>
            <w:tcBorders>
              <w:bottom w:val="single" w:sz="4" w:space="0" w:color="auto"/>
            </w:tcBorders>
            <w:shd w:val="clear" w:color="auto" w:fill="auto"/>
            <w:vAlign w:val="bottom"/>
          </w:tcPr>
          <w:p w:rsidR="000E59E5" w:rsidRPr="00FB0811" w:rsidRDefault="000E59E5" w:rsidP="00FB0811">
            <w:pPr>
              <w:tabs>
                <w:tab w:val="decimal" w:pos="450"/>
              </w:tabs>
              <w:spacing w:line="240" w:lineRule="atLeast"/>
              <w:rPr>
                <w:rFonts w:cs="Times New Roman"/>
                <w:sz w:val="16"/>
                <w:szCs w:val="16"/>
              </w:rPr>
            </w:pPr>
            <w:r w:rsidRPr="00FB0811">
              <w:rPr>
                <w:rFonts w:cs="Times New Roman"/>
                <w:sz w:val="16"/>
                <w:szCs w:val="16"/>
              </w:rPr>
              <w:t>-</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22" w:type="dxa"/>
            <w:tcBorders>
              <w:bottom w:val="single" w:sz="4" w:space="0" w:color="auto"/>
            </w:tcBorders>
            <w:shd w:val="clear" w:color="auto" w:fill="auto"/>
            <w:vAlign w:val="bottom"/>
          </w:tcPr>
          <w:p w:rsidR="000E59E5" w:rsidRPr="00FB0811" w:rsidRDefault="000E59E5" w:rsidP="00FB0811">
            <w:pPr>
              <w:tabs>
                <w:tab w:val="decimal" w:pos="450"/>
              </w:tabs>
              <w:spacing w:line="240" w:lineRule="atLeast"/>
              <w:rPr>
                <w:rFonts w:cs="Times New Roman"/>
                <w:sz w:val="16"/>
                <w:szCs w:val="16"/>
              </w:rPr>
            </w:pPr>
            <w:r w:rsidRPr="00FB0811">
              <w:rPr>
                <w:rFonts w:cs="Times New Roman"/>
                <w:sz w:val="16"/>
                <w:szCs w:val="16"/>
              </w:rPr>
              <w:t>-</w:t>
            </w:r>
          </w:p>
        </w:tc>
        <w:tc>
          <w:tcPr>
            <w:tcW w:w="90" w:type="dxa"/>
            <w:vAlign w:val="bottom"/>
          </w:tcPr>
          <w:p w:rsidR="000E59E5" w:rsidRPr="00FB0811" w:rsidRDefault="000E59E5" w:rsidP="00FB0811">
            <w:pPr>
              <w:spacing w:line="240" w:lineRule="atLeast"/>
              <w:rPr>
                <w:rFonts w:cs="Times New Roman"/>
                <w:sz w:val="16"/>
                <w:szCs w:val="16"/>
              </w:rPr>
            </w:pPr>
          </w:p>
        </w:tc>
        <w:tc>
          <w:tcPr>
            <w:tcW w:w="628" w:type="dxa"/>
            <w:tcBorders>
              <w:bottom w:val="single" w:sz="4" w:space="0" w:color="auto"/>
            </w:tcBorders>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0E59E5" w:rsidRPr="00FB0811" w:rsidRDefault="000E59E5" w:rsidP="00FB0811">
            <w:pPr>
              <w:spacing w:line="240" w:lineRule="atLeast"/>
              <w:rPr>
                <w:rFonts w:cs="Times New Roman"/>
                <w:sz w:val="16"/>
                <w:szCs w:val="16"/>
              </w:rPr>
            </w:pPr>
          </w:p>
        </w:tc>
        <w:tc>
          <w:tcPr>
            <w:tcW w:w="668" w:type="dxa"/>
            <w:tcBorders>
              <w:bottom w:val="single" w:sz="4" w:space="0" w:color="auto"/>
            </w:tcBorders>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54" w:type="dxa"/>
            <w:vAlign w:val="bottom"/>
          </w:tcPr>
          <w:p w:rsidR="000E59E5" w:rsidRPr="00FB0811" w:rsidRDefault="000E59E5" w:rsidP="00FB0811">
            <w:pPr>
              <w:spacing w:line="240" w:lineRule="atLeast"/>
              <w:rPr>
                <w:rFonts w:cs="Times New Roman"/>
                <w:sz w:val="16"/>
                <w:szCs w:val="16"/>
                <w:cs/>
              </w:rPr>
            </w:pPr>
          </w:p>
        </w:tc>
        <w:tc>
          <w:tcPr>
            <w:tcW w:w="719" w:type="dxa"/>
            <w:tcBorders>
              <w:bottom w:val="single" w:sz="4" w:space="0" w:color="auto"/>
            </w:tcBorders>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0" w:type="dxa"/>
            <w:vAlign w:val="bottom"/>
          </w:tcPr>
          <w:p w:rsidR="000E59E5" w:rsidRPr="00FB0811" w:rsidRDefault="000E59E5" w:rsidP="00FB0811">
            <w:pPr>
              <w:spacing w:line="240" w:lineRule="atLeast"/>
              <w:rPr>
                <w:rFonts w:cs="Times New Roman"/>
                <w:sz w:val="16"/>
                <w:szCs w:val="16"/>
              </w:rPr>
            </w:pPr>
          </w:p>
        </w:tc>
        <w:tc>
          <w:tcPr>
            <w:tcW w:w="725" w:type="dxa"/>
            <w:tcBorders>
              <w:bottom w:val="single" w:sz="4" w:space="0" w:color="auto"/>
            </w:tcBorders>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85" w:type="dxa"/>
            <w:vAlign w:val="bottom"/>
          </w:tcPr>
          <w:p w:rsidR="000E59E5" w:rsidRPr="00FB0811" w:rsidRDefault="000E59E5" w:rsidP="00FB0811">
            <w:pPr>
              <w:spacing w:line="240" w:lineRule="atLeast"/>
              <w:rPr>
                <w:rFonts w:cs="Times New Roman"/>
                <w:b/>
                <w:bCs/>
                <w:sz w:val="16"/>
                <w:szCs w:val="16"/>
              </w:rPr>
            </w:pPr>
          </w:p>
        </w:tc>
        <w:tc>
          <w:tcPr>
            <w:tcW w:w="719" w:type="dxa"/>
            <w:tcBorders>
              <w:bottom w:val="single" w:sz="4" w:space="0" w:color="auto"/>
            </w:tcBorders>
            <w:vAlign w:val="bottom"/>
          </w:tcPr>
          <w:p w:rsidR="000E59E5" w:rsidRPr="00FB0811" w:rsidRDefault="000E59E5"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0E59E5" w:rsidRPr="00FB0811" w:rsidRDefault="000E59E5" w:rsidP="00FB0811">
            <w:pPr>
              <w:spacing w:line="240" w:lineRule="atLeast"/>
              <w:rPr>
                <w:rFonts w:cs="Times New Roman"/>
                <w:b/>
                <w:bCs/>
                <w:sz w:val="16"/>
                <w:szCs w:val="16"/>
              </w:rPr>
            </w:pPr>
          </w:p>
        </w:tc>
        <w:tc>
          <w:tcPr>
            <w:tcW w:w="719" w:type="dxa"/>
            <w:tcBorders>
              <w:bottom w:val="single" w:sz="4" w:space="0" w:color="auto"/>
            </w:tcBorders>
            <w:vAlign w:val="bottom"/>
          </w:tcPr>
          <w:p w:rsidR="000E59E5" w:rsidRPr="00C42D49" w:rsidRDefault="00FB0811" w:rsidP="00C42D49">
            <w:pPr>
              <w:tabs>
                <w:tab w:val="decimal" w:pos="428"/>
              </w:tabs>
              <w:spacing w:line="240" w:lineRule="atLeast"/>
              <w:rPr>
                <w:rFonts w:cs="Times New Roman"/>
                <w:sz w:val="16"/>
                <w:szCs w:val="16"/>
                <w:lang w:val="en-US"/>
              </w:rPr>
            </w:pPr>
            <w:r w:rsidRPr="00C42D49">
              <w:rPr>
                <w:rFonts w:cs="Times New Roman"/>
                <w:sz w:val="16"/>
                <w:szCs w:val="16"/>
                <w:lang w:val="en-US"/>
              </w:rPr>
              <w:t>-</w:t>
            </w:r>
          </w:p>
        </w:tc>
      </w:tr>
      <w:tr w:rsidR="000E59E5" w:rsidRPr="00FB0811" w:rsidTr="00FB0811">
        <w:trPr>
          <w:gridAfter w:val="1"/>
          <w:wAfter w:w="9" w:type="dxa"/>
        </w:trPr>
        <w:tc>
          <w:tcPr>
            <w:tcW w:w="1980" w:type="dxa"/>
            <w:shd w:val="clear" w:color="auto" w:fill="auto"/>
          </w:tcPr>
          <w:p w:rsidR="000E59E5" w:rsidRPr="00FB0811" w:rsidRDefault="000E59E5" w:rsidP="000E59E5">
            <w:pPr>
              <w:spacing w:line="240" w:lineRule="atLeast"/>
              <w:ind w:left="270" w:hanging="162"/>
              <w:rPr>
                <w:rFonts w:cs="Times New Roman"/>
                <w:sz w:val="16"/>
                <w:szCs w:val="16"/>
              </w:rPr>
            </w:pPr>
          </w:p>
        </w:tc>
        <w:tc>
          <w:tcPr>
            <w:tcW w:w="2161" w:type="dxa"/>
          </w:tcPr>
          <w:p w:rsidR="000E59E5" w:rsidRPr="00FB0811" w:rsidRDefault="000E59E5" w:rsidP="000E59E5">
            <w:pPr>
              <w:spacing w:line="240" w:lineRule="atLeast"/>
              <w:ind w:left="270" w:hanging="162"/>
              <w:rPr>
                <w:rFonts w:cs="Times New Roman"/>
                <w:sz w:val="16"/>
                <w:szCs w:val="16"/>
              </w:rPr>
            </w:pP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p>
        </w:tc>
        <w:tc>
          <w:tcPr>
            <w:tcW w:w="56" w:type="dxa"/>
            <w:vAlign w:val="bottom"/>
          </w:tcPr>
          <w:p w:rsidR="000E59E5" w:rsidRPr="00FB0811" w:rsidRDefault="000E59E5" w:rsidP="00FB0811">
            <w:pPr>
              <w:spacing w:line="240" w:lineRule="atLeast"/>
              <w:ind w:left="-115" w:right="-115"/>
              <w:rPr>
                <w:rFonts w:cs="Times New Roman"/>
                <w:sz w:val="16"/>
                <w:szCs w:val="16"/>
              </w:rPr>
            </w:pPr>
          </w:p>
        </w:tc>
        <w:tc>
          <w:tcPr>
            <w:tcW w:w="665" w:type="dxa"/>
            <w:shd w:val="clear" w:color="auto" w:fill="auto"/>
            <w:vAlign w:val="bottom"/>
          </w:tcPr>
          <w:p w:rsidR="000E59E5" w:rsidRPr="00FB0811" w:rsidRDefault="000E59E5" w:rsidP="00FB0811">
            <w:pPr>
              <w:rPr>
                <w:rFonts w:cs="Times New Roman"/>
                <w:sz w:val="16"/>
                <w:szCs w:val="16"/>
              </w:rPr>
            </w:pPr>
          </w:p>
        </w:tc>
        <w:tc>
          <w:tcPr>
            <w:tcW w:w="89" w:type="dxa"/>
            <w:shd w:val="clear" w:color="auto" w:fill="auto"/>
            <w:vAlign w:val="bottom"/>
          </w:tcPr>
          <w:p w:rsidR="000E59E5" w:rsidRPr="00FB0811" w:rsidRDefault="000E59E5" w:rsidP="00FB0811">
            <w:pPr>
              <w:spacing w:line="240" w:lineRule="atLeast"/>
              <w:rPr>
                <w:rFonts w:cs="Times New Roman"/>
                <w:sz w:val="16"/>
                <w:szCs w:val="16"/>
              </w:rPr>
            </w:pPr>
          </w:p>
        </w:tc>
        <w:tc>
          <w:tcPr>
            <w:tcW w:w="666" w:type="dxa"/>
            <w:shd w:val="clear" w:color="auto" w:fill="auto"/>
            <w:vAlign w:val="bottom"/>
          </w:tcPr>
          <w:p w:rsidR="000E59E5" w:rsidRPr="00FB0811" w:rsidRDefault="000E59E5" w:rsidP="00FB0811">
            <w:pPr>
              <w:spacing w:line="240" w:lineRule="atLeast"/>
              <w:rPr>
                <w:rFonts w:cs="Times New Roman"/>
                <w:sz w:val="16"/>
                <w:szCs w:val="16"/>
              </w:rPr>
            </w:pPr>
          </w:p>
        </w:tc>
        <w:tc>
          <w:tcPr>
            <w:tcW w:w="89" w:type="dxa"/>
            <w:shd w:val="clear" w:color="auto" w:fill="auto"/>
            <w:vAlign w:val="bottom"/>
          </w:tcPr>
          <w:p w:rsidR="000E59E5" w:rsidRPr="00FB0811" w:rsidRDefault="000E59E5" w:rsidP="00FB0811">
            <w:pPr>
              <w:spacing w:line="240" w:lineRule="atLeast"/>
              <w:rPr>
                <w:rFonts w:cs="Times New Roman"/>
                <w:sz w:val="16"/>
                <w:szCs w:val="16"/>
              </w:rPr>
            </w:pPr>
          </w:p>
        </w:tc>
        <w:tc>
          <w:tcPr>
            <w:tcW w:w="719" w:type="dxa"/>
            <w:tcBorders>
              <w:top w:val="single" w:sz="4" w:space="0" w:color="auto"/>
              <w:bottom w:val="double" w:sz="4" w:space="0" w:color="auto"/>
            </w:tcBorders>
            <w:shd w:val="clear" w:color="auto" w:fill="auto"/>
            <w:vAlign w:val="bottom"/>
          </w:tcPr>
          <w:p w:rsidR="000E59E5" w:rsidRPr="00FB0811" w:rsidRDefault="000E59E5" w:rsidP="00FB0811">
            <w:pPr>
              <w:tabs>
                <w:tab w:val="decimal" w:pos="630"/>
              </w:tabs>
              <w:spacing w:line="240" w:lineRule="atLeast"/>
              <w:rPr>
                <w:rFonts w:cs="Times New Roman"/>
                <w:b/>
                <w:bCs/>
                <w:sz w:val="16"/>
                <w:szCs w:val="16"/>
              </w:rPr>
            </w:pPr>
            <w:r w:rsidRPr="00FB0811">
              <w:rPr>
                <w:rFonts w:cs="Times New Roman"/>
                <w:b/>
                <w:bCs/>
                <w:sz w:val="16"/>
                <w:szCs w:val="16"/>
              </w:rPr>
              <w:t xml:space="preserve"> 32,657 </w:t>
            </w:r>
          </w:p>
        </w:tc>
        <w:tc>
          <w:tcPr>
            <w:tcW w:w="110" w:type="dxa"/>
            <w:shd w:val="clear" w:color="auto" w:fill="auto"/>
            <w:vAlign w:val="bottom"/>
          </w:tcPr>
          <w:p w:rsidR="000E59E5" w:rsidRPr="00FB0811" w:rsidRDefault="000E59E5" w:rsidP="00FB0811">
            <w:pPr>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rsidR="000E59E5" w:rsidRPr="00FB0811" w:rsidRDefault="000E59E5" w:rsidP="00FB0811">
            <w:pPr>
              <w:tabs>
                <w:tab w:val="decimal" w:pos="630"/>
              </w:tabs>
              <w:spacing w:line="240" w:lineRule="atLeast"/>
              <w:rPr>
                <w:rFonts w:cs="Times New Roman"/>
                <w:b/>
                <w:bCs/>
                <w:sz w:val="16"/>
                <w:szCs w:val="16"/>
              </w:rPr>
            </w:pPr>
            <w:r w:rsidRPr="00FB0811">
              <w:rPr>
                <w:rFonts w:cs="Times New Roman"/>
                <w:b/>
                <w:bCs/>
                <w:sz w:val="16"/>
                <w:szCs w:val="16"/>
              </w:rPr>
              <w:t>40,000</w:t>
            </w:r>
          </w:p>
        </w:tc>
        <w:tc>
          <w:tcPr>
            <w:tcW w:w="90" w:type="dxa"/>
            <w:shd w:val="clear" w:color="auto" w:fill="auto"/>
            <w:vAlign w:val="bottom"/>
          </w:tcPr>
          <w:p w:rsidR="000E59E5" w:rsidRPr="00FB0811" w:rsidRDefault="000E59E5" w:rsidP="00FB0811">
            <w:pPr>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rsidR="000E59E5" w:rsidRPr="00FB0811" w:rsidRDefault="000E59E5" w:rsidP="00FB0811">
            <w:pPr>
              <w:tabs>
                <w:tab w:val="decimal" w:pos="630"/>
              </w:tabs>
              <w:spacing w:line="240" w:lineRule="atLeast"/>
              <w:rPr>
                <w:rFonts w:cs="Times New Roman"/>
                <w:b/>
                <w:bCs/>
                <w:sz w:val="16"/>
                <w:szCs w:val="16"/>
              </w:rPr>
            </w:pPr>
            <w:r w:rsidRPr="00FB0811">
              <w:rPr>
                <w:rFonts w:cs="Times New Roman"/>
                <w:sz w:val="16"/>
                <w:szCs w:val="16"/>
              </w:rPr>
              <w:t xml:space="preserve"> </w:t>
            </w:r>
            <w:r w:rsidRPr="00FB0811">
              <w:rPr>
                <w:rFonts w:cs="Times New Roman"/>
                <w:b/>
                <w:bCs/>
                <w:sz w:val="16"/>
                <w:szCs w:val="16"/>
              </w:rPr>
              <w:t xml:space="preserve">28,360 </w:t>
            </w:r>
          </w:p>
        </w:tc>
        <w:tc>
          <w:tcPr>
            <w:tcW w:w="90" w:type="dxa"/>
            <w:shd w:val="clear" w:color="auto" w:fill="auto"/>
            <w:vAlign w:val="bottom"/>
          </w:tcPr>
          <w:p w:rsidR="000E59E5" w:rsidRPr="00FB0811" w:rsidRDefault="000E59E5" w:rsidP="00FB0811">
            <w:pPr>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rsidR="000E59E5" w:rsidRPr="00FB0811" w:rsidRDefault="000E59E5" w:rsidP="00FB0811">
            <w:pPr>
              <w:tabs>
                <w:tab w:val="decimal" w:pos="630"/>
              </w:tabs>
              <w:spacing w:line="240" w:lineRule="atLeast"/>
              <w:rPr>
                <w:rFonts w:cs="Times New Roman"/>
                <w:b/>
                <w:bCs/>
                <w:sz w:val="16"/>
                <w:szCs w:val="16"/>
              </w:rPr>
            </w:pPr>
            <w:r w:rsidRPr="00FB0811">
              <w:rPr>
                <w:rFonts w:cs="Times New Roman"/>
                <w:b/>
                <w:bCs/>
                <w:sz w:val="16"/>
                <w:szCs w:val="16"/>
              </w:rPr>
              <w:t xml:space="preserve"> 32,625 </w:t>
            </w:r>
          </w:p>
        </w:tc>
        <w:tc>
          <w:tcPr>
            <w:tcW w:w="90" w:type="dxa"/>
            <w:vAlign w:val="bottom"/>
          </w:tcPr>
          <w:p w:rsidR="000E59E5" w:rsidRPr="00FB0811" w:rsidRDefault="000E59E5" w:rsidP="00FB0811">
            <w:pPr>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rsidR="000E59E5" w:rsidRPr="00FB0811" w:rsidRDefault="000E59E5" w:rsidP="00FB0811">
            <w:pPr>
              <w:tabs>
                <w:tab w:val="decimal" w:pos="428"/>
              </w:tabs>
              <w:spacing w:line="240" w:lineRule="atLeast"/>
              <w:rPr>
                <w:rFonts w:cs="Times New Roman"/>
                <w:b/>
                <w:bCs/>
                <w:sz w:val="16"/>
                <w:szCs w:val="16"/>
              </w:rPr>
            </w:pPr>
            <w:r w:rsidRPr="00FB0811">
              <w:rPr>
                <w:rFonts w:cs="Times New Roman"/>
                <w:b/>
                <w:bCs/>
                <w:sz w:val="16"/>
                <w:szCs w:val="16"/>
              </w:rPr>
              <w:t xml:space="preserve"> -</w:t>
            </w:r>
          </w:p>
        </w:tc>
        <w:tc>
          <w:tcPr>
            <w:tcW w:w="91" w:type="dxa"/>
            <w:vAlign w:val="bottom"/>
          </w:tcPr>
          <w:p w:rsidR="000E59E5" w:rsidRPr="00FB0811" w:rsidRDefault="000E59E5" w:rsidP="00FB0811">
            <w:pPr>
              <w:spacing w:line="240" w:lineRule="atLeast"/>
              <w:rPr>
                <w:rFonts w:cs="Times New Roman"/>
                <w:b/>
                <w:bCs/>
                <w:sz w:val="16"/>
                <w:szCs w:val="16"/>
              </w:rPr>
            </w:pPr>
          </w:p>
        </w:tc>
        <w:tc>
          <w:tcPr>
            <w:tcW w:w="668" w:type="dxa"/>
            <w:tcBorders>
              <w:top w:val="single" w:sz="4" w:space="0" w:color="auto"/>
              <w:bottom w:val="double" w:sz="4" w:space="0" w:color="auto"/>
            </w:tcBorders>
            <w:vAlign w:val="bottom"/>
          </w:tcPr>
          <w:p w:rsidR="000E59E5" w:rsidRPr="00FB0811" w:rsidRDefault="000E59E5" w:rsidP="00FB0811">
            <w:pPr>
              <w:tabs>
                <w:tab w:val="decimal" w:pos="428"/>
              </w:tabs>
              <w:spacing w:line="240" w:lineRule="atLeast"/>
              <w:rPr>
                <w:rFonts w:cs="Times New Roman"/>
                <w:b/>
                <w:bCs/>
                <w:sz w:val="16"/>
                <w:szCs w:val="16"/>
              </w:rPr>
            </w:pPr>
            <w:r w:rsidRPr="00FB0811">
              <w:rPr>
                <w:rFonts w:cs="Times New Roman"/>
                <w:b/>
                <w:bCs/>
                <w:sz w:val="16"/>
                <w:szCs w:val="16"/>
              </w:rPr>
              <w:t>-</w:t>
            </w:r>
          </w:p>
        </w:tc>
        <w:tc>
          <w:tcPr>
            <w:tcW w:w="54" w:type="dxa"/>
            <w:vAlign w:val="bottom"/>
          </w:tcPr>
          <w:p w:rsidR="000E59E5" w:rsidRPr="00FB0811" w:rsidRDefault="000E59E5" w:rsidP="00FB0811">
            <w:pPr>
              <w:spacing w:line="240" w:lineRule="atLeast"/>
              <w:rPr>
                <w:rFonts w:cs="Times New Roman"/>
                <w:b/>
                <w:bCs/>
                <w:sz w:val="16"/>
                <w:szCs w:val="16"/>
                <w:cs/>
              </w:rPr>
            </w:pPr>
          </w:p>
        </w:tc>
        <w:tc>
          <w:tcPr>
            <w:tcW w:w="719" w:type="dxa"/>
            <w:tcBorders>
              <w:top w:val="single" w:sz="4" w:space="0" w:color="auto"/>
              <w:bottom w:val="double" w:sz="4" w:space="0" w:color="auto"/>
            </w:tcBorders>
            <w:vAlign w:val="bottom"/>
          </w:tcPr>
          <w:p w:rsidR="000E59E5" w:rsidRPr="00FB0811" w:rsidRDefault="000E59E5" w:rsidP="00FB0811">
            <w:pPr>
              <w:tabs>
                <w:tab w:val="decimal" w:pos="630"/>
              </w:tabs>
              <w:spacing w:line="240" w:lineRule="atLeast"/>
              <w:rPr>
                <w:rFonts w:cs="Times New Roman"/>
                <w:b/>
                <w:bCs/>
                <w:sz w:val="16"/>
                <w:szCs w:val="16"/>
              </w:rPr>
            </w:pPr>
            <w:r w:rsidRPr="00FB0811">
              <w:rPr>
                <w:rFonts w:cs="Times New Roman"/>
                <w:b/>
                <w:bCs/>
                <w:sz w:val="16"/>
                <w:szCs w:val="16"/>
              </w:rPr>
              <w:t xml:space="preserve"> 28,360</w:t>
            </w:r>
          </w:p>
        </w:tc>
        <w:tc>
          <w:tcPr>
            <w:tcW w:w="90" w:type="dxa"/>
            <w:vAlign w:val="bottom"/>
          </w:tcPr>
          <w:p w:rsidR="000E59E5" w:rsidRPr="00FB0811" w:rsidRDefault="000E59E5" w:rsidP="00FB0811">
            <w:pPr>
              <w:spacing w:line="240" w:lineRule="atLeast"/>
              <w:rPr>
                <w:rFonts w:cs="Times New Roman"/>
                <w:b/>
                <w:bCs/>
                <w:sz w:val="16"/>
                <w:szCs w:val="16"/>
              </w:rPr>
            </w:pPr>
          </w:p>
        </w:tc>
        <w:tc>
          <w:tcPr>
            <w:tcW w:w="725" w:type="dxa"/>
            <w:tcBorders>
              <w:top w:val="single" w:sz="4" w:space="0" w:color="auto"/>
              <w:bottom w:val="double" w:sz="4" w:space="0" w:color="auto"/>
            </w:tcBorders>
            <w:vAlign w:val="bottom"/>
          </w:tcPr>
          <w:p w:rsidR="000E59E5" w:rsidRPr="00FB0811" w:rsidRDefault="000E59E5" w:rsidP="00FB0811">
            <w:pPr>
              <w:tabs>
                <w:tab w:val="decimal" w:pos="630"/>
              </w:tabs>
              <w:spacing w:line="240" w:lineRule="atLeast"/>
              <w:rPr>
                <w:rFonts w:cs="Times New Roman"/>
                <w:b/>
                <w:bCs/>
                <w:sz w:val="16"/>
                <w:szCs w:val="16"/>
              </w:rPr>
            </w:pPr>
            <w:r w:rsidRPr="00FB0811">
              <w:rPr>
                <w:rFonts w:cs="Times New Roman"/>
                <w:b/>
                <w:bCs/>
                <w:sz w:val="16"/>
                <w:szCs w:val="16"/>
              </w:rPr>
              <w:t>32,625</w:t>
            </w:r>
          </w:p>
        </w:tc>
        <w:tc>
          <w:tcPr>
            <w:tcW w:w="85" w:type="dxa"/>
            <w:vAlign w:val="bottom"/>
          </w:tcPr>
          <w:p w:rsidR="000E59E5" w:rsidRPr="00FB0811" w:rsidRDefault="000E59E5" w:rsidP="00FB0811">
            <w:pPr>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rsidR="000E59E5" w:rsidRPr="00FB0811" w:rsidRDefault="000E59E5" w:rsidP="00FB0811">
            <w:pPr>
              <w:tabs>
                <w:tab w:val="decimal" w:pos="428"/>
              </w:tabs>
              <w:spacing w:line="240" w:lineRule="atLeast"/>
              <w:rPr>
                <w:rFonts w:cs="Times New Roman"/>
                <w:b/>
                <w:bCs/>
                <w:sz w:val="16"/>
                <w:szCs w:val="16"/>
                <w:lang w:val="en-US"/>
              </w:rPr>
            </w:pPr>
            <w:r w:rsidRPr="00FB0811">
              <w:rPr>
                <w:rFonts w:cs="Times New Roman"/>
                <w:b/>
                <w:bCs/>
                <w:sz w:val="16"/>
                <w:szCs w:val="16"/>
                <w:lang w:val="en-US"/>
              </w:rPr>
              <w:t xml:space="preserve"> -</w:t>
            </w:r>
          </w:p>
        </w:tc>
        <w:tc>
          <w:tcPr>
            <w:tcW w:w="90" w:type="dxa"/>
            <w:vAlign w:val="bottom"/>
          </w:tcPr>
          <w:p w:rsidR="000E59E5" w:rsidRPr="00FB0811" w:rsidRDefault="000E59E5" w:rsidP="00FB0811">
            <w:pPr>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rsidR="000E59E5" w:rsidRPr="00C42D49" w:rsidRDefault="00FB0811" w:rsidP="00C42D49">
            <w:pPr>
              <w:tabs>
                <w:tab w:val="decimal" w:pos="428"/>
              </w:tabs>
              <w:spacing w:line="240" w:lineRule="atLeast"/>
              <w:rPr>
                <w:rFonts w:cs="Times New Roman"/>
                <w:b/>
                <w:bCs/>
                <w:sz w:val="16"/>
                <w:szCs w:val="16"/>
                <w:lang w:val="en-US"/>
              </w:rPr>
            </w:pPr>
            <w:r w:rsidRPr="00C42D49">
              <w:rPr>
                <w:rFonts w:cs="Times New Roman"/>
                <w:b/>
                <w:bCs/>
                <w:sz w:val="16"/>
                <w:szCs w:val="16"/>
                <w:lang w:val="en-US"/>
              </w:rPr>
              <w:t>-</w:t>
            </w:r>
          </w:p>
        </w:tc>
      </w:tr>
      <w:tr w:rsidR="000E59E5" w:rsidRPr="00FB0811" w:rsidTr="00FB0811">
        <w:trPr>
          <w:gridAfter w:val="1"/>
          <w:wAfter w:w="9" w:type="dxa"/>
        </w:trPr>
        <w:tc>
          <w:tcPr>
            <w:tcW w:w="1980" w:type="dxa"/>
            <w:shd w:val="clear" w:color="auto" w:fill="auto"/>
          </w:tcPr>
          <w:p w:rsidR="000E59E5" w:rsidRPr="00FB0811" w:rsidRDefault="000E59E5" w:rsidP="000E59E5">
            <w:pPr>
              <w:spacing w:line="240" w:lineRule="atLeast"/>
              <w:ind w:left="270" w:hanging="162"/>
              <w:rPr>
                <w:rFonts w:cs="Times New Roman"/>
                <w:sz w:val="16"/>
                <w:szCs w:val="16"/>
              </w:rPr>
            </w:pPr>
          </w:p>
        </w:tc>
        <w:tc>
          <w:tcPr>
            <w:tcW w:w="2161" w:type="dxa"/>
          </w:tcPr>
          <w:p w:rsidR="000E59E5" w:rsidRPr="00FB0811" w:rsidRDefault="000E59E5" w:rsidP="000E59E5">
            <w:pPr>
              <w:spacing w:line="240" w:lineRule="atLeast"/>
              <w:ind w:left="-115" w:right="-115"/>
              <w:jc w:val="center"/>
              <w:rPr>
                <w:rFonts w:cs="Times New Roman"/>
                <w:sz w:val="16"/>
                <w:szCs w:val="16"/>
              </w:rPr>
            </w:pP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p>
        </w:tc>
        <w:tc>
          <w:tcPr>
            <w:tcW w:w="56" w:type="dxa"/>
            <w:vAlign w:val="bottom"/>
          </w:tcPr>
          <w:p w:rsidR="000E59E5" w:rsidRPr="00FB0811" w:rsidRDefault="000E59E5" w:rsidP="00FB0811">
            <w:pPr>
              <w:spacing w:line="240" w:lineRule="atLeast"/>
              <w:ind w:left="-115" w:right="-115"/>
              <w:rPr>
                <w:rFonts w:cs="Times New Roman"/>
                <w:sz w:val="16"/>
                <w:szCs w:val="16"/>
              </w:rPr>
            </w:pPr>
          </w:p>
        </w:tc>
        <w:tc>
          <w:tcPr>
            <w:tcW w:w="665" w:type="dxa"/>
            <w:shd w:val="clear" w:color="auto" w:fill="auto"/>
            <w:vAlign w:val="bottom"/>
          </w:tcPr>
          <w:p w:rsidR="000E59E5" w:rsidRPr="00FB0811" w:rsidRDefault="000E59E5" w:rsidP="00FB0811">
            <w:pPr>
              <w:rPr>
                <w:rFonts w:cs="Times New Roman"/>
                <w:sz w:val="16"/>
                <w:szCs w:val="16"/>
              </w:rPr>
            </w:pPr>
          </w:p>
        </w:tc>
        <w:tc>
          <w:tcPr>
            <w:tcW w:w="89" w:type="dxa"/>
            <w:shd w:val="clear" w:color="auto" w:fill="auto"/>
            <w:vAlign w:val="bottom"/>
          </w:tcPr>
          <w:p w:rsidR="000E59E5" w:rsidRPr="00FB0811" w:rsidRDefault="000E59E5" w:rsidP="00FB0811">
            <w:pPr>
              <w:spacing w:line="240" w:lineRule="atLeast"/>
              <w:rPr>
                <w:rFonts w:cs="Times New Roman"/>
                <w:sz w:val="16"/>
                <w:szCs w:val="16"/>
              </w:rPr>
            </w:pPr>
          </w:p>
        </w:tc>
        <w:tc>
          <w:tcPr>
            <w:tcW w:w="666" w:type="dxa"/>
            <w:shd w:val="clear" w:color="auto" w:fill="auto"/>
            <w:vAlign w:val="bottom"/>
          </w:tcPr>
          <w:p w:rsidR="000E59E5" w:rsidRPr="00FB0811" w:rsidRDefault="000E59E5" w:rsidP="00FB0811">
            <w:pPr>
              <w:spacing w:line="240" w:lineRule="atLeast"/>
              <w:rPr>
                <w:rFonts w:cs="Times New Roman"/>
                <w:sz w:val="16"/>
                <w:szCs w:val="16"/>
              </w:rPr>
            </w:pPr>
          </w:p>
        </w:tc>
        <w:tc>
          <w:tcPr>
            <w:tcW w:w="89" w:type="dxa"/>
            <w:shd w:val="clear" w:color="auto" w:fill="auto"/>
            <w:vAlign w:val="bottom"/>
          </w:tcPr>
          <w:p w:rsidR="000E59E5" w:rsidRPr="00FB0811" w:rsidRDefault="000E59E5" w:rsidP="00FB0811">
            <w:pPr>
              <w:spacing w:line="240" w:lineRule="atLeast"/>
              <w:rPr>
                <w:rFonts w:cs="Times New Roman"/>
                <w:sz w:val="16"/>
                <w:szCs w:val="16"/>
              </w:rPr>
            </w:pPr>
          </w:p>
        </w:tc>
        <w:tc>
          <w:tcPr>
            <w:tcW w:w="719" w:type="dxa"/>
            <w:tcBorders>
              <w:top w:val="double" w:sz="4" w:space="0" w:color="auto"/>
            </w:tcBorders>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110" w:type="dxa"/>
            <w:shd w:val="clear" w:color="auto" w:fill="auto"/>
            <w:vAlign w:val="bottom"/>
          </w:tcPr>
          <w:p w:rsidR="000E59E5" w:rsidRPr="00FB0811" w:rsidRDefault="000E59E5" w:rsidP="00FB0811">
            <w:pPr>
              <w:spacing w:line="240" w:lineRule="atLeast"/>
              <w:rPr>
                <w:rFonts w:cs="Times New Roman"/>
                <w:sz w:val="16"/>
                <w:szCs w:val="16"/>
              </w:rPr>
            </w:pPr>
          </w:p>
        </w:tc>
        <w:tc>
          <w:tcPr>
            <w:tcW w:w="721" w:type="dxa"/>
            <w:tcBorders>
              <w:top w:val="double" w:sz="4" w:space="0" w:color="auto"/>
            </w:tcBorders>
            <w:shd w:val="clear" w:color="auto" w:fill="auto"/>
            <w:vAlign w:val="bottom"/>
          </w:tcPr>
          <w:p w:rsidR="000E59E5" w:rsidRPr="00FB0811" w:rsidRDefault="000E59E5" w:rsidP="00FB0811">
            <w:pPr>
              <w:spacing w:line="240" w:lineRule="atLeast"/>
              <w:rPr>
                <w:rFonts w:cs="Times New Roman"/>
                <w:sz w:val="16"/>
                <w:szCs w:val="16"/>
              </w:rPr>
            </w:pP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19" w:type="dxa"/>
            <w:tcBorders>
              <w:top w:val="double" w:sz="4" w:space="0" w:color="auto"/>
            </w:tcBorders>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22" w:type="dxa"/>
            <w:tcBorders>
              <w:top w:val="double" w:sz="4" w:space="0" w:color="auto"/>
            </w:tcBorders>
            <w:shd w:val="clear" w:color="auto" w:fill="auto"/>
            <w:vAlign w:val="bottom"/>
          </w:tcPr>
          <w:p w:rsidR="000E59E5" w:rsidRPr="00FB0811" w:rsidRDefault="000E59E5" w:rsidP="00FB0811">
            <w:pPr>
              <w:spacing w:line="240" w:lineRule="atLeast"/>
              <w:rPr>
                <w:rFonts w:cs="Times New Roman"/>
                <w:sz w:val="16"/>
                <w:szCs w:val="16"/>
              </w:rPr>
            </w:pPr>
          </w:p>
        </w:tc>
        <w:tc>
          <w:tcPr>
            <w:tcW w:w="90" w:type="dxa"/>
            <w:vAlign w:val="bottom"/>
          </w:tcPr>
          <w:p w:rsidR="000E59E5" w:rsidRPr="00FB0811" w:rsidRDefault="000E59E5" w:rsidP="00FB0811">
            <w:pPr>
              <w:spacing w:line="240" w:lineRule="atLeast"/>
              <w:rPr>
                <w:rFonts w:cs="Times New Roman"/>
                <w:sz w:val="16"/>
                <w:szCs w:val="16"/>
              </w:rPr>
            </w:pPr>
          </w:p>
        </w:tc>
        <w:tc>
          <w:tcPr>
            <w:tcW w:w="628" w:type="dxa"/>
            <w:tcBorders>
              <w:top w:val="double" w:sz="4" w:space="0" w:color="auto"/>
            </w:tcBorders>
            <w:vAlign w:val="bottom"/>
          </w:tcPr>
          <w:p w:rsidR="000E59E5" w:rsidRPr="00FB0811" w:rsidRDefault="000E59E5" w:rsidP="00FB0811">
            <w:pPr>
              <w:rPr>
                <w:rFonts w:cs="Times New Roman"/>
                <w:sz w:val="16"/>
                <w:szCs w:val="16"/>
              </w:rPr>
            </w:pPr>
          </w:p>
        </w:tc>
        <w:tc>
          <w:tcPr>
            <w:tcW w:w="91" w:type="dxa"/>
            <w:vAlign w:val="bottom"/>
          </w:tcPr>
          <w:p w:rsidR="000E59E5" w:rsidRPr="00FB0811" w:rsidRDefault="000E59E5" w:rsidP="00FB0811">
            <w:pPr>
              <w:spacing w:line="240" w:lineRule="atLeast"/>
              <w:rPr>
                <w:rFonts w:cs="Times New Roman"/>
                <w:sz w:val="16"/>
                <w:szCs w:val="16"/>
              </w:rPr>
            </w:pPr>
          </w:p>
        </w:tc>
        <w:tc>
          <w:tcPr>
            <w:tcW w:w="668" w:type="dxa"/>
            <w:tcBorders>
              <w:top w:val="double" w:sz="4" w:space="0" w:color="auto"/>
            </w:tcBorders>
            <w:vAlign w:val="bottom"/>
          </w:tcPr>
          <w:p w:rsidR="000E59E5" w:rsidRPr="00FB0811" w:rsidRDefault="000E59E5" w:rsidP="00FB0811">
            <w:pPr>
              <w:spacing w:line="240" w:lineRule="atLeast"/>
              <w:rPr>
                <w:rFonts w:cs="Times New Roman"/>
                <w:sz w:val="16"/>
                <w:szCs w:val="16"/>
              </w:rPr>
            </w:pPr>
          </w:p>
        </w:tc>
        <w:tc>
          <w:tcPr>
            <w:tcW w:w="54" w:type="dxa"/>
            <w:vAlign w:val="bottom"/>
          </w:tcPr>
          <w:p w:rsidR="000E59E5" w:rsidRPr="00FB0811" w:rsidRDefault="000E59E5" w:rsidP="00FB0811">
            <w:pPr>
              <w:spacing w:line="240" w:lineRule="atLeast"/>
              <w:rPr>
                <w:rFonts w:cs="Times New Roman"/>
                <w:sz w:val="16"/>
                <w:szCs w:val="16"/>
                <w:cs/>
              </w:rPr>
            </w:pPr>
          </w:p>
        </w:tc>
        <w:tc>
          <w:tcPr>
            <w:tcW w:w="719" w:type="dxa"/>
            <w:tcBorders>
              <w:top w:val="double" w:sz="4" w:space="0" w:color="auto"/>
            </w:tcBorders>
            <w:vAlign w:val="bottom"/>
          </w:tcPr>
          <w:p w:rsidR="000E59E5" w:rsidRPr="00FB0811" w:rsidRDefault="000E59E5" w:rsidP="00FB0811">
            <w:pPr>
              <w:rPr>
                <w:rFonts w:cs="Times New Roman"/>
                <w:sz w:val="16"/>
                <w:szCs w:val="16"/>
              </w:rPr>
            </w:pPr>
          </w:p>
        </w:tc>
        <w:tc>
          <w:tcPr>
            <w:tcW w:w="90" w:type="dxa"/>
            <w:vAlign w:val="bottom"/>
          </w:tcPr>
          <w:p w:rsidR="000E59E5" w:rsidRPr="00FB0811" w:rsidRDefault="000E59E5" w:rsidP="00FB0811">
            <w:pPr>
              <w:spacing w:line="240" w:lineRule="atLeast"/>
              <w:rPr>
                <w:rFonts w:cs="Times New Roman"/>
                <w:sz w:val="16"/>
                <w:szCs w:val="16"/>
              </w:rPr>
            </w:pPr>
          </w:p>
        </w:tc>
        <w:tc>
          <w:tcPr>
            <w:tcW w:w="725" w:type="dxa"/>
            <w:tcBorders>
              <w:top w:val="double" w:sz="4" w:space="0" w:color="auto"/>
            </w:tcBorders>
            <w:vAlign w:val="bottom"/>
          </w:tcPr>
          <w:p w:rsidR="000E59E5" w:rsidRPr="00FB0811" w:rsidRDefault="000E59E5" w:rsidP="00FB0811">
            <w:pPr>
              <w:spacing w:line="240" w:lineRule="atLeast"/>
              <w:rPr>
                <w:rFonts w:cs="Times New Roman"/>
                <w:sz w:val="16"/>
                <w:szCs w:val="16"/>
              </w:rPr>
            </w:pPr>
          </w:p>
        </w:tc>
        <w:tc>
          <w:tcPr>
            <w:tcW w:w="85" w:type="dxa"/>
            <w:vAlign w:val="bottom"/>
          </w:tcPr>
          <w:p w:rsidR="000E59E5" w:rsidRPr="00FB0811" w:rsidRDefault="000E59E5" w:rsidP="00FB0811">
            <w:pPr>
              <w:spacing w:line="240" w:lineRule="atLeast"/>
              <w:rPr>
                <w:rFonts w:cs="Times New Roman"/>
                <w:sz w:val="16"/>
                <w:szCs w:val="16"/>
              </w:rPr>
            </w:pPr>
          </w:p>
        </w:tc>
        <w:tc>
          <w:tcPr>
            <w:tcW w:w="719" w:type="dxa"/>
            <w:tcBorders>
              <w:top w:val="double" w:sz="4" w:space="0" w:color="auto"/>
            </w:tcBorders>
            <w:vAlign w:val="bottom"/>
          </w:tcPr>
          <w:p w:rsidR="000E59E5" w:rsidRPr="00FB0811" w:rsidRDefault="000E59E5" w:rsidP="00FB0811">
            <w:pPr>
              <w:rPr>
                <w:rFonts w:cs="Times New Roman"/>
                <w:sz w:val="16"/>
                <w:szCs w:val="16"/>
              </w:rPr>
            </w:pPr>
          </w:p>
        </w:tc>
        <w:tc>
          <w:tcPr>
            <w:tcW w:w="90" w:type="dxa"/>
            <w:vAlign w:val="bottom"/>
          </w:tcPr>
          <w:p w:rsidR="000E59E5" w:rsidRPr="00FB0811" w:rsidRDefault="000E59E5" w:rsidP="00FB0811">
            <w:pPr>
              <w:spacing w:line="240" w:lineRule="atLeast"/>
              <w:rPr>
                <w:rFonts w:cs="Times New Roman"/>
                <w:sz w:val="16"/>
                <w:szCs w:val="16"/>
              </w:rPr>
            </w:pPr>
          </w:p>
        </w:tc>
        <w:tc>
          <w:tcPr>
            <w:tcW w:w="719" w:type="dxa"/>
            <w:tcBorders>
              <w:top w:val="double" w:sz="4" w:space="0" w:color="auto"/>
            </w:tcBorders>
            <w:vAlign w:val="bottom"/>
          </w:tcPr>
          <w:p w:rsidR="000E59E5" w:rsidRPr="00FB0811" w:rsidRDefault="000E59E5" w:rsidP="00FB0811">
            <w:pPr>
              <w:spacing w:line="240" w:lineRule="atLeast"/>
              <w:rPr>
                <w:rFonts w:cs="Times New Roman"/>
                <w:sz w:val="16"/>
                <w:szCs w:val="16"/>
              </w:rPr>
            </w:pPr>
          </w:p>
        </w:tc>
      </w:tr>
      <w:tr w:rsidR="000E59E5" w:rsidRPr="00FB0811" w:rsidTr="00FB0811">
        <w:trPr>
          <w:gridAfter w:val="1"/>
          <w:wAfter w:w="9" w:type="dxa"/>
        </w:trPr>
        <w:tc>
          <w:tcPr>
            <w:tcW w:w="1980" w:type="dxa"/>
            <w:shd w:val="clear" w:color="auto" w:fill="auto"/>
          </w:tcPr>
          <w:p w:rsidR="000E59E5" w:rsidRPr="00FB0811" w:rsidRDefault="000E59E5" w:rsidP="000E59E5">
            <w:pPr>
              <w:spacing w:line="240" w:lineRule="atLeast"/>
              <w:ind w:left="115"/>
              <w:rPr>
                <w:rFonts w:cs="Times New Roman"/>
                <w:b/>
                <w:bCs/>
                <w:i/>
                <w:iCs/>
                <w:sz w:val="16"/>
                <w:szCs w:val="16"/>
              </w:rPr>
            </w:pPr>
            <w:r w:rsidRPr="00FB0811">
              <w:rPr>
                <w:rFonts w:cs="Times New Roman"/>
                <w:b/>
                <w:bCs/>
                <w:i/>
                <w:iCs/>
                <w:sz w:val="16"/>
                <w:szCs w:val="16"/>
              </w:rPr>
              <w:t>Joint ventures</w:t>
            </w:r>
          </w:p>
        </w:tc>
        <w:tc>
          <w:tcPr>
            <w:tcW w:w="2161" w:type="dxa"/>
          </w:tcPr>
          <w:p w:rsidR="000E59E5" w:rsidRPr="00FB0811" w:rsidRDefault="000E59E5" w:rsidP="000E59E5">
            <w:pPr>
              <w:spacing w:line="240" w:lineRule="atLeast"/>
              <w:ind w:left="-115" w:right="-108"/>
              <w:jc w:val="center"/>
              <w:rPr>
                <w:rFonts w:cs="Times New Roman"/>
                <w:sz w:val="16"/>
                <w:szCs w:val="16"/>
              </w:rPr>
            </w:pP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p>
        </w:tc>
        <w:tc>
          <w:tcPr>
            <w:tcW w:w="56" w:type="dxa"/>
            <w:vAlign w:val="bottom"/>
          </w:tcPr>
          <w:p w:rsidR="000E59E5" w:rsidRPr="00FB0811" w:rsidRDefault="000E59E5" w:rsidP="00FB0811">
            <w:pPr>
              <w:spacing w:line="240" w:lineRule="atLeast"/>
              <w:ind w:left="-115" w:right="-115"/>
              <w:rPr>
                <w:rFonts w:cs="Times New Roman"/>
                <w:sz w:val="16"/>
                <w:szCs w:val="16"/>
              </w:rPr>
            </w:pPr>
          </w:p>
        </w:tc>
        <w:tc>
          <w:tcPr>
            <w:tcW w:w="665" w:type="dxa"/>
            <w:shd w:val="clear" w:color="auto" w:fill="auto"/>
            <w:vAlign w:val="bottom"/>
          </w:tcPr>
          <w:p w:rsidR="000E59E5" w:rsidRPr="00FB0811" w:rsidRDefault="000E59E5" w:rsidP="00FB0811">
            <w:pPr>
              <w:rPr>
                <w:rFonts w:cs="Times New Roman"/>
                <w:sz w:val="16"/>
                <w:szCs w:val="16"/>
              </w:rPr>
            </w:pP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666" w:type="dxa"/>
            <w:shd w:val="clear" w:color="auto" w:fill="auto"/>
            <w:vAlign w:val="bottom"/>
          </w:tcPr>
          <w:p w:rsidR="000E59E5" w:rsidRPr="00FB0811" w:rsidRDefault="000E59E5" w:rsidP="00FB0811">
            <w:pPr>
              <w:spacing w:line="240" w:lineRule="atLeast"/>
              <w:rPr>
                <w:rFonts w:cs="Times New Roman"/>
                <w:sz w:val="16"/>
                <w:szCs w:val="16"/>
              </w:rPr>
            </w:pP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11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21" w:type="dxa"/>
            <w:shd w:val="clear" w:color="auto" w:fill="auto"/>
            <w:vAlign w:val="bottom"/>
          </w:tcPr>
          <w:p w:rsidR="000E59E5" w:rsidRPr="00FB0811" w:rsidRDefault="000E59E5" w:rsidP="00FB0811">
            <w:pPr>
              <w:spacing w:line="240" w:lineRule="atLeast"/>
              <w:rPr>
                <w:rFonts w:cs="Times New Roman"/>
                <w:sz w:val="16"/>
                <w:szCs w:val="16"/>
              </w:rPr>
            </w:pPr>
          </w:p>
        </w:tc>
        <w:tc>
          <w:tcPr>
            <w:tcW w:w="9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9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22" w:type="dxa"/>
            <w:shd w:val="clear" w:color="auto" w:fill="auto"/>
            <w:vAlign w:val="bottom"/>
          </w:tcPr>
          <w:p w:rsidR="000E59E5" w:rsidRPr="00FB0811" w:rsidRDefault="000E59E5" w:rsidP="00FB0811">
            <w:pPr>
              <w:tabs>
                <w:tab w:val="decimal" w:pos="662"/>
              </w:tabs>
              <w:spacing w:line="240" w:lineRule="atLeast"/>
              <w:rPr>
                <w:rFonts w:cs="Times New Roman"/>
                <w:sz w:val="16"/>
                <w:szCs w:val="16"/>
              </w:rPr>
            </w:pPr>
          </w:p>
        </w:tc>
        <w:tc>
          <w:tcPr>
            <w:tcW w:w="90" w:type="dxa"/>
            <w:vAlign w:val="bottom"/>
          </w:tcPr>
          <w:p w:rsidR="000E59E5" w:rsidRPr="00FB0811" w:rsidRDefault="000E59E5" w:rsidP="00FB0811">
            <w:pPr>
              <w:tabs>
                <w:tab w:val="decimal" w:pos="630"/>
              </w:tabs>
              <w:spacing w:line="240" w:lineRule="atLeast"/>
              <w:rPr>
                <w:rFonts w:cs="Times New Roman"/>
                <w:sz w:val="16"/>
                <w:szCs w:val="16"/>
              </w:rPr>
            </w:pPr>
          </w:p>
        </w:tc>
        <w:tc>
          <w:tcPr>
            <w:tcW w:w="628" w:type="dxa"/>
            <w:vAlign w:val="bottom"/>
          </w:tcPr>
          <w:p w:rsidR="000E59E5" w:rsidRPr="00FB0811" w:rsidRDefault="000E59E5" w:rsidP="00FB0811">
            <w:pPr>
              <w:rPr>
                <w:rFonts w:cs="Times New Roman"/>
                <w:sz w:val="16"/>
                <w:szCs w:val="16"/>
              </w:rPr>
            </w:pPr>
          </w:p>
        </w:tc>
        <w:tc>
          <w:tcPr>
            <w:tcW w:w="91" w:type="dxa"/>
            <w:vAlign w:val="bottom"/>
          </w:tcPr>
          <w:p w:rsidR="000E59E5" w:rsidRPr="00FB0811" w:rsidRDefault="000E59E5" w:rsidP="00FB0811">
            <w:pPr>
              <w:tabs>
                <w:tab w:val="decimal" w:pos="630"/>
              </w:tabs>
              <w:spacing w:line="240" w:lineRule="atLeast"/>
              <w:rPr>
                <w:rFonts w:cs="Times New Roman"/>
                <w:sz w:val="16"/>
                <w:szCs w:val="16"/>
              </w:rPr>
            </w:pPr>
          </w:p>
        </w:tc>
        <w:tc>
          <w:tcPr>
            <w:tcW w:w="668" w:type="dxa"/>
            <w:vAlign w:val="bottom"/>
          </w:tcPr>
          <w:p w:rsidR="000E59E5" w:rsidRPr="00FB0811" w:rsidRDefault="000E59E5" w:rsidP="00FB0811">
            <w:pPr>
              <w:tabs>
                <w:tab w:val="decimal" w:pos="630"/>
              </w:tabs>
              <w:spacing w:line="240" w:lineRule="atLeast"/>
              <w:rPr>
                <w:rFonts w:cs="Times New Roman"/>
                <w:sz w:val="16"/>
                <w:szCs w:val="16"/>
              </w:rPr>
            </w:pPr>
          </w:p>
        </w:tc>
        <w:tc>
          <w:tcPr>
            <w:tcW w:w="54"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rPr>
                <w:rFonts w:cs="Times New Roman"/>
                <w:sz w:val="16"/>
                <w:szCs w:val="16"/>
              </w:rPr>
            </w:pPr>
          </w:p>
        </w:tc>
        <w:tc>
          <w:tcPr>
            <w:tcW w:w="90" w:type="dxa"/>
            <w:vAlign w:val="bottom"/>
          </w:tcPr>
          <w:p w:rsidR="000E59E5" w:rsidRPr="00FB0811" w:rsidRDefault="000E59E5" w:rsidP="00FB0811">
            <w:pPr>
              <w:tabs>
                <w:tab w:val="decimal" w:pos="630"/>
              </w:tabs>
              <w:spacing w:line="240" w:lineRule="atLeast"/>
              <w:rPr>
                <w:rFonts w:cs="Times New Roman"/>
                <w:sz w:val="16"/>
                <w:szCs w:val="16"/>
              </w:rPr>
            </w:pPr>
          </w:p>
        </w:tc>
        <w:tc>
          <w:tcPr>
            <w:tcW w:w="725" w:type="dxa"/>
            <w:vAlign w:val="bottom"/>
          </w:tcPr>
          <w:p w:rsidR="000E59E5" w:rsidRPr="00FB0811" w:rsidRDefault="000E59E5" w:rsidP="00FB0811">
            <w:pPr>
              <w:tabs>
                <w:tab w:val="decimal" w:pos="630"/>
              </w:tabs>
              <w:spacing w:line="240" w:lineRule="atLeast"/>
              <w:rPr>
                <w:rFonts w:cs="Times New Roman"/>
                <w:sz w:val="16"/>
                <w:szCs w:val="16"/>
              </w:rPr>
            </w:pPr>
          </w:p>
        </w:tc>
        <w:tc>
          <w:tcPr>
            <w:tcW w:w="85"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rPr>
                <w:rFonts w:cs="Times New Roman"/>
                <w:sz w:val="16"/>
                <w:szCs w:val="16"/>
              </w:rPr>
            </w:pPr>
          </w:p>
        </w:tc>
        <w:tc>
          <w:tcPr>
            <w:tcW w:w="90"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630"/>
              </w:tabs>
              <w:spacing w:line="240" w:lineRule="atLeast"/>
              <w:rPr>
                <w:rFonts w:cs="Times New Roman"/>
                <w:sz w:val="16"/>
                <w:szCs w:val="16"/>
              </w:rPr>
            </w:pPr>
          </w:p>
        </w:tc>
      </w:tr>
      <w:tr w:rsidR="000E59E5" w:rsidRPr="00FB0811" w:rsidTr="00FB0811">
        <w:trPr>
          <w:gridAfter w:val="1"/>
          <w:wAfter w:w="9" w:type="dxa"/>
        </w:trPr>
        <w:tc>
          <w:tcPr>
            <w:tcW w:w="1980" w:type="dxa"/>
          </w:tcPr>
          <w:p w:rsidR="000E59E5" w:rsidRPr="00FB0811" w:rsidRDefault="000E59E5" w:rsidP="000E59E5">
            <w:pPr>
              <w:spacing w:line="240" w:lineRule="atLeast"/>
              <w:ind w:left="270" w:hanging="162"/>
              <w:rPr>
                <w:rFonts w:cs="Times New Roman"/>
                <w:sz w:val="16"/>
                <w:szCs w:val="16"/>
              </w:rPr>
            </w:pPr>
            <w:r w:rsidRPr="00FB0811">
              <w:rPr>
                <w:rFonts w:cs="Times New Roman"/>
                <w:sz w:val="16"/>
                <w:szCs w:val="16"/>
              </w:rPr>
              <w:t>Joint Venture “WSS”</w:t>
            </w:r>
            <w:r w:rsidRPr="00FB0811">
              <w:rPr>
                <w:rFonts w:cs="Times New Roman"/>
                <w:sz w:val="16"/>
                <w:szCs w:val="16"/>
                <w:vertAlign w:val="superscript"/>
              </w:rPr>
              <w:t xml:space="preserve"> 1</w:t>
            </w:r>
          </w:p>
        </w:tc>
        <w:tc>
          <w:tcPr>
            <w:tcW w:w="2161" w:type="dxa"/>
          </w:tcPr>
          <w:p w:rsidR="000E59E5" w:rsidRPr="00FB0811" w:rsidRDefault="000E59E5" w:rsidP="000E59E5">
            <w:pPr>
              <w:spacing w:line="240" w:lineRule="atLeast"/>
              <w:ind w:left="270" w:hanging="162"/>
              <w:rPr>
                <w:rFonts w:cs="Times New Roman"/>
                <w:spacing w:val="-6"/>
                <w:sz w:val="16"/>
                <w:szCs w:val="16"/>
              </w:rPr>
            </w:pPr>
            <w:r w:rsidRPr="00FB0811">
              <w:rPr>
                <w:rFonts w:cs="Times New Roman"/>
                <w:spacing w:val="-6"/>
                <w:sz w:val="16"/>
                <w:szCs w:val="16"/>
              </w:rPr>
              <w:t>Jointly invested for movie production “First love”</w:t>
            </w: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rsidR="000E59E5" w:rsidRPr="00FB0811" w:rsidRDefault="000E59E5" w:rsidP="00FB0811">
            <w:pPr>
              <w:spacing w:line="240" w:lineRule="atLeast"/>
              <w:ind w:left="-115" w:right="-115"/>
              <w:rPr>
                <w:rFonts w:cs="Times New Roman"/>
                <w:sz w:val="16"/>
                <w:szCs w:val="16"/>
              </w:rPr>
            </w:pPr>
          </w:p>
        </w:tc>
        <w:tc>
          <w:tcPr>
            <w:tcW w:w="665" w:type="dxa"/>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1,872 </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666" w:type="dxa"/>
            <w:shd w:val="clear" w:color="auto" w:fill="auto"/>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450</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577 </w:t>
            </w:r>
          </w:p>
        </w:tc>
        <w:tc>
          <w:tcPr>
            <w:tcW w:w="110" w:type="dxa"/>
            <w:shd w:val="clear" w:color="auto" w:fill="auto"/>
            <w:vAlign w:val="bottom"/>
          </w:tcPr>
          <w:p w:rsidR="000E59E5" w:rsidRPr="00FB0811" w:rsidRDefault="000E59E5" w:rsidP="00FB0811">
            <w:pPr>
              <w:spacing w:line="240" w:lineRule="atLeast"/>
              <w:rPr>
                <w:rFonts w:cs="Times New Roman"/>
                <w:sz w:val="16"/>
                <w:szCs w:val="16"/>
              </w:rPr>
            </w:pPr>
          </w:p>
        </w:tc>
        <w:tc>
          <w:tcPr>
            <w:tcW w:w="721" w:type="dxa"/>
            <w:shd w:val="clear" w:color="auto" w:fill="auto"/>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150</w:t>
            </w:r>
          </w:p>
        </w:tc>
        <w:tc>
          <w:tcPr>
            <w:tcW w:w="9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65 </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22" w:type="dxa"/>
            <w:shd w:val="clear" w:color="auto" w:fill="auto"/>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22</w:t>
            </w:r>
          </w:p>
        </w:tc>
        <w:tc>
          <w:tcPr>
            <w:tcW w:w="90" w:type="dxa"/>
            <w:vAlign w:val="bottom"/>
          </w:tcPr>
          <w:p w:rsidR="000E59E5" w:rsidRPr="00FB0811" w:rsidRDefault="000E59E5" w:rsidP="00FB0811">
            <w:pPr>
              <w:tabs>
                <w:tab w:val="decimal" w:pos="612"/>
              </w:tabs>
              <w:spacing w:line="240" w:lineRule="atLeast"/>
              <w:rPr>
                <w:rFonts w:cs="Times New Roman"/>
                <w:sz w:val="16"/>
                <w:szCs w:val="16"/>
              </w:rPr>
            </w:pPr>
          </w:p>
        </w:tc>
        <w:tc>
          <w:tcPr>
            <w:tcW w:w="628" w:type="dxa"/>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 (65)</w:t>
            </w:r>
          </w:p>
        </w:tc>
        <w:tc>
          <w:tcPr>
            <w:tcW w:w="91" w:type="dxa"/>
            <w:vAlign w:val="bottom"/>
          </w:tcPr>
          <w:p w:rsidR="000E59E5" w:rsidRPr="00FB0811" w:rsidRDefault="000E59E5" w:rsidP="00FB0811">
            <w:pPr>
              <w:spacing w:line="240" w:lineRule="atLeast"/>
              <w:rPr>
                <w:rFonts w:cs="Times New Roman"/>
                <w:sz w:val="16"/>
                <w:szCs w:val="16"/>
                <w:rtl/>
                <w:cs/>
              </w:rPr>
            </w:pPr>
          </w:p>
        </w:tc>
        <w:tc>
          <w:tcPr>
            <w:tcW w:w="668" w:type="dxa"/>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(22)</w:t>
            </w:r>
          </w:p>
        </w:tc>
        <w:tc>
          <w:tcPr>
            <w:tcW w:w="54" w:type="dxa"/>
            <w:vAlign w:val="bottom"/>
          </w:tcPr>
          <w:p w:rsidR="000E59E5" w:rsidRPr="00FB0811" w:rsidRDefault="000E59E5" w:rsidP="00FB0811">
            <w:pPr>
              <w:spacing w:line="240" w:lineRule="atLeast"/>
              <w:rPr>
                <w:rFonts w:cs="Times New Roman"/>
                <w:sz w:val="16"/>
                <w:szCs w:val="16"/>
                <w:rtl/>
                <w:cs/>
              </w:rPr>
            </w:pPr>
          </w:p>
        </w:tc>
        <w:tc>
          <w:tcPr>
            <w:tcW w:w="719"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0" w:type="dxa"/>
            <w:vAlign w:val="bottom"/>
          </w:tcPr>
          <w:p w:rsidR="000E59E5" w:rsidRPr="00FB0811" w:rsidRDefault="000E59E5" w:rsidP="00FB0811">
            <w:pPr>
              <w:spacing w:line="240" w:lineRule="atLeast"/>
              <w:rPr>
                <w:rFonts w:cs="Times New Roman"/>
                <w:sz w:val="16"/>
                <w:szCs w:val="16"/>
                <w:rtl/>
                <w:cs/>
              </w:rPr>
            </w:pPr>
          </w:p>
        </w:tc>
        <w:tc>
          <w:tcPr>
            <w:tcW w:w="725" w:type="dxa"/>
            <w:vAlign w:val="bottom"/>
          </w:tcPr>
          <w:p w:rsidR="000E59E5" w:rsidRPr="00FB0811" w:rsidRDefault="000E59E5" w:rsidP="00FB0811">
            <w:pPr>
              <w:tabs>
                <w:tab w:val="decimal" w:pos="428"/>
              </w:tabs>
              <w:spacing w:line="240" w:lineRule="atLeast"/>
              <w:rPr>
                <w:rFonts w:cs="Times New Roman"/>
                <w:sz w:val="16"/>
                <w:szCs w:val="16"/>
                <w:rtl/>
                <w:cs/>
              </w:rPr>
            </w:pPr>
            <w:r w:rsidRPr="00FB0811">
              <w:rPr>
                <w:rFonts w:cs="Times New Roman"/>
                <w:sz w:val="16"/>
                <w:szCs w:val="16"/>
              </w:rPr>
              <w:t>-</w:t>
            </w:r>
          </w:p>
        </w:tc>
        <w:tc>
          <w:tcPr>
            <w:tcW w:w="85" w:type="dxa"/>
            <w:vAlign w:val="bottom"/>
          </w:tcPr>
          <w:p w:rsidR="000E59E5" w:rsidRPr="00FB0811" w:rsidRDefault="000E59E5" w:rsidP="00FB0811">
            <w:pPr>
              <w:tabs>
                <w:tab w:val="decimal" w:pos="468"/>
              </w:tabs>
              <w:spacing w:line="240" w:lineRule="atLeast"/>
              <w:rPr>
                <w:rFonts w:cs="Times New Roman"/>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0E59E5" w:rsidRPr="00FB0811" w:rsidRDefault="000E59E5" w:rsidP="00FB0811">
            <w:pPr>
              <w:tabs>
                <w:tab w:val="decimal" w:pos="468"/>
              </w:tabs>
              <w:spacing w:line="240" w:lineRule="atLeast"/>
              <w:rPr>
                <w:rFonts w:cs="Times New Roman"/>
                <w:sz w:val="16"/>
                <w:szCs w:val="16"/>
              </w:rPr>
            </w:pPr>
          </w:p>
        </w:tc>
        <w:tc>
          <w:tcPr>
            <w:tcW w:w="719" w:type="dxa"/>
            <w:vAlign w:val="bottom"/>
          </w:tcPr>
          <w:p w:rsidR="000E59E5" w:rsidRPr="00FB0811" w:rsidRDefault="000E59E5" w:rsidP="00FB0811">
            <w:pPr>
              <w:tabs>
                <w:tab w:val="decimal" w:pos="468"/>
              </w:tabs>
              <w:spacing w:line="240" w:lineRule="atLeast"/>
              <w:rPr>
                <w:rFonts w:cs="Times New Roman"/>
                <w:sz w:val="16"/>
                <w:szCs w:val="16"/>
              </w:rPr>
            </w:pPr>
          </w:p>
          <w:p w:rsidR="000E59E5" w:rsidRPr="00FB0811" w:rsidRDefault="000E59E5" w:rsidP="00FB0811">
            <w:pPr>
              <w:tabs>
                <w:tab w:val="decimal" w:pos="468"/>
              </w:tabs>
              <w:spacing w:line="240" w:lineRule="atLeast"/>
              <w:rPr>
                <w:rFonts w:cs="Times New Roman"/>
                <w:sz w:val="16"/>
                <w:szCs w:val="16"/>
              </w:rPr>
            </w:pPr>
            <w:r w:rsidRPr="00FB0811">
              <w:rPr>
                <w:rFonts w:cs="Times New Roman"/>
                <w:sz w:val="16"/>
                <w:szCs w:val="16"/>
              </w:rPr>
              <w:t>-</w:t>
            </w:r>
          </w:p>
        </w:tc>
      </w:tr>
      <w:tr w:rsidR="000E59E5" w:rsidRPr="00FB0811" w:rsidTr="00FB0811">
        <w:trPr>
          <w:gridAfter w:val="1"/>
          <w:wAfter w:w="9" w:type="dxa"/>
        </w:trPr>
        <w:tc>
          <w:tcPr>
            <w:tcW w:w="1980" w:type="dxa"/>
          </w:tcPr>
          <w:p w:rsidR="000E59E5" w:rsidRPr="00FB0811" w:rsidRDefault="000E59E5" w:rsidP="000E59E5">
            <w:pPr>
              <w:spacing w:line="240" w:lineRule="atLeast"/>
              <w:ind w:left="270" w:hanging="162"/>
              <w:rPr>
                <w:rFonts w:cs="Times New Roman"/>
                <w:spacing w:val="-6"/>
                <w:sz w:val="16"/>
                <w:szCs w:val="16"/>
                <w:cs/>
              </w:rPr>
            </w:pPr>
            <w:r w:rsidRPr="00FB0811">
              <w:rPr>
                <w:rFonts w:cs="Times New Roman"/>
                <w:spacing w:val="-6"/>
                <w:sz w:val="16"/>
                <w:szCs w:val="16"/>
              </w:rPr>
              <w:t xml:space="preserve">Joint Venture </w:t>
            </w:r>
            <w:r w:rsidRPr="00FB0811">
              <w:rPr>
                <w:rFonts w:cs="Times New Roman"/>
                <w:spacing w:val="-6"/>
                <w:sz w:val="16"/>
                <w:szCs w:val="16"/>
              </w:rPr>
              <w:br/>
              <w:t>“Work Right”</w:t>
            </w:r>
            <w:r w:rsidRPr="00FB0811">
              <w:rPr>
                <w:rFonts w:cs="Times New Roman"/>
                <w:spacing w:val="-6"/>
                <w:sz w:val="16"/>
                <w:szCs w:val="16"/>
                <w:vertAlign w:val="superscript"/>
              </w:rPr>
              <w:t xml:space="preserve"> 1</w:t>
            </w:r>
          </w:p>
        </w:tc>
        <w:tc>
          <w:tcPr>
            <w:tcW w:w="2161" w:type="dxa"/>
          </w:tcPr>
          <w:p w:rsidR="000E59E5" w:rsidRPr="00FB0811" w:rsidRDefault="000E59E5" w:rsidP="000E59E5">
            <w:pPr>
              <w:spacing w:line="240" w:lineRule="atLeast"/>
              <w:ind w:left="270" w:hanging="162"/>
              <w:rPr>
                <w:rFonts w:cs="Times New Roman"/>
                <w:sz w:val="16"/>
                <w:szCs w:val="16"/>
              </w:rPr>
            </w:pPr>
            <w:r w:rsidRPr="00FB0811">
              <w:rPr>
                <w:rFonts w:cs="Times New Roman"/>
                <w:sz w:val="16"/>
                <w:szCs w:val="16"/>
              </w:rPr>
              <w:t>Jointly invested for events marketing in domestic and foreign</w:t>
            </w: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50.00</w:t>
            </w: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rsidR="000E59E5" w:rsidRPr="00FB0811" w:rsidRDefault="000E59E5" w:rsidP="00FB0811">
            <w:pPr>
              <w:spacing w:line="240" w:lineRule="atLeast"/>
              <w:ind w:left="-115" w:right="-115"/>
              <w:rPr>
                <w:rFonts w:cs="Times New Roman"/>
                <w:sz w:val="16"/>
                <w:szCs w:val="16"/>
              </w:rPr>
            </w:pPr>
          </w:p>
        </w:tc>
        <w:tc>
          <w:tcPr>
            <w:tcW w:w="665" w:type="dxa"/>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 900 </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666" w:type="dxa"/>
            <w:shd w:val="clear" w:color="auto" w:fill="auto"/>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900</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450</w:t>
            </w:r>
          </w:p>
        </w:tc>
        <w:tc>
          <w:tcPr>
            <w:tcW w:w="110" w:type="dxa"/>
            <w:shd w:val="clear" w:color="auto" w:fill="auto"/>
            <w:vAlign w:val="bottom"/>
          </w:tcPr>
          <w:p w:rsidR="000E59E5" w:rsidRPr="00FB0811" w:rsidRDefault="000E59E5" w:rsidP="00FB0811">
            <w:pPr>
              <w:spacing w:line="240" w:lineRule="atLeast"/>
              <w:rPr>
                <w:rFonts w:cs="Times New Roman"/>
                <w:sz w:val="16"/>
                <w:szCs w:val="16"/>
              </w:rPr>
            </w:pPr>
          </w:p>
        </w:tc>
        <w:tc>
          <w:tcPr>
            <w:tcW w:w="721" w:type="dxa"/>
            <w:shd w:val="clear" w:color="auto" w:fill="auto"/>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450</w:t>
            </w:r>
          </w:p>
        </w:tc>
        <w:tc>
          <w:tcPr>
            <w:tcW w:w="9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 494 </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22" w:type="dxa"/>
            <w:shd w:val="clear" w:color="auto" w:fill="auto"/>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506</w:t>
            </w:r>
          </w:p>
        </w:tc>
        <w:tc>
          <w:tcPr>
            <w:tcW w:w="90" w:type="dxa"/>
            <w:vAlign w:val="bottom"/>
          </w:tcPr>
          <w:p w:rsidR="000E59E5" w:rsidRPr="00FB0811" w:rsidRDefault="000E59E5" w:rsidP="00FB0811">
            <w:pPr>
              <w:tabs>
                <w:tab w:val="decimal" w:pos="612"/>
              </w:tabs>
              <w:spacing w:line="240" w:lineRule="atLeast"/>
              <w:rPr>
                <w:rFonts w:cs="Times New Roman"/>
                <w:sz w:val="16"/>
                <w:szCs w:val="16"/>
              </w:rPr>
            </w:pPr>
          </w:p>
        </w:tc>
        <w:tc>
          <w:tcPr>
            <w:tcW w:w="628"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0E59E5" w:rsidRPr="00FB0811" w:rsidRDefault="000E59E5" w:rsidP="00FB0811">
            <w:pPr>
              <w:spacing w:line="240" w:lineRule="atLeast"/>
              <w:rPr>
                <w:rFonts w:cs="Times New Roman"/>
                <w:sz w:val="16"/>
                <w:szCs w:val="16"/>
                <w:rtl/>
                <w:cs/>
              </w:rPr>
            </w:pPr>
          </w:p>
        </w:tc>
        <w:tc>
          <w:tcPr>
            <w:tcW w:w="668" w:type="dxa"/>
            <w:vAlign w:val="bottom"/>
          </w:tcPr>
          <w:p w:rsidR="000E59E5" w:rsidRPr="00FB0811" w:rsidRDefault="000E59E5" w:rsidP="00FB0811">
            <w:pPr>
              <w:tabs>
                <w:tab w:val="decimal" w:pos="428"/>
              </w:tabs>
              <w:spacing w:line="240" w:lineRule="atLeast"/>
              <w:rPr>
                <w:rFonts w:cs="Times New Roman"/>
                <w:b/>
                <w:bCs/>
                <w:sz w:val="16"/>
                <w:szCs w:val="16"/>
                <w:rtl/>
                <w:cs/>
              </w:rPr>
            </w:pPr>
            <w:r w:rsidRPr="00FB0811">
              <w:rPr>
                <w:rFonts w:cs="Times New Roman"/>
                <w:b/>
                <w:bCs/>
                <w:sz w:val="16"/>
                <w:szCs w:val="16"/>
              </w:rPr>
              <w:t>-</w:t>
            </w:r>
          </w:p>
        </w:tc>
        <w:tc>
          <w:tcPr>
            <w:tcW w:w="54" w:type="dxa"/>
            <w:vAlign w:val="bottom"/>
          </w:tcPr>
          <w:p w:rsidR="000E59E5" w:rsidRPr="00FB0811" w:rsidRDefault="000E59E5" w:rsidP="00FB0811">
            <w:pPr>
              <w:spacing w:line="240" w:lineRule="atLeast"/>
              <w:rPr>
                <w:rFonts w:cs="Times New Roman"/>
                <w:sz w:val="16"/>
                <w:szCs w:val="16"/>
                <w:rtl/>
                <w:cs/>
              </w:rPr>
            </w:pPr>
          </w:p>
        </w:tc>
        <w:tc>
          <w:tcPr>
            <w:tcW w:w="719" w:type="dxa"/>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494</w:t>
            </w:r>
          </w:p>
        </w:tc>
        <w:tc>
          <w:tcPr>
            <w:tcW w:w="90" w:type="dxa"/>
            <w:vAlign w:val="bottom"/>
          </w:tcPr>
          <w:p w:rsidR="000E59E5" w:rsidRPr="00FB0811" w:rsidRDefault="000E59E5" w:rsidP="00FB0811">
            <w:pPr>
              <w:spacing w:line="240" w:lineRule="atLeast"/>
              <w:rPr>
                <w:rFonts w:cs="Times New Roman"/>
                <w:sz w:val="16"/>
                <w:szCs w:val="16"/>
                <w:rtl/>
                <w:cs/>
              </w:rPr>
            </w:pPr>
          </w:p>
        </w:tc>
        <w:tc>
          <w:tcPr>
            <w:tcW w:w="725" w:type="dxa"/>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506</w:t>
            </w:r>
          </w:p>
        </w:tc>
        <w:tc>
          <w:tcPr>
            <w:tcW w:w="85"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rPr>
            </w:pPr>
          </w:p>
          <w:p w:rsidR="000E59E5" w:rsidRPr="00FB0811" w:rsidRDefault="000E59E5" w:rsidP="00FB0811">
            <w:pPr>
              <w:tabs>
                <w:tab w:val="decimal" w:pos="428"/>
              </w:tabs>
              <w:spacing w:line="240" w:lineRule="atLeast"/>
              <w:rPr>
                <w:rFonts w:cs="Times New Roman"/>
                <w:sz w:val="16"/>
                <w:szCs w:val="16"/>
              </w:rPr>
            </w:pPr>
          </w:p>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r>
      <w:tr w:rsidR="000E59E5" w:rsidRPr="00FB0811" w:rsidTr="00FB0811">
        <w:trPr>
          <w:gridAfter w:val="1"/>
          <w:wAfter w:w="9" w:type="dxa"/>
          <w:trHeight w:val="74"/>
        </w:trPr>
        <w:tc>
          <w:tcPr>
            <w:tcW w:w="1980" w:type="dxa"/>
          </w:tcPr>
          <w:p w:rsidR="000E59E5" w:rsidRPr="00FB0811" w:rsidRDefault="000E59E5" w:rsidP="000E59E5">
            <w:pPr>
              <w:spacing w:line="240" w:lineRule="atLeast"/>
              <w:ind w:left="270" w:hanging="162"/>
              <w:rPr>
                <w:rFonts w:cs="Times New Roman"/>
                <w:sz w:val="16"/>
                <w:szCs w:val="16"/>
                <w:cs/>
              </w:rPr>
            </w:pPr>
            <w:r w:rsidRPr="00FB0811">
              <w:rPr>
                <w:rFonts w:cs="Times New Roman"/>
                <w:sz w:val="16"/>
                <w:szCs w:val="16"/>
              </w:rPr>
              <w:t xml:space="preserve">Joint Venture “Workpoint </w:t>
            </w:r>
            <w:r w:rsidRPr="00FB0811">
              <w:rPr>
                <w:rFonts w:cs="Times New Roman"/>
                <w:sz w:val="16"/>
                <w:szCs w:val="16"/>
              </w:rPr>
              <w:br/>
              <w:t>Fresh Air”</w:t>
            </w:r>
            <w:r w:rsidRPr="00FB0811">
              <w:rPr>
                <w:rFonts w:cs="Times New Roman"/>
                <w:sz w:val="16"/>
                <w:szCs w:val="16"/>
                <w:vertAlign w:val="superscript"/>
              </w:rPr>
              <w:t xml:space="preserve"> 1</w:t>
            </w:r>
          </w:p>
        </w:tc>
        <w:tc>
          <w:tcPr>
            <w:tcW w:w="2161" w:type="dxa"/>
          </w:tcPr>
          <w:p w:rsidR="000E59E5" w:rsidRPr="00FB0811" w:rsidRDefault="00A64757" w:rsidP="000E59E5">
            <w:pPr>
              <w:spacing w:line="240" w:lineRule="atLeast"/>
              <w:ind w:left="270" w:hanging="162"/>
              <w:rPr>
                <w:rFonts w:cs="Times New Roman"/>
                <w:sz w:val="16"/>
                <w:szCs w:val="16"/>
              </w:rPr>
            </w:pPr>
            <w:r>
              <w:rPr>
                <w:rFonts w:cs="Times New Roman"/>
                <w:sz w:val="16"/>
                <w:szCs w:val="16"/>
              </w:rPr>
              <w:t>Liquidated</w:t>
            </w: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w:t>
            </w: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rsidR="000E59E5" w:rsidRPr="00FB0811" w:rsidRDefault="000E59E5" w:rsidP="00FB0811">
            <w:pPr>
              <w:spacing w:line="240" w:lineRule="atLeast"/>
              <w:ind w:left="-115" w:right="-115"/>
              <w:rPr>
                <w:rFonts w:cs="Times New Roman"/>
                <w:sz w:val="16"/>
                <w:szCs w:val="16"/>
                <w:lang w:val="en-US"/>
              </w:rPr>
            </w:pPr>
          </w:p>
        </w:tc>
        <w:tc>
          <w:tcPr>
            <w:tcW w:w="665" w:type="dxa"/>
            <w:vAlign w:val="bottom"/>
          </w:tcPr>
          <w:p w:rsidR="000E59E5" w:rsidRPr="00FB0811" w:rsidRDefault="000E59E5" w:rsidP="00FB0811">
            <w:pPr>
              <w:tabs>
                <w:tab w:val="decimal" w:pos="450"/>
              </w:tabs>
              <w:spacing w:line="240" w:lineRule="atLeast"/>
              <w:rPr>
                <w:rFonts w:cs="Times New Roman"/>
                <w:sz w:val="16"/>
                <w:szCs w:val="16"/>
              </w:rPr>
            </w:pPr>
            <w:r w:rsidRPr="00FB0811">
              <w:rPr>
                <w:rFonts w:cs="Times New Roman"/>
                <w:sz w:val="16"/>
                <w:szCs w:val="16"/>
              </w:rPr>
              <w:t>-</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666" w:type="dxa"/>
            <w:shd w:val="clear" w:color="auto" w:fill="auto"/>
            <w:vAlign w:val="bottom"/>
          </w:tcPr>
          <w:p w:rsidR="000E59E5" w:rsidRPr="00FB0811" w:rsidRDefault="000E59E5" w:rsidP="00FB0811">
            <w:pPr>
              <w:tabs>
                <w:tab w:val="decimal" w:pos="468"/>
              </w:tabs>
              <w:spacing w:line="240" w:lineRule="atLeast"/>
              <w:rPr>
                <w:rFonts w:cs="Times New Roman"/>
                <w:sz w:val="16"/>
                <w:szCs w:val="16"/>
                <w:rtl/>
                <w:cs/>
              </w:rPr>
            </w:pPr>
            <w:r w:rsidRPr="00FB0811">
              <w:rPr>
                <w:rFonts w:cs="Times New Roman"/>
                <w:sz w:val="16"/>
                <w:szCs w:val="16"/>
              </w:rPr>
              <w:t>-</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463"/>
              </w:tabs>
              <w:spacing w:line="240" w:lineRule="atLeast"/>
              <w:rPr>
                <w:rFonts w:cs="Times New Roman"/>
                <w:sz w:val="16"/>
                <w:szCs w:val="16"/>
              </w:rPr>
            </w:pPr>
            <w:r w:rsidRPr="00FB0811">
              <w:rPr>
                <w:rFonts w:cs="Times New Roman"/>
                <w:sz w:val="16"/>
                <w:szCs w:val="16"/>
              </w:rPr>
              <w:t>-</w:t>
            </w:r>
          </w:p>
        </w:tc>
        <w:tc>
          <w:tcPr>
            <w:tcW w:w="11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21" w:type="dxa"/>
            <w:shd w:val="clear" w:color="auto" w:fill="auto"/>
            <w:vAlign w:val="bottom"/>
          </w:tcPr>
          <w:p w:rsidR="000E59E5" w:rsidRPr="00FB0811" w:rsidRDefault="000E59E5" w:rsidP="00FB0811">
            <w:pPr>
              <w:tabs>
                <w:tab w:val="decimal" w:pos="468"/>
              </w:tabs>
              <w:spacing w:line="240" w:lineRule="atLeast"/>
              <w:rPr>
                <w:rFonts w:cs="Times New Roman"/>
                <w:sz w:val="16"/>
                <w:szCs w:val="16"/>
                <w:rtl/>
                <w:cs/>
              </w:rPr>
            </w:pPr>
            <w:r w:rsidRPr="00FB0811">
              <w:rPr>
                <w:rFonts w:cs="Times New Roman"/>
                <w:sz w:val="16"/>
                <w:szCs w:val="16"/>
              </w:rPr>
              <w:t>-</w:t>
            </w:r>
          </w:p>
        </w:tc>
        <w:tc>
          <w:tcPr>
            <w:tcW w:w="9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450"/>
              </w:tabs>
              <w:spacing w:line="240" w:lineRule="atLeast"/>
              <w:rPr>
                <w:rFonts w:cs="Times New Roman"/>
                <w:sz w:val="16"/>
                <w:szCs w:val="16"/>
              </w:rPr>
            </w:pPr>
            <w:r w:rsidRPr="00FB0811">
              <w:rPr>
                <w:rFonts w:cs="Times New Roman"/>
                <w:sz w:val="16"/>
                <w:szCs w:val="16"/>
              </w:rPr>
              <w:t>-</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22" w:type="dxa"/>
            <w:shd w:val="clear" w:color="auto" w:fill="auto"/>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85</w:t>
            </w:r>
          </w:p>
        </w:tc>
        <w:tc>
          <w:tcPr>
            <w:tcW w:w="90" w:type="dxa"/>
            <w:vAlign w:val="bottom"/>
          </w:tcPr>
          <w:p w:rsidR="000E59E5" w:rsidRPr="00FB0811" w:rsidRDefault="000E59E5" w:rsidP="00FB0811">
            <w:pPr>
              <w:tabs>
                <w:tab w:val="decimal" w:pos="612"/>
              </w:tabs>
              <w:spacing w:line="240" w:lineRule="atLeast"/>
              <w:rPr>
                <w:rFonts w:cs="Times New Roman"/>
                <w:sz w:val="16"/>
                <w:szCs w:val="16"/>
              </w:rPr>
            </w:pPr>
          </w:p>
        </w:tc>
        <w:tc>
          <w:tcPr>
            <w:tcW w:w="628"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0E59E5" w:rsidRPr="00FB0811" w:rsidRDefault="000E59E5" w:rsidP="00FB0811">
            <w:pPr>
              <w:spacing w:line="240" w:lineRule="atLeast"/>
              <w:rPr>
                <w:rFonts w:cs="Times New Roman"/>
                <w:sz w:val="16"/>
                <w:szCs w:val="16"/>
                <w:rtl/>
                <w:cs/>
              </w:rPr>
            </w:pPr>
          </w:p>
        </w:tc>
        <w:tc>
          <w:tcPr>
            <w:tcW w:w="668" w:type="dxa"/>
            <w:vAlign w:val="bottom"/>
          </w:tcPr>
          <w:p w:rsidR="000E59E5" w:rsidRPr="00FB0811" w:rsidRDefault="000E59E5" w:rsidP="00FB0811">
            <w:pPr>
              <w:tabs>
                <w:tab w:val="decimal" w:pos="428"/>
              </w:tabs>
              <w:spacing w:line="240" w:lineRule="atLeast"/>
              <w:rPr>
                <w:rFonts w:cs="Times New Roman"/>
                <w:b/>
                <w:bCs/>
                <w:sz w:val="16"/>
                <w:szCs w:val="16"/>
                <w:rtl/>
                <w:cs/>
              </w:rPr>
            </w:pPr>
            <w:r w:rsidRPr="00FB0811">
              <w:rPr>
                <w:rFonts w:cs="Times New Roman"/>
                <w:b/>
                <w:bCs/>
                <w:sz w:val="16"/>
                <w:szCs w:val="16"/>
              </w:rPr>
              <w:t>-</w:t>
            </w:r>
          </w:p>
        </w:tc>
        <w:tc>
          <w:tcPr>
            <w:tcW w:w="54" w:type="dxa"/>
            <w:vAlign w:val="bottom"/>
          </w:tcPr>
          <w:p w:rsidR="000E59E5" w:rsidRPr="00FB0811" w:rsidRDefault="000E59E5" w:rsidP="00FB0811">
            <w:pPr>
              <w:spacing w:line="240" w:lineRule="atLeast"/>
              <w:rPr>
                <w:rFonts w:cs="Times New Roman"/>
                <w:sz w:val="16"/>
                <w:szCs w:val="16"/>
                <w:rtl/>
                <w:cs/>
              </w:rPr>
            </w:pPr>
          </w:p>
        </w:tc>
        <w:tc>
          <w:tcPr>
            <w:tcW w:w="719"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0" w:type="dxa"/>
            <w:vAlign w:val="bottom"/>
          </w:tcPr>
          <w:p w:rsidR="000E59E5" w:rsidRPr="00FB0811" w:rsidRDefault="000E59E5" w:rsidP="00FB0811">
            <w:pPr>
              <w:spacing w:line="240" w:lineRule="atLeast"/>
              <w:rPr>
                <w:rFonts w:cs="Times New Roman"/>
                <w:sz w:val="16"/>
                <w:szCs w:val="16"/>
                <w:rtl/>
                <w:cs/>
              </w:rPr>
            </w:pPr>
          </w:p>
        </w:tc>
        <w:tc>
          <w:tcPr>
            <w:tcW w:w="725" w:type="dxa"/>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85</w:t>
            </w:r>
          </w:p>
        </w:tc>
        <w:tc>
          <w:tcPr>
            <w:tcW w:w="85"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630"/>
              </w:tabs>
              <w:spacing w:line="240" w:lineRule="atLeast"/>
              <w:rPr>
                <w:rFonts w:cs="Times New Roman"/>
                <w:sz w:val="16"/>
                <w:szCs w:val="16"/>
                <w:lang w:val="en-US"/>
              </w:rPr>
            </w:pPr>
            <w:r w:rsidRPr="00FB0811">
              <w:rPr>
                <w:rFonts w:cs="Times New Roman"/>
                <w:sz w:val="16"/>
                <w:szCs w:val="16"/>
                <w:lang w:val="en-US"/>
              </w:rPr>
              <w:t xml:space="preserve">85 </w:t>
            </w:r>
          </w:p>
        </w:tc>
        <w:tc>
          <w:tcPr>
            <w:tcW w:w="90"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rPr>
            </w:pPr>
          </w:p>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r>
      <w:tr w:rsidR="00B315AC" w:rsidRPr="00FB0811" w:rsidTr="00FB0811">
        <w:trPr>
          <w:gridAfter w:val="1"/>
          <w:wAfter w:w="9" w:type="dxa"/>
        </w:trPr>
        <w:tc>
          <w:tcPr>
            <w:tcW w:w="1980" w:type="dxa"/>
          </w:tcPr>
          <w:p w:rsidR="00B315AC" w:rsidRPr="00FB0811" w:rsidRDefault="00B315AC" w:rsidP="00B315AC">
            <w:pPr>
              <w:spacing w:line="240" w:lineRule="atLeast"/>
              <w:ind w:left="270" w:hanging="162"/>
              <w:rPr>
                <w:rFonts w:cs="Times New Roman"/>
                <w:sz w:val="16"/>
                <w:szCs w:val="16"/>
              </w:rPr>
            </w:pPr>
            <w:r w:rsidRPr="00FB0811">
              <w:rPr>
                <w:rFonts w:cs="Times New Roman"/>
                <w:sz w:val="16"/>
                <w:szCs w:val="16"/>
              </w:rPr>
              <w:t xml:space="preserve">Joint Venture </w:t>
            </w:r>
            <w:r w:rsidRPr="00FB0811">
              <w:rPr>
                <w:rFonts w:cs="Times New Roman"/>
                <w:sz w:val="16"/>
                <w:szCs w:val="16"/>
              </w:rPr>
              <w:br/>
              <w:t>“MM &amp; TK</w:t>
            </w:r>
            <w:r w:rsidRPr="00FB0811">
              <w:rPr>
                <w:rFonts w:cs="Times New Roman"/>
                <w:sz w:val="16"/>
                <w:szCs w:val="16"/>
                <w:cs/>
              </w:rPr>
              <w:t>2</w:t>
            </w:r>
            <w:r w:rsidRPr="00FB0811">
              <w:rPr>
                <w:rFonts w:cs="Times New Roman"/>
                <w:sz w:val="16"/>
                <w:szCs w:val="16"/>
              </w:rPr>
              <w:t>”</w:t>
            </w:r>
            <w:r w:rsidRPr="00FB0811">
              <w:rPr>
                <w:rFonts w:cs="Times New Roman"/>
                <w:sz w:val="16"/>
                <w:szCs w:val="16"/>
                <w:vertAlign w:val="superscript"/>
              </w:rPr>
              <w:t xml:space="preserve"> 2</w:t>
            </w:r>
          </w:p>
        </w:tc>
        <w:tc>
          <w:tcPr>
            <w:tcW w:w="2161" w:type="dxa"/>
          </w:tcPr>
          <w:p w:rsidR="00B315AC" w:rsidRPr="00FB0811" w:rsidRDefault="00B315AC" w:rsidP="00B315AC">
            <w:pPr>
              <w:spacing w:line="240" w:lineRule="atLeast"/>
              <w:ind w:left="270" w:hanging="162"/>
              <w:rPr>
                <w:rFonts w:cs="Times New Roman"/>
                <w:sz w:val="16"/>
                <w:szCs w:val="16"/>
              </w:rPr>
            </w:pPr>
            <w:r w:rsidRPr="00FB0811">
              <w:rPr>
                <w:rFonts w:cs="Times New Roman"/>
                <w:sz w:val="16"/>
                <w:szCs w:val="16"/>
              </w:rPr>
              <w:t>Jointly invested for movie production “Oh My Ghost”</w:t>
            </w:r>
          </w:p>
        </w:tc>
        <w:tc>
          <w:tcPr>
            <w:tcW w:w="630" w:type="dxa"/>
            <w:shd w:val="clear" w:color="auto" w:fill="auto"/>
            <w:vAlign w:val="bottom"/>
          </w:tcPr>
          <w:p w:rsidR="00B315AC" w:rsidRPr="00FB0811" w:rsidRDefault="00B315AC" w:rsidP="00B315AC">
            <w:pPr>
              <w:tabs>
                <w:tab w:val="decimal" w:pos="360"/>
              </w:tabs>
              <w:spacing w:line="240" w:lineRule="atLeast"/>
              <w:rPr>
                <w:rFonts w:cs="Times New Roman"/>
                <w:sz w:val="16"/>
                <w:szCs w:val="16"/>
              </w:rPr>
            </w:pPr>
            <w:r w:rsidRPr="00FB0811">
              <w:rPr>
                <w:rFonts w:cs="Times New Roman"/>
                <w:sz w:val="16"/>
                <w:szCs w:val="16"/>
              </w:rPr>
              <w:t>50.00</w:t>
            </w:r>
          </w:p>
        </w:tc>
        <w:tc>
          <w:tcPr>
            <w:tcW w:w="91" w:type="dxa"/>
            <w:vAlign w:val="bottom"/>
          </w:tcPr>
          <w:p w:rsidR="00B315AC" w:rsidRPr="00FB0811" w:rsidRDefault="00B315AC" w:rsidP="00B315AC">
            <w:pPr>
              <w:spacing w:line="240" w:lineRule="atLeast"/>
              <w:rPr>
                <w:rFonts w:cs="Times New Roman"/>
                <w:sz w:val="16"/>
                <w:szCs w:val="16"/>
              </w:rPr>
            </w:pPr>
          </w:p>
        </w:tc>
        <w:tc>
          <w:tcPr>
            <w:tcW w:w="667" w:type="dxa"/>
            <w:shd w:val="clear" w:color="auto" w:fill="auto"/>
            <w:vAlign w:val="bottom"/>
          </w:tcPr>
          <w:p w:rsidR="00B315AC" w:rsidRPr="00FB0811" w:rsidRDefault="00B315AC" w:rsidP="00B315AC">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rsidR="00B315AC" w:rsidRPr="00FB0811" w:rsidRDefault="00B315AC" w:rsidP="00B315AC">
            <w:pPr>
              <w:spacing w:line="240" w:lineRule="atLeast"/>
              <w:ind w:left="-115" w:right="-115"/>
              <w:rPr>
                <w:rFonts w:cs="Times New Roman"/>
                <w:sz w:val="16"/>
                <w:szCs w:val="16"/>
              </w:rPr>
            </w:pPr>
          </w:p>
        </w:tc>
        <w:tc>
          <w:tcPr>
            <w:tcW w:w="665" w:type="dxa"/>
            <w:vAlign w:val="bottom"/>
          </w:tcPr>
          <w:p w:rsidR="00B315AC" w:rsidRPr="00FB0811" w:rsidRDefault="00B315AC" w:rsidP="00B315AC">
            <w:pPr>
              <w:tabs>
                <w:tab w:val="decimal" w:pos="630"/>
              </w:tabs>
              <w:spacing w:line="240" w:lineRule="atLeast"/>
              <w:rPr>
                <w:rFonts w:cs="Times New Roman"/>
                <w:sz w:val="16"/>
                <w:szCs w:val="16"/>
              </w:rPr>
            </w:pPr>
            <w:r w:rsidRPr="00FB0811">
              <w:rPr>
                <w:rFonts w:cs="Times New Roman"/>
                <w:sz w:val="16"/>
                <w:szCs w:val="16"/>
              </w:rPr>
              <w:t>16,</w:t>
            </w:r>
            <w:r>
              <w:rPr>
                <w:rFonts w:cs="Times New Roman"/>
                <w:sz w:val="16"/>
                <w:szCs w:val="16"/>
              </w:rPr>
              <w:t>024</w:t>
            </w:r>
          </w:p>
        </w:tc>
        <w:tc>
          <w:tcPr>
            <w:tcW w:w="89" w:type="dxa"/>
            <w:shd w:val="clear" w:color="auto" w:fill="auto"/>
            <w:vAlign w:val="bottom"/>
          </w:tcPr>
          <w:p w:rsidR="00B315AC" w:rsidRPr="00FB0811" w:rsidRDefault="00B315AC" w:rsidP="00B315AC">
            <w:pPr>
              <w:tabs>
                <w:tab w:val="decimal" w:pos="630"/>
              </w:tabs>
              <w:spacing w:line="240" w:lineRule="atLeast"/>
              <w:rPr>
                <w:rFonts w:cs="Times New Roman"/>
                <w:sz w:val="16"/>
                <w:szCs w:val="16"/>
              </w:rPr>
            </w:pPr>
          </w:p>
        </w:tc>
        <w:tc>
          <w:tcPr>
            <w:tcW w:w="666" w:type="dxa"/>
            <w:shd w:val="clear" w:color="auto" w:fill="auto"/>
            <w:vAlign w:val="bottom"/>
          </w:tcPr>
          <w:p w:rsidR="00B315AC" w:rsidRPr="00FB0811" w:rsidRDefault="00B315AC" w:rsidP="00B315AC">
            <w:pPr>
              <w:tabs>
                <w:tab w:val="decimal" w:pos="630"/>
              </w:tabs>
              <w:spacing w:line="240" w:lineRule="atLeast"/>
              <w:rPr>
                <w:rFonts w:cs="Times New Roman"/>
                <w:sz w:val="16"/>
                <w:szCs w:val="16"/>
              </w:rPr>
            </w:pPr>
            <w:r w:rsidRPr="00FB0811">
              <w:rPr>
                <w:rFonts w:cs="Times New Roman"/>
                <w:sz w:val="16"/>
                <w:szCs w:val="16"/>
              </w:rPr>
              <w:t>16,</w:t>
            </w:r>
            <w:r>
              <w:rPr>
                <w:rFonts w:cs="Times New Roman"/>
                <w:sz w:val="16"/>
                <w:szCs w:val="16"/>
              </w:rPr>
              <w:t>100</w:t>
            </w:r>
          </w:p>
        </w:tc>
        <w:tc>
          <w:tcPr>
            <w:tcW w:w="89" w:type="dxa"/>
            <w:shd w:val="clear" w:color="auto" w:fill="auto"/>
            <w:vAlign w:val="bottom"/>
          </w:tcPr>
          <w:p w:rsidR="00B315AC" w:rsidRPr="00FB0811" w:rsidRDefault="00B315AC" w:rsidP="00B315AC">
            <w:pPr>
              <w:tabs>
                <w:tab w:val="decimal" w:pos="630"/>
              </w:tabs>
              <w:spacing w:line="240" w:lineRule="atLeast"/>
              <w:rPr>
                <w:rFonts w:cs="Times New Roman"/>
                <w:sz w:val="16"/>
                <w:szCs w:val="16"/>
              </w:rPr>
            </w:pPr>
          </w:p>
        </w:tc>
        <w:tc>
          <w:tcPr>
            <w:tcW w:w="719" w:type="dxa"/>
            <w:shd w:val="clear" w:color="auto" w:fill="auto"/>
            <w:vAlign w:val="bottom"/>
          </w:tcPr>
          <w:p w:rsidR="00B315AC" w:rsidRPr="00FB0811" w:rsidRDefault="00B315AC" w:rsidP="00B315AC">
            <w:pPr>
              <w:tabs>
                <w:tab w:val="decimal" w:pos="630"/>
              </w:tabs>
              <w:spacing w:line="240" w:lineRule="atLeast"/>
              <w:rPr>
                <w:rFonts w:cs="Times New Roman"/>
                <w:sz w:val="16"/>
                <w:szCs w:val="16"/>
              </w:rPr>
            </w:pPr>
            <w:r w:rsidRPr="00FB0811">
              <w:rPr>
                <w:rFonts w:cs="Times New Roman"/>
                <w:sz w:val="16"/>
                <w:szCs w:val="16"/>
              </w:rPr>
              <w:t xml:space="preserve"> 8,012</w:t>
            </w:r>
          </w:p>
        </w:tc>
        <w:tc>
          <w:tcPr>
            <w:tcW w:w="110" w:type="dxa"/>
            <w:shd w:val="clear" w:color="auto" w:fill="auto"/>
            <w:vAlign w:val="bottom"/>
          </w:tcPr>
          <w:p w:rsidR="00B315AC" w:rsidRPr="00FB0811" w:rsidRDefault="00B315AC" w:rsidP="00B315AC">
            <w:pPr>
              <w:spacing w:line="240" w:lineRule="atLeast"/>
              <w:rPr>
                <w:rFonts w:cs="Times New Roman"/>
                <w:sz w:val="16"/>
                <w:szCs w:val="16"/>
              </w:rPr>
            </w:pPr>
          </w:p>
        </w:tc>
        <w:tc>
          <w:tcPr>
            <w:tcW w:w="721" w:type="dxa"/>
            <w:shd w:val="clear" w:color="auto" w:fill="auto"/>
            <w:vAlign w:val="bottom"/>
          </w:tcPr>
          <w:p w:rsidR="00B315AC" w:rsidRPr="00FB0811" w:rsidRDefault="00B315AC" w:rsidP="00B315AC">
            <w:pPr>
              <w:tabs>
                <w:tab w:val="decimal" w:pos="630"/>
              </w:tabs>
              <w:spacing w:line="240" w:lineRule="atLeast"/>
              <w:rPr>
                <w:rFonts w:cs="Times New Roman"/>
                <w:sz w:val="16"/>
                <w:szCs w:val="16"/>
              </w:rPr>
            </w:pPr>
            <w:r w:rsidRPr="00FB0811">
              <w:rPr>
                <w:rFonts w:cs="Times New Roman"/>
                <w:sz w:val="16"/>
                <w:szCs w:val="16"/>
              </w:rPr>
              <w:t>8,050</w:t>
            </w:r>
          </w:p>
        </w:tc>
        <w:tc>
          <w:tcPr>
            <w:tcW w:w="90" w:type="dxa"/>
            <w:shd w:val="clear" w:color="auto" w:fill="auto"/>
            <w:vAlign w:val="bottom"/>
          </w:tcPr>
          <w:p w:rsidR="00B315AC" w:rsidRPr="00FB0811" w:rsidRDefault="00B315AC" w:rsidP="00B315AC">
            <w:pPr>
              <w:tabs>
                <w:tab w:val="decimal" w:pos="630"/>
              </w:tabs>
              <w:spacing w:line="240" w:lineRule="atLeast"/>
              <w:rPr>
                <w:rFonts w:cs="Times New Roman"/>
                <w:sz w:val="16"/>
                <w:szCs w:val="16"/>
              </w:rPr>
            </w:pPr>
          </w:p>
        </w:tc>
        <w:tc>
          <w:tcPr>
            <w:tcW w:w="719" w:type="dxa"/>
            <w:shd w:val="clear" w:color="auto" w:fill="auto"/>
            <w:vAlign w:val="bottom"/>
          </w:tcPr>
          <w:p w:rsidR="00B315AC" w:rsidRPr="00FB0811" w:rsidRDefault="00B315AC" w:rsidP="00B315AC">
            <w:pPr>
              <w:tabs>
                <w:tab w:val="decimal" w:pos="630"/>
              </w:tabs>
              <w:spacing w:line="240" w:lineRule="atLeast"/>
              <w:rPr>
                <w:rFonts w:cs="Times New Roman"/>
                <w:sz w:val="16"/>
                <w:szCs w:val="16"/>
              </w:rPr>
            </w:pPr>
            <w:r w:rsidRPr="00FB0811">
              <w:rPr>
                <w:rFonts w:cs="Times New Roman"/>
                <w:sz w:val="16"/>
                <w:szCs w:val="16"/>
              </w:rPr>
              <w:t xml:space="preserve"> 256 </w:t>
            </w:r>
          </w:p>
        </w:tc>
        <w:tc>
          <w:tcPr>
            <w:tcW w:w="90" w:type="dxa"/>
            <w:shd w:val="clear" w:color="auto" w:fill="auto"/>
            <w:vAlign w:val="bottom"/>
          </w:tcPr>
          <w:p w:rsidR="00B315AC" w:rsidRPr="00FB0811" w:rsidRDefault="00B315AC" w:rsidP="00B315AC">
            <w:pPr>
              <w:spacing w:line="240" w:lineRule="atLeast"/>
              <w:rPr>
                <w:rFonts w:cs="Times New Roman"/>
                <w:sz w:val="16"/>
                <w:szCs w:val="16"/>
              </w:rPr>
            </w:pPr>
          </w:p>
        </w:tc>
        <w:tc>
          <w:tcPr>
            <w:tcW w:w="722" w:type="dxa"/>
            <w:shd w:val="clear" w:color="auto" w:fill="auto"/>
            <w:vAlign w:val="bottom"/>
          </w:tcPr>
          <w:p w:rsidR="00B315AC" w:rsidRPr="00FB0811" w:rsidRDefault="00B315AC" w:rsidP="00B315AC">
            <w:pPr>
              <w:tabs>
                <w:tab w:val="decimal" w:pos="630"/>
              </w:tabs>
              <w:spacing w:line="240" w:lineRule="atLeast"/>
              <w:rPr>
                <w:rFonts w:cs="Times New Roman"/>
                <w:sz w:val="16"/>
                <w:szCs w:val="16"/>
              </w:rPr>
            </w:pPr>
            <w:r w:rsidRPr="00FB0811">
              <w:rPr>
                <w:rFonts w:cs="Times New Roman"/>
                <w:sz w:val="16"/>
                <w:szCs w:val="16"/>
              </w:rPr>
              <w:t>301</w:t>
            </w:r>
          </w:p>
        </w:tc>
        <w:tc>
          <w:tcPr>
            <w:tcW w:w="90" w:type="dxa"/>
            <w:vAlign w:val="bottom"/>
          </w:tcPr>
          <w:p w:rsidR="00B315AC" w:rsidRPr="00FB0811" w:rsidRDefault="00B315AC" w:rsidP="00B315AC">
            <w:pPr>
              <w:tabs>
                <w:tab w:val="decimal" w:pos="612"/>
              </w:tabs>
              <w:spacing w:line="240" w:lineRule="atLeast"/>
              <w:rPr>
                <w:rFonts w:cs="Times New Roman"/>
                <w:sz w:val="16"/>
                <w:szCs w:val="16"/>
              </w:rPr>
            </w:pPr>
          </w:p>
        </w:tc>
        <w:tc>
          <w:tcPr>
            <w:tcW w:w="628" w:type="dxa"/>
            <w:vAlign w:val="bottom"/>
          </w:tcPr>
          <w:p w:rsidR="00B315AC" w:rsidRPr="00FB0811" w:rsidRDefault="00B315AC" w:rsidP="00B315AC">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B315AC" w:rsidRPr="00FB0811" w:rsidRDefault="00B315AC" w:rsidP="00B315AC">
            <w:pPr>
              <w:spacing w:line="240" w:lineRule="atLeast"/>
              <w:rPr>
                <w:rFonts w:cs="Times New Roman"/>
                <w:sz w:val="16"/>
                <w:szCs w:val="16"/>
                <w:rtl/>
                <w:cs/>
              </w:rPr>
            </w:pPr>
          </w:p>
        </w:tc>
        <w:tc>
          <w:tcPr>
            <w:tcW w:w="668" w:type="dxa"/>
            <w:vAlign w:val="bottom"/>
          </w:tcPr>
          <w:p w:rsidR="00B315AC" w:rsidRPr="00FB0811" w:rsidRDefault="00B315AC" w:rsidP="00B315AC">
            <w:pPr>
              <w:tabs>
                <w:tab w:val="decimal" w:pos="428"/>
              </w:tabs>
              <w:spacing w:line="240" w:lineRule="atLeast"/>
              <w:rPr>
                <w:rFonts w:cs="Times New Roman"/>
                <w:b/>
                <w:bCs/>
                <w:sz w:val="16"/>
                <w:szCs w:val="16"/>
                <w:rtl/>
                <w:cs/>
              </w:rPr>
            </w:pPr>
            <w:r w:rsidRPr="00FB0811">
              <w:rPr>
                <w:rFonts w:cs="Times New Roman"/>
                <w:b/>
                <w:bCs/>
                <w:sz w:val="16"/>
                <w:szCs w:val="16"/>
              </w:rPr>
              <w:t>-</w:t>
            </w:r>
          </w:p>
        </w:tc>
        <w:tc>
          <w:tcPr>
            <w:tcW w:w="54" w:type="dxa"/>
            <w:vAlign w:val="bottom"/>
          </w:tcPr>
          <w:p w:rsidR="00B315AC" w:rsidRPr="00FB0811" w:rsidRDefault="00B315AC" w:rsidP="00B315AC">
            <w:pPr>
              <w:spacing w:line="240" w:lineRule="atLeast"/>
              <w:rPr>
                <w:rFonts w:cs="Times New Roman"/>
                <w:sz w:val="16"/>
                <w:szCs w:val="16"/>
                <w:rtl/>
                <w:cs/>
              </w:rPr>
            </w:pPr>
          </w:p>
        </w:tc>
        <w:tc>
          <w:tcPr>
            <w:tcW w:w="719" w:type="dxa"/>
            <w:vAlign w:val="bottom"/>
          </w:tcPr>
          <w:p w:rsidR="00B315AC" w:rsidRPr="00FB0811" w:rsidRDefault="00B315AC" w:rsidP="00B315AC">
            <w:pPr>
              <w:tabs>
                <w:tab w:val="decimal" w:pos="630"/>
              </w:tabs>
              <w:spacing w:line="240" w:lineRule="atLeast"/>
              <w:rPr>
                <w:rFonts w:cs="Times New Roman"/>
                <w:sz w:val="16"/>
                <w:szCs w:val="16"/>
              </w:rPr>
            </w:pPr>
            <w:r w:rsidRPr="00FB0811">
              <w:rPr>
                <w:rFonts w:cs="Times New Roman"/>
                <w:sz w:val="16"/>
                <w:szCs w:val="16"/>
              </w:rPr>
              <w:t xml:space="preserve"> 256 </w:t>
            </w:r>
          </w:p>
        </w:tc>
        <w:tc>
          <w:tcPr>
            <w:tcW w:w="90" w:type="dxa"/>
            <w:vAlign w:val="bottom"/>
          </w:tcPr>
          <w:p w:rsidR="00B315AC" w:rsidRPr="00FB0811" w:rsidRDefault="00B315AC" w:rsidP="00B315AC">
            <w:pPr>
              <w:spacing w:line="240" w:lineRule="atLeast"/>
              <w:rPr>
                <w:rFonts w:cs="Times New Roman"/>
                <w:sz w:val="16"/>
                <w:szCs w:val="16"/>
                <w:rtl/>
                <w:cs/>
              </w:rPr>
            </w:pPr>
          </w:p>
        </w:tc>
        <w:tc>
          <w:tcPr>
            <w:tcW w:w="725" w:type="dxa"/>
            <w:vAlign w:val="bottom"/>
          </w:tcPr>
          <w:p w:rsidR="00B315AC" w:rsidRPr="00FB0811" w:rsidRDefault="00B315AC" w:rsidP="00B315AC">
            <w:pPr>
              <w:tabs>
                <w:tab w:val="decimal" w:pos="630"/>
              </w:tabs>
              <w:spacing w:line="240" w:lineRule="atLeast"/>
              <w:rPr>
                <w:rFonts w:cs="Times New Roman"/>
                <w:sz w:val="16"/>
                <w:szCs w:val="16"/>
                <w:rtl/>
                <w:cs/>
              </w:rPr>
            </w:pPr>
            <w:r w:rsidRPr="00FB0811">
              <w:rPr>
                <w:rFonts w:cs="Times New Roman"/>
                <w:sz w:val="16"/>
                <w:szCs w:val="16"/>
              </w:rPr>
              <w:t>301</w:t>
            </w:r>
          </w:p>
        </w:tc>
        <w:tc>
          <w:tcPr>
            <w:tcW w:w="85" w:type="dxa"/>
            <w:vAlign w:val="bottom"/>
          </w:tcPr>
          <w:p w:rsidR="00B315AC" w:rsidRPr="00FB0811" w:rsidRDefault="00B315AC" w:rsidP="00B315AC">
            <w:pPr>
              <w:tabs>
                <w:tab w:val="decimal" w:pos="630"/>
              </w:tabs>
              <w:spacing w:line="240" w:lineRule="atLeast"/>
              <w:rPr>
                <w:rFonts w:cs="Times New Roman"/>
                <w:sz w:val="16"/>
                <w:szCs w:val="16"/>
              </w:rPr>
            </w:pPr>
          </w:p>
        </w:tc>
        <w:tc>
          <w:tcPr>
            <w:tcW w:w="719" w:type="dxa"/>
            <w:vAlign w:val="bottom"/>
          </w:tcPr>
          <w:p w:rsidR="00B315AC" w:rsidRPr="00FB0811" w:rsidRDefault="00B315AC" w:rsidP="00B315AC">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B315AC" w:rsidRPr="00FB0811" w:rsidRDefault="00B315AC" w:rsidP="00B315AC">
            <w:pPr>
              <w:tabs>
                <w:tab w:val="decimal" w:pos="630"/>
              </w:tabs>
              <w:spacing w:line="240" w:lineRule="atLeast"/>
              <w:rPr>
                <w:rFonts w:cs="Times New Roman"/>
                <w:sz w:val="16"/>
                <w:szCs w:val="16"/>
              </w:rPr>
            </w:pPr>
          </w:p>
        </w:tc>
        <w:tc>
          <w:tcPr>
            <w:tcW w:w="719" w:type="dxa"/>
            <w:vAlign w:val="bottom"/>
          </w:tcPr>
          <w:p w:rsidR="00B315AC" w:rsidRPr="00FB0811" w:rsidRDefault="00B315AC" w:rsidP="00B315AC">
            <w:pPr>
              <w:tabs>
                <w:tab w:val="decimal" w:pos="428"/>
              </w:tabs>
              <w:spacing w:line="240" w:lineRule="atLeast"/>
              <w:rPr>
                <w:rFonts w:cs="Times New Roman"/>
                <w:sz w:val="16"/>
                <w:szCs w:val="16"/>
              </w:rPr>
            </w:pPr>
          </w:p>
          <w:p w:rsidR="00B315AC" w:rsidRPr="00FB0811" w:rsidRDefault="00B315AC" w:rsidP="00B315AC">
            <w:pPr>
              <w:tabs>
                <w:tab w:val="decimal" w:pos="428"/>
              </w:tabs>
              <w:spacing w:line="240" w:lineRule="atLeast"/>
              <w:rPr>
                <w:rFonts w:cs="Times New Roman"/>
                <w:sz w:val="16"/>
                <w:szCs w:val="16"/>
              </w:rPr>
            </w:pPr>
            <w:r w:rsidRPr="00FB0811">
              <w:rPr>
                <w:rFonts w:cs="Times New Roman"/>
                <w:sz w:val="16"/>
                <w:szCs w:val="16"/>
              </w:rPr>
              <w:t>-</w:t>
            </w:r>
          </w:p>
        </w:tc>
      </w:tr>
      <w:tr w:rsidR="000E59E5" w:rsidRPr="00FB0811" w:rsidTr="00FB0811">
        <w:trPr>
          <w:gridAfter w:val="1"/>
          <w:wAfter w:w="9" w:type="dxa"/>
        </w:trPr>
        <w:tc>
          <w:tcPr>
            <w:tcW w:w="1980" w:type="dxa"/>
          </w:tcPr>
          <w:p w:rsidR="000E59E5" w:rsidRPr="00FB0811" w:rsidRDefault="000E59E5" w:rsidP="000E59E5">
            <w:pPr>
              <w:spacing w:line="240" w:lineRule="atLeast"/>
              <w:ind w:left="115"/>
              <w:rPr>
                <w:rFonts w:cs="Times New Roman"/>
                <w:sz w:val="16"/>
                <w:szCs w:val="16"/>
                <w:cs/>
              </w:rPr>
            </w:pPr>
            <w:r w:rsidRPr="00FB0811">
              <w:rPr>
                <w:rFonts w:cs="Times New Roman"/>
                <w:sz w:val="16"/>
                <w:szCs w:val="16"/>
              </w:rPr>
              <w:t>Joint Venture “TNC”</w:t>
            </w:r>
            <w:r w:rsidRPr="00FB0811">
              <w:rPr>
                <w:rFonts w:cs="Times New Roman"/>
                <w:sz w:val="16"/>
                <w:szCs w:val="16"/>
                <w:vertAlign w:val="superscript"/>
              </w:rPr>
              <w:t xml:space="preserve"> 2</w:t>
            </w:r>
          </w:p>
        </w:tc>
        <w:tc>
          <w:tcPr>
            <w:tcW w:w="2161" w:type="dxa"/>
          </w:tcPr>
          <w:p w:rsidR="000E59E5" w:rsidRPr="00FB0811" w:rsidRDefault="00A64757" w:rsidP="000E59E5">
            <w:pPr>
              <w:spacing w:line="240" w:lineRule="atLeast"/>
              <w:ind w:left="270" w:right="54" w:hanging="162"/>
              <w:rPr>
                <w:rFonts w:cs="Times New Roman"/>
                <w:sz w:val="16"/>
                <w:szCs w:val="16"/>
              </w:rPr>
            </w:pPr>
            <w:r>
              <w:rPr>
                <w:rFonts w:cs="Times New Roman"/>
                <w:sz w:val="16"/>
                <w:szCs w:val="16"/>
              </w:rPr>
              <w:t>Liquidated</w:t>
            </w: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w:t>
            </w: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rsidR="000E59E5" w:rsidRPr="00FB0811" w:rsidRDefault="000E59E5" w:rsidP="00FB0811">
            <w:pPr>
              <w:spacing w:line="240" w:lineRule="atLeast"/>
              <w:ind w:left="-115" w:right="112"/>
              <w:rPr>
                <w:rFonts w:cs="Times New Roman"/>
                <w:sz w:val="16"/>
                <w:szCs w:val="16"/>
              </w:rPr>
            </w:pPr>
          </w:p>
        </w:tc>
        <w:tc>
          <w:tcPr>
            <w:tcW w:w="665" w:type="dxa"/>
            <w:vAlign w:val="bottom"/>
          </w:tcPr>
          <w:p w:rsidR="000E59E5" w:rsidRPr="00FB0811" w:rsidRDefault="000E59E5" w:rsidP="00C42D49">
            <w:pPr>
              <w:tabs>
                <w:tab w:val="decimal" w:pos="450"/>
              </w:tabs>
              <w:spacing w:line="240" w:lineRule="atLeast"/>
              <w:rPr>
                <w:rFonts w:cs="Times New Roman"/>
                <w:sz w:val="16"/>
                <w:szCs w:val="16"/>
              </w:rPr>
            </w:pPr>
            <w:r w:rsidRPr="00FB0811">
              <w:rPr>
                <w:rFonts w:cs="Times New Roman"/>
                <w:sz w:val="16"/>
                <w:szCs w:val="16"/>
              </w:rPr>
              <w:t xml:space="preserve"> </w:t>
            </w:r>
            <w:r w:rsidR="00C42D49">
              <w:rPr>
                <w:rFonts w:cs="Times New Roman"/>
                <w:sz w:val="16"/>
                <w:szCs w:val="16"/>
              </w:rPr>
              <w:t>-</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666"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1,167</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463"/>
              </w:tabs>
              <w:spacing w:line="240" w:lineRule="atLeast"/>
              <w:rPr>
                <w:rFonts w:cs="Times New Roman"/>
                <w:sz w:val="16"/>
                <w:szCs w:val="16"/>
              </w:rPr>
            </w:pPr>
            <w:r w:rsidRPr="00FB0811">
              <w:rPr>
                <w:rFonts w:cs="Times New Roman"/>
                <w:sz w:val="16"/>
                <w:szCs w:val="16"/>
              </w:rPr>
              <w:t>-</w:t>
            </w:r>
          </w:p>
        </w:tc>
        <w:tc>
          <w:tcPr>
            <w:tcW w:w="110" w:type="dxa"/>
            <w:shd w:val="clear" w:color="auto" w:fill="auto"/>
            <w:vAlign w:val="bottom"/>
          </w:tcPr>
          <w:p w:rsidR="000E59E5" w:rsidRPr="00FB0811" w:rsidRDefault="000E59E5" w:rsidP="00FB0811">
            <w:pPr>
              <w:spacing w:line="240" w:lineRule="atLeast"/>
              <w:rPr>
                <w:rFonts w:cs="Times New Roman"/>
                <w:sz w:val="16"/>
                <w:szCs w:val="16"/>
              </w:rPr>
            </w:pPr>
          </w:p>
        </w:tc>
        <w:tc>
          <w:tcPr>
            <w:tcW w:w="721"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583</w:t>
            </w:r>
          </w:p>
        </w:tc>
        <w:tc>
          <w:tcPr>
            <w:tcW w:w="9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450"/>
              </w:tabs>
              <w:spacing w:line="240" w:lineRule="atLeast"/>
              <w:rPr>
                <w:rFonts w:cs="Times New Roman"/>
                <w:sz w:val="16"/>
                <w:szCs w:val="16"/>
              </w:rPr>
            </w:pPr>
            <w:r w:rsidRPr="00FB0811">
              <w:rPr>
                <w:rFonts w:cs="Times New Roman"/>
                <w:sz w:val="16"/>
                <w:szCs w:val="16"/>
              </w:rPr>
              <w:t>-</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22"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8</w:t>
            </w:r>
          </w:p>
        </w:tc>
        <w:tc>
          <w:tcPr>
            <w:tcW w:w="90" w:type="dxa"/>
            <w:vAlign w:val="bottom"/>
          </w:tcPr>
          <w:p w:rsidR="000E59E5" w:rsidRPr="00FB0811" w:rsidRDefault="000E59E5" w:rsidP="00FB0811">
            <w:pPr>
              <w:tabs>
                <w:tab w:val="decimal" w:pos="612"/>
              </w:tabs>
              <w:spacing w:line="240" w:lineRule="atLeast"/>
              <w:rPr>
                <w:rFonts w:cs="Times New Roman"/>
                <w:sz w:val="16"/>
                <w:szCs w:val="16"/>
              </w:rPr>
            </w:pPr>
          </w:p>
        </w:tc>
        <w:tc>
          <w:tcPr>
            <w:tcW w:w="628"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0E59E5" w:rsidRPr="00FB0811" w:rsidRDefault="000E59E5" w:rsidP="00FB0811">
            <w:pPr>
              <w:spacing w:line="240" w:lineRule="atLeast"/>
              <w:rPr>
                <w:rFonts w:cs="Times New Roman"/>
                <w:sz w:val="16"/>
                <w:szCs w:val="16"/>
                <w:rtl/>
                <w:cs/>
              </w:rPr>
            </w:pPr>
          </w:p>
        </w:tc>
        <w:tc>
          <w:tcPr>
            <w:tcW w:w="668" w:type="dxa"/>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(8)</w:t>
            </w:r>
          </w:p>
        </w:tc>
        <w:tc>
          <w:tcPr>
            <w:tcW w:w="54" w:type="dxa"/>
            <w:vAlign w:val="bottom"/>
          </w:tcPr>
          <w:p w:rsidR="000E59E5" w:rsidRPr="00FB0811" w:rsidRDefault="000E59E5" w:rsidP="00FB0811">
            <w:pPr>
              <w:spacing w:line="240" w:lineRule="atLeast"/>
              <w:rPr>
                <w:rFonts w:cs="Times New Roman"/>
                <w:sz w:val="16"/>
                <w:szCs w:val="16"/>
                <w:rtl/>
                <w:cs/>
              </w:rPr>
            </w:pPr>
          </w:p>
        </w:tc>
        <w:tc>
          <w:tcPr>
            <w:tcW w:w="719"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c>
          <w:tcPr>
            <w:tcW w:w="90" w:type="dxa"/>
            <w:vAlign w:val="bottom"/>
          </w:tcPr>
          <w:p w:rsidR="000E59E5" w:rsidRPr="00FB0811" w:rsidRDefault="000E59E5" w:rsidP="00FB0811">
            <w:pPr>
              <w:spacing w:line="240" w:lineRule="atLeast"/>
              <w:rPr>
                <w:rFonts w:cs="Times New Roman"/>
                <w:sz w:val="16"/>
                <w:szCs w:val="16"/>
                <w:rtl/>
                <w:cs/>
              </w:rPr>
            </w:pPr>
          </w:p>
        </w:tc>
        <w:tc>
          <w:tcPr>
            <w:tcW w:w="725" w:type="dxa"/>
            <w:vAlign w:val="bottom"/>
          </w:tcPr>
          <w:p w:rsidR="000E59E5" w:rsidRPr="00FB0811" w:rsidRDefault="000E59E5" w:rsidP="00FB0811">
            <w:pPr>
              <w:tabs>
                <w:tab w:val="decimal" w:pos="428"/>
              </w:tabs>
              <w:spacing w:line="240" w:lineRule="atLeast"/>
              <w:rPr>
                <w:rFonts w:cs="Times New Roman"/>
                <w:sz w:val="16"/>
                <w:szCs w:val="16"/>
                <w:rtl/>
                <w:cs/>
              </w:rPr>
            </w:pPr>
            <w:r w:rsidRPr="00FB0811">
              <w:rPr>
                <w:rFonts w:cs="Times New Roman"/>
                <w:sz w:val="16"/>
                <w:szCs w:val="16"/>
              </w:rPr>
              <w:t>-</w:t>
            </w:r>
          </w:p>
        </w:tc>
        <w:tc>
          <w:tcPr>
            <w:tcW w:w="85"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r>
      <w:tr w:rsidR="000E59E5" w:rsidRPr="00FB0811" w:rsidTr="00FB0811">
        <w:trPr>
          <w:gridAfter w:val="1"/>
          <w:wAfter w:w="9" w:type="dxa"/>
        </w:trPr>
        <w:tc>
          <w:tcPr>
            <w:tcW w:w="1980" w:type="dxa"/>
          </w:tcPr>
          <w:p w:rsidR="000E59E5" w:rsidRPr="00FB0811" w:rsidRDefault="000E59E5" w:rsidP="000E59E5">
            <w:pPr>
              <w:spacing w:line="240" w:lineRule="atLeast"/>
              <w:ind w:left="115"/>
              <w:rPr>
                <w:rFonts w:cs="Times New Roman"/>
                <w:sz w:val="16"/>
                <w:szCs w:val="16"/>
              </w:rPr>
            </w:pPr>
            <w:r w:rsidRPr="00FB0811">
              <w:rPr>
                <w:rFonts w:cs="Times New Roman"/>
                <w:sz w:val="16"/>
                <w:szCs w:val="16"/>
              </w:rPr>
              <w:t>FWR Co., Ltd.</w:t>
            </w:r>
            <w:r w:rsidRPr="00FB0811">
              <w:rPr>
                <w:rFonts w:cs="Times New Roman"/>
                <w:sz w:val="16"/>
                <w:szCs w:val="16"/>
                <w:vertAlign w:val="superscript"/>
              </w:rPr>
              <w:t xml:space="preserve"> 3</w:t>
            </w:r>
          </w:p>
        </w:tc>
        <w:tc>
          <w:tcPr>
            <w:tcW w:w="2161" w:type="dxa"/>
          </w:tcPr>
          <w:p w:rsidR="000E59E5" w:rsidRPr="00FB0811" w:rsidRDefault="000E59E5" w:rsidP="000E59E5">
            <w:pPr>
              <w:spacing w:line="240" w:lineRule="atLeast"/>
              <w:ind w:left="270" w:hanging="162"/>
              <w:rPr>
                <w:rFonts w:cs="Times New Roman"/>
                <w:sz w:val="16"/>
                <w:szCs w:val="16"/>
              </w:rPr>
            </w:pPr>
            <w:r w:rsidRPr="00FB0811">
              <w:rPr>
                <w:rFonts w:cs="Times New Roman"/>
                <w:sz w:val="16"/>
                <w:szCs w:val="16"/>
              </w:rPr>
              <w:t>Jointly Invested for amusement park and exhibition</w:t>
            </w:r>
          </w:p>
        </w:tc>
        <w:tc>
          <w:tcPr>
            <w:tcW w:w="630"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rsidR="000E59E5" w:rsidRPr="00FB0811" w:rsidRDefault="000E59E5" w:rsidP="00FB0811">
            <w:pPr>
              <w:spacing w:line="240" w:lineRule="atLeast"/>
              <w:rPr>
                <w:rFonts w:cs="Times New Roman"/>
                <w:sz w:val="16"/>
                <w:szCs w:val="16"/>
              </w:rPr>
            </w:pPr>
          </w:p>
        </w:tc>
        <w:tc>
          <w:tcPr>
            <w:tcW w:w="667" w:type="dxa"/>
            <w:shd w:val="clear" w:color="auto" w:fill="auto"/>
            <w:vAlign w:val="bottom"/>
          </w:tcPr>
          <w:p w:rsidR="000E59E5" w:rsidRPr="00FB0811" w:rsidRDefault="000E59E5" w:rsidP="00FB0811">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rsidR="000E59E5" w:rsidRPr="00FB0811" w:rsidRDefault="000E59E5" w:rsidP="00FB0811">
            <w:pPr>
              <w:spacing w:line="240" w:lineRule="atLeast"/>
              <w:ind w:left="-115" w:right="112"/>
              <w:rPr>
                <w:rFonts w:cs="Times New Roman"/>
                <w:sz w:val="16"/>
                <w:szCs w:val="16"/>
              </w:rPr>
            </w:pPr>
          </w:p>
        </w:tc>
        <w:tc>
          <w:tcPr>
            <w:tcW w:w="665" w:type="dxa"/>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 90,000 </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666"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90,000</w:t>
            </w:r>
          </w:p>
        </w:tc>
        <w:tc>
          <w:tcPr>
            <w:tcW w:w="8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27,000</w:t>
            </w:r>
          </w:p>
        </w:tc>
        <w:tc>
          <w:tcPr>
            <w:tcW w:w="110" w:type="dxa"/>
            <w:shd w:val="clear" w:color="auto" w:fill="auto"/>
            <w:vAlign w:val="bottom"/>
          </w:tcPr>
          <w:p w:rsidR="000E59E5" w:rsidRPr="00FB0811" w:rsidRDefault="000E59E5" w:rsidP="00FB0811">
            <w:pPr>
              <w:spacing w:line="240" w:lineRule="atLeast"/>
              <w:rPr>
                <w:rFonts w:cs="Times New Roman"/>
                <w:sz w:val="16"/>
                <w:szCs w:val="16"/>
              </w:rPr>
            </w:pPr>
          </w:p>
        </w:tc>
        <w:tc>
          <w:tcPr>
            <w:tcW w:w="721"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27,000</w:t>
            </w:r>
          </w:p>
        </w:tc>
        <w:tc>
          <w:tcPr>
            <w:tcW w:w="90"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p>
        </w:tc>
        <w:tc>
          <w:tcPr>
            <w:tcW w:w="719"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 xml:space="preserve">6,713 </w:t>
            </w:r>
          </w:p>
        </w:tc>
        <w:tc>
          <w:tcPr>
            <w:tcW w:w="90" w:type="dxa"/>
            <w:shd w:val="clear" w:color="auto" w:fill="auto"/>
            <w:vAlign w:val="bottom"/>
          </w:tcPr>
          <w:p w:rsidR="000E59E5" w:rsidRPr="00FB0811" w:rsidRDefault="000E59E5" w:rsidP="00FB0811">
            <w:pPr>
              <w:spacing w:line="240" w:lineRule="atLeast"/>
              <w:rPr>
                <w:rFonts w:cs="Times New Roman"/>
                <w:sz w:val="16"/>
                <w:szCs w:val="16"/>
              </w:rPr>
            </w:pPr>
          </w:p>
        </w:tc>
        <w:tc>
          <w:tcPr>
            <w:tcW w:w="722" w:type="dxa"/>
            <w:shd w:val="clear" w:color="auto" w:fill="auto"/>
            <w:vAlign w:val="bottom"/>
          </w:tcPr>
          <w:p w:rsidR="000E59E5" w:rsidRPr="00FB0811" w:rsidRDefault="000E59E5" w:rsidP="00FB0811">
            <w:pPr>
              <w:tabs>
                <w:tab w:val="decimal" w:pos="630"/>
              </w:tabs>
              <w:spacing w:line="240" w:lineRule="atLeast"/>
              <w:rPr>
                <w:rFonts w:cs="Times New Roman"/>
                <w:sz w:val="16"/>
                <w:szCs w:val="16"/>
              </w:rPr>
            </w:pPr>
            <w:r w:rsidRPr="00FB0811">
              <w:rPr>
                <w:rFonts w:cs="Times New Roman"/>
                <w:sz w:val="16"/>
                <w:szCs w:val="16"/>
              </w:rPr>
              <w:t>10,348</w:t>
            </w:r>
          </w:p>
        </w:tc>
        <w:tc>
          <w:tcPr>
            <w:tcW w:w="90" w:type="dxa"/>
            <w:vAlign w:val="bottom"/>
          </w:tcPr>
          <w:p w:rsidR="000E59E5" w:rsidRPr="00FB0811" w:rsidRDefault="000E59E5" w:rsidP="00FB0811">
            <w:pPr>
              <w:tabs>
                <w:tab w:val="decimal" w:pos="612"/>
              </w:tabs>
              <w:spacing w:line="240" w:lineRule="atLeast"/>
              <w:rPr>
                <w:rFonts w:cs="Times New Roman"/>
                <w:sz w:val="16"/>
                <w:szCs w:val="16"/>
              </w:rPr>
            </w:pPr>
          </w:p>
        </w:tc>
        <w:tc>
          <w:tcPr>
            <w:tcW w:w="628" w:type="dxa"/>
            <w:vAlign w:val="bottom"/>
          </w:tcPr>
          <w:p w:rsidR="000E59E5" w:rsidRPr="00FB0811" w:rsidRDefault="009A1E10" w:rsidP="009A1E10">
            <w:pPr>
              <w:tabs>
                <w:tab w:val="decimal" w:pos="630"/>
              </w:tabs>
              <w:spacing w:line="240" w:lineRule="atLeast"/>
              <w:rPr>
                <w:rFonts w:cs="Times New Roman"/>
                <w:sz w:val="16"/>
                <w:szCs w:val="16"/>
              </w:rPr>
            </w:pPr>
            <w:r>
              <w:rPr>
                <w:rFonts w:cs="Times New Roman"/>
                <w:sz w:val="16"/>
                <w:szCs w:val="16"/>
              </w:rPr>
              <w:t>(6,713)</w:t>
            </w:r>
          </w:p>
        </w:tc>
        <w:tc>
          <w:tcPr>
            <w:tcW w:w="91" w:type="dxa"/>
            <w:vAlign w:val="bottom"/>
          </w:tcPr>
          <w:p w:rsidR="000E59E5" w:rsidRPr="00FB0811" w:rsidRDefault="000E59E5" w:rsidP="00FB0811">
            <w:pPr>
              <w:spacing w:line="240" w:lineRule="atLeast"/>
              <w:rPr>
                <w:rFonts w:cs="Times New Roman"/>
                <w:sz w:val="16"/>
                <w:szCs w:val="16"/>
                <w:rtl/>
                <w:cs/>
              </w:rPr>
            </w:pPr>
          </w:p>
        </w:tc>
        <w:tc>
          <w:tcPr>
            <w:tcW w:w="668" w:type="dxa"/>
            <w:vAlign w:val="bottom"/>
          </w:tcPr>
          <w:p w:rsidR="000E59E5" w:rsidRPr="00FB0811" w:rsidRDefault="000E59E5" w:rsidP="00FB0811">
            <w:pPr>
              <w:tabs>
                <w:tab w:val="decimal" w:pos="630"/>
              </w:tabs>
              <w:spacing w:line="240" w:lineRule="atLeast"/>
              <w:rPr>
                <w:rFonts w:cs="Times New Roman"/>
                <w:sz w:val="16"/>
                <w:szCs w:val="16"/>
                <w:rtl/>
                <w:cs/>
              </w:rPr>
            </w:pPr>
            <w:r w:rsidRPr="00FB0811">
              <w:rPr>
                <w:rFonts w:cs="Times New Roman"/>
                <w:sz w:val="16"/>
                <w:szCs w:val="16"/>
              </w:rPr>
              <w:t>(10,348)</w:t>
            </w:r>
          </w:p>
        </w:tc>
        <w:tc>
          <w:tcPr>
            <w:tcW w:w="54" w:type="dxa"/>
            <w:vAlign w:val="bottom"/>
          </w:tcPr>
          <w:p w:rsidR="000E59E5" w:rsidRPr="00FB0811" w:rsidRDefault="000E59E5" w:rsidP="00FB0811">
            <w:pPr>
              <w:spacing w:line="240" w:lineRule="atLeast"/>
              <w:rPr>
                <w:rFonts w:cs="Times New Roman"/>
                <w:sz w:val="16"/>
                <w:szCs w:val="16"/>
                <w:rtl/>
                <w:cs/>
              </w:rPr>
            </w:pPr>
          </w:p>
        </w:tc>
        <w:tc>
          <w:tcPr>
            <w:tcW w:w="719" w:type="dxa"/>
            <w:vAlign w:val="bottom"/>
          </w:tcPr>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 xml:space="preserve"> -</w:t>
            </w:r>
          </w:p>
        </w:tc>
        <w:tc>
          <w:tcPr>
            <w:tcW w:w="90" w:type="dxa"/>
            <w:vAlign w:val="bottom"/>
          </w:tcPr>
          <w:p w:rsidR="000E59E5" w:rsidRPr="00FB0811" w:rsidRDefault="000E59E5" w:rsidP="00FB0811">
            <w:pPr>
              <w:spacing w:line="240" w:lineRule="atLeast"/>
              <w:rPr>
                <w:rFonts w:cs="Times New Roman"/>
                <w:sz w:val="16"/>
                <w:szCs w:val="16"/>
                <w:rtl/>
                <w:cs/>
              </w:rPr>
            </w:pPr>
          </w:p>
        </w:tc>
        <w:tc>
          <w:tcPr>
            <w:tcW w:w="725" w:type="dxa"/>
            <w:vAlign w:val="bottom"/>
          </w:tcPr>
          <w:p w:rsidR="000E59E5" w:rsidRPr="00FB0811" w:rsidRDefault="000E59E5" w:rsidP="00FB0811">
            <w:pPr>
              <w:tabs>
                <w:tab w:val="decimal" w:pos="428"/>
              </w:tabs>
              <w:spacing w:line="240" w:lineRule="atLeast"/>
              <w:rPr>
                <w:rFonts w:cs="Times New Roman"/>
                <w:sz w:val="16"/>
                <w:szCs w:val="16"/>
                <w:rtl/>
                <w:cs/>
              </w:rPr>
            </w:pPr>
            <w:r w:rsidRPr="00FB0811">
              <w:rPr>
                <w:rFonts w:cs="Times New Roman"/>
                <w:sz w:val="16"/>
                <w:szCs w:val="16"/>
              </w:rPr>
              <w:t>-</w:t>
            </w:r>
          </w:p>
        </w:tc>
        <w:tc>
          <w:tcPr>
            <w:tcW w:w="85"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0E59E5" w:rsidRPr="00FB0811" w:rsidRDefault="000E59E5" w:rsidP="00FB0811">
            <w:pPr>
              <w:tabs>
                <w:tab w:val="decimal" w:pos="630"/>
              </w:tabs>
              <w:spacing w:line="240" w:lineRule="atLeast"/>
              <w:rPr>
                <w:rFonts w:cs="Times New Roman"/>
                <w:sz w:val="16"/>
                <w:szCs w:val="16"/>
              </w:rPr>
            </w:pPr>
          </w:p>
        </w:tc>
        <w:tc>
          <w:tcPr>
            <w:tcW w:w="719" w:type="dxa"/>
            <w:vAlign w:val="bottom"/>
          </w:tcPr>
          <w:p w:rsidR="000E59E5" w:rsidRPr="00FB0811" w:rsidRDefault="000E59E5" w:rsidP="00FB0811">
            <w:pPr>
              <w:tabs>
                <w:tab w:val="decimal" w:pos="428"/>
              </w:tabs>
              <w:spacing w:line="240" w:lineRule="atLeast"/>
              <w:rPr>
                <w:rFonts w:cs="Times New Roman"/>
                <w:sz w:val="16"/>
                <w:szCs w:val="16"/>
              </w:rPr>
            </w:pPr>
          </w:p>
          <w:p w:rsidR="000E59E5" w:rsidRPr="00FB0811" w:rsidRDefault="000E59E5" w:rsidP="00FB0811">
            <w:pPr>
              <w:tabs>
                <w:tab w:val="decimal" w:pos="428"/>
              </w:tabs>
              <w:spacing w:line="240" w:lineRule="atLeast"/>
              <w:rPr>
                <w:rFonts w:cs="Times New Roman"/>
                <w:sz w:val="16"/>
                <w:szCs w:val="16"/>
              </w:rPr>
            </w:pPr>
            <w:r w:rsidRPr="00FB0811">
              <w:rPr>
                <w:rFonts w:cs="Times New Roman"/>
                <w:sz w:val="16"/>
                <w:szCs w:val="16"/>
              </w:rPr>
              <w:t>-</w:t>
            </w:r>
          </w:p>
        </w:tc>
      </w:tr>
      <w:tr w:rsidR="00FB0811" w:rsidRPr="00FB0811" w:rsidTr="00FB0811">
        <w:trPr>
          <w:gridAfter w:val="1"/>
          <w:wAfter w:w="9" w:type="dxa"/>
        </w:trPr>
        <w:tc>
          <w:tcPr>
            <w:tcW w:w="1980" w:type="dxa"/>
          </w:tcPr>
          <w:p w:rsidR="00FB0811" w:rsidRPr="00FB0811" w:rsidRDefault="00FB0811" w:rsidP="00FB0811">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“Thailand Only”</w:t>
            </w:r>
            <w:r w:rsidRPr="00FB0811">
              <w:rPr>
                <w:rFonts w:cs="Times New Roman"/>
                <w:sz w:val="16"/>
                <w:szCs w:val="16"/>
                <w:vertAlign w:val="superscript"/>
              </w:rPr>
              <w:t xml:space="preserve"> 2</w:t>
            </w:r>
          </w:p>
        </w:tc>
        <w:tc>
          <w:tcPr>
            <w:tcW w:w="2161" w:type="dxa"/>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Jointly invested for movie production “Thailand Only”</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33.33</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33.33</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1,305 </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lang w:val="en-US"/>
              </w:rPr>
            </w:pPr>
            <w:r w:rsidRPr="00FB0811">
              <w:rPr>
                <w:rFonts w:cs="Times New Roman"/>
                <w:sz w:val="16"/>
                <w:szCs w:val="16"/>
                <w:lang w:val="en-US"/>
              </w:rPr>
              <w:t>1,305</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435 </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435</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167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172</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9A1E10" w:rsidP="00FB0811">
            <w:pPr>
              <w:tabs>
                <w:tab w:val="decimal" w:pos="630"/>
              </w:tabs>
              <w:spacing w:line="240" w:lineRule="atLeast"/>
              <w:rPr>
                <w:rFonts w:cs="Times New Roman"/>
                <w:sz w:val="16"/>
                <w:szCs w:val="16"/>
              </w:rPr>
            </w:pPr>
            <w:r>
              <w:rPr>
                <w:rFonts w:cs="Times New Roman"/>
                <w:sz w:val="16"/>
                <w:szCs w:val="16"/>
              </w:rPr>
              <w:t>(167)</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630"/>
              </w:tabs>
              <w:spacing w:line="240" w:lineRule="atLeast"/>
              <w:rPr>
                <w:rFonts w:cs="Times New Roman"/>
                <w:sz w:val="16"/>
                <w:szCs w:val="16"/>
                <w:rtl/>
                <w:cs/>
              </w:rPr>
            </w:pPr>
            <w:r w:rsidRPr="00FB0811">
              <w:rPr>
                <w:rFonts w:cs="Times New Roman"/>
                <w:sz w:val="16"/>
                <w:szCs w:val="16"/>
              </w:rPr>
              <w:t>(172)</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 xml:space="preserve">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428"/>
              </w:tabs>
              <w:spacing w:line="240" w:lineRule="atLeast"/>
              <w:rPr>
                <w:rFonts w:cs="Times New Roman"/>
                <w:sz w:val="16"/>
                <w:szCs w:val="16"/>
                <w:rtl/>
                <w:cs/>
              </w:rPr>
            </w:pPr>
            <w:r w:rsidRPr="00FB0811">
              <w:rPr>
                <w:rFonts w:cs="Times New Roman"/>
                <w:sz w:val="16"/>
                <w:szCs w:val="16"/>
              </w:rPr>
              <w:t>-</w:t>
            </w:r>
          </w:p>
        </w:tc>
        <w:tc>
          <w:tcPr>
            <w:tcW w:w="85"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rPr>
            </w:pPr>
          </w:p>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r>
      <w:tr w:rsidR="00FB0811" w:rsidRPr="00FB0811" w:rsidTr="00FB0811">
        <w:trPr>
          <w:gridAfter w:val="1"/>
          <w:wAfter w:w="9" w:type="dxa"/>
        </w:trPr>
        <w:tc>
          <w:tcPr>
            <w:tcW w:w="1980" w:type="dxa"/>
          </w:tcPr>
          <w:p w:rsidR="00FB0811" w:rsidRPr="00FB0811" w:rsidRDefault="00FB0811" w:rsidP="00FB0811">
            <w:pPr>
              <w:spacing w:line="240" w:lineRule="atLeast"/>
              <w:ind w:left="115"/>
              <w:rPr>
                <w:rFonts w:cs="Times New Roman"/>
                <w:sz w:val="16"/>
                <w:szCs w:val="16"/>
              </w:rPr>
            </w:pPr>
            <w:r w:rsidRPr="00FB0811">
              <w:rPr>
                <w:rFonts w:cs="Times New Roman"/>
                <w:sz w:val="16"/>
                <w:szCs w:val="16"/>
              </w:rPr>
              <w:t xml:space="preserve">Joint Venture “Funn </w:t>
            </w:r>
            <w:r w:rsidRPr="00FB0811">
              <w:rPr>
                <w:rFonts w:cs="Times New Roman"/>
                <w:sz w:val="16"/>
                <w:szCs w:val="16"/>
              </w:rPr>
              <w:br/>
              <w:t xml:space="preserve">   Corporation”</w:t>
            </w:r>
            <w:r w:rsidRPr="00FB0811">
              <w:rPr>
                <w:rFonts w:cs="Times New Roman"/>
                <w:sz w:val="16"/>
                <w:szCs w:val="16"/>
                <w:vertAlign w:val="superscript"/>
              </w:rPr>
              <w:t xml:space="preserve"> 3</w:t>
            </w:r>
          </w:p>
        </w:tc>
        <w:tc>
          <w:tcPr>
            <w:tcW w:w="2161" w:type="dxa"/>
            <w:shd w:val="clear" w:color="auto" w:fill="auto"/>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Jointly invested for concert</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50.00</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50.00</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104,000 </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104,000</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52,000 </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52,000</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4,132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4,135</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428"/>
              </w:tabs>
              <w:spacing w:line="240" w:lineRule="atLeast"/>
              <w:rPr>
                <w:rFonts w:cs="Times New Roman"/>
                <w:b/>
                <w:bCs/>
                <w:sz w:val="16"/>
                <w:szCs w:val="16"/>
              </w:rPr>
            </w:pPr>
            <w:r w:rsidRPr="00FB0811">
              <w:rPr>
                <w:rFonts w:cs="Times New Roman"/>
                <w:b/>
                <w:bCs/>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4,132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630"/>
              </w:tabs>
              <w:spacing w:line="240" w:lineRule="atLeast"/>
              <w:rPr>
                <w:rFonts w:cs="Times New Roman"/>
                <w:sz w:val="16"/>
                <w:szCs w:val="16"/>
                <w:rtl/>
                <w:cs/>
              </w:rPr>
            </w:pPr>
            <w:r w:rsidRPr="00FB0811">
              <w:rPr>
                <w:rFonts w:cs="Times New Roman"/>
                <w:sz w:val="16"/>
                <w:szCs w:val="16"/>
              </w:rPr>
              <w:t>4,135</w:t>
            </w:r>
          </w:p>
        </w:tc>
        <w:tc>
          <w:tcPr>
            <w:tcW w:w="85"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rPr>
            </w:pPr>
          </w:p>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r>
      <w:tr w:rsidR="00FB0811" w:rsidRPr="00FB0811" w:rsidTr="00FB0811">
        <w:trPr>
          <w:gridAfter w:val="1"/>
          <w:wAfter w:w="9" w:type="dxa"/>
        </w:trPr>
        <w:tc>
          <w:tcPr>
            <w:tcW w:w="1980" w:type="dxa"/>
          </w:tcPr>
          <w:p w:rsidR="00FB0811" w:rsidRPr="00FB0811" w:rsidRDefault="00FB0811" w:rsidP="00FF3FD5">
            <w:pPr>
              <w:spacing w:line="240" w:lineRule="atLeast"/>
              <w:ind w:left="271" w:hanging="180"/>
              <w:rPr>
                <w:rFonts w:cs="Times New Roman"/>
                <w:sz w:val="16"/>
                <w:szCs w:val="16"/>
                <w:cs/>
              </w:rPr>
            </w:pPr>
            <w:r w:rsidRPr="00FB0811">
              <w:rPr>
                <w:rFonts w:cs="Times New Roman"/>
                <w:sz w:val="16"/>
                <w:szCs w:val="16"/>
              </w:rPr>
              <w:t xml:space="preserve">Joint Venture </w:t>
            </w:r>
            <w:r w:rsidRPr="00FB0811">
              <w:rPr>
                <w:rFonts w:cs="Times New Roman"/>
                <w:sz w:val="16"/>
                <w:szCs w:val="16"/>
              </w:rPr>
              <w:br/>
            </w:r>
            <w:r w:rsidRPr="00FF3FD5">
              <w:rPr>
                <w:rFonts w:cs="Times New Roman"/>
                <w:sz w:val="16"/>
                <w:szCs w:val="16"/>
              </w:rPr>
              <w:t>“Bike Man</w:t>
            </w:r>
            <w:r w:rsidRPr="00FB0811">
              <w:rPr>
                <w:rFonts w:cs="Times New Roman"/>
                <w:sz w:val="16"/>
                <w:szCs w:val="16"/>
              </w:rPr>
              <w:t xml:space="preserve">” </w:t>
            </w:r>
            <w:r w:rsidRPr="00DB54D9">
              <w:rPr>
                <w:rFonts w:cs="Times New Roman"/>
                <w:sz w:val="16"/>
                <w:szCs w:val="16"/>
                <w:vertAlign w:val="superscript"/>
              </w:rPr>
              <w:t>4</w:t>
            </w:r>
          </w:p>
        </w:tc>
        <w:tc>
          <w:tcPr>
            <w:tcW w:w="2161" w:type="dxa"/>
            <w:shd w:val="clear" w:color="auto" w:fill="auto"/>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Jointly invested for movie production “Bike Man”</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500 </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500</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150 </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150</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2,338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2,475</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428"/>
              </w:tabs>
              <w:spacing w:line="240" w:lineRule="atLeast"/>
              <w:rPr>
                <w:rFonts w:cs="Times New Roman"/>
                <w:b/>
                <w:bCs/>
                <w:sz w:val="16"/>
                <w:szCs w:val="16"/>
              </w:rPr>
            </w:pPr>
            <w:r w:rsidRPr="00FB0811">
              <w:rPr>
                <w:rFonts w:cs="Times New Roman"/>
                <w:b/>
                <w:bCs/>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2,338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630"/>
              </w:tabs>
              <w:spacing w:line="240" w:lineRule="atLeast"/>
              <w:rPr>
                <w:rFonts w:cs="Times New Roman"/>
                <w:sz w:val="16"/>
                <w:szCs w:val="16"/>
                <w:rtl/>
                <w:cs/>
              </w:rPr>
            </w:pPr>
            <w:r w:rsidRPr="00FB0811">
              <w:rPr>
                <w:rFonts w:cs="Times New Roman"/>
                <w:sz w:val="16"/>
                <w:szCs w:val="16"/>
              </w:rPr>
              <w:t>2,475</w:t>
            </w:r>
          </w:p>
        </w:tc>
        <w:tc>
          <w:tcPr>
            <w:tcW w:w="85"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rPr>
            </w:pPr>
          </w:p>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r>
      <w:tr w:rsidR="00E6234B" w:rsidRPr="00FB0811" w:rsidTr="00166892">
        <w:trPr>
          <w:gridAfter w:val="1"/>
          <w:wAfter w:w="9" w:type="dxa"/>
        </w:trPr>
        <w:tc>
          <w:tcPr>
            <w:tcW w:w="1980" w:type="dxa"/>
          </w:tcPr>
          <w:p w:rsidR="00E6234B" w:rsidRPr="00FB0811" w:rsidRDefault="00E6234B" w:rsidP="00E6234B">
            <w:pPr>
              <w:spacing w:line="240" w:lineRule="atLeast"/>
              <w:ind w:left="266"/>
              <w:rPr>
                <w:rFonts w:cs="Times New Roman"/>
                <w:sz w:val="16"/>
                <w:szCs w:val="16"/>
              </w:rPr>
            </w:pPr>
          </w:p>
        </w:tc>
        <w:tc>
          <w:tcPr>
            <w:tcW w:w="2161" w:type="dxa"/>
            <w:shd w:val="clear" w:color="auto" w:fill="auto"/>
          </w:tcPr>
          <w:p w:rsidR="00E6234B" w:rsidRPr="00FB0811" w:rsidRDefault="00E6234B" w:rsidP="00E6234B">
            <w:pPr>
              <w:spacing w:line="240" w:lineRule="atLeast"/>
              <w:ind w:left="270" w:hanging="162"/>
              <w:rPr>
                <w:rFonts w:cs="Times New Roman"/>
                <w:sz w:val="16"/>
                <w:szCs w:val="16"/>
              </w:rPr>
            </w:pPr>
          </w:p>
        </w:tc>
        <w:tc>
          <w:tcPr>
            <w:tcW w:w="630" w:type="dxa"/>
            <w:shd w:val="clear" w:color="auto" w:fill="auto"/>
            <w:vAlign w:val="bottom"/>
          </w:tcPr>
          <w:p w:rsidR="00E6234B" w:rsidRPr="00FB0811" w:rsidRDefault="00E6234B" w:rsidP="00E6234B">
            <w:pPr>
              <w:spacing w:line="240" w:lineRule="atLeast"/>
              <w:jc w:val="center"/>
              <w:rPr>
                <w:rFonts w:cs="Times New Roman"/>
                <w:sz w:val="16"/>
                <w:szCs w:val="16"/>
              </w:rPr>
            </w:pPr>
          </w:p>
        </w:tc>
        <w:tc>
          <w:tcPr>
            <w:tcW w:w="91" w:type="dxa"/>
            <w:vAlign w:val="bottom"/>
          </w:tcPr>
          <w:p w:rsidR="00E6234B" w:rsidRPr="00FB0811" w:rsidRDefault="00E6234B" w:rsidP="00E6234B">
            <w:pPr>
              <w:spacing w:line="240" w:lineRule="atLeast"/>
              <w:jc w:val="center"/>
              <w:rPr>
                <w:rFonts w:cs="Times New Roman"/>
                <w:sz w:val="16"/>
                <w:szCs w:val="16"/>
              </w:rPr>
            </w:pPr>
          </w:p>
        </w:tc>
        <w:tc>
          <w:tcPr>
            <w:tcW w:w="667" w:type="dxa"/>
            <w:shd w:val="clear" w:color="auto" w:fill="auto"/>
            <w:vAlign w:val="bottom"/>
          </w:tcPr>
          <w:p w:rsidR="00E6234B" w:rsidRPr="00FB0811" w:rsidRDefault="00E6234B" w:rsidP="00E6234B">
            <w:pPr>
              <w:spacing w:line="240" w:lineRule="atLeast"/>
              <w:jc w:val="center"/>
              <w:rPr>
                <w:rFonts w:cs="Times New Roman"/>
                <w:sz w:val="16"/>
                <w:szCs w:val="16"/>
              </w:rPr>
            </w:pPr>
          </w:p>
        </w:tc>
        <w:tc>
          <w:tcPr>
            <w:tcW w:w="56" w:type="dxa"/>
          </w:tcPr>
          <w:p w:rsidR="00E6234B" w:rsidRPr="00FB0811" w:rsidRDefault="00E6234B" w:rsidP="00E6234B">
            <w:pPr>
              <w:spacing w:line="240" w:lineRule="atLeast"/>
              <w:ind w:left="-115" w:right="112"/>
              <w:jc w:val="right"/>
              <w:rPr>
                <w:rFonts w:cs="Times New Roman"/>
                <w:sz w:val="16"/>
                <w:szCs w:val="16"/>
              </w:rPr>
            </w:pPr>
          </w:p>
        </w:tc>
        <w:tc>
          <w:tcPr>
            <w:tcW w:w="665" w:type="dxa"/>
            <w:vAlign w:val="bottom"/>
          </w:tcPr>
          <w:p w:rsidR="00E6234B" w:rsidRPr="00FB0811" w:rsidRDefault="00E6234B" w:rsidP="00E6234B">
            <w:pPr>
              <w:tabs>
                <w:tab w:val="decimal" w:pos="630"/>
              </w:tabs>
              <w:spacing w:line="240" w:lineRule="atLeast"/>
              <w:rPr>
                <w:rFonts w:cs="Times New Roman"/>
                <w:sz w:val="16"/>
                <w:szCs w:val="16"/>
              </w:rPr>
            </w:pPr>
          </w:p>
        </w:tc>
        <w:tc>
          <w:tcPr>
            <w:tcW w:w="8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666"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8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71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110" w:type="dxa"/>
            <w:shd w:val="clear" w:color="auto" w:fill="auto"/>
            <w:vAlign w:val="bottom"/>
          </w:tcPr>
          <w:p w:rsidR="00E6234B" w:rsidRPr="00FB0811" w:rsidRDefault="00E6234B" w:rsidP="00E6234B">
            <w:pPr>
              <w:spacing w:line="240" w:lineRule="atLeast"/>
              <w:rPr>
                <w:rFonts w:cs="Times New Roman"/>
                <w:sz w:val="16"/>
                <w:szCs w:val="16"/>
              </w:rPr>
            </w:pPr>
          </w:p>
        </w:tc>
        <w:tc>
          <w:tcPr>
            <w:tcW w:w="721"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71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shd w:val="clear" w:color="auto" w:fill="auto"/>
            <w:vAlign w:val="bottom"/>
          </w:tcPr>
          <w:p w:rsidR="00E6234B" w:rsidRPr="00FB0811" w:rsidRDefault="00E6234B" w:rsidP="00E6234B">
            <w:pPr>
              <w:spacing w:line="240" w:lineRule="atLeast"/>
              <w:rPr>
                <w:rFonts w:cs="Times New Roman"/>
                <w:sz w:val="16"/>
                <w:szCs w:val="16"/>
              </w:rPr>
            </w:pPr>
          </w:p>
        </w:tc>
        <w:tc>
          <w:tcPr>
            <w:tcW w:w="722"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vAlign w:val="bottom"/>
          </w:tcPr>
          <w:p w:rsidR="00E6234B" w:rsidRPr="00FB0811" w:rsidRDefault="00E6234B" w:rsidP="00E6234B">
            <w:pPr>
              <w:tabs>
                <w:tab w:val="decimal" w:pos="612"/>
              </w:tabs>
              <w:spacing w:line="240" w:lineRule="atLeast"/>
              <w:rPr>
                <w:rFonts w:cs="Times New Roman"/>
                <w:sz w:val="16"/>
                <w:szCs w:val="16"/>
              </w:rPr>
            </w:pPr>
          </w:p>
        </w:tc>
        <w:tc>
          <w:tcPr>
            <w:tcW w:w="628" w:type="dxa"/>
            <w:vAlign w:val="bottom"/>
          </w:tcPr>
          <w:p w:rsidR="00E6234B" w:rsidRPr="00FB0811" w:rsidRDefault="00E6234B" w:rsidP="00FB0811">
            <w:pPr>
              <w:tabs>
                <w:tab w:val="decimal" w:pos="428"/>
              </w:tabs>
              <w:spacing w:line="240" w:lineRule="atLeast"/>
              <w:rPr>
                <w:rFonts w:cs="Times New Roman"/>
                <w:sz w:val="16"/>
                <w:szCs w:val="16"/>
              </w:rPr>
            </w:pPr>
          </w:p>
        </w:tc>
        <w:tc>
          <w:tcPr>
            <w:tcW w:w="91" w:type="dxa"/>
            <w:vAlign w:val="bottom"/>
          </w:tcPr>
          <w:p w:rsidR="00E6234B" w:rsidRPr="00FB0811" w:rsidRDefault="00E6234B" w:rsidP="00E6234B">
            <w:pPr>
              <w:spacing w:line="240" w:lineRule="atLeast"/>
              <w:rPr>
                <w:rFonts w:cs="Times New Roman"/>
                <w:sz w:val="16"/>
                <w:szCs w:val="16"/>
                <w:rtl/>
                <w:cs/>
              </w:rPr>
            </w:pPr>
          </w:p>
        </w:tc>
        <w:tc>
          <w:tcPr>
            <w:tcW w:w="668" w:type="dxa"/>
            <w:vAlign w:val="bottom"/>
          </w:tcPr>
          <w:p w:rsidR="00E6234B" w:rsidRPr="00FB0811" w:rsidRDefault="00E6234B" w:rsidP="00E6234B">
            <w:pPr>
              <w:tabs>
                <w:tab w:val="decimal" w:pos="468"/>
              </w:tabs>
              <w:spacing w:line="240" w:lineRule="atLeast"/>
              <w:rPr>
                <w:rFonts w:cs="Times New Roman"/>
                <w:sz w:val="16"/>
                <w:szCs w:val="16"/>
              </w:rPr>
            </w:pPr>
          </w:p>
        </w:tc>
        <w:tc>
          <w:tcPr>
            <w:tcW w:w="54" w:type="dxa"/>
            <w:vAlign w:val="bottom"/>
          </w:tcPr>
          <w:p w:rsidR="00E6234B" w:rsidRPr="00FB0811" w:rsidRDefault="00E6234B" w:rsidP="00E6234B">
            <w:pPr>
              <w:spacing w:line="240" w:lineRule="atLeast"/>
              <w:rPr>
                <w:rFonts w:cs="Times New Roman"/>
                <w:sz w:val="16"/>
                <w:szCs w:val="16"/>
                <w:rtl/>
                <w:cs/>
              </w:rPr>
            </w:pPr>
          </w:p>
        </w:tc>
        <w:tc>
          <w:tcPr>
            <w:tcW w:w="719" w:type="dxa"/>
            <w:vAlign w:val="bottom"/>
          </w:tcPr>
          <w:p w:rsidR="00E6234B" w:rsidRPr="00FB0811" w:rsidRDefault="00E6234B" w:rsidP="00E6234B">
            <w:pPr>
              <w:tabs>
                <w:tab w:val="decimal" w:pos="630"/>
              </w:tabs>
              <w:spacing w:line="240" w:lineRule="atLeast"/>
              <w:rPr>
                <w:rFonts w:cs="Times New Roman"/>
                <w:sz w:val="16"/>
                <w:szCs w:val="16"/>
                <w:rtl/>
                <w:cs/>
              </w:rPr>
            </w:pPr>
          </w:p>
        </w:tc>
        <w:tc>
          <w:tcPr>
            <w:tcW w:w="90" w:type="dxa"/>
            <w:vAlign w:val="bottom"/>
          </w:tcPr>
          <w:p w:rsidR="00E6234B" w:rsidRPr="00FB0811" w:rsidRDefault="00E6234B" w:rsidP="00E6234B">
            <w:pPr>
              <w:spacing w:line="240" w:lineRule="atLeast"/>
              <w:rPr>
                <w:rFonts w:cs="Times New Roman"/>
                <w:sz w:val="16"/>
                <w:szCs w:val="16"/>
                <w:rtl/>
                <w:cs/>
              </w:rPr>
            </w:pPr>
          </w:p>
        </w:tc>
        <w:tc>
          <w:tcPr>
            <w:tcW w:w="725" w:type="dxa"/>
            <w:vAlign w:val="bottom"/>
          </w:tcPr>
          <w:p w:rsidR="00E6234B" w:rsidRPr="00FB0811" w:rsidRDefault="00E6234B" w:rsidP="00E6234B">
            <w:pPr>
              <w:tabs>
                <w:tab w:val="decimal" w:pos="630"/>
              </w:tabs>
              <w:spacing w:line="240" w:lineRule="atLeast"/>
              <w:rPr>
                <w:rFonts w:cs="Times New Roman"/>
                <w:sz w:val="16"/>
                <w:szCs w:val="16"/>
              </w:rPr>
            </w:pPr>
          </w:p>
        </w:tc>
        <w:tc>
          <w:tcPr>
            <w:tcW w:w="85" w:type="dxa"/>
          </w:tcPr>
          <w:p w:rsidR="00E6234B" w:rsidRPr="00FB0811" w:rsidRDefault="00E6234B" w:rsidP="00E6234B">
            <w:pPr>
              <w:tabs>
                <w:tab w:val="decimal" w:pos="630"/>
              </w:tabs>
              <w:spacing w:line="240" w:lineRule="atLeast"/>
              <w:rPr>
                <w:rFonts w:cs="Times New Roman"/>
                <w:sz w:val="16"/>
                <w:szCs w:val="16"/>
              </w:rPr>
            </w:pPr>
          </w:p>
        </w:tc>
        <w:tc>
          <w:tcPr>
            <w:tcW w:w="719" w:type="dxa"/>
          </w:tcPr>
          <w:p w:rsidR="00E6234B" w:rsidRPr="00FB0811" w:rsidRDefault="00E6234B" w:rsidP="00E6234B">
            <w:pPr>
              <w:tabs>
                <w:tab w:val="decimal" w:pos="630"/>
              </w:tabs>
              <w:spacing w:line="240" w:lineRule="atLeast"/>
              <w:rPr>
                <w:rFonts w:cs="Times New Roman"/>
                <w:sz w:val="16"/>
                <w:szCs w:val="16"/>
              </w:rPr>
            </w:pPr>
          </w:p>
        </w:tc>
        <w:tc>
          <w:tcPr>
            <w:tcW w:w="90" w:type="dxa"/>
          </w:tcPr>
          <w:p w:rsidR="00E6234B" w:rsidRPr="00FB0811" w:rsidRDefault="00E6234B" w:rsidP="00E6234B">
            <w:pPr>
              <w:tabs>
                <w:tab w:val="decimal" w:pos="630"/>
              </w:tabs>
              <w:spacing w:line="240" w:lineRule="atLeast"/>
              <w:rPr>
                <w:rFonts w:cs="Times New Roman"/>
                <w:sz w:val="16"/>
                <w:szCs w:val="16"/>
              </w:rPr>
            </w:pPr>
          </w:p>
        </w:tc>
        <w:tc>
          <w:tcPr>
            <w:tcW w:w="719" w:type="dxa"/>
            <w:vAlign w:val="bottom"/>
          </w:tcPr>
          <w:p w:rsidR="00E6234B" w:rsidRPr="00FB0811" w:rsidRDefault="00E6234B" w:rsidP="00E6234B">
            <w:pPr>
              <w:tabs>
                <w:tab w:val="decimal" w:pos="428"/>
              </w:tabs>
              <w:spacing w:line="240" w:lineRule="atLeast"/>
              <w:rPr>
                <w:rFonts w:cs="Times New Roman"/>
                <w:sz w:val="16"/>
                <w:szCs w:val="16"/>
                <w:lang w:val="en-US"/>
              </w:rPr>
            </w:pPr>
          </w:p>
        </w:tc>
      </w:tr>
      <w:tr w:rsidR="00E6234B" w:rsidRPr="00FB0811" w:rsidTr="00166892">
        <w:trPr>
          <w:gridAfter w:val="1"/>
          <w:wAfter w:w="9" w:type="dxa"/>
        </w:trPr>
        <w:tc>
          <w:tcPr>
            <w:tcW w:w="1980" w:type="dxa"/>
          </w:tcPr>
          <w:p w:rsidR="00E6234B" w:rsidRPr="00FB0811" w:rsidRDefault="00E6234B" w:rsidP="00E6234B">
            <w:pPr>
              <w:spacing w:line="240" w:lineRule="atLeast"/>
              <w:ind w:left="266"/>
              <w:rPr>
                <w:rFonts w:cs="Times New Roman"/>
                <w:sz w:val="16"/>
                <w:szCs w:val="16"/>
              </w:rPr>
            </w:pPr>
          </w:p>
        </w:tc>
        <w:tc>
          <w:tcPr>
            <w:tcW w:w="2161" w:type="dxa"/>
            <w:shd w:val="clear" w:color="auto" w:fill="auto"/>
          </w:tcPr>
          <w:p w:rsidR="00E6234B" w:rsidRPr="00FB0811" w:rsidRDefault="00E6234B" w:rsidP="00E6234B">
            <w:pPr>
              <w:spacing w:line="240" w:lineRule="atLeast"/>
              <w:ind w:left="270" w:hanging="162"/>
              <w:rPr>
                <w:rFonts w:cs="Times New Roman"/>
                <w:sz w:val="16"/>
                <w:szCs w:val="16"/>
              </w:rPr>
            </w:pPr>
          </w:p>
        </w:tc>
        <w:tc>
          <w:tcPr>
            <w:tcW w:w="630" w:type="dxa"/>
            <w:shd w:val="clear" w:color="auto" w:fill="auto"/>
            <w:vAlign w:val="bottom"/>
          </w:tcPr>
          <w:p w:rsidR="00E6234B" w:rsidRPr="00FB0811" w:rsidRDefault="00E6234B" w:rsidP="00E6234B">
            <w:pPr>
              <w:spacing w:line="240" w:lineRule="atLeast"/>
              <w:jc w:val="center"/>
              <w:rPr>
                <w:rFonts w:cs="Times New Roman"/>
                <w:sz w:val="16"/>
                <w:szCs w:val="16"/>
              </w:rPr>
            </w:pPr>
          </w:p>
        </w:tc>
        <w:tc>
          <w:tcPr>
            <w:tcW w:w="91" w:type="dxa"/>
            <w:vAlign w:val="bottom"/>
          </w:tcPr>
          <w:p w:rsidR="00E6234B" w:rsidRPr="00FB0811" w:rsidRDefault="00E6234B" w:rsidP="00E6234B">
            <w:pPr>
              <w:spacing w:line="240" w:lineRule="atLeast"/>
              <w:jc w:val="center"/>
              <w:rPr>
                <w:rFonts w:cs="Times New Roman"/>
                <w:sz w:val="16"/>
                <w:szCs w:val="16"/>
              </w:rPr>
            </w:pPr>
          </w:p>
        </w:tc>
        <w:tc>
          <w:tcPr>
            <w:tcW w:w="667" w:type="dxa"/>
            <w:shd w:val="clear" w:color="auto" w:fill="auto"/>
            <w:vAlign w:val="bottom"/>
          </w:tcPr>
          <w:p w:rsidR="00E6234B" w:rsidRPr="00FB0811" w:rsidRDefault="00E6234B" w:rsidP="00E6234B">
            <w:pPr>
              <w:spacing w:line="240" w:lineRule="atLeast"/>
              <w:jc w:val="center"/>
              <w:rPr>
                <w:rFonts w:cs="Times New Roman"/>
                <w:sz w:val="16"/>
                <w:szCs w:val="16"/>
              </w:rPr>
            </w:pPr>
          </w:p>
        </w:tc>
        <w:tc>
          <w:tcPr>
            <w:tcW w:w="56" w:type="dxa"/>
          </w:tcPr>
          <w:p w:rsidR="00E6234B" w:rsidRPr="00FB0811" w:rsidRDefault="00E6234B" w:rsidP="00E6234B">
            <w:pPr>
              <w:spacing w:line="240" w:lineRule="atLeast"/>
              <w:ind w:left="-115" w:right="112"/>
              <w:jc w:val="right"/>
              <w:rPr>
                <w:rFonts w:cs="Times New Roman"/>
                <w:sz w:val="16"/>
                <w:szCs w:val="16"/>
              </w:rPr>
            </w:pPr>
          </w:p>
        </w:tc>
        <w:tc>
          <w:tcPr>
            <w:tcW w:w="665" w:type="dxa"/>
            <w:vAlign w:val="bottom"/>
          </w:tcPr>
          <w:p w:rsidR="00E6234B" w:rsidRPr="00FB0811" w:rsidRDefault="00E6234B" w:rsidP="00E6234B">
            <w:pPr>
              <w:tabs>
                <w:tab w:val="decimal" w:pos="630"/>
              </w:tabs>
              <w:spacing w:line="240" w:lineRule="atLeast"/>
              <w:rPr>
                <w:rFonts w:cs="Times New Roman"/>
                <w:sz w:val="16"/>
                <w:szCs w:val="16"/>
              </w:rPr>
            </w:pPr>
          </w:p>
        </w:tc>
        <w:tc>
          <w:tcPr>
            <w:tcW w:w="8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666"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8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71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110" w:type="dxa"/>
            <w:shd w:val="clear" w:color="auto" w:fill="auto"/>
            <w:vAlign w:val="bottom"/>
          </w:tcPr>
          <w:p w:rsidR="00E6234B" w:rsidRPr="00FB0811" w:rsidRDefault="00E6234B" w:rsidP="00E6234B">
            <w:pPr>
              <w:spacing w:line="240" w:lineRule="atLeast"/>
              <w:rPr>
                <w:rFonts w:cs="Times New Roman"/>
                <w:sz w:val="16"/>
                <w:szCs w:val="16"/>
              </w:rPr>
            </w:pPr>
          </w:p>
        </w:tc>
        <w:tc>
          <w:tcPr>
            <w:tcW w:w="721"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71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shd w:val="clear" w:color="auto" w:fill="auto"/>
            <w:vAlign w:val="bottom"/>
          </w:tcPr>
          <w:p w:rsidR="00E6234B" w:rsidRPr="00FB0811" w:rsidRDefault="00E6234B" w:rsidP="00E6234B">
            <w:pPr>
              <w:spacing w:line="240" w:lineRule="atLeast"/>
              <w:rPr>
                <w:rFonts w:cs="Times New Roman"/>
                <w:sz w:val="16"/>
                <w:szCs w:val="16"/>
              </w:rPr>
            </w:pPr>
          </w:p>
        </w:tc>
        <w:tc>
          <w:tcPr>
            <w:tcW w:w="722"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vAlign w:val="bottom"/>
          </w:tcPr>
          <w:p w:rsidR="00E6234B" w:rsidRPr="00FB0811" w:rsidRDefault="00E6234B" w:rsidP="00E6234B">
            <w:pPr>
              <w:tabs>
                <w:tab w:val="decimal" w:pos="612"/>
              </w:tabs>
              <w:spacing w:line="240" w:lineRule="atLeast"/>
              <w:rPr>
                <w:rFonts w:cs="Times New Roman"/>
                <w:sz w:val="16"/>
                <w:szCs w:val="16"/>
              </w:rPr>
            </w:pPr>
          </w:p>
        </w:tc>
        <w:tc>
          <w:tcPr>
            <w:tcW w:w="628" w:type="dxa"/>
            <w:vAlign w:val="bottom"/>
          </w:tcPr>
          <w:p w:rsidR="00E6234B" w:rsidRPr="00FB0811" w:rsidRDefault="00E6234B" w:rsidP="00E6234B">
            <w:pPr>
              <w:tabs>
                <w:tab w:val="decimal" w:pos="468"/>
              </w:tabs>
              <w:spacing w:line="240" w:lineRule="atLeast"/>
              <w:rPr>
                <w:rFonts w:cs="Times New Roman"/>
                <w:sz w:val="16"/>
                <w:szCs w:val="16"/>
              </w:rPr>
            </w:pPr>
          </w:p>
        </w:tc>
        <w:tc>
          <w:tcPr>
            <w:tcW w:w="91" w:type="dxa"/>
            <w:vAlign w:val="bottom"/>
          </w:tcPr>
          <w:p w:rsidR="00E6234B" w:rsidRPr="00FB0811" w:rsidRDefault="00E6234B" w:rsidP="00E6234B">
            <w:pPr>
              <w:spacing w:line="240" w:lineRule="atLeast"/>
              <w:rPr>
                <w:rFonts w:cs="Times New Roman"/>
                <w:sz w:val="16"/>
                <w:szCs w:val="16"/>
                <w:rtl/>
                <w:cs/>
              </w:rPr>
            </w:pPr>
          </w:p>
        </w:tc>
        <w:tc>
          <w:tcPr>
            <w:tcW w:w="668" w:type="dxa"/>
            <w:vAlign w:val="bottom"/>
          </w:tcPr>
          <w:p w:rsidR="00E6234B" w:rsidRPr="00FB0811" w:rsidRDefault="00E6234B" w:rsidP="00E6234B">
            <w:pPr>
              <w:tabs>
                <w:tab w:val="decimal" w:pos="468"/>
              </w:tabs>
              <w:spacing w:line="240" w:lineRule="atLeast"/>
              <w:rPr>
                <w:rFonts w:cs="Times New Roman"/>
                <w:sz w:val="16"/>
                <w:szCs w:val="16"/>
              </w:rPr>
            </w:pPr>
          </w:p>
        </w:tc>
        <w:tc>
          <w:tcPr>
            <w:tcW w:w="54" w:type="dxa"/>
            <w:vAlign w:val="bottom"/>
          </w:tcPr>
          <w:p w:rsidR="00E6234B" w:rsidRPr="00FB0811" w:rsidRDefault="00E6234B" w:rsidP="00E6234B">
            <w:pPr>
              <w:spacing w:line="240" w:lineRule="atLeast"/>
              <w:rPr>
                <w:rFonts w:cs="Times New Roman"/>
                <w:sz w:val="16"/>
                <w:szCs w:val="16"/>
                <w:rtl/>
                <w:cs/>
              </w:rPr>
            </w:pPr>
          </w:p>
        </w:tc>
        <w:tc>
          <w:tcPr>
            <w:tcW w:w="719" w:type="dxa"/>
            <w:vAlign w:val="bottom"/>
          </w:tcPr>
          <w:p w:rsidR="00E6234B" w:rsidRPr="00FB0811" w:rsidRDefault="00E6234B" w:rsidP="00E6234B">
            <w:pPr>
              <w:tabs>
                <w:tab w:val="decimal" w:pos="630"/>
              </w:tabs>
              <w:spacing w:line="240" w:lineRule="atLeast"/>
              <w:rPr>
                <w:rFonts w:cs="Times New Roman"/>
                <w:sz w:val="16"/>
                <w:szCs w:val="16"/>
                <w:rtl/>
                <w:cs/>
              </w:rPr>
            </w:pPr>
          </w:p>
        </w:tc>
        <w:tc>
          <w:tcPr>
            <w:tcW w:w="90" w:type="dxa"/>
            <w:vAlign w:val="bottom"/>
          </w:tcPr>
          <w:p w:rsidR="00E6234B" w:rsidRPr="00FB0811" w:rsidRDefault="00E6234B" w:rsidP="00E6234B">
            <w:pPr>
              <w:spacing w:line="240" w:lineRule="atLeast"/>
              <w:rPr>
                <w:rFonts w:cs="Times New Roman"/>
                <w:sz w:val="16"/>
                <w:szCs w:val="16"/>
                <w:rtl/>
                <w:cs/>
              </w:rPr>
            </w:pPr>
          </w:p>
        </w:tc>
        <w:tc>
          <w:tcPr>
            <w:tcW w:w="725" w:type="dxa"/>
            <w:vAlign w:val="bottom"/>
          </w:tcPr>
          <w:p w:rsidR="00E6234B" w:rsidRPr="00FB0811" w:rsidRDefault="00E6234B" w:rsidP="00E6234B">
            <w:pPr>
              <w:tabs>
                <w:tab w:val="decimal" w:pos="630"/>
              </w:tabs>
              <w:spacing w:line="240" w:lineRule="atLeast"/>
              <w:rPr>
                <w:rFonts w:cs="Times New Roman"/>
                <w:sz w:val="16"/>
                <w:szCs w:val="16"/>
              </w:rPr>
            </w:pPr>
          </w:p>
        </w:tc>
        <w:tc>
          <w:tcPr>
            <w:tcW w:w="85" w:type="dxa"/>
          </w:tcPr>
          <w:p w:rsidR="00E6234B" w:rsidRPr="00FB0811" w:rsidRDefault="00E6234B" w:rsidP="00E6234B">
            <w:pPr>
              <w:tabs>
                <w:tab w:val="decimal" w:pos="630"/>
              </w:tabs>
              <w:spacing w:line="240" w:lineRule="atLeast"/>
              <w:rPr>
                <w:rFonts w:cs="Times New Roman"/>
                <w:sz w:val="16"/>
                <w:szCs w:val="16"/>
              </w:rPr>
            </w:pPr>
          </w:p>
        </w:tc>
        <w:tc>
          <w:tcPr>
            <w:tcW w:w="719" w:type="dxa"/>
          </w:tcPr>
          <w:p w:rsidR="00E6234B" w:rsidRPr="00FB0811" w:rsidRDefault="00E6234B" w:rsidP="00E6234B">
            <w:pPr>
              <w:tabs>
                <w:tab w:val="decimal" w:pos="630"/>
              </w:tabs>
              <w:spacing w:line="240" w:lineRule="atLeast"/>
              <w:rPr>
                <w:rFonts w:cs="Times New Roman"/>
                <w:sz w:val="16"/>
                <w:szCs w:val="16"/>
              </w:rPr>
            </w:pPr>
          </w:p>
        </w:tc>
        <w:tc>
          <w:tcPr>
            <w:tcW w:w="90" w:type="dxa"/>
          </w:tcPr>
          <w:p w:rsidR="00E6234B" w:rsidRPr="00FB0811" w:rsidRDefault="00E6234B" w:rsidP="00E6234B">
            <w:pPr>
              <w:tabs>
                <w:tab w:val="decimal" w:pos="630"/>
              </w:tabs>
              <w:spacing w:line="240" w:lineRule="atLeast"/>
              <w:rPr>
                <w:rFonts w:cs="Times New Roman"/>
                <w:sz w:val="16"/>
                <w:szCs w:val="16"/>
              </w:rPr>
            </w:pPr>
          </w:p>
        </w:tc>
        <w:tc>
          <w:tcPr>
            <w:tcW w:w="719" w:type="dxa"/>
            <w:vAlign w:val="bottom"/>
          </w:tcPr>
          <w:p w:rsidR="00E6234B" w:rsidRPr="00FB0811" w:rsidRDefault="00E6234B" w:rsidP="00E6234B">
            <w:pPr>
              <w:tabs>
                <w:tab w:val="decimal" w:pos="428"/>
              </w:tabs>
              <w:spacing w:line="240" w:lineRule="atLeast"/>
              <w:rPr>
                <w:rFonts w:cs="Times New Roman"/>
                <w:sz w:val="16"/>
                <w:szCs w:val="16"/>
                <w:lang w:val="en-US"/>
              </w:rPr>
            </w:pPr>
          </w:p>
        </w:tc>
      </w:tr>
      <w:tr w:rsidR="00E6234B" w:rsidRPr="00FB0811" w:rsidTr="00166892">
        <w:trPr>
          <w:gridAfter w:val="1"/>
          <w:wAfter w:w="9" w:type="dxa"/>
        </w:trPr>
        <w:tc>
          <w:tcPr>
            <w:tcW w:w="1980" w:type="dxa"/>
          </w:tcPr>
          <w:p w:rsidR="00E6234B" w:rsidRPr="00FB0811" w:rsidRDefault="00E6234B" w:rsidP="00E6234B">
            <w:pPr>
              <w:spacing w:line="240" w:lineRule="atLeast"/>
              <w:ind w:left="266"/>
              <w:rPr>
                <w:rFonts w:cs="Times New Roman"/>
                <w:sz w:val="16"/>
                <w:szCs w:val="16"/>
              </w:rPr>
            </w:pPr>
          </w:p>
        </w:tc>
        <w:tc>
          <w:tcPr>
            <w:tcW w:w="2161" w:type="dxa"/>
            <w:shd w:val="clear" w:color="auto" w:fill="auto"/>
          </w:tcPr>
          <w:p w:rsidR="00E6234B" w:rsidRPr="00FB0811" w:rsidRDefault="00E6234B" w:rsidP="00E6234B">
            <w:pPr>
              <w:spacing w:line="240" w:lineRule="atLeast"/>
              <w:ind w:left="270" w:hanging="162"/>
              <w:rPr>
                <w:rFonts w:cs="Times New Roman"/>
                <w:sz w:val="16"/>
                <w:szCs w:val="16"/>
              </w:rPr>
            </w:pPr>
          </w:p>
        </w:tc>
        <w:tc>
          <w:tcPr>
            <w:tcW w:w="630" w:type="dxa"/>
            <w:shd w:val="clear" w:color="auto" w:fill="auto"/>
            <w:vAlign w:val="bottom"/>
          </w:tcPr>
          <w:p w:rsidR="00E6234B" w:rsidRPr="00FB0811" w:rsidRDefault="00E6234B" w:rsidP="00E6234B">
            <w:pPr>
              <w:spacing w:line="240" w:lineRule="atLeast"/>
              <w:jc w:val="center"/>
              <w:rPr>
                <w:rFonts w:cs="Times New Roman"/>
                <w:sz w:val="16"/>
                <w:szCs w:val="16"/>
              </w:rPr>
            </w:pPr>
          </w:p>
        </w:tc>
        <w:tc>
          <w:tcPr>
            <w:tcW w:w="91" w:type="dxa"/>
            <w:vAlign w:val="bottom"/>
          </w:tcPr>
          <w:p w:rsidR="00E6234B" w:rsidRPr="00FB0811" w:rsidRDefault="00E6234B" w:rsidP="00E6234B">
            <w:pPr>
              <w:spacing w:line="240" w:lineRule="atLeast"/>
              <w:jc w:val="center"/>
              <w:rPr>
                <w:rFonts w:cs="Times New Roman"/>
                <w:sz w:val="16"/>
                <w:szCs w:val="16"/>
              </w:rPr>
            </w:pPr>
          </w:p>
        </w:tc>
        <w:tc>
          <w:tcPr>
            <w:tcW w:w="667" w:type="dxa"/>
            <w:shd w:val="clear" w:color="auto" w:fill="auto"/>
            <w:vAlign w:val="bottom"/>
          </w:tcPr>
          <w:p w:rsidR="00E6234B" w:rsidRPr="00FB0811" w:rsidRDefault="00E6234B" w:rsidP="00E6234B">
            <w:pPr>
              <w:spacing w:line="240" w:lineRule="atLeast"/>
              <w:jc w:val="center"/>
              <w:rPr>
                <w:rFonts w:cs="Times New Roman"/>
                <w:sz w:val="16"/>
                <w:szCs w:val="16"/>
              </w:rPr>
            </w:pPr>
          </w:p>
        </w:tc>
        <w:tc>
          <w:tcPr>
            <w:tcW w:w="56" w:type="dxa"/>
          </w:tcPr>
          <w:p w:rsidR="00E6234B" w:rsidRPr="00FB0811" w:rsidRDefault="00E6234B" w:rsidP="00E6234B">
            <w:pPr>
              <w:spacing w:line="240" w:lineRule="atLeast"/>
              <w:ind w:left="-115" w:right="112"/>
              <w:jc w:val="right"/>
              <w:rPr>
                <w:rFonts w:cs="Times New Roman"/>
                <w:sz w:val="16"/>
                <w:szCs w:val="16"/>
              </w:rPr>
            </w:pPr>
          </w:p>
        </w:tc>
        <w:tc>
          <w:tcPr>
            <w:tcW w:w="665" w:type="dxa"/>
            <w:vAlign w:val="bottom"/>
          </w:tcPr>
          <w:p w:rsidR="00E6234B" w:rsidRPr="00FB0811" w:rsidRDefault="00E6234B" w:rsidP="00E6234B">
            <w:pPr>
              <w:tabs>
                <w:tab w:val="decimal" w:pos="630"/>
              </w:tabs>
              <w:spacing w:line="240" w:lineRule="atLeast"/>
              <w:rPr>
                <w:rFonts w:cs="Times New Roman"/>
                <w:sz w:val="16"/>
                <w:szCs w:val="16"/>
              </w:rPr>
            </w:pPr>
          </w:p>
        </w:tc>
        <w:tc>
          <w:tcPr>
            <w:tcW w:w="8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666"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8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71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110" w:type="dxa"/>
            <w:shd w:val="clear" w:color="auto" w:fill="auto"/>
            <w:vAlign w:val="bottom"/>
          </w:tcPr>
          <w:p w:rsidR="00E6234B" w:rsidRPr="00FB0811" w:rsidRDefault="00E6234B" w:rsidP="00E6234B">
            <w:pPr>
              <w:spacing w:line="240" w:lineRule="atLeast"/>
              <w:rPr>
                <w:rFonts w:cs="Times New Roman"/>
                <w:sz w:val="16"/>
                <w:szCs w:val="16"/>
              </w:rPr>
            </w:pPr>
          </w:p>
        </w:tc>
        <w:tc>
          <w:tcPr>
            <w:tcW w:w="721"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719"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shd w:val="clear" w:color="auto" w:fill="auto"/>
            <w:vAlign w:val="bottom"/>
          </w:tcPr>
          <w:p w:rsidR="00E6234B" w:rsidRPr="00FB0811" w:rsidRDefault="00E6234B" w:rsidP="00E6234B">
            <w:pPr>
              <w:spacing w:line="240" w:lineRule="atLeast"/>
              <w:rPr>
                <w:rFonts w:cs="Times New Roman"/>
                <w:sz w:val="16"/>
                <w:szCs w:val="16"/>
              </w:rPr>
            </w:pPr>
          </w:p>
        </w:tc>
        <w:tc>
          <w:tcPr>
            <w:tcW w:w="722" w:type="dxa"/>
            <w:shd w:val="clear" w:color="auto" w:fill="auto"/>
            <w:vAlign w:val="bottom"/>
          </w:tcPr>
          <w:p w:rsidR="00E6234B" w:rsidRPr="00FB0811" w:rsidRDefault="00E6234B" w:rsidP="00E6234B">
            <w:pPr>
              <w:tabs>
                <w:tab w:val="decimal" w:pos="630"/>
              </w:tabs>
              <w:spacing w:line="240" w:lineRule="atLeast"/>
              <w:rPr>
                <w:rFonts w:cs="Times New Roman"/>
                <w:sz w:val="16"/>
                <w:szCs w:val="16"/>
              </w:rPr>
            </w:pPr>
          </w:p>
        </w:tc>
        <w:tc>
          <w:tcPr>
            <w:tcW w:w="90" w:type="dxa"/>
            <w:vAlign w:val="bottom"/>
          </w:tcPr>
          <w:p w:rsidR="00E6234B" w:rsidRPr="00FB0811" w:rsidRDefault="00E6234B" w:rsidP="00E6234B">
            <w:pPr>
              <w:tabs>
                <w:tab w:val="decimal" w:pos="612"/>
              </w:tabs>
              <w:spacing w:line="240" w:lineRule="atLeast"/>
              <w:rPr>
                <w:rFonts w:cs="Times New Roman"/>
                <w:sz w:val="16"/>
                <w:szCs w:val="16"/>
              </w:rPr>
            </w:pPr>
          </w:p>
        </w:tc>
        <w:tc>
          <w:tcPr>
            <w:tcW w:w="628" w:type="dxa"/>
            <w:vAlign w:val="bottom"/>
          </w:tcPr>
          <w:p w:rsidR="00E6234B" w:rsidRPr="00FB0811" w:rsidRDefault="00E6234B" w:rsidP="00E6234B">
            <w:pPr>
              <w:tabs>
                <w:tab w:val="decimal" w:pos="468"/>
              </w:tabs>
              <w:spacing w:line="240" w:lineRule="atLeast"/>
              <w:rPr>
                <w:rFonts w:cs="Times New Roman"/>
                <w:sz w:val="16"/>
                <w:szCs w:val="16"/>
              </w:rPr>
            </w:pPr>
          </w:p>
        </w:tc>
        <w:tc>
          <w:tcPr>
            <w:tcW w:w="91" w:type="dxa"/>
            <w:vAlign w:val="bottom"/>
          </w:tcPr>
          <w:p w:rsidR="00E6234B" w:rsidRPr="00FB0811" w:rsidRDefault="00E6234B" w:rsidP="00E6234B">
            <w:pPr>
              <w:spacing w:line="240" w:lineRule="atLeast"/>
              <w:rPr>
                <w:rFonts w:cs="Times New Roman"/>
                <w:sz w:val="16"/>
                <w:szCs w:val="16"/>
                <w:rtl/>
                <w:cs/>
              </w:rPr>
            </w:pPr>
          </w:p>
        </w:tc>
        <w:tc>
          <w:tcPr>
            <w:tcW w:w="668" w:type="dxa"/>
            <w:vAlign w:val="bottom"/>
          </w:tcPr>
          <w:p w:rsidR="00E6234B" w:rsidRPr="00FB0811" w:rsidRDefault="00E6234B" w:rsidP="00E6234B">
            <w:pPr>
              <w:tabs>
                <w:tab w:val="decimal" w:pos="468"/>
              </w:tabs>
              <w:spacing w:line="240" w:lineRule="atLeast"/>
              <w:rPr>
                <w:rFonts w:cs="Times New Roman"/>
                <w:sz w:val="16"/>
                <w:szCs w:val="16"/>
              </w:rPr>
            </w:pPr>
          </w:p>
        </w:tc>
        <w:tc>
          <w:tcPr>
            <w:tcW w:w="54" w:type="dxa"/>
            <w:vAlign w:val="bottom"/>
          </w:tcPr>
          <w:p w:rsidR="00E6234B" w:rsidRPr="00FB0811" w:rsidRDefault="00E6234B" w:rsidP="00E6234B">
            <w:pPr>
              <w:spacing w:line="240" w:lineRule="atLeast"/>
              <w:rPr>
                <w:rFonts w:cs="Times New Roman"/>
                <w:sz w:val="16"/>
                <w:szCs w:val="16"/>
                <w:rtl/>
                <w:cs/>
              </w:rPr>
            </w:pPr>
          </w:p>
        </w:tc>
        <w:tc>
          <w:tcPr>
            <w:tcW w:w="719" w:type="dxa"/>
            <w:vAlign w:val="bottom"/>
          </w:tcPr>
          <w:p w:rsidR="00E6234B" w:rsidRPr="00FB0811" w:rsidRDefault="00E6234B" w:rsidP="00E6234B">
            <w:pPr>
              <w:tabs>
                <w:tab w:val="decimal" w:pos="630"/>
              </w:tabs>
              <w:spacing w:line="240" w:lineRule="atLeast"/>
              <w:rPr>
                <w:rFonts w:cs="Times New Roman"/>
                <w:sz w:val="16"/>
                <w:szCs w:val="16"/>
                <w:rtl/>
                <w:cs/>
              </w:rPr>
            </w:pPr>
          </w:p>
        </w:tc>
        <w:tc>
          <w:tcPr>
            <w:tcW w:w="90" w:type="dxa"/>
            <w:vAlign w:val="bottom"/>
          </w:tcPr>
          <w:p w:rsidR="00E6234B" w:rsidRPr="00FB0811" w:rsidRDefault="00E6234B" w:rsidP="00E6234B">
            <w:pPr>
              <w:spacing w:line="240" w:lineRule="atLeast"/>
              <w:rPr>
                <w:rFonts w:cs="Times New Roman"/>
                <w:sz w:val="16"/>
                <w:szCs w:val="16"/>
                <w:rtl/>
                <w:cs/>
              </w:rPr>
            </w:pPr>
          </w:p>
        </w:tc>
        <w:tc>
          <w:tcPr>
            <w:tcW w:w="725" w:type="dxa"/>
            <w:vAlign w:val="bottom"/>
          </w:tcPr>
          <w:p w:rsidR="00E6234B" w:rsidRPr="00FB0811" w:rsidRDefault="00E6234B" w:rsidP="00E6234B">
            <w:pPr>
              <w:tabs>
                <w:tab w:val="decimal" w:pos="630"/>
              </w:tabs>
              <w:spacing w:line="240" w:lineRule="atLeast"/>
              <w:rPr>
                <w:rFonts w:cs="Times New Roman"/>
                <w:sz w:val="16"/>
                <w:szCs w:val="16"/>
              </w:rPr>
            </w:pPr>
          </w:p>
        </w:tc>
        <w:tc>
          <w:tcPr>
            <w:tcW w:w="85" w:type="dxa"/>
          </w:tcPr>
          <w:p w:rsidR="00E6234B" w:rsidRPr="00FB0811" w:rsidRDefault="00E6234B" w:rsidP="00E6234B">
            <w:pPr>
              <w:tabs>
                <w:tab w:val="decimal" w:pos="630"/>
              </w:tabs>
              <w:spacing w:line="240" w:lineRule="atLeast"/>
              <w:rPr>
                <w:rFonts w:cs="Times New Roman"/>
                <w:sz w:val="16"/>
                <w:szCs w:val="16"/>
              </w:rPr>
            </w:pPr>
          </w:p>
        </w:tc>
        <w:tc>
          <w:tcPr>
            <w:tcW w:w="719" w:type="dxa"/>
          </w:tcPr>
          <w:p w:rsidR="00E6234B" w:rsidRPr="00FB0811" w:rsidRDefault="00E6234B" w:rsidP="00E6234B">
            <w:pPr>
              <w:tabs>
                <w:tab w:val="decimal" w:pos="630"/>
              </w:tabs>
              <w:spacing w:line="240" w:lineRule="atLeast"/>
              <w:rPr>
                <w:rFonts w:cs="Times New Roman"/>
                <w:sz w:val="16"/>
                <w:szCs w:val="16"/>
              </w:rPr>
            </w:pPr>
          </w:p>
        </w:tc>
        <w:tc>
          <w:tcPr>
            <w:tcW w:w="90" w:type="dxa"/>
          </w:tcPr>
          <w:p w:rsidR="00E6234B" w:rsidRPr="00FB0811" w:rsidRDefault="00E6234B" w:rsidP="00E6234B">
            <w:pPr>
              <w:tabs>
                <w:tab w:val="decimal" w:pos="630"/>
              </w:tabs>
              <w:spacing w:line="240" w:lineRule="atLeast"/>
              <w:rPr>
                <w:rFonts w:cs="Times New Roman"/>
                <w:sz w:val="16"/>
                <w:szCs w:val="16"/>
              </w:rPr>
            </w:pPr>
          </w:p>
        </w:tc>
        <w:tc>
          <w:tcPr>
            <w:tcW w:w="719" w:type="dxa"/>
            <w:vAlign w:val="bottom"/>
          </w:tcPr>
          <w:p w:rsidR="00E6234B" w:rsidRPr="00FB0811" w:rsidRDefault="00E6234B" w:rsidP="00E6234B">
            <w:pPr>
              <w:tabs>
                <w:tab w:val="decimal" w:pos="428"/>
              </w:tabs>
              <w:spacing w:line="240" w:lineRule="atLeast"/>
              <w:rPr>
                <w:rFonts w:cs="Times New Roman"/>
                <w:sz w:val="16"/>
                <w:szCs w:val="16"/>
                <w:lang w:val="en-US"/>
              </w:rPr>
            </w:pPr>
          </w:p>
        </w:tc>
      </w:tr>
      <w:tr w:rsidR="00E6234B" w:rsidRPr="00FB0811" w:rsidTr="00166892">
        <w:tc>
          <w:tcPr>
            <w:tcW w:w="1980" w:type="dxa"/>
            <w:shd w:val="clear" w:color="auto" w:fill="auto"/>
          </w:tcPr>
          <w:p w:rsidR="00E6234B" w:rsidRPr="00FB0811" w:rsidRDefault="00E6234B" w:rsidP="00E6234B">
            <w:pPr>
              <w:spacing w:line="240" w:lineRule="atLeast"/>
              <w:ind w:left="-115" w:right="-115"/>
              <w:rPr>
                <w:rFonts w:cs="Times New Roman"/>
                <w:sz w:val="16"/>
                <w:szCs w:val="16"/>
              </w:rPr>
            </w:pPr>
          </w:p>
        </w:tc>
        <w:tc>
          <w:tcPr>
            <w:tcW w:w="2161" w:type="dxa"/>
          </w:tcPr>
          <w:p w:rsidR="00E6234B" w:rsidRPr="00FB0811" w:rsidRDefault="00E6234B" w:rsidP="00E6234B">
            <w:pPr>
              <w:spacing w:line="240" w:lineRule="atLeast"/>
              <w:jc w:val="center"/>
              <w:rPr>
                <w:rFonts w:cs="Times New Roman"/>
                <w:sz w:val="16"/>
                <w:szCs w:val="16"/>
              </w:rPr>
            </w:pPr>
          </w:p>
        </w:tc>
        <w:tc>
          <w:tcPr>
            <w:tcW w:w="10811" w:type="dxa"/>
            <w:gridSpan w:val="28"/>
          </w:tcPr>
          <w:p w:rsidR="00E6234B" w:rsidRPr="00FB0811" w:rsidRDefault="00E6234B" w:rsidP="00E6234B">
            <w:pPr>
              <w:spacing w:line="240" w:lineRule="atLeast"/>
              <w:ind w:left="-115" w:right="-115"/>
              <w:jc w:val="center"/>
              <w:rPr>
                <w:rFonts w:cs="Times New Roman"/>
                <w:sz w:val="16"/>
                <w:szCs w:val="16"/>
              </w:rPr>
            </w:pPr>
            <w:r w:rsidRPr="00FB0811">
              <w:rPr>
                <w:rFonts w:cs="Times New Roman"/>
                <w:b/>
                <w:bCs/>
                <w:sz w:val="16"/>
                <w:szCs w:val="16"/>
              </w:rPr>
              <w:t>Consolidated financial statements</w:t>
            </w:r>
          </w:p>
        </w:tc>
      </w:tr>
      <w:tr w:rsidR="00E6234B" w:rsidRPr="00FB0811" w:rsidTr="00166892">
        <w:trPr>
          <w:gridAfter w:val="1"/>
          <w:wAfter w:w="9" w:type="dxa"/>
        </w:trPr>
        <w:tc>
          <w:tcPr>
            <w:tcW w:w="1980" w:type="dxa"/>
            <w:shd w:val="clear" w:color="auto" w:fill="auto"/>
          </w:tcPr>
          <w:p w:rsidR="00E6234B" w:rsidRPr="00FB0811" w:rsidRDefault="00E6234B" w:rsidP="00E6234B">
            <w:pPr>
              <w:spacing w:line="240" w:lineRule="atLeast"/>
              <w:ind w:left="-115" w:right="-115"/>
              <w:rPr>
                <w:rFonts w:cs="Times New Roman"/>
                <w:sz w:val="16"/>
                <w:szCs w:val="16"/>
              </w:rPr>
            </w:pPr>
          </w:p>
        </w:tc>
        <w:tc>
          <w:tcPr>
            <w:tcW w:w="2161" w:type="dxa"/>
          </w:tcPr>
          <w:p w:rsidR="00E6234B" w:rsidRPr="00FB0811" w:rsidRDefault="00E6234B" w:rsidP="00E6234B">
            <w:pPr>
              <w:spacing w:line="240" w:lineRule="atLeast"/>
              <w:jc w:val="center"/>
              <w:rPr>
                <w:rFonts w:cs="Times New Roman"/>
                <w:sz w:val="16"/>
                <w:szCs w:val="16"/>
              </w:rPr>
            </w:pPr>
          </w:p>
        </w:tc>
        <w:tc>
          <w:tcPr>
            <w:tcW w:w="1388" w:type="dxa"/>
            <w:gridSpan w:val="3"/>
          </w:tcPr>
          <w:p w:rsidR="00E6234B" w:rsidRPr="00FB0811" w:rsidRDefault="00E6234B" w:rsidP="00E6234B">
            <w:pPr>
              <w:spacing w:line="240" w:lineRule="atLeast"/>
              <w:jc w:val="center"/>
              <w:rPr>
                <w:rFonts w:cs="Times New Roman"/>
                <w:sz w:val="16"/>
                <w:szCs w:val="16"/>
              </w:rPr>
            </w:pPr>
          </w:p>
          <w:p w:rsidR="00E6234B" w:rsidRPr="00FB0811" w:rsidRDefault="00E6234B" w:rsidP="00E6234B">
            <w:pPr>
              <w:spacing w:line="240" w:lineRule="atLeast"/>
              <w:jc w:val="center"/>
              <w:rPr>
                <w:rFonts w:cs="Times New Roman"/>
                <w:sz w:val="16"/>
                <w:szCs w:val="16"/>
              </w:rPr>
            </w:pPr>
            <w:r w:rsidRPr="00FB0811">
              <w:rPr>
                <w:rFonts w:cs="Times New Roman"/>
                <w:sz w:val="16"/>
                <w:szCs w:val="16"/>
              </w:rPr>
              <w:t>Ownership interest</w:t>
            </w:r>
          </w:p>
        </w:tc>
        <w:tc>
          <w:tcPr>
            <w:tcW w:w="56" w:type="dxa"/>
          </w:tcPr>
          <w:p w:rsidR="00E6234B" w:rsidRPr="00FB0811" w:rsidRDefault="00E6234B" w:rsidP="00E6234B">
            <w:pPr>
              <w:spacing w:line="240" w:lineRule="atLeast"/>
              <w:ind w:left="-115" w:right="-115"/>
              <w:jc w:val="center"/>
              <w:rPr>
                <w:rFonts w:cs="Times New Roman"/>
                <w:sz w:val="16"/>
                <w:szCs w:val="16"/>
              </w:rPr>
            </w:pPr>
          </w:p>
        </w:tc>
        <w:tc>
          <w:tcPr>
            <w:tcW w:w="1420" w:type="dxa"/>
            <w:gridSpan w:val="3"/>
            <w:shd w:val="clear" w:color="auto" w:fill="auto"/>
          </w:tcPr>
          <w:p w:rsidR="00E6234B" w:rsidRPr="00FB0811" w:rsidRDefault="00E6234B" w:rsidP="00E6234B">
            <w:pPr>
              <w:spacing w:line="240" w:lineRule="atLeast"/>
              <w:jc w:val="center"/>
              <w:rPr>
                <w:rFonts w:cs="Times New Roman"/>
                <w:sz w:val="16"/>
                <w:szCs w:val="16"/>
              </w:rPr>
            </w:pPr>
          </w:p>
          <w:p w:rsidR="00E6234B" w:rsidRPr="00FB0811" w:rsidRDefault="00E6234B" w:rsidP="00E6234B">
            <w:pPr>
              <w:spacing w:line="240" w:lineRule="atLeast"/>
              <w:jc w:val="center"/>
              <w:rPr>
                <w:rFonts w:cs="Times New Roman"/>
                <w:sz w:val="16"/>
                <w:szCs w:val="16"/>
              </w:rPr>
            </w:pPr>
            <w:r w:rsidRPr="00FB0811">
              <w:rPr>
                <w:rFonts w:cs="Times New Roman"/>
                <w:sz w:val="16"/>
                <w:szCs w:val="16"/>
              </w:rPr>
              <w:t>Paid-up capital</w:t>
            </w:r>
          </w:p>
        </w:tc>
        <w:tc>
          <w:tcPr>
            <w:tcW w:w="89" w:type="dxa"/>
            <w:shd w:val="clear" w:color="auto" w:fill="auto"/>
          </w:tcPr>
          <w:p w:rsidR="00E6234B" w:rsidRPr="00FB0811" w:rsidRDefault="00E6234B" w:rsidP="00E6234B">
            <w:pPr>
              <w:spacing w:line="240" w:lineRule="atLeast"/>
              <w:jc w:val="center"/>
              <w:rPr>
                <w:rFonts w:cs="Times New Roman"/>
                <w:sz w:val="16"/>
                <w:szCs w:val="16"/>
              </w:rPr>
            </w:pPr>
          </w:p>
        </w:tc>
        <w:tc>
          <w:tcPr>
            <w:tcW w:w="1550" w:type="dxa"/>
            <w:gridSpan w:val="3"/>
            <w:shd w:val="clear" w:color="auto" w:fill="auto"/>
          </w:tcPr>
          <w:p w:rsidR="00E6234B" w:rsidRPr="00FB0811" w:rsidRDefault="00E6234B" w:rsidP="00E6234B">
            <w:pPr>
              <w:spacing w:line="240" w:lineRule="atLeast"/>
              <w:jc w:val="center"/>
              <w:rPr>
                <w:rFonts w:cs="Times New Roman"/>
                <w:sz w:val="16"/>
                <w:szCs w:val="16"/>
              </w:rPr>
            </w:pPr>
          </w:p>
          <w:p w:rsidR="00E6234B" w:rsidRPr="00FB0811" w:rsidRDefault="00E6234B" w:rsidP="00E6234B">
            <w:pPr>
              <w:spacing w:line="240" w:lineRule="atLeast"/>
              <w:jc w:val="center"/>
              <w:rPr>
                <w:rFonts w:cs="Times New Roman"/>
                <w:sz w:val="16"/>
                <w:szCs w:val="16"/>
              </w:rPr>
            </w:pPr>
            <w:r w:rsidRPr="00FB0811">
              <w:rPr>
                <w:rFonts w:cs="Times New Roman"/>
                <w:sz w:val="16"/>
                <w:szCs w:val="16"/>
              </w:rPr>
              <w:t>Cost</w:t>
            </w:r>
          </w:p>
        </w:tc>
        <w:tc>
          <w:tcPr>
            <w:tcW w:w="90" w:type="dxa"/>
            <w:shd w:val="clear" w:color="auto" w:fill="auto"/>
          </w:tcPr>
          <w:p w:rsidR="00E6234B" w:rsidRPr="00FB0811" w:rsidRDefault="00E6234B" w:rsidP="00E6234B">
            <w:pPr>
              <w:spacing w:line="240" w:lineRule="atLeast"/>
              <w:jc w:val="center"/>
              <w:rPr>
                <w:rFonts w:cs="Times New Roman"/>
                <w:sz w:val="16"/>
                <w:szCs w:val="16"/>
              </w:rPr>
            </w:pPr>
          </w:p>
        </w:tc>
        <w:tc>
          <w:tcPr>
            <w:tcW w:w="1531" w:type="dxa"/>
            <w:gridSpan w:val="3"/>
            <w:shd w:val="clear" w:color="auto" w:fill="auto"/>
          </w:tcPr>
          <w:p w:rsidR="00E6234B" w:rsidRPr="00FB0811" w:rsidRDefault="00E6234B" w:rsidP="00E6234B">
            <w:pPr>
              <w:spacing w:line="240" w:lineRule="atLeast"/>
              <w:jc w:val="center"/>
              <w:rPr>
                <w:rFonts w:cs="Times New Roman"/>
                <w:sz w:val="16"/>
                <w:szCs w:val="16"/>
              </w:rPr>
            </w:pPr>
          </w:p>
          <w:p w:rsidR="00E6234B" w:rsidRPr="00FB0811" w:rsidRDefault="00E6234B" w:rsidP="00E6234B">
            <w:pPr>
              <w:spacing w:line="240" w:lineRule="atLeast"/>
              <w:jc w:val="center"/>
              <w:rPr>
                <w:rFonts w:cs="Times New Roman"/>
                <w:sz w:val="16"/>
                <w:szCs w:val="16"/>
              </w:rPr>
            </w:pPr>
            <w:r w:rsidRPr="00FB0811">
              <w:rPr>
                <w:rFonts w:cs="Times New Roman"/>
                <w:sz w:val="16"/>
                <w:szCs w:val="16"/>
              </w:rPr>
              <w:t>Equity</w:t>
            </w:r>
          </w:p>
        </w:tc>
        <w:tc>
          <w:tcPr>
            <w:tcW w:w="90" w:type="dxa"/>
          </w:tcPr>
          <w:p w:rsidR="00E6234B" w:rsidRPr="00FB0811" w:rsidRDefault="00E6234B" w:rsidP="00E6234B">
            <w:pPr>
              <w:spacing w:line="240" w:lineRule="atLeast"/>
              <w:rPr>
                <w:rFonts w:cs="Times New Roman"/>
                <w:sz w:val="16"/>
                <w:szCs w:val="16"/>
              </w:rPr>
            </w:pPr>
          </w:p>
        </w:tc>
        <w:tc>
          <w:tcPr>
            <w:tcW w:w="1387" w:type="dxa"/>
            <w:gridSpan w:val="3"/>
          </w:tcPr>
          <w:p w:rsidR="00E6234B" w:rsidRPr="00FB0811" w:rsidRDefault="00E6234B" w:rsidP="00E6234B">
            <w:pPr>
              <w:spacing w:line="240" w:lineRule="atLeast"/>
              <w:jc w:val="center"/>
              <w:rPr>
                <w:rFonts w:cs="Times New Roman"/>
                <w:sz w:val="16"/>
                <w:szCs w:val="16"/>
                <w:lang w:val="en-US"/>
              </w:rPr>
            </w:pPr>
          </w:p>
          <w:p w:rsidR="00E6234B" w:rsidRPr="00FB0811" w:rsidRDefault="00E6234B" w:rsidP="00E6234B">
            <w:pPr>
              <w:spacing w:line="240" w:lineRule="atLeast"/>
              <w:jc w:val="center"/>
              <w:rPr>
                <w:rFonts w:cs="Times New Roman"/>
                <w:sz w:val="16"/>
                <w:szCs w:val="16"/>
                <w:lang w:val="en-US"/>
              </w:rPr>
            </w:pPr>
            <w:r w:rsidRPr="00FB0811">
              <w:rPr>
                <w:rFonts w:cs="Times New Roman"/>
                <w:sz w:val="16"/>
                <w:szCs w:val="16"/>
                <w:lang w:val="en-US"/>
              </w:rPr>
              <w:t>Impairment</w:t>
            </w:r>
          </w:p>
        </w:tc>
        <w:tc>
          <w:tcPr>
            <w:tcW w:w="54" w:type="dxa"/>
          </w:tcPr>
          <w:p w:rsidR="00E6234B" w:rsidRPr="00FB0811" w:rsidRDefault="00E6234B" w:rsidP="00E6234B">
            <w:pPr>
              <w:spacing w:line="240" w:lineRule="atLeast"/>
              <w:jc w:val="center"/>
              <w:rPr>
                <w:rFonts w:cs="Times New Roman"/>
                <w:sz w:val="16"/>
                <w:szCs w:val="16"/>
              </w:rPr>
            </w:pPr>
          </w:p>
        </w:tc>
        <w:tc>
          <w:tcPr>
            <w:tcW w:w="1534" w:type="dxa"/>
            <w:gridSpan w:val="3"/>
          </w:tcPr>
          <w:p w:rsidR="00E6234B" w:rsidRPr="00FB0811" w:rsidRDefault="00E6234B" w:rsidP="00E6234B">
            <w:pPr>
              <w:spacing w:line="240" w:lineRule="atLeast"/>
              <w:jc w:val="center"/>
              <w:rPr>
                <w:rFonts w:cs="Times New Roman"/>
                <w:sz w:val="16"/>
                <w:szCs w:val="16"/>
              </w:rPr>
            </w:pPr>
          </w:p>
          <w:p w:rsidR="00E6234B" w:rsidRPr="00FB0811" w:rsidRDefault="00E6234B" w:rsidP="00E6234B">
            <w:pPr>
              <w:spacing w:line="240" w:lineRule="atLeast"/>
              <w:jc w:val="center"/>
              <w:rPr>
                <w:rFonts w:cs="Times New Roman"/>
                <w:sz w:val="16"/>
                <w:szCs w:val="16"/>
              </w:rPr>
            </w:pPr>
            <w:r w:rsidRPr="00FB0811">
              <w:rPr>
                <w:rFonts w:cs="Times New Roman"/>
                <w:sz w:val="16"/>
                <w:szCs w:val="16"/>
              </w:rPr>
              <w:t>At equity - net</w:t>
            </w:r>
          </w:p>
        </w:tc>
        <w:tc>
          <w:tcPr>
            <w:tcW w:w="85" w:type="dxa"/>
          </w:tcPr>
          <w:p w:rsidR="00E6234B" w:rsidRPr="00FB0811" w:rsidRDefault="00E6234B" w:rsidP="00E6234B">
            <w:pPr>
              <w:spacing w:line="240" w:lineRule="atLeast"/>
              <w:jc w:val="center"/>
              <w:rPr>
                <w:rFonts w:cs="Times New Roman"/>
                <w:sz w:val="16"/>
                <w:szCs w:val="16"/>
              </w:rPr>
            </w:pPr>
          </w:p>
        </w:tc>
        <w:tc>
          <w:tcPr>
            <w:tcW w:w="1528" w:type="dxa"/>
            <w:gridSpan w:val="3"/>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Dividend income</w:t>
            </w:r>
          </w:p>
          <w:p w:rsidR="00E6234B" w:rsidRPr="00FB0811" w:rsidRDefault="00E6234B" w:rsidP="00E6234B">
            <w:pPr>
              <w:spacing w:line="240" w:lineRule="atLeast"/>
              <w:jc w:val="center"/>
              <w:rPr>
                <w:rFonts w:cs="Times New Roman"/>
                <w:sz w:val="16"/>
                <w:szCs w:val="16"/>
              </w:rPr>
            </w:pPr>
            <w:r w:rsidRPr="00FB0811">
              <w:rPr>
                <w:rFonts w:cs="Times New Roman"/>
                <w:sz w:val="16"/>
                <w:szCs w:val="16"/>
              </w:rPr>
              <w:t>for the year</w:t>
            </w:r>
          </w:p>
        </w:tc>
      </w:tr>
      <w:tr w:rsidR="00E6234B" w:rsidRPr="00FB0811" w:rsidTr="00166892">
        <w:trPr>
          <w:gridAfter w:val="1"/>
          <w:wAfter w:w="9" w:type="dxa"/>
        </w:trPr>
        <w:tc>
          <w:tcPr>
            <w:tcW w:w="1980" w:type="dxa"/>
            <w:shd w:val="clear" w:color="auto" w:fill="auto"/>
          </w:tcPr>
          <w:p w:rsidR="00E6234B" w:rsidRPr="00FB0811" w:rsidRDefault="00E6234B" w:rsidP="00E6234B">
            <w:pPr>
              <w:spacing w:line="240" w:lineRule="atLeast"/>
              <w:ind w:left="-115" w:right="-115"/>
              <w:rPr>
                <w:rFonts w:cs="Times New Roman"/>
                <w:sz w:val="16"/>
                <w:szCs w:val="16"/>
              </w:rPr>
            </w:pPr>
          </w:p>
        </w:tc>
        <w:tc>
          <w:tcPr>
            <w:tcW w:w="2161" w:type="dxa"/>
          </w:tcPr>
          <w:p w:rsidR="00E6234B" w:rsidRPr="00FB0811" w:rsidRDefault="00E6234B" w:rsidP="00E6234B">
            <w:pPr>
              <w:spacing w:line="240" w:lineRule="atLeast"/>
              <w:ind w:left="-115" w:right="-115"/>
              <w:jc w:val="center"/>
              <w:rPr>
                <w:rFonts w:cs="Times New Roman"/>
                <w:sz w:val="16"/>
                <w:szCs w:val="16"/>
              </w:rPr>
            </w:pPr>
            <w:r w:rsidRPr="00FB0811">
              <w:rPr>
                <w:rFonts w:cs="Times New Roman"/>
                <w:sz w:val="16"/>
                <w:szCs w:val="16"/>
              </w:rPr>
              <w:t>Type of business</w:t>
            </w:r>
          </w:p>
        </w:tc>
        <w:tc>
          <w:tcPr>
            <w:tcW w:w="630"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1" w:type="dxa"/>
          </w:tcPr>
          <w:p w:rsidR="00E6234B" w:rsidRPr="00FB0811" w:rsidRDefault="00E6234B" w:rsidP="00E6234B">
            <w:pPr>
              <w:spacing w:line="240" w:lineRule="atLeast"/>
              <w:jc w:val="center"/>
              <w:rPr>
                <w:rFonts w:cs="Times New Roman"/>
                <w:sz w:val="16"/>
                <w:szCs w:val="16"/>
              </w:rPr>
            </w:pPr>
          </w:p>
        </w:tc>
        <w:tc>
          <w:tcPr>
            <w:tcW w:w="667"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56" w:type="dxa"/>
          </w:tcPr>
          <w:p w:rsidR="00E6234B" w:rsidRPr="00FB0811" w:rsidRDefault="00E6234B" w:rsidP="00E6234B">
            <w:pPr>
              <w:spacing w:line="240" w:lineRule="atLeast"/>
              <w:ind w:left="-115" w:right="-115"/>
              <w:jc w:val="center"/>
              <w:rPr>
                <w:rFonts w:cs="Times New Roman"/>
                <w:sz w:val="16"/>
                <w:szCs w:val="16"/>
              </w:rPr>
            </w:pPr>
          </w:p>
        </w:tc>
        <w:tc>
          <w:tcPr>
            <w:tcW w:w="665"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89" w:type="dxa"/>
            <w:shd w:val="clear" w:color="auto" w:fill="auto"/>
          </w:tcPr>
          <w:p w:rsidR="00E6234B" w:rsidRPr="00FB0811" w:rsidRDefault="00E6234B" w:rsidP="00E6234B">
            <w:pPr>
              <w:spacing w:line="240" w:lineRule="atLeast"/>
              <w:jc w:val="center"/>
              <w:rPr>
                <w:rFonts w:cs="Times New Roman"/>
                <w:sz w:val="16"/>
                <w:szCs w:val="16"/>
              </w:rPr>
            </w:pPr>
          </w:p>
        </w:tc>
        <w:tc>
          <w:tcPr>
            <w:tcW w:w="666"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89" w:type="dxa"/>
            <w:shd w:val="clear" w:color="auto" w:fill="auto"/>
          </w:tcPr>
          <w:p w:rsidR="00E6234B" w:rsidRPr="00FB0811" w:rsidRDefault="00E6234B" w:rsidP="00E6234B">
            <w:pPr>
              <w:spacing w:line="240" w:lineRule="atLeast"/>
              <w:jc w:val="center"/>
              <w:rPr>
                <w:rFonts w:cs="Times New Roman"/>
                <w:sz w:val="16"/>
                <w:szCs w:val="16"/>
              </w:rPr>
            </w:pPr>
          </w:p>
        </w:tc>
        <w:tc>
          <w:tcPr>
            <w:tcW w:w="719"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110" w:type="dxa"/>
            <w:shd w:val="clear" w:color="auto" w:fill="auto"/>
          </w:tcPr>
          <w:p w:rsidR="00E6234B" w:rsidRPr="00FB0811" w:rsidRDefault="00E6234B" w:rsidP="00E6234B">
            <w:pPr>
              <w:spacing w:line="240" w:lineRule="atLeast"/>
              <w:jc w:val="center"/>
              <w:rPr>
                <w:rFonts w:cs="Times New Roman"/>
                <w:sz w:val="16"/>
                <w:szCs w:val="16"/>
              </w:rPr>
            </w:pPr>
          </w:p>
        </w:tc>
        <w:tc>
          <w:tcPr>
            <w:tcW w:w="721"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90" w:type="dxa"/>
            <w:shd w:val="clear" w:color="auto" w:fill="auto"/>
          </w:tcPr>
          <w:p w:rsidR="00E6234B" w:rsidRPr="00FB0811" w:rsidRDefault="00E6234B" w:rsidP="00E6234B">
            <w:pPr>
              <w:spacing w:line="240" w:lineRule="atLeast"/>
              <w:jc w:val="center"/>
              <w:rPr>
                <w:rFonts w:cs="Times New Roman"/>
                <w:sz w:val="16"/>
                <w:szCs w:val="16"/>
              </w:rPr>
            </w:pPr>
          </w:p>
        </w:tc>
        <w:tc>
          <w:tcPr>
            <w:tcW w:w="719"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0" w:type="dxa"/>
            <w:shd w:val="clear" w:color="auto" w:fill="auto"/>
          </w:tcPr>
          <w:p w:rsidR="00E6234B" w:rsidRPr="00FB0811" w:rsidRDefault="00E6234B" w:rsidP="00E6234B">
            <w:pPr>
              <w:spacing w:line="240" w:lineRule="atLeast"/>
              <w:jc w:val="center"/>
              <w:rPr>
                <w:rFonts w:cs="Times New Roman"/>
                <w:sz w:val="16"/>
                <w:szCs w:val="16"/>
              </w:rPr>
            </w:pPr>
          </w:p>
        </w:tc>
        <w:tc>
          <w:tcPr>
            <w:tcW w:w="722" w:type="dxa"/>
            <w:shd w:val="clear" w:color="auto" w:fill="auto"/>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90" w:type="dxa"/>
          </w:tcPr>
          <w:p w:rsidR="00E6234B" w:rsidRPr="00FB0811" w:rsidRDefault="00E6234B" w:rsidP="00E6234B">
            <w:pPr>
              <w:spacing w:line="240" w:lineRule="atLeast"/>
              <w:jc w:val="center"/>
              <w:rPr>
                <w:rFonts w:cs="Times New Roman"/>
                <w:sz w:val="16"/>
                <w:szCs w:val="16"/>
              </w:rPr>
            </w:pPr>
          </w:p>
        </w:tc>
        <w:tc>
          <w:tcPr>
            <w:tcW w:w="628"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1" w:type="dxa"/>
          </w:tcPr>
          <w:p w:rsidR="00E6234B" w:rsidRPr="00FB0811" w:rsidRDefault="00E6234B" w:rsidP="00E6234B">
            <w:pPr>
              <w:spacing w:line="240" w:lineRule="atLeast"/>
              <w:jc w:val="center"/>
              <w:rPr>
                <w:rFonts w:cs="Times New Roman"/>
                <w:sz w:val="16"/>
                <w:szCs w:val="16"/>
              </w:rPr>
            </w:pPr>
          </w:p>
        </w:tc>
        <w:tc>
          <w:tcPr>
            <w:tcW w:w="668"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54" w:type="dxa"/>
          </w:tcPr>
          <w:p w:rsidR="00E6234B" w:rsidRPr="00FB0811" w:rsidRDefault="00E6234B" w:rsidP="00E6234B">
            <w:pPr>
              <w:spacing w:line="240" w:lineRule="atLeast"/>
              <w:jc w:val="center"/>
              <w:rPr>
                <w:rFonts w:cs="Times New Roman"/>
                <w:sz w:val="16"/>
                <w:szCs w:val="16"/>
                <w:cs/>
              </w:rPr>
            </w:pPr>
          </w:p>
        </w:tc>
        <w:tc>
          <w:tcPr>
            <w:tcW w:w="719"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0" w:type="dxa"/>
          </w:tcPr>
          <w:p w:rsidR="00E6234B" w:rsidRPr="00FB0811" w:rsidRDefault="00E6234B" w:rsidP="00E6234B">
            <w:pPr>
              <w:spacing w:line="240" w:lineRule="atLeast"/>
              <w:jc w:val="center"/>
              <w:rPr>
                <w:rFonts w:cs="Times New Roman"/>
                <w:sz w:val="16"/>
                <w:szCs w:val="16"/>
              </w:rPr>
            </w:pPr>
          </w:p>
        </w:tc>
        <w:tc>
          <w:tcPr>
            <w:tcW w:w="725"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c>
          <w:tcPr>
            <w:tcW w:w="85" w:type="dxa"/>
          </w:tcPr>
          <w:p w:rsidR="00E6234B" w:rsidRPr="00FB0811" w:rsidRDefault="00E6234B" w:rsidP="00E6234B">
            <w:pPr>
              <w:spacing w:line="240" w:lineRule="atLeast"/>
              <w:jc w:val="center"/>
              <w:rPr>
                <w:rFonts w:cs="Times New Roman"/>
                <w:sz w:val="16"/>
                <w:szCs w:val="16"/>
              </w:rPr>
            </w:pPr>
          </w:p>
        </w:tc>
        <w:tc>
          <w:tcPr>
            <w:tcW w:w="719"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2020</w:t>
            </w:r>
          </w:p>
        </w:tc>
        <w:tc>
          <w:tcPr>
            <w:tcW w:w="90" w:type="dxa"/>
          </w:tcPr>
          <w:p w:rsidR="00E6234B" w:rsidRPr="00FB0811" w:rsidRDefault="00E6234B" w:rsidP="00E6234B">
            <w:pPr>
              <w:spacing w:line="240" w:lineRule="atLeast"/>
              <w:jc w:val="center"/>
              <w:rPr>
                <w:rFonts w:cs="Times New Roman"/>
                <w:sz w:val="16"/>
                <w:szCs w:val="16"/>
              </w:rPr>
            </w:pPr>
          </w:p>
        </w:tc>
        <w:tc>
          <w:tcPr>
            <w:tcW w:w="719" w:type="dxa"/>
          </w:tcPr>
          <w:p w:rsidR="00E6234B" w:rsidRPr="00FB0811" w:rsidRDefault="00E6234B" w:rsidP="00E6234B">
            <w:pPr>
              <w:spacing w:line="240" w:lineRule="atLeast"/>
              <w:jc w:val="center"/>
              <w:rPr>
                <w:rFonts w:cs="Times New Roman"/>
                <w:sz w:val="16"/>
                <w:szCs w:val="16"/>
              </w:rPr>
            </w:pPr>
            <w:r w:rsidRPr="00FB0811">
              <w:rPr>
                <w:rFonts w:cs="Times New Roman"/>
                <w:sz w:val="16"/>
                <w:szCs w:val="16"/>
              </w:rPr>
              <w:t>2019</w:t>
            </w:r>
          </w:p>
        </w:tc>
      </w:tr>
      <w:tr w:rsidR="00E6234B" w:rsidRPr="00FB0811" w:rsidTr="00166892">
        <w:tc>
          <w:tcPr>
            <w:tcW w:w="1980" w:type="dxa"/>
            <w:shd w:val="clear" w:color="auto" w:fill="auto"/>
          </w:tcPr>
          <w:p w:rsidR="00E6234B" w:rsidRPr="00FB0811" w:rsidRDefault="00E6234B" w:rsidP="00E6234B">
            <w:pPr>
              <w:spacing w:line="240" w:lineRule="atLeast"/>
              <w:ind w:left="-115" w:right="-115"/>
              <w:rPr>
                <w:rFonts w:cs="Times New Roman"/>
                <w:sz w:val="16"/>
                <w:szCs w:val="16"/>
              </w:rPr>
            </w:pPr>
          </w:p>
        </w:tc>
        <w:tc>
          <w:tcPr>
            <w:tcW w:w="2161" w:type="dxa"/>
          </w:tcPr>
          <w:p w:rsidR="00E6234B" w:rsidRPr="00FB0811" w:rsidRDefault="00E6234B" w:rsidP="00E6234B">
            <w:pPr>
              <w:spacing w:line="240" w:lineRule="atLeast"/>
              <w:ind w:left="-115" w:right="-115"/>
              <w:jc w:val="center"/>
              <w:rPr>
                <w:rFonts w:cs="Times New Roman"/>
                <w:sz w:val="16"/>
                <w:szCs w:val="16"/>
              </w:rPr>
            </w:pPr>
          </w:p>
        </w:tc>
        <w:tc>
          <w:tcPr>
            <w:tcW w:w="1388" w:type="dxa"/>
            <w:gridSpan w:val="3"/>
            <w:shd w:val="clear" w:color="auto" w:fill="auto"/>
          </w:tcPr>
          <w:p w:rsidR="00E6234B" w:rsidRPr="00FB0811" w:rsidRDefault="00E6234B" w:rsidP="00E6234B">
            <w:pPr>
              <w:spacing w:line="240" w:lineRule="atLeast"/>
              <w:jc w:val="center"/>
              <w:rPr>
                <w:rFonts w:cs="Times New Roman"/>
                <w:i/>
                <w:iCs/>
                <w:sz w:val="16"/>
                <w:szCs w:val="16"/>
              </w:rPr>
            </w:pPr>
            <w:r w:rsidRPr="00FB0811">
              <w:rPr>
                <w:rFonts w:cs="Times New Roman"/>
                <w:i/>
                <w:iCs/>
                <w:sz w:val="16"/>
                <w:szCs w:val="16"/>
              </w:rPr>
              <w:t>(%)</w:t>
            </w:r>
          </w:p>
        </w:tc>
        <w:tc>
          <w:tcPr>
            <w:tcW w:w="56" w:type="dxa"/>
          </w:tcPr>
          <w:p w:rsidR="00E6234B" w:rsidRPr="00FB0811" w:rsidRDefault="00E6234B" w:rsidP="00E6234B">
            <w:pPr>
              <w:spacing w:line="240" w:lineRule="atLeast"/>
              <w:ind w:left="-115" w:right="-115"/>
              <w:jc w:val="center"/>
              <w:rPr>
                <w:rFonts w:cs="Times New Roman"/>
                <w:sz w:val="16"/>
                <w:szCs w:val="16"/>
              </w:rPr>
            </w:pPr>
          </w:p>
        </w:tc>
        <w:tc>
          <w:tcPr>
            <w:tcW w:w="9367" w:type="dxa"/>
            <w:gridSpan w:val="24"/>
            <w:shd w:val="clear" w:color="auto" w:fill="auto"/>
          </w:tcPr>
          <w:p w:rsidR="00E6234B" w:rsidRPr="00FB0811" w:rsidRDefault="00E6234B" w:rsidP="00E6234B">
            <w:pPr>
              <w:spacing w:line="240" w:lineRule="atLeast"/>
              <w:jc w:val="center"/>
              <w:rPr>
                <w:rFonts w:cs="Times New Roman"/>
                <w:i/>
                <w:iCs/>
                <w:sz w:val="16"/>
                <w:szCs w:val="16"/>
              </w:rPr>
            </w:pPr>
            <w:r w:rsidRPr="00FB0811">
              <w:rPr>
                <w:rFonts w:cs="Times New Roman"/>
                <w:i/>
                <w:iCs/>
                <w:sz w:val="16"/>
                <w:szCs w:val="16"/>
              </w:rPr>
              <w:t>(in thousand Baht)</w:t>
            </w:r>
          </w:p>
        </w:tc>
      </w:tr>
      <w:tr w:rsidR="00FB0811" w:rsidRPr="00FB0811" w:rsidTr="00FB0811">
        <w:trPr>
          <w:gridAfter w:val="1"/>
          <w:wAfter w:w="9" w:type="dxa"/>
        </w:trPr>
        <w:tc>
          <w:tcPr>
            <w:tcW w:w="1980" w:type="dxa"/>
          </w:tcPr>
          <w:p w:rsidR="00FB0811" w:rsidRPr="00FB0811" w:rsidRDefault="00FB0811" w:rsidP="00FB0811">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“Gang Taan Zing”</w:t>
            </w:r>
            <w:r w:rsidRPr="00FB0811">
              <w:rPr>
                <w:rFonts w:cs="Times New Roman"/>
                <w:sz w:val="16"/>
                <w:szCs w:val="16"/>
                <w:cs/>
              </w:rPr>
              <w:t xml:space="preserve"> </w:t>
            </w:r>
            <w:r w:rsidRPr="00FB0811">
              <w:rPr>
                <w:rFonts w:cs="Times New Roman"/>
                <w:sz w:val="16"/>
                <w:szCs w:val="16"/>
              </w:rPr>
              <w:t>and</w:t>
            </w:r>
          </w:p>
          <w:p w:rsidR="00FB0811" w:rsidRPr="00FB0811" w:rsidRDefault="00FB0811" w:rsidP="00FB0811">
            <w:pPr>
              <w:spacing w:line="240" w:lineRule="atLeast"/>
              <w:ind w:left="270"/>
              <w:rPr>
                <w:rFonts w:cs="Times New Roman"/>
                <w:sz w:val="16"/>
                <w:szCs w:val="16"/>
              </w:rPr>
            </w:pPr>
            <w:r w:rsidRPr="00FB0811">
              <w:rPr>
                <w:rFonts w:cs="Times New Roman"/>
                <w:sz w:val="16"/>
                <w:szCs w:val="16"/>
              </w:rPr>
              <w:t>“Laan 25 Naa 24”</w:t>
            </w:r>
            <w:r w:rsidRPr="00FB0811">
              <w:rPr>
                <w:rFonts w:cs="Times New Roman"/>
                <w:sz w:val="16"/>
                <w:szCs w:val="16"/>
                <w:vertAlign w:val="superscript"/>
              </w:rPr>
              <w:t>4</w:t>
            </w:r>
          </w:p>
        </w:tc>
        <w:tc>
          <w:tcPr>
            <w:tcW w:w="2161" w:type="dxa"/>
            <w:shd w:val="clear" w:color="auto" w:fill="auto"/>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Jointly invested for movies production “Gang Taan Zing” and “Mister Due”</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w:t>
            </w:r>
            <w:r w:rsidR="00516C6E">
              <w:rPr>
                <w:rFonts w:cs="Times New Roman"/>
                <w:sz w:val="16"/>
                <w:szCs w:val="16"/>
              </w:rPr>
              <w:t>1</w:t>
            </w:r>
            <w:r w:rsidRPr="00FB0811">
              <w:rPr>
                <w:rFonts w:cs="Times New Roman"/>
                <w:sz w:val="16"/>
                <w:szCs w:val="16"/>
              </w:rPr>
              <w:t xml:space="preserve">5,000 </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50,000</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4,500 </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15,000</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12,282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9,858</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468"/>
              </w:tabs>
              <w:spacing w:line="240" w:lineRule="atLeast"/>
              <w:rPr>
                <w:rFonts w:cs="Times New Roman"/>
                <w:sz w:val="16"/>
                <w:szCs w:val="16"/>
              </w:rPr>
            </w:pPr>
            <w:r w:rsidRPr="00FB0811">
              <w:rPr>
                <w:rFonts w:cs="Times New Roman"/>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DC111A">
            <w:pPr>
              <w:tabs>
                <w:tab w:val="decimal" w:pos="630"/>
              </w:tabs>
              <w:spacing w:line="240" w:lineRule="atLeast"/>
              <w:rPr>
                <w:rFonts w:cs="Times New Roman"/>
                <w:sz w:val="16"/>
                <w:szCs w:val="16"/>
              </w:rPr>
            </w:pPr>
            <w:r w:rsidRPr="00FB0811">
              <w:rPr>
                <w:rFonts w:cs="Times New Roman"/>
                <w:sz w:val="16"/>
                <w:szCs w:val="16"/>
              </w:rPr>
              <w:t xml:space="preserve"> 12,282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9,858</w:t>
            </w:r>
          </w:p>
        </w:tc>
        <w:tc>
          <w:tcPr>
            <w:tcW w:w="85"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630"/>
              </w:tabs>
              <w:spacing w:line="240" w:lineRule="atLeast"/>
              <w:rPr>
                <w:rFonts w:cs="Times New Roman"/>
                <w:sz w:val="16"/>
                <w:szCs w:val="16"/>
              </w:rPr>
            </w:pPr>
          </w:p>
          <w:p w:rsidR="00FB0811" w:rsidRPr="00FB0811" w:rsidRDefault="00FB0811" w:rsidP="00FB0811">
            <w:pPr>
              <w:tabs>
                <w:tab w:val="decimal" w:pos="630"/>
              </w:tabs>
              <w:spacing w:line="240" w:lineRule="atLeast"/>
              <w:rPr>
                <w:rFonts w:cs="Times New Roman"/>
                <w:sz w:val="16"/>
                <w:szCs w:val="16"/>
              </w:rPr>
            </w:pPr>
          </w:p>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lang w:val="en-US"/>
              </w:rPr>
              <w:t>-</w:t>
            </w:r>
          </w:p>
        </w:tc>
      </w:tr>
      <w:tr w:rsidR="00FB0811" w:rsidRPr="00FB0811" w:rsidTr="00FB0811">
        <w:trPr>
          <w:gridAfter w:val="1"/>
          <w:wAfter w:w="9" w:type="dxa"/>
        </w:trPr>
        <w:tc>
          <w:tcPr>
            <w:tcW w:w="1980" w:type="dxa"/>
          </w:tcPr>
          <w:p w:rsidR="00FB0811" w:rsidRPr="00FB0811" w:rsidRDefault="00FB0811" w:rsidP="00FB0811">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Workmidi”</w:t>
            </w:r>
            <w:r w:rsidRPr="00FB0811">
              <w:rPr>
                <w:rFonts w:cs="Times New Roman"/>
                <w:sz w:val="16"/>
                <w:szCs w:val="16"/>
                <w:vertAlign w:val="superscript"/>
              </w:rPr>
              <w:t xml:space="preserve"> 4</w:t>
            </w:r>
          </w:p>
        </w:tc>
        <w:tc>
          <w:tcPr>
            <w:tcW w:w="2161" w:type="dxa"/>
            <w:shd w:val="clear" w:color="auto" w:fill="auto"/>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 xml:space="preserve">Jointly invested for production </w:t>
            </w:r>
            <w:r w:rsidRPr="00FB0811">
              <w:rPr>
                <w:rFonts w:cs="Times New Roman"/>
                <w:sz w:val="16"/>
                <w:szCs w:val="16"/>
              </w:rPr>
              <w:br/>
              <w:t>“10 FIGHT 10”</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60.00</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60.00</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16,000 </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16,000</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9,600 </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9,600</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25,059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10,253</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DC111A">
            <w:pPr>
              <w:tabs>
                <w:tab w:val="decimal" w:pos="630"/>
              </w:tabs>
              <w:spacing w:line="240" w:lineRule="atLeast"/>
              <w:rPr>
                <w:rFonts w:cs="Times New Roman"/>
                <w:sz w:val="16"/>
                <w:szCs w:val="16"/>
              </w:rPr>
            </w:pPr>
            <w:r w:rsidRPr="00FB0811">
              <w:rPr>
                <w:rFonts w:cs="Times New Roman"/>
                <w:sz w:val="16"/>
                <w:szCs w:val="16"/>
              </w:rPr>
              <w:t xml:space="preserve"> 25,059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10,253</w:t>
            </w:r>
          </w:p>
        </w:tc>
        <w:tc>
          <w:tcPr>
            <w:tcW w:w="85"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630"/>
              </w:tabs>
              <w:spacing w:line="240" w:lineRule="atLeast"/>
              <w:rPr>
                <w:rFonts w:cs="Times New Roman"/>
                <w:sz w:val="16"/>
                <w:szCs w:val="16"/>
              </w:rPr>
            </w:pPr>
          </w:p>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4,900</w:t>
            </w:r>
          </w:p>
        </w:tc>
      </w:tr>
      <w:tr w:rsidR="00FB0811" w:rsidRPr="00FB0811" w:rsidTr="00FB0811">
        <w:trPr>
          <w:gridAfter w:val="1"/>
          <w:wAfter w:w="9" w:type="dxa"/>
        </w:trPr>
        <w:tc>
          <w:tcPr>
            <w:tcW w:w="1980" w:type="dxa"/>
          </w:tcPr>
          <w:p w:rsidR="00FB0811" w:rsidRPr="00FB0811" w:rsidRDefault="00FB0811" w:rsidP="00FB0811">
            <w:pPr>
              <w:spacing w:line="240" w:lineRule="atLeast"/>
              <w:ind w:left="266" w:hanging="180"/>
              <w:rPr>
                <w:rFonts w:cs="Times New Roman"/>
                <w:sz w:val="16"/>
                <w:szCs w:val="16"/>
              </w:rPr>
            </w:pPr>
            <w:r w:rsidRPr="00FB0811">
              <w:rPr>
                <w:rFonts w:cs="Times New Roman"/>
                <w:sz w:val="16"/>
                <w:szCs w:val="16"/>
              </w:rPr>
              <w:t xml:space="preserve">Joint Venture </w:t>
            </w:r>
            <w:r w:rsidRPr="00FB0811">
              <w:rPr>
                <w:rFonts w:cs="Times New Roman"/>
                <w:sz w:val="16"/>
                <w:szCs w:val="16"/>
              </w:rPr>
              <w:br/>
              <w:t>“Bike Man 2”</w:t>
            </w:r>
            <w:r w:rsidRPr="00FB0811">
              <w:rPr>
                <w:rFonts w:cs="Times New Roman"/>
                <w:sz w:val="16"/>
                <w:szCs w:val="16"/>
                <w:vertAlign w:val="superscript"/>
              </w:rPr>
              <w:t xml:space="preserve"> 4</w:t>
            </w:r>
          </w:p>
        </w:tc>
        <w:tc>
          <w:tcPr>
            <w:tcW w:w="2161" w:type="dxa"/>
            <w:shd w:val="clear" w:color="auto" w:fill="auto"/>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Jointly invested for movie production “Bike Man 2”</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45.00</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45.00</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500 </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25,000</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225 </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11,250</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399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9,844</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DC111A">
            <w:pPr>
              <w:tabs>
                <w:tab w:val="decimal" w:pos="630"/>
              </w:tabs>
              <w:spacing w:line="240" w:lineRule="atLeast"/>
              <w:rPr>
                <w:rFonts w:cs="Times New Roman"/>
                <w:sz w:val="16"/>
                <w:szCs w:val="16"/>
              </w:rPr>
            </w:pPr>
            <w:r w:rsidRPr="00FB0811">
              <w:rPr>
                <w:rFonts w:cs="Times New Roman"/>
                <w:sz w:val="16"/>
                <w:szCs w:val="16"/>
              </w:rPr>
              <w:t xml:space="preserve"> 399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9,844</w:t>
            </w:r>
          </w:p>
        </w:tc>
        <w:tc>
          <w:tcPr>
            <w:tcW w:w="85"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p>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r>
      <w:tr w:rsidR="00FB0811" w:rsidRPr="00FB0811" w:rsidTr="00FB0811">
        <w:trPr>
          <w:gridAfter w:val="1"/>
          <w:wAfter w:w="9" w:type="dxa"/>
        </w:trPr>
        <w:tc>
          <w:tcPr>
            <w:tcW w:w="1980" w:type="dxa"/>
          </w:tcPr>
          <w:p w:rsidR="00FB0811" w:rsidRPr="00FB0811" w:rsidRDefault="00FB0811" w:rsidP="00FB0811">
            <w:pPr>
              <w:spacing w:line="240" w:lineRule="atLeast"/>
              <w:ind w:left="266" w:hanging="151"/>
              <w:rPr>
                <w:rFonts w:cs="Times New Roman"/>
                <w:sz w:val="16"/>
                <w:szCs w:val="16"/>
              </w:rPr>
            </w:pPr>
            <w:r w:rsidRPr="00FB0811">
              <w:rPr>
                <w:rFonts w:cs="Times New Roman"/>
                <w:sz w:val="16"/>
                <w:szCs w:val="16"/>
              </w:rPr>
              <w:t xml:space="preserve">Joint Venture </w:t>
            </w:r>
            <w:r w:rsidRPr="00FB0811">
              <w:rPr>
                <w:rFonts w:cs="Times New Roman"/>
                <w:sz w:val="16"/>
                <w:szCs w:val="16"/>
              </w:rPr>
              <w:br/>
              <w:t>“Our Love Forever”</w:t>
            </w:r>
            <w:r w:rsidRPr="00FB0811">
              <w:rPr>
                <w:rFonts w:cs="Times New Roman"/>
                <w:sz w:val="16"/>
                <w:szCs w:val="16"/>
                <w:vertAlign w:val="superscript"/>
              </w:rPr>
              <w:t xml:space="preserve"> 5</w:t>
            </w:r>
          </w:p>
        </w:tc>
        <w:tc>
          <w:tcPr>
            <w:tcW w:w="2161" w:type="dxa"/>
            <w:shd w:val="clear" w:color="auto" w:fill="auto"/>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Jointly invested for movie production “Love Battle”</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35.00</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35.00</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25,000 </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25,000</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8,750 </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8,750</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3,304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2,873</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DC111A">
            <w:pPr>
              <w:tabs>
                <w:tab w:val="decimal" w:pos="630"/>
              </w:tabs>
              <w:spacing w:line="240" w:lineRule="atLeast"/>
              <w:rPr>
                <w:rFonts w:cs="Times New Roman"/>
                <w:sz w:val="16"/>
                <w:szCs w:val="16"/>
              </w:rPr>
            </w:pPr>
            <w:r w:rsidRPr="00FB0811">
              <w:rPr>
                <w:rFonts w:cs="Times New Roman"/>
                <w:sz w:val="16"/>
                <w:szCs w:val="16"/>
              </w:rPr>
              <w:t xml:space="preserve"> 3,304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2,873</w:t>
            </w:r>
          </w:p>
        </w:tc>
        <w:tc>
          <w:tcPr>
            <w:tcW w:w="85"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p>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r>
      <w:tr w:rsidR="00FB0811" w:rsidRPr="00FB0811" w:rsidTr="00FB0811">
        <w:trPr>
          <w:gridAfter w:val="1"/>
          <w:wAfter w:w="9" w:type="dxa"/>
          <w:trHeight w:val="77"/>
        </w:trPr>
        <w:tc>
          <w:tcPr>
            <w:tcW w:w="1980" w:type="dxa"/>
            <w:shd w:val="clear" w:color="auto" w:fill="auto"/>
          </w:tcPr>
          <w:p w:rsidR="00FB0811" w:rsidRPr="00FB0811" w:rsidRDefault="00FB0811" w:rsidP="00FB0811">
            <w:pPr>
              <w:spacing w:line="240" w:lineRule="atLeast"/>
              <w:ind w:left="266" w:hanging="180"/>
              <w:rPr>
                <w:rFonts w:cs="Times New Roman"/>
                <w:sz w:val="16"/>
                <w:szCs w:val="16"/>
              </w:rPr>
            </w:pPr>
            <w:r w:rsidRPr="00FB0811">
              <w:rPr>
                <w:rFonts w:cs="Times New Roman"/>
                <w:sz w:val="16"/>
                <w:szCs w:val="16"/>
              </w:rPr>
              <w:t xml:space="preserve">Joint Venture </w:t>
            </w:r>
            <w:r w:rsidRPr="00FB0811">
              <w:rPr>
                <w:rFonts w:cs="Times New Roman"/>
                <w:sz w:val="16"/>
                <w:szCs w:val="16"/>
              </w:rPr>
              <w:br/>
              <w:t>“Workpointesanindy”</w:t>
            </w:r>
            <w:r w:rsidRPr="00FB0811">
              <w:rPr>
                <w:rFonts w:cs="Times New Roman"/>
                <w:sz w:val="16"/>
                <w:szCs w:val="16"/>
                <w:vertAlign w:val="superscript"/>
              </w:rPr>
              <w:t xml:space="preserve"> 2</w:t>
            </w:r>
          </w:p>
        </w:tc>
        <w:tc>
          <w:tcPr>
            <w:tcW w:w="2161" w:type="dxa"/>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Jointly invested for movie production “Fast Love”</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99.02</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75.00</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 5,</w:t>
            </w:r>
            <w:r w:rsidR="00516C6E">
              <w:rPr>
                <w:rFonts w:cs="Times New Roman"/>
                <w:sz w:val="16"/>
                <w:szCs w:val="16"/>
              </w:rPr>
              <w:t>9</w:t>
            </w:r>
            <w:r w:rsidRPr="00FB0811">
              <w:rPr>
                <w:rFonts w:cs="Times New Roman"/>
                <w:sz w:val="16"/>
                <w:szCs w:val="16"/>
              </w:rPr>
              <w:t xml:space="preserve">40 </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3,000</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5,882 </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2,250</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5,747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2,183</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DC111A">
            <w:pPr>
              <w:tabs>
                <w:tab w:val="decimal" w:pos="630"/>
              </w:tabs>
              <w:spacing w:line="240" w:lineRule="atLeast"/>
              <w:rPr>
                <w:rFonts w:cs="Times New Roman"/>
                <w:sz w:val="16"/>
                <w:szCs w:val="16"/>
              </w:rPr>
            </w:pPr>
            <w:r w:rsidRPr="00FB0811">
              <w:rPr>
                <w:rFonts w:cs="Times New Roman"/>
                <w:sz w:val="16"/>
                <w:szCs w:val="16"/>
              </w:rPr>
              <w:t xml:space="preserve"> 5,747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2,183</w:t>
            </w:r>
          </w:p>
        </w:tc>
        <w:tc>
          <w:tcPr>
            <w:tcW w:w="85" w:type="dxa"/>
            <w:vAlign w:val="bottom"/>
          </w:tcPr>
          <w:p w:rsidR="00FB0811" w:rsidRPr="00FB0811" w:rsidRDefault="00FB0811" w:rsidP="00FB0811">
            <w:pPr>
              <w:tabs>
                <w:tab w:val="decimal" w:pos="630"/>
              </w:tabs>
              <w:spacing w:line="240" w:lineRule="atLeast"/>
              <w:rPr>
                <w:rFonts w:cs="Times New Roman"/>
                <w:b/>
                <w:bCs/>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b/>
                <w:bCs/>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p>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r>
      <w:tr w:rsidR="00FB0811" w:rsidRPr="00FB0811" w:rsidTr="00FB0811">
        <w:trPr>
          <w:gridAfter w:val="1"/>
          <w:wAfter w:w="9" w:type="dxa"/>
          <w:trHeight w:val="77"/>
        </w:trPr>
        <w:tc>
          <w:tcPr>
            <w:tcW w:w="1980" w:type="dxa"/>
            <w:shd w:val="clear" w:color="auto" w:fill="auto"/>
          </w:tcPr>
          <w:p w:rsidR="00FB0811" w:rsidRPr="00FB0811" w:rsidRDefault="00FB0811" w:rsidP="00FB0811">
            <w:pPr>
              <w:spacing w:line="240" w:lineRule="atLeast"/>
              <w:ind w:left="266" w:hanging="179"/>
              <w:rPr>
                <w:rFonts w:cs="Times New Roman"/>
                <w:sz w:val="16"/>
                <w:szCs w:val="16"/>
                <w:lang w:val="en-US"/>
              </w:rPr>
            </w:pPr>
            <w:r w:rsidRPr="00FB0811">
              <w:rPr>
                <w:rFonts w:cs="Times New Roman"/>
                <w:sz w:val="16"/>
                <w:szCs w:val="16"/>
              </w:rPr>
              <w:t>Joint Venture “Sam Gler Hua Kaeng and Juad Kathoei Bung Fai”</w:t>
            </w:r>
            <w:r w:rsidRPr="00FB0811">
              <w:rPr>
                <w:rFonts w:cs="Times New Roman"/>
                <w:sz w:val="16"/>
                <w:szCs w:val="16"/>
                <w:vertAlign w:val="superscript"/>
              </w:rPr>
              <w:t>4</w:t>
            </w:r>
          </w:p>
        </w:tc>
        <w:tc>
          <w:tcPr>
            <w:tcW w:w="2161" w:type="dxa"/>
          </w:tcPr>
          <w:p w:rsidR="00FB0811" w:rsidRPr="00FB0811" w:rsidRDefault="00FB0811" w:rsidP="00FB0811">
            <w:pPr>
              <w:spacing w:line="240" w:lineRule="atLeast"/>
              <w:ind w:left="270" w:hanging="162"/>
              <w:rPr>
                <w:rFonts w:cs="Times New Roman"/>
                <w:sz w:val="16"/>
                <w:szCs w:val="16"/>
              </w:rPr>
            </w:pPr>
            <w:r w:rsidRPr="00FB0811">
              <w:rPr>
                <w:rFonts w:cs="Times New Roman"/>
                <w:sz w:val="16"/>
                <w:szCs w:val="16"/>
              </w:rPr>
              <w:t xml:space="preserve">Jointly invested for movies production “Happy New You” and </w:t>
            </w:r>
            <w:r w:rsidRPr="00FB0811">
              <w:rPr>
                <w:rFonts w:cs="Times New Roman"/>
                <w:sz w:val="16"/>
                <w:szCs w:val="16"/>
                <w:lang w:val="en-US"/>
              </w:rPr>
              <w:t>“</w:t>
            </w:r>
            <w:r w:rsidRPr="00FB0811">
              <w:rPr>
                <w:rFonts w:cs="Times New Roman"/>
                <w:sz w:val="16"/>
                <w:szCs w:val="16"/>
              </w:rPr>
              <w:t xml:space="preserve">Juad </w:t>
            </w:r>
            <w:r w:rsidR="00516C6E">
              <w:rPr>
                <w:rFonts w:cs="Times New Roman"/>
                <w:sz w:val="16"/>
                <w:szCs w:val="16"/>
              </w:rPr>
              <w:t xml:space="preserve">Bung Fai </w:t>
            </w:r>
            <w:r w:rsidRPr="00FB0811">
              <w:rPr>
                <w:rFonts w:cs="Times New Roman"/>
                <w:sz w:val="16"/>
                <w:szCs w:val="16"/>
              </w:rPr>
              <w:t xml:space="preserve"> </w:t>
            </w:r>
            <w:r w:rsidR="00516C6E">
              <w:rPr>
                <w:rFonts w:cs="Times New Roman"/>
                <w:sz w:val="16"/>
                <w:szCs w:val="16"/>
              </w:rPr>
              <w:t>Slider</w:t>
            </w:r>
            <w:r w:rsidRPr="00FB0811">
              <w:rPr>
                <w:rFonts w:cs="Times New Roman"/>
                <w:sz w:val="16"/>
                <w:szCs w:val="16"/>
              </w:rPr>
              <w:t>”</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30.00</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30.00</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shd w:val="clear" w:color="auto" w:fill="auto"/>
            <w:vAlign w:val="bottom"/>
          </w:tcPr>
          <w:p w:rsidR="00FB0811" w:rsidRPr="00FB0811" w:rsidRDefault="00786D73" w:rsidP="00FB0811">
            <w:pPr>
              <w:tabs>
                <w:tab w:val="decimal" w:pos="630"/>
              </w:tabs>
              <w:spacing w:line="240" w:lineRule="atLeast"/>
              <w:rPr>
                <w:rFonts w:cs="Times New Roman"/>
                <w:sz w:val="16"/>
                <w:szCs w:val="16"/>
              </w:rPr>
            </w:pPr>
            <w:r>
              <w:rPr>
                <w:rFonts w:cs="Times New Roman"/>
                <w:sz w:val="16"/>
                <w:szCs w:val="16"/>
              </w:rPr>
              <w:t>26,075</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23,500</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7,823</w:t>
            </w:r>
          </w:p>
        </w:tc>
        <w:tc>
          <w:tcPr>
            <w:tcW w:w="110" w:type="dxa"/>
            <w:shd w:val="clear" w:color="auto" w:fill="auto"/>
            <w:vAlign w:val="bottom"/>
          </w:tcPr>
          <w:p w:rsidR="00FB0811" w:rsidRPr="00FB0811" w:rsidRDefault="00FB0811" w:rsidP="00FB0811">
            <w:pPr>
              <w:spacing w:line="240" w:lineRule="atLeast"/>
              <w:rPr>
                <w:rFonts w:cs="Times New Roman"/>
                <w:sz w:val="16"/>
                <w:szCs w:val="16"/>
              </w:rPr>
            </w:pPr>
          </w:p>
        </w:tc>
        <w:tc>
          <w:tcPr>
            <w:tcW w:w="721"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7,050</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5,827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5,024</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vAlign w:val="bottom"/>
          </w:tcPr>
          <w:p w:rsidR="00FB0811" w:rsidRPr="00FB0811" w:rsidRDefault="00FB0811" w:rsidP="00FB0811">
            <w:pPr>
              <w:tabs>
                <w:tab w:val="decimal" w:pos="468"/>
              </w:tabs>
              <w:spacing w:line="240" w:lineRule="atLeast"/>
              <w:rPr>
                <w:rFonts w:cs="Times New Roman"/>
                <w:sz w:val="16"/>
                <w:szCs w:val="16"/>
                <w:rtl/>
                <w:cs/>
              </w:rPr>
            </w:pPr>
            <w:r w:rsidRPr="00FB0811">
              <w:rPr>
                <w:rFonts w:cs="Times New Roman"/>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vAlign w:val="bottom"/>
          </w:tcPr>
          <w:p w:rsidR="00FB0811" w:rsidRPr="00FB0811" w:rsidRDefault="00FB0811" w:rsidP="00DC111A">
            <w:pPr>
              <w:tabs>
                <w:tab w:val="decimal" w:pos="630"/>
              </w:tabs>
              <w:spacing w:line="240" w:lineRule="atLeast"/>
              <w:rPr>
                <w:rFonts w:cs="Times New Roman"/>
                <w:sz w:val="16"/>
                <w:szCs w:val="16"/>
              </w:rPr>
            </w:pPr>
            <w:r w:rsidRPr="00FB0811">
              <w:rPr>
                <w:rFonts w:cs="Times New Roman"/>
                <w:sz w:val="16"/>
                <w:szCs w:val="16"/>
              </w:rPr>
              <w:t xml:space="preserve"> 5,827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5,024</w:t>
            </w:r>
          </w:p>
        </w:tc>
        <w:tc>
          <w:tcPr>
            <w:tcW w:w="85" w:type="dxa"/>
            <w:vAlign w:val="bottom"/>
          </w:tcPr>
          <w:p w:rsidR="00FB0811" w:rsidRPr="00FB0811" w:rsidRDefault="00FB0811" w:rsidP="00FB0811">
            <w:pPr>
              <w:tabs>
                <w:tab w:val="decimal" w:pos="630"/>
              </w:tabs>
              <w:spacing w:line="240" w:lineRule="atLeast"/>
              <w:rPr>
                <w:rFonts w:cs="Times New Roman"/>
                <w:b/>
                <w:bCs/>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b/>
                <w:bCs/>
                <w:sz w:val="16"/>
                <w:szCs w:val="16"/>
              </w:rPr>
            </w:pPr>
          </w:p>
        </w:tc>
        <w:tc>
          <w:tcPr>
            <w:tcW w:w="719" w:type="dxa"/>
            <w:vAlign w:val="bottom"/>
          </w:tcPr>
          <w:p w:rsidR="00FB0811" w:rsidRPr="00FB0811" w:rsidRDefault="00FB0811" w:rsidP="00FB0811">
            <w:pPr>
              <w:tabs>
                <w:tab w:val="decimal" w:pos="428"/>
              </w:tabs>
              <w:spacing w:line="240" w:lineRule="atLeast"/>
              <w:rPr>
                <w:rFonts w:cs="Times New Roman"/>
                <w:sz w:val="16"/>
                <w:szCs w:val="16"/>
                <w:lang w:val="en-US"/>
              </w:rPr>
            </w:pPr>
          </w:p>
          <w:p w:rsidR="00FB0811" w:rsidRPr="00FB0811" w:rsidRDefault="00FB0811" w:rsidP="00FB0811">
            <w:pPr>
              <w:tabs>
                <w:tab w:val="decimal" w:pos="428"/>
              </w:tabs>
              <w:spacing w:line="240" w:lineRule="atLeast"/>
              <w:rPr>
                <w:rFonts w:cs="Times New Roman"/>
                <w:sz w:val="16"/>
                <w:szCs w:val="16"/>
                <w:lang w:val="en-US"/>
              </w:rPr>
            </w:pPr>
          </w:p>
          <w:p w:rsidR="00FB0811" w:rsidRPr="00FB0811" w:rsidRDefault="00FB0811" w:rsidP="00FB0811">
            <w:pPr>
              <w:tabs>
                <w:tab w:val="decimal" w:pos="428"/>
              </w:tabs>
              <w:spacing w:line="240" w:lineRule="atLeast"/>
              <w:rPr>
                <w:rFonts w:cs="Times New Roman"/>
                <w:sz w:val="16"/>
                <w:szCs w:val="16"/>
                <w:lang w:val="en-US"/>
              </w:rPr>
            </w:pPr>
          </w:p>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r>
      <w:tr w:rsidR="00FB0811" w:rsidRPr="00FB0811" w:rsidTr="00FB0811">
        <w:trPr>
          <w:gridAfter w:val="1"/>
          <w:wAfter w:w="9" w:type="dxa"/>
          <w:trHeight w:val="77"/>
        </w:trPr>
        <w:tc>
          <w:tcPr>
            <w:tcW w:w="1980" w:type="dxa"/>
            <w:shd w:val="clear" w:color="auto" w:fill="auto"/>
          </w:tcPr>
          <w:p w:rsidR="00FB0811" w:rsidRPr="00FB0811" w:rsidRDefault="00FB0811" w:rsidP="00FB0811">
            <w:pPr>
              <w:spacing w:line="240" w:lineRule="atLeast"/>
              <w:ind w:left="270" w:hanging="180"/>
              <w:rPr>
                <w:rFonts w:cs="Times New Roman"/>
                <w:sz w:val="16"/>
                <w:szCs w:val="16"/>
                <w:cs/>
              </w:rPr>
            </w:pPr>
            <w:r w:rsidRPr="00FB0811">
              <w:rPr>
                <w:rFonts w:cs="Times New Roman"/>
                <w:sz w:val="16"/>
                <w:szCs w:val="16"/>
              </w:rPr>
              <w:t>Joint Venture “Bex and Hatchery”</w:t>
            </w:r>
            <w:r w:rsidRPr="00FB0811">
              <w:rPr>
                <w:rFonts w:cs="Times New Roman"/>
                <w:sz w:val="16"/>
                <w:szCs w:val="16"/>
                <w:vertAlign w:val="superscript"/>
              </w:rPr>
              <w:t xml:space="preserve"> 3</w:t>
            </w:r>
          </w:p>
        </w:tc>
        <w:tc>
          <w:tcPr>
            <w:tcW w:w="2161" w:type="dxa"/>
            <w:vAlign w:val="bottom"/>
          </w:tcPr>
          <w:p w:rsidR="00FB0811" w:rsidRPr="00FB0811" w:rsidRDefault="00FB0811" w:rsidP="00FB0811">
            <w:pPr>
              <w:spacing w:line="240" w:lineRule="atLeast"/>
              <w:ind w:left="270" w:hanging="162"/>
              <w:rPr>
                <w:rFonts w:cs="Times New Roman"/>
                <w:spacing w:val="-6"/>
                <w:sz w:val="16"/>
                <w:szCs w:val="16"/>
                <w:cs/>
              </w:rPr>
            </w:pPr>
            <w:r w:rsidRPr="00FB0811">
              <w:rPr>
                <w:rFonts w:cs="Times New Roman"/>
                <w:sz w:val="16"/>
                <w:szCs w:val="16"/>
              </w:rPr>
              <w:t>Jointly invested for concerts</w:t>
            </w:r>
          </w:p>
        </w:tc>
        <w:tc>
          <w:tcPr>
            <w:tcW w:w="630"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90.00</w:t>
            </w:r>
          </w:p>
        </w:tc>
        <w:tc>
          <w:tcPr>
            <w:tcW w:w="91" w:type="dxa"/>
            <w:vAlign w:val="bottom"/>
          </w:tcPr>
          <w:p w:rsidR="00FB0811" w:rsidRPr="00FB0811" w:rsidRDefault="00FB0811" w:rsidP="00FB0811">
            <w:pPr>
              <w:spacing w:line="240" w:lineRule="atLeast"/>
              <w:rPr>
                <w:rFonts w:cs="Times New Roman"/>
                <w:sz w:val="16"/>
                <w:szCs w:val="16"/>
              </w:rPr>
            </w:pPr>
          </w:p>
        </w:tc>
        <w:tc>
          <w:tcPr>
            <w:tcW w:w="667" w:type="dxa"/>
            <w:shd w:val="clear" w:color="auto" w:fill="auto"/>
            <w:vAlign w:val="bottom"/>
          </w:tcPr>
          <w:p w:rsidR="00FB0811" w:rsidRPr="00FB0811" w:rsidRDefault="00FB0811" w:rsidP="00FB0811">
            <w:pPr>
              <w:tabs>
                <w:tab w:val="decimal" w:pos="360"/>
              </w:tabs>
              <w:spacing w:line="240" w:lineRule="atLeast"/>
              <w:rPr>
                <w:rFonts w:cs="Times New Roman"/>
                <w:sz w:val="16"/>
                <w:szCs w:val="16"/>
              </w:rPr>
            </w:pPr>
            <w:r w:rsidRPr="00FB0811">
              <w:rPr>
                <w:rFonts w:cs="Times New Roman"/>
                <w:sz w:val="16"/>
                <w:szCs w:val="16"/>
              </w:rPr>
              <w:t>-</w:t>
            </w:r>
          </w:p>
        </w:tc>
        <w:tc>
          <w:tcPr>
            <w:tcW w:w="56" w:type="dxa"/>
            <w:vAlign w:val="bottom"/>
          </w:tcPr>
          <w:p w:rsidR="00FB0811" w:rsidRPr="00FB0811" w:rsidRDefault="00FB0811" w:rsidP="00FB0811">
            <w:pPr>
              <w:spacing w:line="240" w:lineRule="atLeast"/>
              <w:ind w:left="-115" w:right="112"/>
              <w:rPr>
                <w:rFonts w:cs="Times New Roman"/>
                <w:sz w:val="16"/>
                <w:szCs w:val="16"/>
              </w:rPr>
            </w:pPr>
          </w:p>
        </w:tc>
        <w:tc>
          <w:tcPr>
            <w:tcW w:w="665"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37,000</w:t>
            </w:r>
          </w:p>
        </w:tc>
        <w:tc>
          <w:tcPr>
            <w:tcW w:w="89" w:type="dxa"/>
            <w:shd w:val="clear" w:color="auto" w:fill="auto"/>
            <w:vAlign w:val="bottom"/>
          </w:tcPr>
          <w:p w:rsidR="00FB0811" w:rsidRPr="00FB0811" w:rsidRDefault="00FB0811" w:rsidP="00FB0811">
            <w:pPr>
              <w:pStyle w:val="acctfourfigures"/>
              <w:tabs>
                <w:tab w:val="decimal" w:pos="551"/>
                <w:tab w:val="decimal" w:pos="641"/>
              </w:tabs>
              <w:spacing w:line="240" w:lineRule="auto"/>
              <w:rPr>
                <w:sz w:val="16"/>
                <w:szCs w:val="16"/>
              </w:rPr>
            </w:pPr>
          </w:p>
        </w:tc>
        <w:tc>
          <w:tcPr>
            <w:tcW w:w="666" w:type="dxa"/>
            <w:shd w:val="clear" w:color="auto" w:fill="auto"/>
            <w:vAlign w:val="bottom"/>
          </w:tcPr>
          <w:p w:rsidR="00FB0811" w:rsidRPr="00FB0811" w:rsidRDefault="00FB0811" w:rsidP="00FB0811">
            <w:pPr>
              <w:tabs>
                <w:tab w:val="decimal" w:pos="468"/>
              </w:tabs>
              <w:spacing w:line="240" w:lineRule="atLeast"/>
              <w:rPr>
                <w:rFonts w:cs="Times New Roman"/>
                <w:sz w:val="16"/>
                <w:szCs w:val="16"/>
              </w:rPr>
            </w:pPr>
            <w:r w:rsidRPr="00FB0811">
              <w:rPr>
                <w:rFonts w:cs="Times New Roman"/>
                <w:sz w:val="16"/>
                <w:szCs w:val="16"/>
              </w:rPr>
              <w:t>-</w:t>
            </w: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33,300</w:t>
            </w:r>
          </w:p>
        </w:tc>
        <w:tc>
          <w:tcPr>
            <w:tcW w:w="110" w:type="dxa"/>
            <w:shd w:val="clear" w:color="auto" w:fill="auto"/>
            <w:vAlign w:val="bottom"/>
          </w:tcPr>
          <w:p w:rsidR="00FB0811" w:rsidRPr="00FB0811" w:rsidRDefault="00FB0811" w:rsidP="00FB0811">
            <w:pPr>
              <w:pStyle w:val="acctfourfigures"/>
              <w:tabs>
                <w:tab w:val="decimal" w:pos="551"/>
                <w:tab w:val="decimal" w:pos="641"/>
              </w:tabs>
              <w:spacing w:line="240" w:lineRule="auto"/>
              <w:ind w:right="1"/>
              <w:rPr>
                <w:sz w:val="16"/>
                <w:szCs w:val="16"/>
              </w:rPr>
            </w:pPr>
          </w:p>
        </w:tc>
        <w:tc>
          <w:tcPr>
            <w:tcW w:w="721" w:type="dxa"/>
            <w:tcBorders>
              <w:bottom w:val="single" w:sz="4" w:space="0" w:color="auto"/>
            </w:tcBorders>
            <w:shd w:val="clear" w:color="auto" w:fill="auto"/>
            <w:vAlign w:val="bottom"/>
          </w:tcPr>
          <w:p w:rsidR="00FB0811" w:rsidRPr="00FB0811" w:rsidRDefault="00FB0811" w:rsidP="00FB0811">
            <w:pPr>
              <w:pStyle w:val="Footer"/>
              <w:tabs>
                <w:tab w:val="clear" w:pos="4320"/>
                <w:tab w:val="clear" w:pos="8640"/>
                <w:tab w:val="decimal" w:pos="445"/>
              </w:tabs>
              <w:ind w:left="-73" w:right="-108"/>
              <w:rPr>
                <w:rFonts w:cs="Times New Roman"/>
                <w:sz w:val="16"/>
                <w:szCs w:val="16"/>
                <w:lang w:val="en-US"/>
              </w:rPr>
            </w:pPr>
            <w:r w:rsidRPr="00FB0811">
              <w:rPr>
                <w:rFonts w:cs="Times New Roman"/>
                <w:sz w:val="16"/>
                <w:szCs w:val="16"/>
                <w:lang w:val="en-US"/>
              </w:rPr>
              <w:t>-</w:t>
            </w:r>
          </w:p>
        </w:tc>
        <w:tc>
          <w:tcPr>
            <w:tcW w:w="90" w:type="dxa"/>
            <w:shd w:val="clear" w:color="auto" w:fill="auto"/>
            <w:vAlign w:val="bottom"/>
          </w:tcPr>
          <w:p w:rsidR="00FB0811" w:rsidRPr="00FB0811" w:rsidRDefault="00FB0811" w:rsidP="00FB0811">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rsidR="00FB0811" w:rsidRPr="00FB0811" w:rsidRDefault="00FB0811" w:rsidP="00FB0811">
            <w:pPr>
              <w:tabs>
                <w:tab w:val="decimal" w:pos="630"/>
              </w:tabs>
              <w:spacing w:line="240" w:lineRule="atLeast"/>
              <w:rPr>
                <w:rFonts w:cs="Times New Roman"/>
                <w:sz w:val="16"/>
                <w:szCs w:val="16"/>
              </w:rPr>
            </w:pPr>
            <w:r w:rsidRPr="00FB0811">
              <w:rPr>
                <w:rFonts w:cs="Times New Roman"/>
                <w:sz w:val="16"/>
                <w:szCs w:val="16"/>
              </w:rPr>
              <w:t xml:space="preserve">33,260 </w:t>
            </w:r>
          </w:p>
        </w:tc>
        <w:tc>
          <w:tcPr>
            <w:tcW w:w="90" w:type="dxa"/>
            <w:shd w:val="clear" w:color="auto" w:fill="auto"/>
            <w:vAlign w:val="bottom"/>
          </w:tcPr>
          <w:p w:rsidR="00FB0811" w:rsidRPr="00FB0811" w:rsidRDefault="00FB0811" w:rsidP="00FB0811">
            <w:pPr>
              <w:spacing w:line="240" w:lineRule="atLeast"/>
              <w:rPr>
                <w:rFonts w:cs="Times New Roman"/>
                <w:sz w:val="16"/>
                <w:szCs w:val="16"/>
              </w:rPr>
            </w:pPr>
          </w:p>
        </w:tc>
        <w:tc>
          <w:tcPr>
            <w:tcW w:w="722" w:type="dxa"/>
            <w:tcBorders>
              <w:bottom w:val="single" w:sz="4" w:space="0" w:color="auto"/>
            </w:tcBorders>
            <w:shd w:val="clear" w:color="auto" w:fill="auto"/>
            <w:vAlign w:val="bottom"/>
          </w:tcPr>
          <w:p w:rsidR="00FB0811" w:rsidRPr="00FB0811" w:rsidRDefault="00FB0811" w:rsidP="00FB0811">
            <w:pPr>
              <w:tabs>
                <w:tab w:val="decimal" w:pos="450"/>
              </w:tabs>
              <w:spacing w:line="240" w:lineRule="atLeast"/>
              <w:rPr>
                <w:rFonts w:cs="Times New Roman"/>
                <w:sz w:val="16"/>
                <w:szCs w:val="16"/>
              </w:rPr>
            </w:pPr>
            <w:r w:rsidRPr="00FB0811">
              <w:rPr>
                <w:rFonts w:cs="Times New Roman"/>
                <w:sz w:val="16"/>
                <w:szCs w:val="16"/>
              </w:rPr>
              <w:t>-</w:t>
            </w:r>
          </w:p>
        </w:tc>
        <w:tc>
          <w:tcPr>
            <w:tcW w:w="90" w:type="dxa"/>
            <w:vAlign w:val="bottom"/>
          </w:tcPr>
          <w:p w:rsidR="00FB0811" w:rsidRPr="00FB0811" w:rsidRDefault="00FB0811" w:rsidP="00FB0811">
            <w:pPr>
              <w:tabs>
                <w:tab w:val="decimal" w:pos="612"/>
              </w:tabs>
              <w:spacing w:line="240" w:lineRule="atLeast"/>
              <w:rPr>
                <w:rFonts w:cs="Times New Roman"/>
                <w:sz w:val="16"/>
                <w:szCs w:val="16"/>
              </w:rPr>
            </w:pPr>
          </w:p>
        </w:tc>
        <w:tc>
          <w:tcPr>
            <w:tcW w:w="628" w:type="dxa"/>
            <w:tcBorders>
              <w:bottom w:val="single" w:sz="4" w:space="0" w:color="auto"/>
            </w:tcBorders>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91" w:type="dxa"/>
            <w:vAlign w:val="bottom"/>
          </w:tcPr>
          <w:p w:rsidR="00FB0811" w:rsidRPr="00FB0811" w:rsidRDefault="00FB0811" w:rsidP="00FB0811">
            <w:pPr>
              <w:spacing w:line="240" w:lineRule="atLeast"/>
              <w:rPr>
                <w:rFonts w:cs="Times New Roman"/>
                <w:sz w:val="16"/>
                <w:szCs w:val="16"/>
                <w:rtl/>
                <w:cs/>
              </w:rPr>
            </w:pPr>
          </w:p>
        </w:tc>
        <w:tc>
          <w:tcPr>
            <w:tcW w:w="668" w:type="dxa"/>
            <w:tcBorders>
              <w:bottom w:val="single" w:sz="4" w:space="0" w:color="auto"/>
            </w:tcBorders>
            <w:vAlign w:val="bottom"/>
          </w:tcPr>
          <w:p w:rsidR="00FB0811" w:rsidRPr="00FB0811" w:rsidRDefault="00FB0811" w:rsidP="00FB0811">
            <w:pPr>
              <w:tabs>
                <w:tab w:val="decimal" w:pos="468"/>
              </w:tabs>
              <w:spacing w:line="240" w:lineRule="atLeast"/>
              <w:rPr>
                <w:rFonts w:cs="Times New Roman"/>
                <w:sz w:val="16"/>
                <w:szCs w:val="16"/>
              </w:rPr>
            </w:pPr>
            <w:r w:rsidRPr="00FB0811">
              <w:rPr>
                <w:rFonts w:cs="Times New Roman"/>
                <w:sz w:val="16"/>
                <w:szCs w:val="16"/>
              </w:rPr>
              <w:t>-</w:t>
            </w:r>
          </w:p>
        </w:tc>
        <w:tc>
          <w:tcPr>
            <w:tcW w:w="54" w:type="dxa"/>
            <w:vAlign w:val="bottom"/>
          </w:tcPr>
          <w:p w:rsidR="00FB0811" w:rsidRPr="00FB0811" w:rsidRDefault="00FB0811" w:rsidP="00FB0811">
            <w:pPr>
              <w:spacing w:line="240" w:lineRule="atLeast"/>
              <w:rPr>
                <w:rFonts w:cs="Times New Roman"/>
                <w:sz w:val="16"/>
                <w:szCs w:val="16"/>
                <w:rtl/>
                <w:cs/>
              </w:rPr>
            </w:pPr>
          </w:p>
        </w:tc>
        <w:tc>
          <w:tcPr>
            <w:tcW w:w="719" w:type="dxa"/>
            <w:tcBorders>
              <w:bottom w:val="single" w:sz="4" w:space="0" w:color="auto"/>
            </w:tcBorders>
            <w:vAlign w:val="bottom"/>
          </w:tcPr>
          <w:p w:rsidR="00FB0811" w:rsidRPr="00FB0811" w:rsidRDefault="00FB0811" w:rsidP="00DC111A">
            <w:pPr>
              <w:tabs>
                <w:tab w:val="decimal" w:pos="630"/>
              </w:tabs>
              <w:spacing w:line="240" w:lineRule="atLeast"/>
              <w:rPr>
                <w:rFonts w:cs="Times New Roman"/>
                <w:sz w:val="16"/>
                <w:szCs w:val="16"/>
              </w:rPr>
            </w:pPr>
            <w:r w:rsidRPr="00FB0811">
              <w:rPr>
                <w:rFonts w:cs="Times New Roman"/>
                <w:sz w:val="16"/>
                <w:szCs w:val="16"/>
              </w:rPr>
              <w:t xml:space="preserve"> 33,260 </w:t>
            </w:r>
          </w:p>
        </w:tc>
        <w:tc>
          <w:tcPr>
            <w:tcW w:w="90" w:type="dxa"/>
            <w:vAlign w:val="bottom"/>
          </w:tcPr>
          <w:p w:rsidR="00FB0811" w:rsidRPr="00FB0811" w:rsidRDefault="00FB0811" w:rsidP="00FB0811">
            <w:pPr>
              <w:spacing w:line="240" w:lineRule="atLeast"/>
              <w:rPr>
                <w:rFonts w:cs="Times New Roman"/>
                <w:sz w:val="16"/>
                <w:szCs w:val="16"/>
                <w:rtl/>
                <w:cs/>
              </w:rPr>
            </w:pPr>
          </w:p>
        </w:tc>
        <w:tc>
          <w:tcPr>
            <w:tcW w:w="725" w:type="dxa"/>
            <w:tcBorders>
              <w:bottom w:val="single" w:sz="4" w:space="0" w:color="auto"/>
            </w:tcBorders>
            <w:vAlign w:val="bottom"/>
          </w:tcPr>
          <w:p w:rsidR="00FB0811" w:rsidRPr="00FB0811" w:rsidRDefault="00FB0811" w:rsidP="00FB0811">
            <w:pPr>
              <w:tabs>
                <w:tab w:val="decimal" w:pos="428"/>
              </w:tabs>
              <w:spacing w:line="240" w:lineRule="atLeast"/>
              <w:rPr>
                <w:rFonts w:cs="Times New Roman"/>
                <w:sz w:val="16"/>
                <w:szCs w:val="16"/>
              </w:rPr>
            </w:pPr>
            <w:r w:rsidRPr="00FB0811">
              <w:rPr>
                <w:rFonts w:cs="Times New Roman"/>
                <w:sz w:val="16"/>
                <w:szCs w:val="16"/>
              </w:rPr>
              <w:t>-</w:t>
            </w:r>
          </w:p>
        </w:tc>
        <w:tc>
          <w:tcPr>
            <w:tcW w:w="85" w:type="dxa"/>
            <w:vAlign w:val="bottom"/>
          </w:tcPr>
          <w:p w:rsidR="00FB0811" w:rsidRPr="00FB0811" w:rsidRDefault="00FB0811" w:rsidP="00FB0811">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c>
          <w:tcPr>
            <w:tcW w:w="90" w:type="dxa"/>
            <w:vAlign w:val="bottom"/>
          </w:tcPr>
          <w:p w:rsidR="00FB0811" w:rsidRPr="00FB0811" w:rsidRDefault="00FB0811" w:rsidP="00FB0811">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rsidR="00FB0811" w:rsidRPr="00FB0811" w:rsidRDefault="00FB0811" w:rsidP="00FB0811">
            <w:pPr>
              <w:tabs>
                <w:tab w:val="decimal" w:pos="428"/>
              </w:tabs>
              <w:spacing w:line="240" w:lineRule="atLeast"/>
              <w:rPr>
                <w:rFonts w:cs="Times New Roman"/>
                <w:sz w:val="16"/>
                <w:szCs w:val="16"/>
                <w:lang w:val="en-US"/>
              </w:rPr>
            </w:pPr>
            <w:r w:rsidRPr="00FB0811">
              <w:rPr>
                <w:rFonts w:cs="Times New Roman"/>
                <w:sz w:val="16"/>
                <w:szCs w:val="16"/>
                <w:lang w:val="en-US"/>
              </w:rPr>
              <w:t>-</w:t>
            </w:r>
          </w:p>
        </w:tc>
      </w:tr>
      <w:tr w:rsidR="00FB0811" w:rsidRPr="00FB0811" w:rsidTr="000E59E5">
        <w:trPr>
          <w:gridAfter w:val="1"/>
          <w:wAfter w:w="9" w:type="dxa"/>
          <w:trHeight w:val="77"/>
        </w:trPr>
        <w:tc>
          <w:tcPr>
            <w:tcW w:w="1980" w:type="dxa"/>
            <w:shd w:val="clear" w:color="auto" w:fill="auto"/>
          </w:tcPr>
          <w:p w:rsidR="00FB0811" w:rsidRPr="00FB0811" w:rsidRDefault="00FB0811" w:rsidP="00A9724E">
            <w:pPr>
              <w:spacing w:line="240" w:lineRule="atLeast"/>
              <w:ind w:left="91"/>
              <w:rPr>
                <w:rFonts w:cs="Times New Roman"/>
                <w:b/>
                <w:bCs/>
                <w:sz w:val="16"/>
                <w:szCs w:val="16"/>
              </w:rPr>
            </w:pPr>
            <w:r w:rsidRPr="00FB0811">
              <w:rPr>
                <w:rFonts w:cs="Times New Roman"/>
                <w:b/>
                <w:bCs/>
                <w:sz w:val="16"/>
                <w:szCs w:val="16"/>
              </w:rPr>
              <w:t>Total</w:t>
            </w:r>
          </w:p>
        </w:tc>
        <w:tc>
          <w:tcPr>
            <w:tcW w:w="2161" w:type="dxa"/>
          </w:tcPr>
          <w:p w:rsidR="00FB0811" w:rsidRPr="00FB0811" w:rsidRDefault="00FB0811" w:rsidP="00FB0811">
            <w:pPr>
              <w:spacing w:line="240" w:lineRule="atLeast"/>
              <w:ind w:left="270" w:hanging="162"/>
              <w:rPr>
                <w:rFonts w:cs="Times New Roman"/>
                <w:sz w:val="16"/>
                <w:szCs w:val="16"/>
              </w:rPr>
            </w:pPr>
          </w:p>
        </w:tc>
        <w:tc>
          <w:tcPr>
            <w:tcW w:w="630" w:type="dxa"/>
            <w:shd w:val="clear" w:color="auto" w:fill="auto"/>
            <w:vAlign w:val="bottom"/>
          </w:tcPr>
          <w:p w:rsidR="00FB0811" w:rsidRPr="00FB0811" w:rsidRDefault="00FB0811" w:rsidP="00FB0811">
            <w:pPr>
              <w:spacing w:line="240" w:lineRule="atLeast"/>
              <w:jc w:val="center"/>
              <w:rPr>
                <w:rFonts w:cs="Times New Roman"/>
                <w:sz w:val="16"/>
                <w:szCs w:val="16"/>
              </w:rPr>
            </w:pPr>
          </w:p>
        </w:tc>
        <w:tc>
          <w:tcPr>
            <w:tcW w:w="91" w:type="dxa"/>
            <w:vAlign w:val="bottom"/>
          </w:tcPr>
          <w:p w:rsidR="00FB0811" w:rsidRPr="00FB0811" w:rsidRDefault="00FB0811" w:rsidP="00FB0811">
            <w:pPr>
              <w:spacing w:line="240" w:lineRule="atLeast"/>
              <w:jc w:val="center"/>
              <w:rPr>
                <w:rFonts w:cs="Times New Roman"/>
                <w:sz w:val="16"/>
                <w:szCs w:val="16"/>
              </w:rPr>
            </w:pPr>
          </w:p>
        </w:tc>
        <w:tc>
          <w:tcPr>
            <w:tcW w:w="667" w:type="dxa"/>
            <w:shd w:val="clear" w:color="auto" w:fill="auto"/>
            <w:vAlign w:val="bottom"/>
          </w:tcPr>
          <w:p w:rsidR="00FB0811" w:rsidRPr="00FB0811" w:rsidRDefault="00FB0811" w:rsidP="00FB0811">
            <w:pPr>
              <w:spacing w:line="240" w:lineRule="atLeast"/>
              <w:jc w:val="center"/>
              <w:rPr>
                <w:rFonts w:cs="Times New Roman"/>
                <w:sz w:val="16"/>
                <w:szCs w:val="16"/>
              </w:rPr>
            </w:pPr>
          </w:p>
        </w:tc>
        <w:tc>
          <w:tcPr>
            <w:tcW w:w="56" w:type="dxa"/>
          </w:tcPr>
          <w:p w:rsidR="00FB0811" w:rsidRPr="00FB0811" w:rsidRDefault="00FB0811" w:rsidP="00FB0811">
            <w:pPr>
              <w:spacing w:line="240" w:lineRule="atLeast"/>
              <w:ind w:left="-115" w:right="112"/>
              <w:jc w:val="right"/>
              <w:rPr>
                <w:rFonts w:cs="Times New Roman"/>
                <w:sz w:val="16"/>
                <w:szCs w:val="16"/>
              </w:rPr>
            </w:pPr>
          </w:p>
        </w:tc>
        <w:tc>
          <w:tcPr>
            <w:tcW w:w="665" w:type="dxa"/>
            <w:shd w:val="clear" w:color="auto" w:fill="auto"/>
            <w:vAlign w:val="bottom"/>
          </w:tcPr>
          <w:p w:rsidR="00FB0811" w:rsidRPr="00FB0811" w:rsidRDefault="00FB0811" w:rsidP="00FB0811">
            <w:pPr>
              <w:tabs>
                <w:tab w:val="decimal" w:pos="630"/>
              </w:tabs>
              <w:spacing w:line="240" w:lineRule="atLeast"/>
              <w:rPr>
                <w:rFonts w:cs="Times New Roman"/>
                <w:b/>
                <w:bCs/>
                <w:sz w:val="16"/>
                <w:szCs w:val="16"/>
              </w:rPr>
            </w:pP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b/>
                <w:bCs/>
                <w:sz w:val="16"/>
                <w:szCs w:val="16"/>
              </w:rPr>
            </w:pPr>
          </w:p>
        </w:tc>
        <w:tc>
          <w:tcPr>
            <w:tcW w:w="666" w:type="dxa"/>
            <w:shd w:val="clear" w:color="auto" w:fill="auto"/>
            <w:vAlign w:val="bottom"/>
          </w:tcPr>
          <w:p w:rsidR="00FB0811" w:rsidRPr="00FB0811" w:rsidRDefault="00FB0811" w:rsidP="00FB0811">
            <w:pPr>
              <w:tabs>
                <w:tab w:val="decimal" w:pos="630"/>
              </w:tabs>
              <w:spacing w:line="240" w:lineRule="atLeast"/>
              <w:rPr>
                <w:rFonts w:cs="Times New Roman"/>
                <w:b/>
                <w:bCs/>
                <w:sz w:val="16"/>
                <w:szCs w:val="16"/>
              </w:rPr>
            </w:pPr>
          </w:p>
        </w:tc>
        <w:tc>
          <w:tcPr>
            <w:tcW w:w="89" w:type="dxa"/>
            <w:shd w:val="clear" w:color="auto" w:fill="auto"/>
            <w:vAlign w:val="bottom"/>
          </w:tcPr>
          <w:p w:rsidR="00FB0811" w:rsidRPr="00FB0811" w:rsidRDefault="00FB0811" w:rsidP="00FB0811">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 158,704 </w:t>
            </w:r>
          </w:p>
        </w:tc>
        <w:tc>
          <w:tcPr>
            <w:tcW w:w="110" w:type="dxa"/>
            <w:shd w:val="clear" w:color="auto" w:fill="auto"/>
          </w:tcPr>
          <w:p w:rsidR="00FB0811" w:rsidRPr="00FB0811" w:rsidRDefault="00FB0811" w:rsidP="00FB0811">
            <w:pPr>
              <w:tabs>
                <w:tab w:val="decimal" w:pos="63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 142,718 </w:t>
            </w:r>
          </w:p>
        </w:tc>
        <w:tc>
          <w:tcPr>
            <w:tcW w:w="90" w:type="dxa"/>
            <w:shd w:val="clear" w:color="auto" w:fill="auto"/>
          </w:tcPr>
          <w:p w:rsidR="00FB0811" w:rsidRPr="00FB0811" w:rsidRDefault="00FB0811" w:rsidP="00FB0811">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100,043 </w:t>
            </w:r>
          </w:p>
        </w:tc>
        <w:tc>
          <w:tcPr>
            <w:tcW w:w="90" w:type="dxa"/>
            <w:shd w:val="clear" w:color="auto" w:fill="auto"/>
          </w:tcPr>
          <w:p w:rsidR="00FB0811" w:rsidRPr="00FB0811" w:rsidRDefault="00FB0811" w:rsidP="00FB0811">
            <w:pPr>
              <w:tabs>
                <w:tab w:val="decimal" w:pos="63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58,087 </w:t>
            </w:r>
          </w:p>
        </w:tc>
        <w:tc>
          <w:tcPr>
            <w:tcW w:w="90" w:type="dxa"/>
          </w:tcPr>
          <w:p w:rsidR="00FB0811" w:rsidRPr="00FB0811" w:rsidRDefault="00FB0811" w:rsidP="00FB0811">
            <w:pPr>
              <w:tabs>
                <w:tab w:val="decimal" w:pos="630"/>
              </w:tabs>
              <w:spacing w:line="240" w:lineRule="atLeast"/>
              <w:rPr>
                <w:rFonts w:cs="Times New Roman"/>
                <w:b/>
                <w:bCs/>
                <w:sz w:val="16"/>
                <w:szCs w:val="16"/>
              </w:rPr>
            </w:pPr>
          </w:p>
        </w:tc>
        <w:tc>
          <w:tcPr>
            <w:tcW w:w="628" w:type="dxa"/>
            <w:tcBorders>
              <w:top w:val="single" w:sz="4" w:space="0" w:color="auto"/>
              <w:bottom w:val="double" w:sz="4" w:space="0" w:color="auto"/>
            </w:tcBorders>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 (6,945)</w:t>
            </w:r>
          </w:p>
        </w:tc>
        <w:tc>
          <w:tcPr>
            <w:tcW w:w="91" w:type="dxa"/>
          </w:tcPr>
          <w:p w:rsidR="00FB0811" w:rsidRPr="00FB0811" w:rsidRDefault="00FB0811" w:rsidP="00FB0811">
            <w:pPr>
              <w:tabs>
                <w:tab w:val="decimal" w:pos="630"/>
              </w:tabs>
              <w:spacing w:line="240" w:lineRule="atLeast"/>
              <w:rPr>
                <w:rFonts w:cs="Times New Roman"/>
                <w:b/>
                <w:bCs/>
                <w:sz w:val="16"/>
                <w:szCs w:val="16"/>
              </w:rPr>
            </w:pPr>
          </w:p>
        </w:tc>
        <w:tc>
          <w:tcPr>
            <w:tcW w:w="668" w:type="dxa"/>
            <w:tcBorders>
              <w:top w:val="single" w:sz="4" w:space="0" w:color="auto"/>
              <w:bottom w:val="double" w:sz="4" w:space="0" w:color="auto"/>
            </w:tcBorders>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 (10,550)</w:t>
            </w:r>
          </w:p>
        </w:tc>
        <w:tc>
          <w:tcPr>
            <w:tcW w:w="54" w:type="dxa"/>
          </w:tcPr>
          <w:p w:rsidR="00FB0811" w:rsidRPr="00FB0811" w:rsidRDefault="00FB0811" w:rsidP="00FB0811">
            <w:pPr>
              <w:rPr>
                <w:rFonts w:cs="Times New Roman"/>
                <w:b/>
                <w:bCs/>
                <w:sz w:val="16"/>
                <w:szCs w:val="16"/>
              </w:rPr>
            </w:pPr>
          </w:p>
        </w:tc>
        <w:tc>
          <w:tcPr>
            <w:tcW w:w="719" w:type="dxa"/>
            <w:tcBorders>
              <w:top w:val="single" w:sz="4" w:space="0" w:color="auto"/>
              <w:bottom w:val="double" w:sz="4" w:space="0" w:color="auto"/>
            </w:tcBorders>
          </w:tcPr>
          <w:p w:rsidR="00FB0811" w:rsidRPr="00FB0811" w:rsidRDefault="00FB0811" w:rsidP="00DC111A">
            <w:pPr>
              <w:tabs>
                <w:tab w:val="decimal" w:pos="630"/>
              </w:tabs>
              <w:spacing w:line="240" w:lineRule="atLeast"/>
              <w:rPr>
                <w:rFonts w:cs="Times New Roman"/>
                <w:sz w:val="16"/>
                <w:szCs w:val="16"/>
              </w:rPr>
            </w:pPr>
            <w:r w:rsidRPr="00FB0811">
              <w:rPr>
                <w:rFonts w:cs="Times New Roman"/>
                <w:sz w:val="16"/>
                <w:szCs w:val="16"/>
              </w:rPr>
              <w:t xml:space="preserve"> </w:t>
            </w:r>
            <w:r w:rsidRPr="00FB0811">
              <w:rPr>
                <w:rFonts w:cs="Times New Roman"/>
                <w:b/>
                <w:bCs/>
                <w:sz w:val="16"/>
                <w:szCs w:val="16"/>
              </w:rPr>
              <w:t>93,098</w:t>
            </w:r>
            <w:r w:rsidRPr="00FB0811">
              <w:rPr>
                <w:rFonts w:cs="Times New Roman"/>
                <w:sz w:val="16"/>
                <w:szCs w:val="16"/>
              </w:rPr>
              <w:t xml:space="preserve"> </w:t>
            </w:r>
          </w:p>
        </w:tc>
        <w:tc>
          <w:tcPr>
            <w:tcW w:w="90" w:type="dxa"/>
          </w:tcPr>
          <w:p w:rsidR="00FB0811" w:rsidRPr="00FB0811" w:rsidRDefault="00FB0811" w:rsidP="00FB0811">
            <w:pPr>
              <w:rPr>
                <w:rFonts w:cs="Times New Roman"/>
                <w:sz w:val="16"/>
                <w:szCs w:val="16"/>
              </w:rPr>
            </w:pPr>
          </w:p>
        </w:tc>
        <w:tc>
          <w:tcPr>
            <w:tcW w:w="725" w:type="dxa"/>
            <w:tcBorders>
              <w:top w:val="single" w:sz="4" w:space="0" w:color="auto"/>
              <w:bottom w:val="double" w:sz="4" w:space="0" w:color="auto"/>
            </w:tcBorders>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 47,537 </w:t>
            </w:r>
          </w:p>
        </w:tc>
        <w:tc>
          <w:tcPr>
            <w:tcW w:w="85" w:type="dxa"/>
          </w:tcPr>
          <w:p w:rsidR="00FB0811" w:rsidRPr="00FB0811" w:rsidRDefault="00FB0811" w:rsidP="00FB0811">
            <w:pPr>
              <w:rPr>
                <w:rFonts w:cs="Times New Roman"/>
                <w:sz w:val="16"/>
                <w:szCs w:val="16"/>
              </w:rPr>
            </w:pPr>
          </w:p>
        </w:tc>
        <w:tc>
          <w:tcPr>
            <w:tcW w:w="719" w:type="dxa"/>
            <w:tcBorders>
              <w:top w:val="single" w:sz="4" w:space="0" w:color="auto"/>
              <w:bottom w:val="double" w:sz="4" w:space="0" w:color="auto"/>
            </w:tcBorders>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 85 </w:t>
            </w:r>
          </w:p>
        </w:tc>
        <w:tc>
          <w:tcPr>
            <w:tcW w:w="90" w:type="dxa"/>
          </w:tcPr>
          <w:p w:rsidR="00FB0811" w:rsidRPr="00FB0811" w:rsidRDefault="00FB0811" w:rsidP="00FB0811">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tcPr>
          <w:p w:rsidR="00FB0811" w:rsidRPr="00FB0811" w:rsidRDefault="00FB0811" w:rsidP="00FB0811">
            <w:pPr>
              <w:tabs>
                <w:tab w:val="decimal" w:pos="630"/>
              </w:tabs>
              <w:spacing w:line="240" w:lineRule="atLeast"/>
              <w:rPr>
                <w:rFonts w:cs="Times New Roman"/>
                <w:b/>
                <w:bCs/>
                <w:sz w:val="16"/>
                <w:szCs w:val="16"/>
              </w:rPr>
            </w:pPr>
            <w:r w:rsidRPr="00FB0811">
              <w:rPr>
                <w:rFonts w:cs="Times New Roman"/>
                <w:b/>
                <w:bCs/>
                <w:sz w:val="16"/>
                <w:szCs w:val="16"/>
              </w:rPr>
              <w:t xml:space="preserve"> 4,900 </w:t>
            </w:r>
          </w:p>
        </w:tc>
      </w:tr>
    </w:tbl>
    <w:p w:rsidR="00792C6D" w:rsidRDefault="00792C6D" w:rsidP="00663EC3">
      <w:pPr>
        <w:spacing w:line="240" w:lineRule="atLeast"/>
        <w:ind w:left="450" w:right="273"/>
        <w:jc w:val="both"/>
        <w:rPr>
          <w:sz w:val="20"/>
          <w:szCs w:val="20"/>
        </w:rPr>
        <w:sectPr w:rsidR="00792C6D" w:rsidSect="00CF0044">
          <w:pgSz w:w="16840" w:h="11907" w:orient="landscape" w:code="9"/>
          <w:pgMar w:top="1152" w:right="691" w:bottom="1152" w:left="576" w:header="720" w:footer="720" w:gutter="0"/>
          <w:cols w:space="720"/>
          <w:docGrid w:linePitch="245"/>
        </w:sectPr>
      </w:pPr>
    </w:p>
    <w:p w:rsidR="00490740" w:rsidRDefault="00490740" w:rsidP="00490740">
      <w:pPr>
        <w:spacing w:line="240" w:lineRule="atLeast"/>
        <w:ind w:right="273"/>
        <w:jc w:val="both"/>
        <w:rPr>
          <w:sz w:val="20"/>
          <w:szCs w:val="20"/>
        </w:rPr>
      </w:pPr>
    </w:p>
    <w:tbl>
      <w:tblPr>
        <w:tblW w:w="15082" w:type="dxa"/>
        <w:tblInd w:w="450" w:type="dxa"/>
        <w:tblLayout w:type="fixed"/>
        <w:tblCellMar>
          <w:left w:w="0" w:type="dxa"/>
          <w:right w:w="0" w:type="dxa"/>
        </w:tblCellMar>
        <w:tblLook w:val="01E0" w:firstRow="1" w:lastRow="1" w:firstColumn="1" w:lastColumn="1" w:noHBand="0" w:noVBand="0"/>
      </w:tblPr>
      <w:tblGrid>
        <w:gridCol w:w="2790"/>
        <w:gridCol w:w="2250"/>
        <w:gridCol w:w="718"/>
        <w:gridCol w:w="90"/>
        <w:gridCol w:w="719"/>
        <w:gridCol w:w="90"/>
        <w:gridCol w:w="721"/>
        <w:gridCol w:w="89"/>
        <w:gridCol w:w="810"/>
        <w:gridCol w:w="90"/>
        <w:gridCol w:w="727"/>
        <w:gridCol w:w="90"/>
        <w:gridCol w:w="721"/>
        <w:gridCol w:w="89"/>
        <w:gridCol w:w="811"/>
        <w:gridCol w:w="90"/>
        <w:gridCol w:w="824"/>
        <w:gridCol w:w="87"/>
        <w:gridCol w:w="714"/>
        <w:gridCol w:w="90"/>
        <w:gridCol w:w="729"/>
        <w:gridCol w:w="99"/>
        <w:gridCol w:w="703"/>
        <w:gridCol w:w="174"/>
        <w:gridCol w:w="767"/>
      </w:tblGrid>
      <w:tr w:rsidR="003B5AAC" w:rsidRPr="00C23D90" w:rsidTr="00C0322D">
        <w:tc>
          <w:tcPr>
            <w:tcW w:w="2790" w:type="dxa"/>
            <w:shd w:val="clear" w:color="auto" w:fill="auto"/>
          </w:tcPr>
          <w:p w:rsidR="003B5AAC" w:rsidRPr="00C23D90" w:rsidRDefault="003B5AAC" w:rsidP="00C0322D">
            <w:pPr>
              <w:spacing w:line="240" w:lineRule="atLeast"/>
              <w:ind w:left="-115" w:right="-115"/>
              <w:rPr>
                <w:rFonts w:cs="Times New Roman"/>
                <w:sz w:val="16"/>
                <w:szCs w:val="16"/>
              </w:rPr>
            </w:pPr>
          </w:p>
        </w:tc>
        <w:tc>
          <w:tcPr>
            <w:tcW w:w="2250" w:type="dxa"/>
          </w:tcPr>
          <w:p w:rsidR="003B5AAC" w:rsidRPr="00C23D90" w:rsidRDefault="003B5AAC" w:rsidP="00C0322D">
            <w:pPr>
              <w:spacing w:line="240" w:lineRule="atLeast"/>
              <w:ind w:left="-115" w:right="-115"/>
              <w:jc w:val="center"/>
              <w:rPr>
                <w:rFonts w:cs="Times New Roman"/>
                <w:b/>
                <w:bCs/>
                <w:sz w:val="16"/>
                <w:szCs w:val="16"/>
              </w:rPr>
            </w:pPr>
          </w:p>
        </w:tc>
        <w:tc>
          <w:tcPr>
            <w:tcW w:w="10042" w:type="dxa"/>
            <w:gridSpan w:val="23"/>
          </w:tcPr>
          <w:p w:rsidR="003B5AAC" w:rsidRPr="00C23D90" w:rsidRDefault="003B5AAC" w:rsidP="00C0322D">
            <w:pPr>
              <w:spacing w:line="240" w:lineRule="atLeast"/>
              <w:ind w:left="-115" w:right="-115"/>
              <w:jc w:val="center"/>
              <w:rPr>
                <w:rFonts w:cs="Times New Roman"/>
                <w:b/>
                <w:bCs/>
                <w:sz w:val="16"/>
                <w:szCs w:val="16"/>
              </w:rPr>
            </w:pPr>
            <w:r w:rsidRPr="00C23D90">
              <w:rPr>
                <w:rFonts w:cs="Times New Roman"/>
                <w:b/>
                <w:bCs/>
              </w:rPr>
              <w:t>Separate financial statements</w:t>
            </w:r>
          </w:p>
        </w:tc>
      </w:tr>
      <w:tr w:rsidR="003B5AAC" w:rsidRPr="00C23D90" w:rsidTr="00C0322D">
        <w:tc>
          <w:tcPr>
            <w:tcW w:w="2790" w:type="dxa"/>
            <w:shd w:val="clear" w:color="auto" w:fill="auto"/>
          </w:tcPr>
          <w:p w:rsidR="003B5AAC" w:rsidRPr="00C23D90" w:rsidRDefault="003B5AAC" w:rsidP="00C0322D">
            <w:pPr>
              <w:spacing w:line="240" w:lineRule="atLeast"/>
              <w:ind w:left="-115" w:right="-115"/>
              <w:rPr>
                <w:rFonts w:cs="Times New Roman"/>
                <w:sz w:val="16"/>
                <w:szCs w:val="16"/>
              </w:rPr>
            </w:pPr>
          </w:p>
        </w:tc>
        <w:tc>
          <w:tcPr>
            <w:tcW w:w="2250" w:type="dxa"/>
          </w:tcPr>
          <w:p w:rsidR="003B5AAC" w:rsidRPr="00C23D90" w:rsidRDefault="003B5AAC" w:rsidP="00C0322D">
            <w:pPr>
              <w:spacing w:line="240" w:lineRule="atLeast"/>
              <w:jc w:val="center"/>
              <w:rPr>
                <w:rFonts w:cs="Times New Roman"/>
                <w:sz w:val="16"/>
                <w:szCs w:val="16"/>
              </w:rPr>
            </w:pPr>
          </w:p>
        </w:tc>
        <w:tc>
          <w:tcPr>
            <w:tcW w:w="1527" w:type="dxa"/>
            <w:gridSpan w:val="3"/>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Ownership interest</w:t>
            </w:r>
          </w:p>
        </w:tc>
        <w:tc>
          <w:tcPr>
            <w:tcW w:w="90" w:type="dxa"/>
            <w:vAlign w:val="bottom"/>
          </w:tcPr>
          <w:p w:rsidR="003B5AAC" w:rsidRPr="00C23D90" w:rsidRDefault="003B5AAC" w:rsidP="00C0322D">
            <w:pPr>
              <w:spacing w:line="240" w:lineRule="atLeast"/>
              <w:ind w:left="-115" w:right="-115"/>
              <w:jc w:val="center"/>
              <w:rPr>
                <w:rFonts w:cs="Times New Roman"/>
                <w:sz w:val="16"/>
                <w:szCs w:val="16"/>
              </w:rPr>
            </w:pPr>
          </w:p>
        </w:tc>
        <w:tc>
          <w:tcPr>
            <w:tcW w:w="1620" w:type="dxa"/>
            <w:gridSpan w:val="3"/>
            <w:shd w:val="clear" w:color="auto" w:fill="auto"/>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Paid-up capital</w:t>
            </w:r>
          </w:p>
        </w:tc>
        <w:tc>
          <w:tcPr>
            <w:tcW w:w="90" w:type="dxa"/>
            <w:shd w:val="clear" w:color="auto" w:fill="auto"/>
            <w:vAlign w:val="bottom"/>
          </w:tcPr>
          <w:p w:rsidR="003B5AAC" w:rsidRPr="00C23D90" w:rsidRDefault="003B5AAC" w:rsidP="00C0322D">
            <w:pPr>
              <w:spacing w:line="240" w:lineRule="atLeast"/>
              <w:jc w:val="center"/>
              <w:rPr>
                <w:rFonts w:cs="Times New Roman"/>
                <w:sz w:val="16"/>
                <w:szCs w:val="16"/>
              </w:rPr>
            </w:pPr>
          </w:p>
        </w:tc>
        <w:tc>
          <w:tcPr>
            <w:tcW w:w="1538" w:type="dxa"/>
            <w:gridSpan w:val="3"/>
            <w:shd w:val="clear" w:color="auto" w:fill="auto"/>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Cost</w:t>
            </w:r>
          </w:p>
        </w:tc>
        <w:tc>
          <w:tcPr>
            <w:tcW w:w="89" w:type="dxa"/>
            <w:shd w:val="clear" w:color="auto" w:fill="auto"/>
            <w:vAlign w:val="bottom"/>
          </w:tcPr>
          <w:p w:rsidR="003B5AAC" w:rsidRPr="00C23D90" w:rsidRDefault="003B5AAC" w:rsidP="00C0322D">
            <w:pPr>
              <w:spacing w:line="240" w:lineRule="atLeast"/>
              <w:jc w:val="center"/>
              <w:rPr>
                <w:rFonts w:cs="Times New Roman"/>
                <w:sz w:val="16"/>
                <w:szCs w:val="16"/>
              </w:rPr>
            </w:pPr>
          </w:p>
        </w:tc>
        <w:tc>
          <w:tcPr>
            <w:tcW w:w="1725" w:type="dxa"/>
            <w:gridSpan w:val="3"/>
            <w:shd w:val="clear" w:color="auto" w:fill="auto"/>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Impairment</w:t>
            </w:r>
          </w:p>
        </w:tc>
        <w:tc>
          <w:tcPr>
            <w:tcW w:w="87" w:type="dxa"/>
            <w:vAlign w:val="bottom"/>
          </w:tcPr>
          <w:p w:rsidR="003B5AAC" w:rsidRPr="00C23D90" w:rsidRDefault="003B5AAC" w:rsidP="00C0322D">
            <w:pPr>
              <w:spacing w:line="240" w:lineRule="atLeast"/>
              <w:jc w:val="center"/>
              <w:rPr>
                <w:rFonts w:cs="Times New Roman"/>
                <w:sz w:val="16"/>
                <w:szCs w:val="16"/>
              </w:rPr>
            </w:pPr>
          </w:p>
        </w:tc>
        <w:tc>
          <w:tcPr>
            <w:tcW w:w="1533" w:type="dxa"/>
            <w:gridSpan w:val="3"/>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At cost - net</w:t>
            </w:r>
          </w:p>
        </w:tc>
        <w:tc>
          <w:tcPr>
            <w:tcW w:w="99" w:type="dxa"/>
            <w:vAlign w:val="bottom"/>
          </w:tcPr>
          <w:p w:rsidR="003B5AAC" w:rsidRPr="00C23D90" w:rsidRDefault="003B5AAC" w:rsidP="00C0322D">
            <w:pPr>
              <w:spacing w:line="240" w:lineRule="atLeast"/>
              <w:jc w:val="center"/>
              <w:rPr>
                <w:rFonts w:cs="Times New Roman"/>
                <w:sz w:val="16"/>
                <w:szCs w:val="16"/>
              </w:rPr>
            </w:pPr>
          </w:p>
        </w:tc>
        <w:tc>
          <w:tcPr>
            <w:tcW w:w="1644" w:type="dxa"/>
            <w:gridSpan w:val="3"/>
            <w:vAlign w:val="bottom"/>
          </w:tcPr>
          <w:p w:rsidR="00A64757" w:rsidRPr="00FB0811" w:rsidRDefault="00A64757" w:rsidP="00A64757">
            <w:pPr>
              <w:spacing w:line="240" w:lineRule="atLeast"/>
              <w:jc w:val="center"/>
              <w:rPr>
                <w:rFonts w:cs="Times New Roman"/>
                <w:sz w:val="16"/>
                <w:szCs w:val="16"/>
              </w:rPr>
            </w:pPr>
            <w:r w:rsidRPr="00FB0811">
              <w:rPr>
                <w:rFonts w:cs="Times New Roman"/>
                <w:sz w:val="16"/>
                <w:szCs w:val="16"/>
              </w:rPr>
              <w:t>Dividend income</w:t>
            </w:r>
          </w:p>
          <w:p w:rsidR="003B5AAC" w:rsidRPr="00C23D90" w:rsidRDefault="00A64757" w:rsidP="00A64757">
            <w:pPr>
              <w:spacing w:line="240" w:lineRule="atLeast"/>
              <w:jc w:val="center"/>
              <w:rPr>
                <w:rFonts w:cs="Times New Roman"/>
                <w:sz w:val="16"/>
                <w:szCs w:val="16"/>
              </w:rPr>
            </w:pPr>
            <w:r w:rsidRPr="00FB0811">
              <w:rPr>
                <w:rFonts w:cs="Times New Roman"/>
                <w:sz w:val="16"/>
                <w:szCs w:val="16"/>
              </w:rPr>
              <w:t>for the year</w:t>
            </w:r>
          </w:p>
        </w:tc>
      </w:tr>
      <w:tr w:rsidR="003B5AAC" w:rsidRPr="00C23D90" w:rsidTr="00C0322D">
        <w:tc>
          <w:tcPr>
            <w:tcW w:w="2790" w:type="dxa"/>
            <w:shd w:val="clear" w:color="auto" w:fill="auto"/>
          </w:tcPr>
          <w:p w:rsidR="003B5AAC" w:rsidRPr="00C23D90" w:rsidRDefault="003B5AAC" w:rsidP="00C0322D">
            <w:pPr>
              <w:spacing w:line="240" w:lineRule="atLeast"/>
              <w:ind w:left="-115" w:right="-115"/>
              <w:rPr>
                <w:rFonts w:cs="Times New Roman"/>
                <w:sz w:val="16"/>
                <w:szCs w:val="16"/>
              </w:rPr>
            </w:pPr>
          </w:p>
        </w:tc>
        <w:tc>
          <w:tcPr>
            <w:tcW w:w="2250" w:type="dxa"/>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Type of business</w:t>
            </w:r>
          </w:p>
        </w:tc>
        <w:tc>
          <w:tcPr>
            <w:tcW w:w="718" w:type="dxa"/>
            <w:shd w:val="clear" w:color="auto" w:fill="auto"/>
          </w:tcPr>
          <w:p w:rsidR="003B5AAC" w:rsidRPr="00C23D90" w:rsidRDefault="003B5AAC" w:rsidP="00C0322D">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3B5AAC" w:rsidRPr="00C23D90" w:rsidRDefault="003B5AAC" w:rsidP="00C0322D">
            <w:pPr>
              <w:spacing w:line="240" w:lineRule="atLeast"/>
              <w:jc w:val="center"/>
              <w:rPr>
                <w:rFonts w:cs="Times New Roman"/>
                <w:sz w:val="16"/>
                <w:szCs w:val="16"/>
              </w:rPr>
            </w:pPr>
          </w:p>
        </w:tc>
        <w:tc>
          <w:tcPr>
            <w:tcW w:w="719" w:type="dxa"/>
            <w:shd w:val="clear" w:color="auto" w:fill="auto"/>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2019</w:t>
            </w:r>
          </w:p>
        </w:tc>
        <w:tc>
          <w:tcPr>
            <w:tcW w:w="90" w:type="dxa"/>
          </w:tcPr>
          <w:p w:rsidR="003B5AAC" w:rsidRPr="00C23D90" w:rsidRDefault="003B5AAC" w:rsidP="00C0322D">
            <w:pPr>
              <w:spacing w:line="240" w:lineRule="atLeast"/>
              <w:ind w:left="-115" w:right="-115"/>
              <w:jc w:val="center"/>
              <w:rPr>
                <w:rFonts w:cs="Times New Roman"/>
                <w:sz w:val="16"/>
                <w:szCs w:val="16"/>
              </w:rPr>
            </w:pPr>
          </w:p>
        </w:tc>
        <w:tc>
          <w:tcPr>
            <w:tcW w:w="721" w:type="dxa"/>
            <w:shd w:val="clear" w:color="auto" w:fill="auto"/>
          </w:tcPr>
          <w:p w:rsidR="003B5AAC" w:rsidRPr="00C23D90" w:rsidRDefault="003B5AAC" w:rsidP="00C0322D">
            <w:pPr>
              <w:spacing w:line="240" w:lineRule="atLeast"/>
              <w:ind w:left="-72" w:right="-32"/>
              <w:jc w:val="center"/>
              <w:rPr>
                <w:rFonts w:cs="Times New Roman"/>
                <w:sz w:val="16"/>
                <w:szCs w:val="16"/>
              </w:rPr>
            </w:pPr>
            <w:r w:rsidRPr="00C23D90">
              <w:rPr>
                <w:rFonts w:cs="Times New Roman"/>
                <w:sz w:val="16"/>
                <w:szCs w:val="16"/>
              </w:rPr>
              <w:t>2020</w:t>
            </w:r>
          </w:p>
        </w:tc>
        <w:tc>
          <w:tcPr>
            <w:tcW w:w="89" w:type="dxa"/>
          </w:tcPr>
          <w:p w:rsidR="003B5AAC" w:rsidRPr="00C23D90" w:rsidRDefault="003B5AAC" w:rsidP="00C0322D">
            <w:pPr>
              <w:spacing w:line="240" w:lineRule="atLeast"/>
              <w:jc w:val="center"/>
              <w:rPr>
                <w:rFonts w:cs="Times New Roman"/>
                <w:sz w:val="16"/>
                <w:szCs w:val="16"/>
              </w:rPr>
            </w:pPr>
          </w:p>
        </w:tc>
        <w:tc>
          <w:tcPr>
            <w:tcW w:w="810" w:type="dxa"/>
            <w:shd w:val="clear" w:color="auto" w:fill="auto"/>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2019</w:t>
            </w:r>
          </w:p>
        </w:tc>
        <w:tc>
          <w:tcPr>
            <w:tcW w:w="90" w:type="dxa"/>
            <w:shd w:val="clear" w:color="auto" w:fill="auto"/>
          </w:tcPr>
          <w:p w:rsidR="003B5AAC" w:rsidRPr="00C23D90" w:rsidRDefault="003B5AAC" w:rsidP="00C0322D">
            <w:pPr>
              <w:spacing w:line="240" w:lineRule="atLeast"/>
              <w:jc w:val="center"/>
              <w:rPr>
                <w:rFonts w:cs="Times New Roman"/>
                <w:sz w:val="16"/>
                <w:szCs w:val="16"/>
              </w:rPr>
            </w:pPr>
          </w:p>
        </w:tc>
        <w:tc>
          <w:tcPr>
            <w:tcW w:w="727" w:type="dxa"/>
            <w:shd w:val="clear" w:color="auto" w:fill="auto"/>
          </w:tcPr>
          <w:p w:rsidR="003B5AAC" w:rsidRPr="00C23D90" w:rsidRDefault="003B5AAC" w:rsidP="00C0322D">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3B5AAC" w:rsidRPr="00C23D90" w:rsidRDefault="003B5AAC" w:rsidP="00C0322D">
            <w:pPr>
              <w:spacing w:line="240" w:lineRule="atLeast"/>
              <w:jc w:val="center"/>
              <w:rPr>
                <w:rFonts w:cs="Times New Roman"/>
                <w:sz w:val="16"/>
                <w:szCs w:val="16"/>
              </w:rPr>
            </w:pPr>
          </w:p>
        </w:tc>
        <w:tc>
          <w:tcPr>
            <w:tcW w:w="721" w:type="dxa"/>
            <w:shd w:val="clear" w:color="auto" w:fill="auto"/>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2019</w:t>
            </w:r>
          </w:p>
        </w:tc>
        <w:tc>
          <w:tcPr>
            <w:tcW w:w="89" w:type="dxa"/>
            <w:shd w:val="clear" w:color="auto" w:fill="auto"/>
          </w:tcPr>
          <w:p w:rsidR="003B5AAC" w:rsidRPr="00C23D90" w:rsidRDefault="003B5AAC" w:rsidP="00C0322D">
            <w:pPr>
              <w:spacing w:line="240" w:lineRule="atLeast"/>
              <w:jc w:val="center"/>
              <w:rPr>
                <w:rFonts w:cs="Times New Roman"/>
                <w:sz w:val="16"/>
                <w:szCs w:val="16"/>
              </w:rPr>
            </w:pPr>
          </w:p>
        </w:tc>
        <w:tc>
          <w:tcPr>
            <w:tcW w:w="811" w:type="dxa"/>
            <w:shd w:val="clear" w:color="auto" w:fill="auto"/>
          </w:tcPr>
          <w:p w:rsidR="003B5AAC" w:rsidRPr="00C23D90" w:rsidRDefault="003B5AAC" w:rsidP="00C0322D">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3B5AAC" w:rsidRPr="00C23D90" w:rsidRDefault="003B5AAC" w:rsidP="00C0322D">
            <w:pPr>
              <w:spacing w:line="240" w:lineRule="atLeast"/>
              <w:jc w:val="center"/>
              <w:rPr>
                <w:rFonts w:cs="Times New Roman"/>
                <w:sz w:val="16"/>
                <w:szCs w:val="16"/>
              </w:rPr>
            </w:pPr>
          </w:p>
        </w:tc>
        <w:tc>
          <w:tcPr>
            <w:tcW w:w="824" w:type="dxa"/>
            <w:shd w:val="clear" w:color="auto" w:fill="auto"/>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2019</w:t>
            </w:r>
          </w:p>
        </w:tc>
        <w:tc>
          <w:tcPr>
            <w:tcW w:w="87" w:type="dxa"/>
          </w:tcPr>
          <w:p w:rsidR="003B5AAC" w:rsidRPr="00C23D90" w:rsidRDefault="003B5AAC" w:rsidP="00C0322D">
            <w:pPr>
              <w:spacing w:line="240" w:lineRule="atLeast"/>
              <w:jc w:val="center"/>
              <w:rPr>
                <w:rFonts w:cs="Times New Roman"/>
                <w:sz w:val="16"/>
                <w:szCs w:val="16"/>
                <w:cs/>
              </w:rPr>
            </w:pPr>
          </w:p>
        </w:tc>
        <w:tc>
          <w:tcPr>
            <w:tcW w:w="714" w:type="dxa"/>
            <w:shd w:val="clear" w:color="auto" w:fill="auto"/>
          </w:tcPr>
          <w:p w:rsidR="003B5AAC" w:rsidRPr="00C23D90" w:rsidRDefault="003B5AAC" w:rsidP="00C0322D">
            <w:pPr>
              <w:spacing w:line="240" w:lineRule="atLeast"/>
              <w:ind w:left="-72" w:right="-32"/>
              <w:jc w:val="center"/>
              <w:rPr>
                <w:rFonts w:cs="Times New Roman"/>
                <w:sz w:val="16"/>
                <w:szCs w:val="16"/>
              </w:rPr>
            </w:pPr>
            <w:r w:rsidRPr="00C23D90">
              <w:rPr>
                <w:rFonts w:cs="Times New Roman"/>
                <w:sz w:val="16"/>
                <w:szCs w:val="16"/>
              </w:rPr>
              <w:t>2020</w:t>
            </w:r>
          </w:p>
        </w:tc>
        <w:tc>
          <w:tcPr>
            <w:tcW w:w="90" w:type="dxa"/>
          </w:tcPr>
          <w:p w:rsidR="003B5AAC" w:rsidRPr="00C23D90" w:rsidRDefault="003B5AAC" w:rsidP="00C0322D">
            <w:pPr>
              <w:spacing w:line="240" w:lineRule="atLeast"/>
              <w:jc w:val="center"/>
              <w:rPr>
                <w:rFonts w:cs="Times New Roman"/>
                <w:sz w:val="16"/>
                <w:szCs w:val="16"/>
              </w:rPr>
            </w:pPr>
          </w:p>
        </w:tc>
        <w:tc>
          <w:tcPr>
            <w:tcW w:w="729" w:type="dxa"/>
            <w:shd w:val="clear" w:color="auto" w:fill="auto"/>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2019</w:t>
            </w:r>
          </w:p>
        </w:tc>
        <w:tc>
          <w:tcPr>
            <w:tcW w:w="99" w:type="dxa"/>
          </w:tcPr>
          <w:p w:rsidR="003B5AAC" w:rsidRPr="00C23D90" w:rsidRDefault="003B5AAC" w:rsidP="00C0322D">
            <w:pPr>
              <w:spacing w:line="240" w:lineRule="atLeast"/>
              <w:jc w:val="center"/>
              <w:rPr>
                <w:rFonts w:cs="Times New Roman"/>
                <w:sz w:val="16"/>
                <w:szCs w:val="16"/>
              </w:rPr>
            </w:pPr>
          </w:p>
        </w:tc>
        <w:tc>
          <w:tcPr>
            <w:tcW w:w="703" w:type="dxa"/>
            <w:shd w:val="clear" w:color="auto" w:fill="auto"/>
          </w:tcPr>
          <w:p w:rsidR="003B5AAC" w:rsidRPr="00C23D90" w:rsidRDefault="003B5AAC" w:rsidP="00C0322D">
            <w:pPr>
              <w:spacing w:line="240" w:lineRule="atLeast"/>
              <w:ind w:left="-72" w:right="-32"/>
              <w:jc w:val="center"/>
              <w:rPr>
                <w:rFonts w:cs="Times New Roman"/>
                <w:sz w:val="16"/>
                <w:szCs w:val="16"/>
              </w:rPr>
            </w:pPr>
            <w:r w:rsidRPr="00C23D90">
              <w:rPr>
                <w:rFonts w:cs="Times New Roman"/>
                <w:sz w:val="16"/>
                <w:szCs w:val="16"/>
              </w:rPr>
              <w:t>2020</w:t>
            </w:r>
          </w:p>
        </w:tc>
        <w:tc>
          <w:tcPr>
            <w:tcW w:w="174" w:type="dxa"/>
          </w:tcPr>
          <w:p w:rsidR="003B5AAC" w:rsidRPr="00C23D90" w:rsidRDefault="003B5AAC" w:rsidP="00C0322D">
            <w:pPr>
              <w:spacing w:line="240" w:lineRule="atLeast"/>
              <w:jc w:val="center"/>
              <w:rPr>
                <w:rFonts w:cs="Times New Roman"/>
                <w:sz w:val="16"/>
                <w:szCs w:val="16"/>
              </w:rPr>
            </w:pPr>
          </w:p>
        </w:tc>
        <w:tc>
          <w:tcPr>
            <w:tcW w:w="767" w:type="dxa"/>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2019</w:t>
            </w:r>
          </w:p>
        </w:tc>
      </w:tr>
      <w:tr w:rsidR="003B5AAC" w:rsidRPr="00C23D90" w:rsidTr="00C0322D">
        <w:tc>
          <w:tcPr>
            <w:tcW w:w="2790" w:type="dxa"/>
            <w:shd w:val="clear" w:color="auto" w:fill="auto"/>
          </w:tcPr>
          <w:p w:rsidR="003B5AAC" w:rsidRPr="00C23D90" w:rsidRDefault="003B5AAC" w:rsidP="00C0322D">
            <w:pPr>
              <w:spacing w:line="240" w:lineRule="atLeast"/>
              <w:ind w:left="-115" w:right="-115"/>
              <w:rPr>
                <w:rFonts w:cs="Times New Roman"/>
                <w:sz w:val="16"/>
                <w:szCs w:val="16"/>
              </w:rPr>
            </w:pPr>
          </w:p>
        </w:tc>
        <w:tc>
          <w:tcPr>
            <w:tcW w:w="2250" w:type="dxa"/>
          </w:tcPr>
          <w:p w:rsidR="003B5AAC" w:rsidRPr="00C23D90" w:rsidRDefault="003B5AAC" w:rsidP="00C0322D">
            <w:pPr>
              <w:spacing w:line="240" w:lineRule="atLeast"/>
              <w:jc w:val="center"/>
              <w:rPr>
                <w:rFonts w:cs="Times New Roman"/>
                <w:i/>
                <w:iCs/>
                <w:sz w:val="16"/>
                <w:szCs w:val="16"/>
              </w:rPr>
            </w:pPr>
          </w:p>
        </w:tc>
        <w:tc>
          <w:tcPr>
            <w:tcW w:w="1527" w:type="dxa"/>
            <w:gridSpan w:val="3"/>
          </w:tcPr>
          <w:p w:rsidR="003B5AAC" w:rsidRPr="00C23D90" w:rsidRDefault="003B5AAC" w:rsidP="00C0322D">
            <w:pPr>
              <w:spacing w:line="240" w:lineRule="atLeast"/>
              <w:jc w:val="center"/>
              <w:rPr>
                <w:rFonts w:cs="Times New Roman"/>
                <w:i/>
                <w:iCs/>
                <w:sz w:val="16"/>
                <w:szCs w:val="16"/>
              </w:rPr>
            </w:pPr>
            <w:r w:rsidRPr="00C23D90">
              <w:rPr>
                <w:rFonts w:cs="Times New Roman"/>
                <w:i/>
                <w:iCs/>
                <w:sz w:val="16"/>
                <w:szCs w:val="16"/>
              </w:rPr>
              <w:t>(%)</w:t>
            </w:r>
          </w:p>
        </w:tc>
        <w:tc>
          <w:tcPr>
            <w:tcW w:w="90" w:type="dxa"/>
          </w:tcPr>
          <w:p w:rsidR="003B5AAC" w:rsidRPr="00C23D90" w:rsidRDefault="003B5AAC" w:rsidP="00C0322D">
            <w:pPr>
              <w:spacing w:line="240" w:lineRule="atLeast"/>
              <w:ind w:left="-115" w:right="-115"/>
              <w:jc w:val="center"/>
              <w:rPr>
                <w:rFonts w:cs="Times New Roman"/>
                <w:i/>
                <w:iCs/>
                <w:sz w:val="16"/>
                <w:szCs w:val="16"/>
                <w:lang w:val="en-US"/>
              </w:rPr>
            </w:pPr>
          </w:p>
        </w:tc>
        <w:tc>
          <w:tcPr>
            <w:tcW w:w="6682" w:type="dxa"/>
            <w:gridSpan w:val="15"/>
          </w:tcPr>
          <w:p w:rsidR="003B5AAC" w:rsidRPr="00C23D90" w:rsidRDefault="003B5AAC" w:rsidP="00C0322D">
            <w:pPr>
              <w:spacing w:line="240" w:lineRule="atLeast"/>
              <w:jc w:val="center"/>
              <w:rPr>
                <w:rFonts w:cs="Times New Roman"/>
                <w:sz w:val="16"/>
                <w:szCs w:val="16"/>
              </w:rPr>
            </w:pPr>
            <w:r w:rsidRPr="00C23D90">
              <w:rPr>
                <w:rFonts w:cs="Times New Roman"/>
                <w:i/>
                <w:iCs/>
                <w:sz w:val="16"/>
                <w:szCs w:val="16"/>
                <w:lang w:val="en-US"/>
              </w:rPr>
              <w:t>(in thousand Baht)</w:t>
            </w:r>
          </w:p>
        </w:tc>
        <w:tc>
          <w:tcPr>
            <w:tcW w:w="99" w:type="dxa"/>
          </w:tcPr>
          <w:p w:rsidR="003B5AAC" w:rsidRPr="00C23D90" w:rsidRDefault="003B5AAC" w:rsidP="00C0322D">
            <w:pPr>
              <w:spacing w:line="240" w:lineRule="atLeast"/>
              <w:jc w:val="center"/>
              <w:rPr>
                <w:rFonts w:cs="Times New Roman"/>
                <w:i/>
                <w:iCs/>
                <w:sz w:val="16"/>
                <w:szCs w:val="16"/>
                <w:lang w:val="en-US"/>
              </w:rPr>
            </w:pPr>
          </w:p>
        </w:tc>
        <w:tc>
          <w:tcPr>
            <w:tcW w:w="703" w:type="dxa"/>
          </w:tcPr>
          <w:p w:rsidR="003B5AAC" w:rsidRPr="00C23D90" w:rsidRDefault="003B5AAC" w:rsidP="00C0322D">
            <w:pPr>
              <w:spacing w:line="240" w:lineRule="atLeast"/>
              <w:jc w:val="center"/>
              <w:rPr>
                <w:rFonts w:cs="Times New Roman"/>
                <w:i/>
                <w:iCs/>
                <w:sz w:val="16"/>
                <w:szCs w:val="16"/>
                <w:lang w:val="en-US"/>
              </w:rPr>
            </w:pPr>
          </w:p>
        </w:tc>
        <w:tc>
          <w:tcPr>
            <w:tcW w:w="174" w:type="dxa"/>
          </w:tcPr>
          <w:p w:rsidR="003B5AAC" w:rsidRPr="00C23D90" w:rsidRDefault="003B5AAC" w:rsidP="00C0322D">
            <w:pPr>
              <w:spacing w:line="240" w:lineRule="atLeast"/>
              <w:jc w:val="center"/>
              <w:rPr>
                <w:rFonts w:cs="Times New Roman"/>
                <w:i/>
                <w:iCs/>
                <w:sz w:val="16"/>
                <w:szCs w:val="16"/>
                <w:lang w:val="en-US"/>
              </w:rPr>
            </w:pPr>
          </w:p>
        </w:tc>
        <w:tc>
          <w:tcPr>
            <w:tcW w:w="767" w:type="dxa"/>
          </w:tcPr>
          <w:p w:rsidR="003B5AAC" w:rsidRPr="00C23D90" w:rsidRDefault="003B5AAC" w:rsidP="00C0322D">
            <w:pPr>
              <w:spacing w:line="240" w:lineRule="atLeast"/>
              <w:jc w:val="center"/>
              <w:rPr>
                <w:rFonts w:cs="Times New Roman"/>
                <w:i/>
                <w:iCs/>
                <w:sz w:val="16"/>
                <w:szCs w:val="16"/>
                <w:lang w:val="en-US"/>
              </w:rPr>
            </w:pPr>
          </w:p>
        </w:tc>
      </w:tr>
      <w:tr w:rsidR="003B5AAC" w:rsidRPr="00C23D90" w:rsidTr="00C0322D">
        <w:tc>
          <w:tcPr>
            <w:tcW w:w="2790" w:type="dxa"/>
            <w:shd w:val="clear" w:color="auto" w:fill="auto"/>
          </w:tcPr>
          <w:p w:rsidR="003B5AAC" w:rsidRPr="00C23D90" w:rsidRDefault="003B5AAC" w:rsidP="00C0322D">
            <w:pPr>
              <w:spacing w:line="240" w:lineRule="atLeast"/>
              <w:ind w:left="115"/>
              <w:rPr>
                <w:rFonts w:cs="Times New Roman"/>
                <w:b/>
                <w:bCs/>
                <w:i/>
                <w:iCs/>
                <w:sz w:val="16"/>
                <w:szCs w:val="16"/>
              </w:rPr>
            </w:pPr>
            <w:r w:rsidRPr="00C23D90">
              <w:rPr>
                <w:rFonts w:cs="Times New Roman"/>
                <w:b/>
                <w:bCs/>
                <w:i/>
                <w:iCs/>
                <w:sz w:val="16"/>
                <w:szCs w:val="16"/>
              </w:rPr>
              <w:t>Joint ventures</w:t>
            </w:r>
          </w:p>
        </w:tc>
        <w:tc>
          <w:tcPr>
            <w:tcW w:w="2250" w:type="dxa"/>
          </w:tcPr>
          <w:p w:rsidR="003B5AAC" w:rsidRPr="00C23D90" w:rsidRDefault="003B5AAC" w:rsidP="00C0322D">
            <w:pPr>
              <w:spacing w:line="240" w:lineRule="atLeast"/>
              <w:jc w:val="center"/>
              <w:rPr>
                <w:rFonts w:cs="Times New Roman"/>
                <w:sz w:val="16"/>
                <w:szCs w:val="16"/>
              </w:rPr>
            </w:pPr>
          </w:p>
        </w:tc>
        <w:tc>
          <w:tcPr>
            <w:tcW w:w="718" w:type="dxa"/>
            <w:shd w:val="clear" w:color="auto" w:fill="auto"/>
          </w:tcPr>
          <w:p w:rsidR="003B5AAC" w:rsidRPr="00C23D90" w:rsidRDefault="003B5AAC" w:rsidP="00C0322D">
            <w:pPr>
              <w:spacing w:line="240" w:lineRule="atLeast"/>
              <w:jc w:val="center"/>
              <w:rPr>
                <w:rFonts w:cs="Times New Roman"/>
                <w:sz w:val="16"/>
                <w:szCs w:val="16"/>
              </w:rPr>
            </w:pPr>
          </w:p>
        </w:tc>
        <w:tc>
          <w:tcPr>
            <w:tcW w:w="90" w:type="dxa"/>
          </w:tcPr>
          <w:p w:rsidR="003B5AAC" w:rsidRPr="00C23D90" w:rsidRDefault="003B5AAC" w:rsidP="00C0322D">
            <w:pPr>
              <w:spacing w:line="240" w:lineRule="atLeast"/>
              <w:jc w:val="center"/>
              <w:rPr>
                <w:rFonts w:cs="Times New Roman"/>
                <w:sz w:val="16"/>
                <w:szCs w:val="16"/>
              </w:rPr>
            </w:pPr>
          </w:p>
        </w:tc>
        <w:tc>
          <w:tcPr>
            <w:tcW w:w="719" w:type="dxa"/>
            <w:shd w:val="clear" w:color="auto" w:fill="auto"/>
          </w:tcPr>
          <w:p w:rsidR="003B5AAC" w:rsidRPr="00C23D90" w:rsidRDefault="003B5AAC" w:rsidP="00C0322D">
            <w:pPr>
              <w:spacing w:line="240" w:lineRule="atLeast"/>
              <w:jc w:val="center"/>
              <w:rPr>
                <w:rFonts w:cs="Times New Roman"/>
                <w:sz w:val="16"/>
                <w:szCs w:val="16"/>
              </w:rPr>
            </w:pPr>
          </w:p>
        </w:tc>
        <w:tc>
          <w:tcPr>
            <w:tcW w:w="90" w:type="dxa"/>
          </w:tcPr>
          <w:p w:rsidR="003B5AAC" w:rsidRPr="00C23D90" w:rsidRDefault="003B5AAC" w:rsidP="00C0322D">
            <w:pPr>
              <w:spacing w:line="240" w:lineRule="atLeast"/>
              <w:ind w:left="-115" w:right="-115"/>
              <w:jc w:val="right"/>
              <w:rPr>
                <w:rFonts w:cs="Times New Roman"/>
                <w:sz w:val="16"/>
                <w:szCs w:val="16"/>
              </w:rPr>
            </w:pPr>
          </w:p>
        </w:tc>
        <w:tc>
          <w:tcPr>
            <w:tcW w:w="721" w:type="dxa"/>
            <w:shd w:val="clear" w:color="auto" w:fill="auto"/>
            <w:vAlign w:val="bottom"/>
          </w:tcPr>
          <w:p w:rsidR="003B5AAC" w:rsidRPr="00C23D90" w:rsidRDefault="003B5AAC" w:rsidP="00C0322D">
            <w:pPr>
              <w:spacing w:line="240" w:lineRule="atLeast"/>
              <w:jc w:val="right"/>
              <w:rPr>
                <w:rFonts w:cs="Times New Roman"/>
                <w:sz w:val="16"/>
                <w:szCs w:val="16"/>
              </w:rPr>
            </w:pPr>
          </w:p>
        </w:tc>
        <w:tc>
          <w:tcPr>
            <w:tcW w:w="89" w:type="dxa"/>
            <w:shd w:val="clear" w:color="auto" w:fill="auto"/>
          </w:tcPr>
          <w:p w:rsidR="003B5AAC" w:rsidRPr="00C23D90" w:rsidRDefault="003B5AAC" w:rsidP="00C0322D">
            <w:pPr>
              <w:tabs>
                <w:tab w:val="decimal" w:pos="630"/>
              </w:tabs>
              <w:spacing w:line="240" w:lineRule="atLeast"/>
              <w:rPr>
                <w:rFonts w:cs="Times New Roman"/>
                <w:sz w:val="16"/>
                <w:szCs w:val="16"/>
              </w:rPr>
            </w:pPr>
          </w:p>
        </w:tc>
        <w:tc>
          <w:tcPr>
            <w:tcW w:w="810" w:type="dxa"/>
            <w:shd w:val="clear" w:color="auto" w:fill="auto"/>
            <w:vAlign w:val="bottom"/>
          </w:tcPr>
          <w:p w:rsidR="003B5AAC" w:rsidRPr="00C23D90" w:rsidRDefault="003B5AAC" w:rsidP="00C0322D">
            <w:pPr>
              <w:spacing w:line="240" w:lineRule="atLeast"/>
              <w:jc w:val="right"/>
              <w:rPr>
                <w:rFonts w:cs="Times New Roman"/>
                <w:sz w:val="16"/>
                <w:szCs w:val="16"/>
              </w:rPr>
            </w:pPr>
          </w:p>
        </w:tc>
        <w:tc>
          <w:tcPr>
            <w:tcW w:w="90" w:type="dxa"/>
            <w:shd w:val="clear" w:color="auto" w:fill="auto"/>
          </w:tcPr>
          <w:p w:rsidR="003B5AAC" w:rsidRPr="00C23D90" w:rsidRDefault="003B5AAC" w:rsidP="00C0322D">
            <w:pPr>
              <w:tabs>
                <w:tab w:val="decimal" w:pos="630"/>
              </w:tabs>
              <w:spacing w:line="240" w:lineRule="atLeast"/>
              <w:rPr>
                <w:rFonts w:cs="Times New Roman"/>
                <w:sz w:val="16"/>
                <w:szCs w:val="16"/>
              </w:rPr>
            </w:pPr>
          </w:p>
        </w:tc>
        <w:tc>
          <w:tcPr>
            <w:tcW w:w="727" w:type="dxa"/>
            <w:shd w:val="clear" w:color="auto" w:fill="auto"/>
            <w:vAlign w:val="bottom"/>
          </w:tcPr>
          <w:p w:rsidR="003B5AAC" w:rsidRPr="00C23D90" w:rsidRDefault="003B5AAC" w:rsidP="00C0322D">
            <w:pPr>
              <w:spacing w:line="240" w:lineRule="atLeast"/>
              <w:jc w:val="right"/>
              <w:rPr>
                <w:rFonts w:cs="Times New Roman"/>
                <w:sz w:val="16"/>
                <w:szCs w:val="16"/>
              </w:rPr>
            </w:pPr>
          </w:p>
        </w:tc>
        <w:tc>
          <w:tcPr>
            <w:tcW w:w="90" w:type="dxa"/>
            <w:shd w:val="clear" w:color="auto" w:fill="auto"/>
          </w:tcPr>
          <w:p w:rsidR="003B5AAC" w:rsidRPr="00C23D90" w:rsidRDefault="003B5AAC" w:rsidP="00C0322D">
            <w:pPr>
              <w:tabs>
                <w:tab w:val="decimal" w:pos="630"/>
              </w:tabs>
              <w:spacing w:line="240" w:lineRule="atLeast"/>
              <w:rPr>
                <w:rFonts w:cs="Times New Roman"/>
                <w:sz w:val="16"/>
                <w:szCs w:val="16"/>
              </w:rPr>
            </w:pPr>
          </w:p>
        </w:tc>
        <w:tc>
          <w:tcPr>
            <w:tcW w:w="721" w:type="dxa"/>
            <w:shd w:val="clear" w:color="auto" w:fill="auto"/>
            <w:vAlign w:val="bottom"/>
          </w:tcPr>
          <w:p w:rsidR="003B5AAC" w:rsidRPr="00C23D90" w:rsidRDefault="003B5AAC" w:rsidP="00C0322D">
            <w:pPr>
              <w:tabs>
                <w:tab w:val="decimal" w:pos="630"/>
              </w:tabs>
              <w:spacing w:line="240" w:lineRule="atLeast"/>
              <w:jc w:val="right"/>
              <w:rPr>
                <w:rFonts w:cs="Times New Roman"/>
                <w:sz w:val="16"/>
                <w:szCs w:val="16"/>
              </w:rPr>
            </w:pPr>
          </w:p>
        </w:tc>
        <w:tc>
          <w:tcPr>
            <w:tcW w:w="89" w:type="dxa"/>
            <w:shd w:val="clear" w:color="auto" w:fill="auto"/>
            <w:vAlign w:val="bottom"/>
          </w:tcPr>
          <w:p w:rsidR="003B5AAC" w:rsidRPr="00C23D90" w:rsidRDefault="003B5AAC" w:rsidP="00C0322D">
            <w:pPr>
              <w:tabs>
                <w:tab w:val="decimal" w:pos="630"/>
              </w:tabs>
              <w:spacing w:line="240" w:lineRule="atLeast"/>
              <w:jc w:val="right"/>
              <w:rPr>
                <w:rFonts w:cs="Times New Roman"/>
                <w:sz w:val="16"/>
                <w:szCs w:val="16"/>
              </w:rPr>
            </w:pPr>
          </w:p>
        </w:tc>
        <w:tc>
          <w:tcPr>
            <w:tcW w:w="811" w:type="dxa"/>
            <w:shd w:val="clear" w:color="auto" w:fill="auto"/>
            <w:vAlign w:val="bottom"/>
          </w:tcPr>
          <w:p w:rsidR="003B5AAC" w:rsidRPr="00C23D90" w:rsidRDefault="003B5AAC" w:rsidP="00C0322D">
            <w:pPr>
              <w:tabs>
                <w:tab w:val="decimal" w:pos="662"/>
              </w:tabs>
              <w:spacing w:line="240" w:lineRule="atLeast"/>
              <w:jc w:val="right"/>
              <w:rPr>
                <w:rFonts w:cs="Times New Roman"/>
                <w:sz w:val="16"/>
                <w:szCs w:val="16"/>
              </w:rPr>
            </w:pPr>
          </w:p>
        </w:tc>
        <w:tc>
          <w:tcPr>
            <w:tcW w:w="90" w:type="dxa"/>
            <w:shd w:val="clear" w:color="auto" w:fill="auto"/>
            <w:vAlign w:val="bottom"/>
          </w:tcPr>
          <w:p w:rsidR="003B5AAC" w:rsidRPr="00C23D90" w:rsidRDefault="003B5AAC" w:rsidP="00C0322D">
            <w:pPr>
              <w:tabs>
                <w:tab w:val="decimal" w:pos="630"/>
              </w:tabs>
              <w:spacing w:line="240" w:lineRule="atLeast"/>
              <w:jc w:val="right"/>
              <w:rPr>
                <w:rFonts w:cs="Times New Roman"/>
                <w:sz w:val="16"/>
                <w:szCs w:val="16"/>
              </w:rPr>
            </w:pPr>
          </w:p>
        </w:tc>
        <w:tc>
          <w:tcPr>
            <w:tcW w:w="824" w:type="dxa"/>
            <w:shd w:val="clear" w:color="auto" w:fill="auto"/>
            <w:vAlign w:val="bottom"/>
          </w:tcPr>
          <w:p w:rsidR="003B5AAC" w:rsidRPr="00C23D90" w:rsidRDefault="003B5AAC" w:rsidP="00C0322D">
            <w:pPr>
              <w:tabs>
                <w:tab w:val="decimal" w:pos="630"/>
              </w:tabs>
              <w:spacing w:line="240" w:lineRule="atLeast"/>
              <w:jc w:val="right"/>
              <w:rPr>
                <w:rFonts w:cs="Times New Roman"/>
                <w:sz w:val="16"/>
                <w:szCs w:val="16"/>
              </w:rPr>
            </w:pPr>
          </w:p>
        </w:tc>
        <w:tc>
          <w:tcPr>
            <w:tcW w:w="87" w:type="dxa"/>
          </w:tcPr>
          <w:p w:rsidR="003B5AAC" w:rsidRPr="00C23D90" w:rsidRDefault="003B5AAC" w:rsidP="00C0322D">
            <w:pPr>
              <w:tabs>
                <w:tab w:val="decimal" w:pos="630"/>
              </w:tabs>
              <w:spacing w:line="240" w:lineRule="atLeast"/>
              <w:jc w:val="right"/>
              <w:rPr>
                <w:rFonts w:cs="Times New Roman"/>
                <w:sz w:val="16"/>
                <w:szCs w:val="16"/>
              </w:rPr>
            </w:pPr>
          </w:p>
        </w:tc>
        <w:tc>
          <w:tcPr>
            <w:tcW w:w="714" w:type="dxa"/>
          </w:tcPr>
          <w:p w:rsidR="003B5AAC" w:rsidRPr="00C23D90" w:rsidRDefault="003B5AAC" w:rsidP="00C0322D">
            <w:pPr>
              <w:tabs>
                <w:tab w:val="decimal" w:pos="630"/>
              </w:tabs>
              <w:spacing w:line="240" w:lineRule="atLeast"/>
              <w:jc w:val="right"/>
              <w:rPr>
                <w:rFonts w:cs="Times New Roman"/>
                <w:sz w:val="16"/>
                <w:szCs w:val="16"/>
              </w:rPr>
            </w:pPr>
          </w:p>
        </w:tc>
        <w:tc>
          <w:tcPr>
            <w:tcW w:w="90" w:type="dxa"/>
          </w:tcPr>
          <w:p w:rsidR="003B5AAC" w:rsidRPr="00C23D90" w:rsidRDefault="003B5AAC" w:rsidP="00C0322D">
            <w:pPr>
              <w:tabs>
                <w:tab w:val="decimal" w:pos="630"/>
              </w:tabs>
              <w:spacing w:line="240" w:lineRule="atLeast"/>
              <w:jc w:val="right"/>
              <w:rPr>
                <w:rFonts w:cs="Times New Roman"/>
                <w:sz w:val="16"/>
                <w:szCs w:val="16"/>
              </w:rPr>
            </w:pPr>
          </w:p>
        </w:tc>
        <w:tc>
          <w:tcPr>
            <w:tcW w:w="729" w:type="dxa"/>
          </w:tcPr>
          <w:p w:rsidR="003B5AAC" w:rsidRPr="00C23D90" w:rsidRDefault="003B5AAC" w:rsidP="00C0322D">
            <w:pPr>
              <w:tabs>
                <w:tab w:val="decimal" w:pos="630"/>
              </w:tabs>
              <w:spacing w:line="240" w:lineRule="atLeast"/>
              <w:jc w:val="right"/>
              <w:rPr>
                <w:rFonts w:cs="Times New Roman"/>
                <w:sz w:val="16"/>
                <w:szCs w:val="16"/>
              </w:rPr>
            </w:pPr>
          </w:p>
        </w:tc>
        <w:tc>
          <w:tcPr>
            <w:tcW w:w="99" w:type="dxa"/>
          </w:tcPr>
          <w:p w:rsidR="003B5AAC" w:rsidRPr="00C23D90" w:rsidRDefault="003B5AAC" w:rsidP="00C0322D">
            <w:pPr>
              <w:tabs>
                <w:tab w:val="decimal" w:pos="630"/>
              </w:tabs>
              <w:spacing w:line="240" w:lineRule="atLeast"/>
              <w:jc w:val="right"/>
              <w:rPr>
                <w:rFonts w:cs="Times New Roman"/>
                <w:sz w:val="16"/>
                <w:szCs w:val="16"/>
              </w:rPr>
            </w:pPr>
          </w:p>
        </w:tc>
        <w:tc>
          <w:tcPr>
            <w:tcW w:w="703" w:type="dxa"/>
          </w:tcPr>
          <w:p w:rsidR="003B5AAC" w:rsidRPr="00C23D90" w:rsidRDefault="003B5AAC" w:rsidP="00C0322D">
            <w:pPr>
              <w:tabs>
                <w:tab w:val="decimal" w:pos="630"/>
              </w:tabs>
              <w:spacing w:line="240" w:lineRule="atLeast"/>
              <w:jc w:val="right"/>
              <w:rPr>
                <w:rFonts w:cs="Times New Roman"/>
                <w:sz w:val="16"/>
                <w:szCs w:val="16"/>
              </w:rPr>
            </w:pPr>
          </w:p>
        </w:tc>
        <w:tc>
          <w:tcPr>
            <w:tcW w:w="174" w:type="dxa"/>
          </w:tcPr>
          <w:p w:rsidR="003B5AAC" w:rsidRPr="00C23D90" w:rsidRDefault="003B5AAC" w:rsidP="00C0322D">
            <w:pPr>
              <w:tabs>
                <w:tab w:val="decimal" w:pos="630"/>
              </w:tabs>
              <w:spacing w:line="240" w:lineRule="atLeast"/>
              <w:jc w:val="right"/>
              <w:rPr>
                <w:rFonts w:cs="Times New Roman"/>
                <w:sz w:val="16"/>
                <w:szCs w:val="16"/>
              </w:rPr>
            </w:pPr>
          </w:p>
        </w:tc>
        <w:tc>
          <w:tcPr>
            <w:tcW w:w="767" w:type="dxa"/>
          </w:tcPr>
          <w:p w:rsidR="003B5AAC" w:rsidRPr="00C23D90" w:rsidRDefault="003B5AAC" w:rsidP="00C0322D">
            <w:pPr>
              <w:tabs>
                <w:tab w:val="decimal" w:pos="630"/>
              </w:tabs>
              <w:spacing w:line="240" w:lineRule="atLeast"/>
              <w:jc w:val="right"/>
              <w:rPr>
                <w:rFonts w:cs="Times New Roman"/>
                <w:sz w:val="16"/>
                <w:szCs w:val="16"/>
              </w:rPr>
            </w:pPr>
          </w:p>
        </w:tc>
      </w:tr>
      <w:tr w:rsidR="003B5AAC" w:rsidRPr="00C23D90" w:rsidTr="00C0322D">
        <w:tc>
          <w:tcPr>
            <w:tcW w:w="2790" w:type="dxa"/>
          </w:tcPr>
          <w:p w:rsidR="003B5AAC" w:rsidRPr="00C23D90" w:rsidRDefault="003B5AAC" w:rsidP="00C0322D">
            <w:pPr>
              <w:spacing w:line="240" w:lineRule="atLeast"/>
              <w:ind w:left="270" w:hanging="162"/>
              <w:rPr>
                <w:rFonts w:cs="Times New Roman"/>
                <w:sz w:val="16"/>
                <w:szCs w:val="16"/>
              </w:rPr>
            </w:pPr>
            <w:r w:rsidRPr="00C23D90">
              <w:rPr>
                <w:rFonts w:cs="Times New Roman"/>
                <w:sz w:val="16"/>
                <w:szCs w:val="16"/>
              </w:rPr>
              <w:t>Joint Venture “WSS”</w:t>
            </w:r>
            <w:r w:rsidRPr="00C23D90">
              <w:rPr>
                <w:rFonts w:cs="Times New Roman"/>
                <w:sz w:val="16"/>
                <w:szCs w:val="16"/>
                <w:vertAlign w:val="superscript"/>
              </w:rPr>
              <w:t xml:space="preserve"> 1</w:t>
            </w:r>
          </w:p>
        </w:tc>
        <w:tc>
          <w:tcPr>
            <w:tcW w:w="2250" w:type="dxa"/>
          </w:tcPr>
          <w:p w:rsidR="003B5AAC" w:rsidRPr="00C23D90" w:rsidRDefault="003B5AAC" w:rsidP="00C0322D">
            <w:pPr>
              <w:spacing w:line="240" w:lineRule="atLeast"/>
              <w:ind w:left="270" w:hanging="162"/>
              <w:rPr>
                <w:rFonts w:cs="Times New Roman"/>
                <w:sz w:val="16"/>
                <w:szCs w:val="16"/>
              </w:rPr>
            </w:pPr>
            <w:r w:rsidRPr="00C23D90">
              <w:rPr>
                <w:rFonts w:cs="Times New Roman"/>
                <w:sz w:val="16"/>
                <w:szCs w:val="16"/>
              </w:rPr>
              <w:t>Jointly invested for movie production “First love”</w:t>
            </w:r>
          </w:p>
        </w:tc>
        <w:tc>
          <w:tcPr>
            <w:tcW w:w="718" w:type="dxa"/>
            <w:shd w:val="clear" w:color="auto" w:fill="auto"/>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30.00</w:t>
            </w:r>
          </w:p>
        </w:tc>
        <w:tc>
          <w:tcPr>
            <w:tcW w:w="90" w:type="dxa"/>
            <w:vAlign w:val="bottom"/>
          </w:tcPr>
          <w:p w:rsidR="003B5AAC" w:rsidRPr="00C23D90" w:rsidRDefault="003B5AAC" w:rsidP="00C0322D">
            <w:pPr>
              <w:spacing w:line="240" w:lineRule="atLeast"/>
              <w:jc w:val="center"/>
              <w:rPr>
                <w:rFonts w:cs="Times New Roman"/>
                <w:sz w:val="16"/>
                <w:szCs w:val="16"/>
              </w:rPr>
            </w:pPr>
          </w:p>
        </w:tc>
        <w:tc>
          <w:tcPr>
            <w:tcW w:w="719" w:type="dxa"/>
            <w:shd w:val="clear" w:color="auto" w:fill="auto"/>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30.00</w:t>
            </w:r>
          </w:p>
        </w:tc>
        <w:tc>
          <w:tcPr>
            <w:tcW w:w="90" w:type="dxa"/>
            <w:vAlign w:val="bottom"/>
          </w:tcPr>
          <w:p w:rsidR="003B5AAC" w:rsidRPr="00C23D90" w:rsidRDefault="003B5AAC" w:rsidP="00C0322D">
            <w:pPr>
              <w:spacing w:line="240" w:lineRule="atLeast"/>
              <w:ind w:left="-115" w:right="-115"/>
              <w:jc w:val="right"/>
              <w:rPr>
                <w:rFonts w:cs="Times New Roman"/>
                <w:sz w:val="16"/>
                <w:szCs w:val="16"/>
              </w:rPr>
            </w:pPr>
          </w:p>
        </w:tc>
        <w:tc>
          <w:tcPr>
            <w:tcW w:w="721" w:type="dxa"/>
            <w:shd w:val="clear" w:color="auto" w:fill="auto"/>
            <w:vAlign w:val="bottom"/>
          </w:tcPr>
          <w:p w:rsidR="003B5AAC" w:rsidRPr="00C23D90" w:rsidRDefault="003B5AAC" w:rsidP="00C0322D">
            <w:pPr>
              <w:tabs>
                <w:tab w:val="decimal" w:pos="641"/>
              </w:tabs>
              <w:spacing w:line="240" w:lineRule="atLeast"/>
              <w:rPr>
                <w:rFonts w:cs="Times New Roman"/>
                <w:sz w:val="16"/>
                <w:szCs w:val="16"/>
              </w:rPr>
            </w:pPr>
            <w:r w:rsidRPr="00C23D90">
              <w:rPr>
                <w:rFonts w:cs="Times New Roman"/>
                <w:sz w:val="16"/>
                <w:szCs w:val="16"/>
              </w:rPr>
              <w:t>1,872</w:t>
            </w:r>
          </w:p>
        </w:tc>
        <w:tc>
          <w:tcPr>
            <w:tcW w:w="89" w:type="dxa"/>
            <w:shd w:val="clear" w:color="auto" w:fill="auto"/>
            <w:vAlign w:val="bottom"/>
          </w:tcPr>
          <w:p w:rsidR="003B5AAC" w:rsidRPr="00C23D90" w:rsidRDefault="003B5AAC" w:rsidP="00C0322D">
            <w:pPr>
              <w:tabs>
                <w:tab w:val="decimal" w:pos="630"/>
              </w:tabs>
              <w:spacing w:line="240" w:lineRule="atLeast"/>
              <w:rPr>
                <w:rFonts w:cs="Times New Roman"/>
                <w:sz w:val="16"/>
                <w:szCs w:val="16"/>
              </w:rPr>
            </w:pPr>
          </w:p>
        </w:tc>
        <w:tc>
          <w:tcPr>
            <w:tcW w:w="810" w:type="dxa"/>
            <w:shd w:val="clear" w:color="auto" w:fill="auto"/>
            <w:vAlign w:val="bottom"/>
          </w:tcPr>
          <w:p w:rsidR="003B5AAC" w:rsidRPr="00C23D90" w:rsidRDefault="003B5AAC" w:rsidP="00C0322D">
            <w:pPr>
              <w:tabs>
                <w:tab w:val="decimal" w:pos="630"/>
              </w:tabs>
              <w:spacing w:line="240" w:lineRule="atLeast"/>
              <w:rPr>
                <w:rFonts w:cs="Times New Roman"/>
                <w:sz w:val="16"/>
                <w:szCs w:val="16"/>
                <w:rtl/>
                <w:cs/>
              </w:rPr>
            </w:pPr>
            <w:r w:rsidRPr="00C23D90">
              <w:rPr>
                <w:rFonts w:cs="Times New Roman"/>
                <w:sz w:val="16"/>
                <w:szCs w:val="16"/>
              </w:rPr>
              <w:t>450</w:t>
            </w:r>
          </w:p>
        </w:tc>
        <w:tc>
          <w:tcPr>
            <w:tcW w:w="90" w:type="dxa"/>
            <w:shd w:val="clear" w:color="auto" w:fill="auto"/>
            <w:vAlign w:val="bottom"/>
          </w:tcPr>
          <w:p w:rsidR="003B5AAC" w:rsidRPr="00C23D90" w:rsidRDefault="003B5AAC" w:rsidP="00C0322D">
            <w:pPr>
              <w:tabs>
                <w:tab w:val="decimal" w:pos="630"/>
              </w:tabs>
              <w:spacing w:line="240" w:lineRule="atLeast"/>
              <w:rPr>
                <w:rFonts w:cs="Times New Roman"/>
                <w:sz w:val="16"/>
                <w:szCs w:val="16"/>
              </w:rPr>
            </w:pPr>
          </w:p>
        </w:tc>
        <w:tc>
          <w:tcPr>
            <w:tcW w:w="727" w:type="dxa"/>
            <w:shd w:val="clear" w:color="auto" w:fill="auto"/>
          </w:tcPr>
          <w:p w:rsidR="003B5AAC" w:rsidRPr="00C23D90" w:rsidRDefault="003B5AAC" w:rsidP="00C0322D">
            <w:pPr>
              <w:tabs>
                <w:tab w:val="decimal" w:pos="630"/>
              </w:tabs>
              <w:spacing w:line="240" w:lineRule="atLeast"/>
              <w:rPr>
                <w:rFonts w:cs="Times New Roman"/>
                <w:sz w:val="16"/>
                <w:szCs w:val="16"/>
              </w:rPr>
            </w:pPr>
          </w:p>
          <w:p w:rsidR="003B5AAC" w:rsidRPr="00C23D90" w:rsidRDefault="003B5AAC" w:rsidP="00C0322D">
            <w:pPr>
              <w:tabs>
                <w:tab w:val="decimal" w:pos="630"/>
              </w:tabs>
              <w:spacing w:line="240" w:lineRule="atLeast"/>
              <w:rPr>
                <w:rFonts w:cs="Times New Roman"/>
                <w:sz w:val="16"/>
                <w:szCs w:val="16"/>
              </w:rPr>
            </w:pPr>
            <w:r w:rsidRPr="00C23D90">
              <w:rPr>
                <w:rFonts w:cs="Times New Roman"/>
                <w:sz w:val="16"/>
                <w:szCs w:val="16"/>
              </w:rPr>
              <w:t>577</w:t>
            </w:r>
          </w:p>
        </w:tc>
        <w:tc>
          <w:tcPr>
            <w:tcW w:w="90" w:type="dxa"/>
            <w:shd w:val="clear" w:color="auto" w:fill="auto"/>
            <w:vAlign w:val="bottom"/>
          </w:tcPr>
          <w:p w:rsidR="003B5AAC" w:rsidRPr="00C23D90" w:rsidRDefault="003B5AAC" w:rsidP="00C0322D">
            <w:pPr>
              <w:spacing w:line="240" w:lineRule="atLeast"/>
              <w:rPr>
                <w:rFonts w:cs="Times New Roman"/>
                <w:sz w:val="16"/>
                <w:szCs w:val="16"/>
              </w:rPr>
            </w:pPr>
          </w:p>
        </w:tc>
        <w:tc>
          <w:tcPr>
            <w:tcW w:w="721" w:type="dxa"/>
            <w:shd w:val="clear" w:color="auto" w:fill="auto"/>
            <w:vAlign w:val="bottom"/>
          </w:tcPr>
          <w:p w:rsidR="003B5AAC" w:rsidRPr="00C23D90" w:rsidRDefault="003B5AAC" w:rsidP="00C0322D">
            <w:pPr>
              <w:tabs>
                <w:tab w:val="decimal" w:pos="630"/>
              </w:tabs>
              <w:spacing w:line="240" w:lineRule="atLeast"/>
              <w:rPr>
                <w:rFonts w:cs="Times New Roman"/>
                <w:sz w:val="16"/>
                <w:szCs w:val="16"/>
                <w:rtl/>
                <w:cs/>
              </w:rPr>
            </w:pPr>
            <w:r w:rsidRPr="00C23D90">
              <w:rPr>
                <w:rFonts w:cs="Times New Roman"/>
                <w:sz w:val="16"/>
                <w:szCs w:val="16"/>
              </w:rPr>
              <w:t>150</w:t>
            </w:r>
          </w:p>
        </w:tc>
        <w:tc>
          <w:tcPr>
            <w:tcW w:w="89" w:type="dxa"/>
            <w:shd w:val="clear" w:color="auto" w:fill="auto"/>
            <w:vAlign w:val="bottom"/>
          </w:tcPr>
          <w:p w:rsidR="003B5AAC" w:rsidRPr="00C23D90" w:rsidRDefault="003B5AAC" w:rsidP="00C0322D">
            <w:pPr>
              <w:tabs>
                <w:tab w:val="decimal" w:pos="630"/>
              </w:tabs>
              <w:spacing w:line="240" w:lineRule="atLeast"/>
              <w:rPr>
                <w:rFonts w:cs="Times New Roman"/>
                <w:sz w:val="16"/>
                <w:szCs w:val="16"/>
              </w:rPr>
            </w:pPr>
          </w:p>
        </w:tc>
        <w:tc>
          <w:tcPr>
            <w:tcW w:w="811" w:type="dxa"/>
            <w:shd w:val="clear" w:color="auto" w:fill="auto"/>
          </w:tcPr>
          <w:p w:rsidR="003B5AAC" w:rsidRPr="00C23D90" w:rsidRDefault="003B5AAC" w:rsidP="00C0322D">
            <w:pPr>
              <w:tabs>
                <w:tab w:val="decimal" w:pos="630"/>
              </w:tabs>
              <w:spacing w:line="240" w:lineRule="atLeast"/>
              <w:rPr>
                <w:rFonts w:cs="Times New Roman"/>
                <w:sz w:val="16"/>
                <w:szCs w:val="16"/>
              </w:rPr>
            </w:pPr>
          </w:p>
          <w:p w:rsidR="003B5AAC" w:rsidRPr="00C23D90" w:rsidRDefault="003B5AAC" w:rsidP="00C0322D">
            <w:pPr>
              <w:tabs>
                <w:tab w:val="decimal" w:pos="630"/>
              </w:tabs>
              <w:spacing w:line="240" w:lineRule="atLeast"/>
              <w:rPr>
                <w:rFonts w:cs="Times New Roman"/>
                <w:sz w:val="16"/>
                <w:szCs w:val="16"/>
              </w:rPr>
            </w:pPr>
            <w:r w:rsidRPr="00C23D90">
              <w:rPr>
                <w:rFonts w:cs="Times New Roman"/>
                <w:sz w:val="16"/>
                <w:szCs w:val="16"/>
              </w:rPr>
              <w:t>(577)</w:t>
            </w:r>
          </w:p>
        </w:tc>
        <w:tc>
          <w:tcPr>
            <w:tcW w:w="90" w:type="dxa"/>
            <w:shd w:val="clear" w:color="auto" w:fill="auto"/>
            <w:vAlign w:val="bottom"/>
          </w:tcPr>
          <w:p w:rsidR="003B5AAC" w:rsidRPr="00C23D90" w:rsidRDefault="003B5AAC" w:rsidP="00C0322D">
            <w:pPr>
              <w:spacing w:line="240" w:lineRule="atLeast"/>
              <w:rPr>
                <w:rFonts w:cs="Times New Roman"/>
                <w:sz w:val="16"/>
                <w:szCs w:val="16"/>
              </w:rPr>
            </w:pPr>
          </w:p>
        </w:tc>
        <w:tc>
          <w:tcPr>
            <w:tcW w:w="824" w:type="dxa"/>
            <w:shd w:val="clear" w:color="auto" w:fill="auto"/>
            <w:vAlign w:val="bottom"/>
          </w:tcPr>
          <w:p w:rsidR="003B5AAC" w:rsidRPr="00C23D90" w:rsidRDefault="003B5AAC" w:rsidP="00C0322D">
            <w:pPr>
              <w:tabs>
                <w:tab w:val="decimal" w:pos="630"/>
              </w:tabs>
              <w:spacing w:line="240" w:lineRule="atLeast"/>
              <w:rPr>
                <w:rFonts w:cs="Times New Roman"/>
                <w:sz w:val="16"/>
                <w:szCs w:val="16"/>
                <w:rtl/>
                <w:cs/>
              </w:rPr>
            </w:pPr>
            <w:r w:rsidRPr="00C23D90">
              <w:rPr>
                <w:rFonts w:cs="Times New Roman"/>
                <w:sz w:val="16"/>
                <w:szCs w:val="16"/>
              </w:rPr>
              <w:t>(150)</w:t>
            </w:r>
          </w:p>
        </w:tc>
        <w:tc>
          <w:tcPr>
            <w:tcW w:w="87" w:type="dxa"/>
            <w:vAlign w:val="bottom"/>
          </w:tcPr>
          <w:p w:rsidR="003B5AAC" w:rsidRPr="00C23D90" w:rsidRDefault="003B5AAC" w:rsidP="00C0322D">
            <w:pPr>
              <w:spacing w:line="240" w:lineRule="atLeast"/>
              <w:rPr>
                <w:rFonts w:cs="Times New Roman"/>
                <w:sz w:val="16"/>
                <w:szCs w:val="16"/>
                <w:rtl/>
                <w:cs/>
              </w:rPr>
            </w:pPr>
          </w:p>
        </w:tc>
        <w:tc>
          <w:tcPr>
            <w:tcW w:w="714" w:type="dxa"/>
          </w:tcPr>
          <w:p w:rsidR="003B5AAC" w:rsidRPr="00C23D90" w:rsidRDefault="003B5AAC" w:rsidP="00C0322D">
            <w:pPr>
              <w:tabs>
                <w:tab w:val="decimal" w:pos="441"/>
              </w:tabs>
              <w:spacing w:line="240" w:lineRule="atLeast"/>
              <w:rPr>
                <w:rFonts w:cs="Times New Roman"/>
                <w:sz w:val="16"/>
                <w:szCs w:val="16"/>
              </w:rPr>
            </w:pPr>
          </w:p>
          <w:p w:rsidR="003B5AAC" w:rsidRPr="00C23D90" w:rsidRDefault="003B5AAC" w:rsidP="00C0322D">
            <w:pPr>
              <w:tabs>
                <w:tab w:val="decimal" w:pos="441"/>
              </w:tabs>
              <w:spacing w:line="240" w:lineRule="atLeast"/>
              <w:rPr>
                <w:rFonts w:cs="Times New Roman"/>
                <w:sz w:val="16"/>
                <w:szCs w:val="16"/>
              </w:rPr>
            </w:pPr>
            <w:r w:rsidRPr="00C23D90">
              <w:rPr>
                <w:rFonts w:cs="Times New Roman"/>
                <w:sz w:val="16"/>
                <w:szCs w:val="16"/>
              </w:rPr>
              <w:t>-</w:t>
            </w:r>
          </w:p>
        </w:tc>
        <w:tc>
          <w:tcPr>
            <w:tcW w:w="90" w:type="dxa"/>
            <w:vAlign w:val="bottom"/>
          </w:tcPr>
          <w:p w:rsidR="003B5AAC" w:rsidRPr="00C23D90" w:rsidRDefault="003B5AAC" w:rsidP="00C0322D">
            <w:pPr>
              <w:spacing w:line="240" w:lineRule="atLeast"/>
              <w:rPr>
                <w:rFonts w:cs="Times New Roman"/>
                <w:sz w:val="16"/>
                <w:szCs w:val="16"/>
              </w:rPr>
            </w:pPr>
          </w:p>
        </w:tc>
        <w:tc>
          <w:tcPr>
            <w:tcW w:w="729" w:type="dxa"/>
            <w:vAlign w:val="bottom"/>
          </w:tcPr>
          <w:p w:rsidR="003B5AAC" w:rsidRPr="00C23D90" w:rsidRDefault="003B5AAC" w:rsidP="00C0322D">
            <w:pPr>
              <w:tabs>
                <w:tab w:val="decimal" w:pos="468"/>
              </w:tabs>
              <w:spacing w:line="240" w:lineRule="atLeast"/>
              <w:rPr>
                <w:rFonts w:cs="Times New Roman"/>
                <w:sz w:val="16"/>
                <w:szCs w:val="16"/>
                <w:rtl/>
                <w:cs/>
              </w:rPr>
            </w:pPr>
            <w:r w:rsidRPr="00C23D90">
              <w:rPr>
                <w:rFonts w:cs="Times New Roman"/>
                <w:sz w:val="16"/>
                <w:szCs w:val="16"/>
              </w:rPr>
              <w:t>-</w:t>
            </w:r>
          </w:p>
        </w:tc>
        <w:tc>
          <w:tcPr>
            <w:tcW w:w="99" w:type="dxa"/>
          </w:tcPr>
          <w:p w:rsidR="003B5AAC" w:rsidRPr="00C23D90" w:rsidRDefault="003B5AAC" w:rsidP="00C0322D">
            <w:pPr>
              <w:tabs>
                <w:tab w:val="decimal" w:pos="468"/>
              </w:tabs>
              <w:spacing w:line="240" w:lineRule="atLeast"/>
              <w:rPr>
                <w:rFonts w:cs="Times New Roman"/>
                <w:sz w:val="16"/>
                <w:szCs w:val="16"/>
              </w:rPr>
            </w:pPr>
          </w:p>
        </w:tc>
        <w:tc>
          <w:tcPr>
            <w:tcW w:w="703" w:type="dxa"/>
            <w:vAlign w:val="bottom"/>
          </w:tcPr>
          <w:p w:rsidR="003B5AAC" w:rsidRPr="00C23D90" w:rsidRDefault="003B5AAC" w:rsidP="00C0322D">
            <w:pPr>
              <w:tabs>
                <w:tab w:val="decimal" w:pos="426"/>
              </w:tabs>
              <w:spacing w:line="240" w:lineRule="atLeast"/>
              <w:rPr>
                <w:rFonts w:cs="Times New Roman"/>
                <w:sz w:val="16"/>
                <w:szCs w:val="16"/>
              </w:rPr>
            </w:pPr>
            <w:r w:rsidRPr="00C23D90">
              <w:rPr>
                <w:rFonts w:cs="Times New Roman"/>
                <w:sz w:val="16"/>
                <w:szCs w:val="16"/>
              </w:rPr>
              <w:t>-</w:t>
            </w:r>
          </w:p>
        </w:tc>
        <w:tc>
          <w:tcPr>
            <w:tcW w:w="174" w:type="dxa"/>
            <w:vAlign w:val="bottom"/>
          </w:tcPr>
          <w:p w:rsidR="003B5AAC" w:rsidRPr="00C23D90" w:rsidRDefault="003B5AAC" w:rsidP="00C0322D">
            <w:pPr>
              <w:tabs>
                <w:tab w:val="decimal" w:pos="630"/>
              </w:tabs>
              <w:spacing w:line="240" w:lineRule="atLeast"/>
              <w:rPr>
                <w:rFonts w:cs="Times New Roman"/>
                <w:sz w:val="16"/>
                <w:szCs w:val="16"/>
              </w:rPr>
            </w:pPr>
          </w:p>
        </w:tc>
        <w:tc>
          <w:tcPr>
            <w:tcW w:w="767" w:type="dxa"/>
            <w:vAlign w:val="bottom"/>
          </w:tcPr>
          <w:p w:rsidR="003B5AAC" w:rsidRPr="00C23D90" w:rsidRDefault="003B5AAC" w:rsidP="00C0322D">
            <w:pPr>
              <w:tabs>
                <w:tab w:val="decimal" w:pos="452"/>
              </w:tabs>
              <w:spacing w:line="240" w:lineRule="atLeast"/>
              <w:rPr>
                <w:rFonts w:cs="Times New Roman"/>
                <w:sz w:val="16"/>
                <w:szCs w:val="16"/>
              </w:rPr>
            </w:pPr>
            <w:r w:rsidRPr="00C23D90">
              <w:rPr>
                <w:rFonts w:cs="Times New Roman"/>
                <w:sz w:val="16"/>
                <w:szCs w:val="16"/>
              </w:rPr>
              <w:t>-</w:t>
            </w:r>
          </w:p>
        </w:tc>
      </w:tr>
      <w:tr w:rsidR="003B5AAC" w:rsidRPr="00C23D90" w:rsidTr="00C0322D">
        <w:tc>
          <w:tcPr>
            <w:tcW w:w="2790" w:type="dxa"/>
          </w:tcPr>
          <w:p w:rsidR="003B5AAC" w:rsidRPr="00C23D90" w:rsidRDefault="003B5AAC" w:rsidP="00C0322D">
            <w:pPr>
              <w:spacing w:line="240" w:lineRule="atLeast"/>
              <w:ind w:left="270" w:hanging="162"/>
              <w:rPr>
                <w:rFonts w:cs="Times New Roman"/>
                <w:sz w:val="16"/>
                <w:szCs w:val="16"/>
                <w:cs/>
              </w:rPr>
            </w:pPr>
            <w:r w:rsidRPr="00C23D90">
              <w:rPr>
                <w:rFonts w:cs="Times New Roman"/>
                <w:sz w:val="16"/>
                <w:szCs w:val="16"/>
              </w:rPr>
              <w:t>Joint Venture “Work Right”</w:t>
            </w:r>
            <w:r w:rsidRPr="00C23D90">
              <w:rPr>
                <w:rFonts w:cs="Times New Roman"/>
                <w:sz w:val="16"/>
                <w:szCs w:val="16"/>
                <w:vertAlign w:val="superscript"/>
              </w:rPr>
              <w:t xml:space="preserve"> 1</w:t>
            </w:r>
          </w:p>
        </w:tc>
        <w:tc>
          <w:tcPr>
            <w:tcW w:w="2250" w:type="dxa"/>
          </w:tcPr>
          <w:p w:rsidR="003B5AAC" w:rsidRPr="00C23D90" w:rsidRDefault="003B5AAC" w:rsidP="00C0322D">
            <w:pPr>
              <w:spacing w:line="240" w:lineRule="atLeast"/>
              <w:ind w:left="270" w:hanging="162"/>
              <w:rPr>
                <w:rFonts w:cs="Times New Roman"/>
                <w:sz w:val="16"/>
                <w:szCs w:val="16"/>
              </w:rPr>
            </w:pPr>
            <w:r w:rsidRPr="00C23D90">
              <w:rPr>
                <w:rFonts w:cs="Times New Roman"/>
                <w:sz w:val="16"/>
                <w:szCs w:val="16"/>
              </w:rPr>
              <w:t>Jointly invested for events marketing in domestic and foreign</w:t>
            </w:r>
          </w:p>
        </w:tc>
        <w:tc>
          <w:tcPr>
            <w:tcW w:w="718" w:type="dxa"/>
            <w:shd w:val="clear" w:color="auto" w:fill="auto"/>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50.00</w:t>
            </w:r>
          </w:p>
        </w:tc>
        <w:tc>
          <w:tcPr>
            <w:tcW w:w="90" w:type="dxa"/>
            <w:vAlign w:val="bottom"/>
          </w:tcPr>
          <w:p w:rsidR="003B5AAC" w:rsidRPr="00C23D90" w:rsidRDefault="003B5AAC" w:rsidP="00C0322D">
            <w:pPr>
              <w:spacing w:line="240" w:lineRule="atLeast"/>
              <w:jc w:val="center"/>
              <w:rPr>
                <w:rFonts w:cs="Times New Roman"/>
                <w:sz w:val="16"/>
                <w:szCs w:val="16"/>
              </w:rPr>
            </w:pPr>
          </w:p>
        </w:tc>
        <w:tc>
          <w:tcPr>
            <w:tcW w:w="719" w:type="dxa"/>
            <w:shd w:val="clear" w:color="auto" w:fill="auto"/>
            <w:vAlign w:val="bottom"/>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50.00</w:t>
            </w:r>
          </w:p>
        </w:tc>
        <w:tc>
          <w:tcPr>
            <w:tcW w:w="90" w:type="dxa"/>
          </w:tcPr>
          <w:p w:rsidR="003B5AAC" w:rsidRPr="00C23D90" w:rsidRDefault="003B5AAC" w:rsidP="00C0322D">
            <w:pPr>
              <w:spacing w:line="240" w:lineRule="atLeast"/>
              <w:ind w:left="-115" w:right="-115"/>
              <w:jc w:val="right"/>
              <w:rPr>
                <w:rFonts w:cs="Times New Roman"/>
                <w:sz w:val="16"/>
                <w:szCs w:val="16"/>
              </w:rPr>
            </w:pPr>
          </w:p>
        </w:tc>
        <w:tc>
          <w:tcPr>
            <w:tcW w:w="721" w:type="dxa"/>
            <w:shd w:val="clear" w:color="auto" w:fill="auto"/>
            <w:vAlign w:val="bottom"/>
          </w:tcPr>
          <w:p w:rsidR="003B5AAC" w:rsidRPr="00C23D90" w:rsidRDefault="003B5AAC" w:rsidP="00C0322D">
            <w:pPr>
              <w:tabs>
                <w:tab w:val="decimal" w:pos="641"/>
              </w:tabs>
              <w:spacing w:line="240" w:lineRule="atLeast"/>
              <w:rPr>
                <w:rFonts w:cs="Times New Roman"/>
                <w:sz w:val="16"/>
                <w:szCs w:val="16"/>
              </w:rPr>
            </w:pPr>
            <w:r w:rsidRPr="00C23D90">
              <w:rPr>
                <w:rFonts w:cs="Times New Roman"/>
                <w:sz w:val="16"/>
                <w:szCs w:val="16"/>
              </w:rPr>
              <w:t>900</w:t>
            </w:r>
          </w:p>
        </w:tc>
        <w:tc>
          <w:tcPr>
            <w:tcW w:w="89" w:type="dxa"/>
            <w:shd w:val="clear" w:color="auto" w:fill="auto"/>
            <w:vAlign w:val="bottom"/>
          </w:tcPr>
          <w:p w:rsidR="003B5AAC" w:rsidRPr="00C23D90" w:rsidRDefault="003B5AAC" w:rsidP="00C0322D">
            <w:pPr>
              <w:tabs>
                <w:tab w:val="decimal" w:pos="630"/>
              </w:tabs>
              <w:spacing w:line="240" w:lineRule="atLeast"/>
              <w:rPr>
                <w:rFonts w:cs="Times New Roman"/>
                <w:sz w:val="16"/>
                <w:szCs w:val="16"/>
              </w:rPr>
            </w:pPr>
          </w:p>
        </w:tc>
        <w:tc>
          <w:tcPr>
            <w:tcW w:w="810" w:type="dxa"/>
            <w:shd w:val="clear" w:color="auto" w:fill="auto"/>
            <w:vAlign w:val="bottom"/>
          </w:tcPr>
          <w:p w:rsidR="003B5AAC" w:rsidRPr="00C23D90" w:rsidRDefault="003B5AAC" w:rsidP="00C0322D">
            <w:pPr>
              <w:tabs>
                <w:tab w:val="decimal" w:pos="630"/>
              </w:tabs>
              <w:spacing w:line="240" w:lineRule="atLeast"/>
              <w:rPr>
                <w:rFonts w:cs="Times New Roman"/>
                <w:sz w:val="16"/>
                <w:szCs w:val="16"/>
                <w:rtl/>
                <w:cs/>
              </w:rPr>
            </w:pPr>
            <w:r w:rsidRPr="00C23D90">
              <w:rPr>
                <w:rFonts w:cs="Times New Roman"/>
                <w:sz w:val="16"/>
                <w:szCs w:val="16"/>
              </w:rPr>
              <w:t>900</w:t>
            </w:r>
          </w:p>
        </w:tc>
        <w:tc>
          <w:tcPr>
            <w:tcW w:w="90" w:type="dxa"/>
            <w:shd w:val="clear" w:color="auto" w:fill="auto"/>
            <w:vAlign w:val="bottom"/>
          </w:tcPr>
          <w:p w:rsidR="003B5AAC" w:rsidRPr="00C23D90" w:rsidRDefault="003B5AAC" w:rsidP="00C0322D">
            <w:pPr>
              <w:tabs>
                <w:tab w:val="decimal" w:pos="630"/>
              </w:tabs>
              <w:spacing w:line="240" w:lineRule="atLeast"/>
              <w:rPr>
                <w:rFonts w:cs="Times New Roman"/>
                <w:sz w:val="16"/>
                <w:szCs w:val="16"/>
              </w:rPr>
            </w:pPr>
          </w:p>
        </w:tc>
        <w:tc>
          <w:tcPr>
            <w:tcW w:w="727" w:type="dxa"/>
            <w:shd w:val="clear" w:color="auto" w:fill="auto"/>
          </w:tcPr>
          <w:p w:rsidR="003B5AAC" w:rsidRPr="00C23D90" w:rsidRDefault="003B5AAC" w:rsidP="00C0322D">
            <w:pPr>
              <w:tabs>
                <w:tab w:val="decimal" w:pos="630"/>
              </w:tabs>
              <w:spacing w:line="240" w:lineRule="atLeast"/>
              <w:rPr>
                <w:rFonts w:cs="Times New Roman"/>
                <w:sz w:val="16"/>
                <w:szCs w:val="16"/>
              </w:rPr>
            </w:pPr>
          </w:p>
          <w:p w:rsidR="003B5AAC" w:rsidRPr="00C23D90" w:rsidRDefault="003B5AAC" w:rsidP="00C0322D">
            <w:pPr>
              <w:tabs>
                <w:tab w:val="decimal" w:pos="630"/>
              </w:tabs>
              <w:spacing w:line="240" w:lineRule="atLeast"/>
              <w:rPr>
                <w:rFonts w:cs="Times New Roman"/>
                <w:sz w:val="16"/>
                <w:szCs w:val="16"/>
              </w:rPr>
            </w:pPr>
          </w:p>
          <w:p w:rsidR="003B5AAC" w:rsidRPr="00C23D90" w:rsidRDefault="003B5AAC" w:rsidP="00C0322D">
            <w:pPr>
              <w:tabs>
                <w:tab w:val="decimal" w:pos="630"/>
              </w:tabs>
              <w:spacing w:line="240" w:lineRule="atLeast"/>
              <w:rPr>
                <w:rFonts w:cs="Times New Roman"/>
                <w:sz w:val="16"/>
                <w:szCs w:val="16"/>
              </w:rPr>
            </w:pPr>
            <w:r w:rsidRPr="00C23D90">
              <w:rPr>
                <w:rFonts w:cs="Times New Roman"/>
                <w:sz w:val="16"/>
                <w:szCs w:val="16"/>
              </w:rPr>
              <w:t>450</w:t>
            </w:r>
          </w:p>
        </w:tc>
        <w:tc>
          <w:tcPr>
            <w:tcW w:w="90" w:type="dxa"/>
            <w:shd w:val="clear" w:color="auto" w:fill="auto"/>
            <w:vAlign w:val="bottom"/>
          </w:tcPr>
          <w:p w:rsidR="003B5AAC" w:rsidRPr="00C23D90" w:rsidRDefault="003B5AAC" w:rsidP="00C0322D">
            <w:pPr>
              <w:spacing w:line="240" w:lineRule="atLeast"/>
              <w:rPr>
                <w:rFonts w:cs="Times New Roman"/>
                <w:sz w:val="16"/>
                <w:szCs w:val="16"/>
              </w:rPr>
            </w:pPr>
          </w:p>
        </w:tc>
        <w:tc>
          <w:tcPr>
            <w:tcW w:w="721" w:type="dxa"/>
            <w:shd w:val="clear" w:color="auto" w:fill="auto"/>
            <w:vAlign w:val="bottom"/>
          </w:tcPr>
          <w:p w:rsidR="003B5AAC" w:rsidRPr="00C23D90" w:rsidRDefault="003B5AAC" w:rsidP="00C0322D">
            <w:pPr>
              <w:tabs>
                <w:tab w:val="decimal" w:pos="630"/>
              </w:tabs>
              <w:spacing w:line="240" w:lineRule="atLeast"/>
              <w:rPr>
                <w:rFonts w:cs="Times New Roman"/>
                <w:sz w:val="16"/>
                <w:szCs w:val="16"/>
                <w:rtl/>
                <w:cs/>
              </w:rPr>
            </w:pPr>
            <w:r w:rsidRPr="00C23D90">
              <w:rPr>
                <w:rFonts w:cs="Times New Roman"/>
                <w:sz w:val="16"/>
                <w:szCs w:val="16"/>
              </w:rPr>
              <w:t>450</w:t>
            </w:r>
          </w:p>
        </w:tc>
        <w:tc>
          <w:tcPr>
            <w:tcW w:w="89" w:type="dxa"/>
            <w:shd w:val="clear" w:color="auto" w:fill="auto"/>
            <w:vAlign w:val="bottom"/>
          </w:tcPr>
          <w:p w:rsidR="003B5AAC" w:rsidRPr="00C23D90" w:rsidRDefault="003B5AAC" w:rsidP="00C0322D">
            <w:pPr>
              <w:tabs>
                <w:tab w:val="decimal" w:pos="630"/>
              </w:tabs>
              <w:spacing w:line="240" w:lineRule="atLeast"/>
              <w:rPr>
                <w:rFonts w:cs="Times New Roman"/>
                <w:sz w:val="16"/>
                <w:szCs w:val="16"/>
              </w:rPr>
            </w:pPr>
          </w:p>
        </w:tc>
        <w:tc>
          <w:tcPr>
            <w:tcW w:w="811" w:type="dxa"/>
            <w:shd w:val="clear" w:color="auto" w:fill="auto"/>
          </w:tcPr>
          <w:p w:rsidR="003B5AAC" w:rsidRPr="00C23D90" w:rsidRDefault="003B5AAC" w:rsidP="00C0322D">
            <w:pPr>
              <w:tabs>
                <w:tab w:val="decimal" w:pos="450"/>
              </w:tabs>
              <w:spacing w:line="240" w:lineRule="atLeast"/>
              <w:rPr>
                <w:rFonts w:cs="Times New Roman"/>
                <w:sz w:val="16"/>
                <w:szCs w:val="16"/>
              </w:rPr>
            </w:pPr>
          </w:p>
          <w:p w:rsidR="003B5AAC" w:rsidRPr="00C23D90" w:rsidRDefault="003B5AAC" w:rsidP="00C0322D">
            <w:pPr>
              <w:tabs>
                <w:tab w:val="decimal" w:pos="450"/>
              </w:tabs>
              <w:spacing w:line="240" w:lineRule="atLeast"/>
              <w:rPr>
                <w:rFonts w:cs="Times New Roman"/>
                <w:sz w:val="16"/>
                <w:szCs w:val="16"/>
              </w:rPr>
            </w:pPr>
          </w:p>
          <w:p w:rsidR="003B5AAC" w:rsidRPr="00C23D90" w:rsidRDefault="003B5AAC" w:rsidP="00C0322D">
            <w:pPr>
              <w:tabs>
                <w:tab w:val="decimal" w:pos="450"/>
              </w:tabs>
              <w:spacing w:line="240" w:lineRule="atLeast"/>
              <w:rPr>
                <w:rFonts w:cs="Times New Roman"/>
                <w:sz w:val="16"/>
                <w:szCs w:val="16"/>
              </w:rPr>
            </w:pPr>
            <w:r w:rsidRPr="00C23D90">
              <w:rPr>
                <w:rFonts w:cs="Times New Roman"/>
                <w:sz w:val="16"/>
                <w:szCs w:val="16"/>
              </w:rPr>
              <w:t>-</w:t>
            </w:r>
          </w:p>
        </w:tc>
        <w:tc>
          <w:tcPr>
            <w:tcW w:w="90" w:type="dxa"/>
            <w:shd w:val="clear" w:color="auto" w:fill="auto"/>
            <w:vAlign w:val="bottom"/>
          </w:tcPr>
          <w:p w:rsidR="003B5AAC" w:rsidRPr="00C23D90" w:rsidRDefault="003B5AAC" w:rsidP="00C0322D">
            <w:pPr>
              <w:spacing w:line="240" w:lineRule="atLeast"/>
              <w:rPr>
                <w:rFonts w:cs="Times New Roman"/>
                <w:sz w:val="16"/>
                <w:szCs w:val="16"/>
              </w:rPr>
            </w:pPr>
          </w:p>
        </w:tc>
        <w:tc>
          <w:tcPr>
            <w:tcW w:w="824" w:type="dxa"/>
            <w:shd w:val="clear" w:color="auto" w:fill="auto"/>
            <w:vAlign w:val="bottom"/>
          </w:tcPr>
          <w:p w:rsidR="003B5AAC" w:rsidRPr="00C23D90" w:rsidRDefault="003B5AAC" w:rsidP="00C0322D">
            <w:pPr>
              <w:tabs>
                <w:tab w:val="decimal" w:pos="468"/>
              </w:tabs>
              <w:spacing w:line="240" w:lineRule="atLeast"/>
              <w:rPr>
                <w:rFonts w:cs="Times New Roman"/>
                <w:sz w:val="16"/>
                <w:szCs w:val="16"/>
                <w:rtl/>
                <w:cs/>
              </w:rPr>
            </w:pPr>
            <w:r w:rsidRPr="00C23D90">
              <w:rPr>
                <w:rFonts w:cs="Times New Roman"/>
                <w:sz w:val="16"/>
                <w:szCs w:val="16"/>
              </w:rPr>
              <w:t>-</w:t>
            </w:r>
          </w:p>
        </w:tc>
        <w:tc>
          <w:tcPr>
            <w:tcW w:w="87" w:type="dxa"/>
            <w:vAlign w:val="bottom"/>
          </w:tcPr>
          <w:p w:rsidR="003B5AAC" w:rsidRPr="00C23D90" w:rsidRDefault="003B5AAC" w:rsidP="00C0322D">
            <w:pPr>
              <w:spacing w:line="240" w:lineRule="atLeast"/>
              <w:rPr>
                <w:rFonts w:cs="Times New Roman"/>
                <w:sz w:val="16"/>
                <w:szCs w:val="16"/>
                <w:rtl/>
                <w:cs/>
              </w:rPr>
            </w:pPr>
          </w:p>
        </w:tc>
        <w:tc>
          <w:tcPr>
            <w:tcW w:w="714" w:type="dxa"/>
          </w:tcPr>
          <w:p w:rsidR="003B5AAC" w:rsidRPr="00C23D90" w:rsidRDefault="003B5AAC" w:rsidP="00C0322D">
            <w:pPr>
              <w:tabs>
                <w:tab w:val="decimal" w:pos="630"/>
              </w:tabs>
              <w:spacing w:line="240" w:lineRule="atLeast"/>
              <w:rPr>
                <w:rFonts w:cs="Times New Roman"/>
                <w:sz w:val="16"/>
                <w:szCs w:val="16"/>
              </w:rPr>
            </w:pPr>
          </w:p>
          <w:p w:rsidR="003B5AAC" w:rsidRPr="00C23D90" w:rsidRDefault="003B5AAC" w:rsidP="00C0322D">
            <w:pPr>
              <w:tabs>
                <w:tab w:val="decimal" w:pos="630"/>
              </w:tabs>
              <w:spacing w:line="240" w:lineRule="atLeast"/>
              <w:rPr>
                <w:rFonts w:cs="Times New Roman"/>
                <w:sz w:val="16"/>
                <w:szCs w:val="16"/>
              </w:rPr>
            </w:pPr>
          </w:p>
          <w:p w:rsidR="003B5AAC" w:rsidRPr="00C23D90" w:rsidRDefault="003B5AAC" w:rsidP="00C0322D">
            <w:pPr>
              <w:tabs>
                <w:tab w:val="decimal" w:pos="630"/>
              </w:tabs>
              <w:spacing w:line="240" w:lineRule="atLeast"/>
              <w:rPr>
                <w:rFonts w:cs="Times New Roman"/>
                <w:sz w:val="16"/>
                <w:szCs w:val="16"/>
              </w:rPr>
            </w:pPr>
            <w:r w:rsidRPr="00C23D90">
              <w:rPr>
                <w:rFonts w:cs="Times New Roman"/>
                <w:sz w:val="16"/>
                <w:szCs w:val="16"/>
              </w:rPr>
              <w:t>450</w:t>
            </w:r>
          </w:p>
        </w:tc>
        <w:tc>
          <w:tcPr>
            <w:tcW w:w="90" w:type="dxa"/>
            <w:vAlign w:val="bottom"/>
          </w:tcPr>
          <w:p w:rsidR="003B5AAC" w:rsidRPr="00C23D90" w:rsidRDefault="003B5AAC" w:rsidP="00C0322D">
            <w:pPr>
              <w:spacing w:line="240" w:lineRule="atLeast"/>
              <w:rPr>
                <w:rFonts w:cs="Times New Roman"/>
                <w:sz w:val="16"/>
                <w:szCs w:val="16"/>
              </w:rPr>
            </w:pPr>
          </w:p>
        </w:tc>
        <w:tc>
          <w:tcPr>
            <w:tcW w:w="729" w:type="dxa"/>
            <w:vAlign w:val="bottom"/>
          </w:tcPr>
          <w:p w:rsidR="003B5AAC" w:rsidRPr="00C23D90" w:rsidRDefault="003B5AAC" w:rsidP="00C0322D">
            <w:pPr>
              <w:tabs>
                <w:tab w:val="decimal" w:pos="630"/>
              </w:tabs>
              <w:spacing w:line="240" w:lineRule="atLeast"/>
              <w:rPr>
                <w:rFonts w:cs="Times New Roman"/>
                <w:sz w:val="16"/>
                <w:szCs w:val="16"/>
                <w:rtl/>
                <w:cs/>
              </w:rPr>
            </w:pPr>
            <w:r w:rsidRPr="00C23D90">
              <w:rPr>
                <w:rFonts w:cs="Times New Roman"/>
                <w:sz w:val="16"/>
                <w:szCs w:val="16"/>
              </w:rPr>
              <w:t>450</w:t>
            </w:r>
          </w:p>
        </w:tc>
        <w:tc>
          <w:tcPr>
            <w:tcW w:w="99" w:type="dxa"/>
          </w:tcPr>
          <w:p w:rsidR="003B5AAC" w:rsidRPr="00C23D90" w:rsidRDefault="003B5AAC" w:rsidP="00C0322D">
            <w:pPr>
              <w:tabs>
                <w:tab w:val="decimal" w:pos="630"/>
              </w:tabs>
              <w:spacing w:line="240" w:lineRule="atLeast"/>
              <w:rPr>
                <w:rFonts w:cs="Times New Roman"/>
                <w:sz w:val="16"/>
                <w:szCs w:val="16"/>
              </w:rPr>
            </w:pPr>
          </w:p>
        </w:tc>
        <w:tc>
          <w:tcPr>
            <w:tcW w:w="703" w:type="dxa"/>
          </w:tcPr>
          <w:p w:rsidR="003B5AAC" w:rsidRPr="00C23D90" w:rsidRDefault="003B5AAC" w:rsidP="00C0322D">
            <w:pPr>
              <w:tabs>
                <w:tab w:val="decimal" w:pos="426"/>
              </w:tabs>
              <w:spacing w:line="240" w:lineRule="atLeast"/>
              <w:rPr>
                <w:rFonts w:cs="Times New Roman"/>
                <w:sz w:val="16"/>
                <w:szCs w:val="16"/>
              </w:rPr>
            </w:pPr>
          </w:p>
          <w:p w:rsidR="003B5AAC" w:rsidRPr="00C23D90" w:rsidRDefault="003B5AAC" w:rsidP="00C0322D">
            <w:pPr>
              <w:tabs>
                <w:tab w:val="decimal" w:pos="426"/>
              </w:tabs>
              <w:spacing w:line="240" w:lineRule="atLeast"/>
              <w:rPr>
                <w:rFonts w:cs="Times New Roman"/>
                <w:sz w:val="16"/>
                <w:szCs w:val="16"/>
              </w:rPr>
            </w:pPr>
          </w:p>
          <w:p w:rsidR="003B5AAC" w:rsidRPr="00C23D90" w:rsidRDefault="003B5AAC" w:rsidP="00C0322D">
            <w:pPr>
              <w:tabs>
                <w:tab w:val="decimal" w:pos="426"/>
              </w:tabs>
              <w:spacing w:line="240" w:lineRule="atLeast"/>
              <w:rPr>
                <w:rFonts w:cs="Times New Roman"/>
                <w:sz w:val="16"/>
                <w:szCs w:val="16"/>
              </w:rPr>
            </w:pPr>
            <w:r w:rsidRPr="00C23D90">
              <w:rPr>
                <w:rFonts w:cs="Times New Roman"/>
                <w:sz w:val="16"/>
                <w:szCs w:val="16"/>
              </w:rPr>
              <w:t>-</w:t>
            </w:r>
          </w:p>
        </w:tc>
        <w:tc>
          <w:tcPr>
            <w:tcW w:w="174" w:type="dxa"/>
          </w:tcPr>
          <w:p w:rsidR="003B5AAC" w:rsidRPr="00C23D90" w:rsidRDefault="003B5AAC" w:rsidP="00C0322D">
            <w:pPr>
              <w:rPr>
                <w:rFonts w:cs="Times New Roman"/>
                <w:sz w:val="16"/>
                <w:szCs w:val="16"/>
              </w:rPr>
            </w:pPr>
          </w:p>
        </w:tc>
        <w:tc>
          <w:tcPr>
            <w:tcW w:w="767" w:type="dxa"/>
          </w:tcPr>
          <w:p w:rsidR="003B5AAC" w:rsidRPr="00C23D90" w:rsidRDefault="003B5AAC" w:rsidP="00C0322D">
            <w:pPr>
              <w:tabs>
                <w:tab w:val="decimal" w:pos="452"/>
              </w:tabs>
              <w:spacing w:line="240" w:lineRule="atLeast"/>
              <w:rPr>
                <w:rFonts w:cs="Times New Roman"/>
                <w:sz w:val="16"/>
                <w:szCs w:val="16"/>
              </w:rPr>
            </w:pPr>
          </w:p>
          <w:p w:rsidR="003B5AAC" w:rsidRPr="00C23D90" w:rsidRDefault="003B5AAC" w:rsidP="00C0322D">
            <w:pPr>
              <w:tabs>
                <w:tab w:val="decimal" w:pos="452"/>
              </w:tabs>
              <w:spacing w:line="240" w:lineRule="atLeast"/>
              <w:rPr>
                <w:rFonts w:cs="Times New Roman"/>
                <w:sz w:val="16"/>
                <w:szCs w:val="16"/>
              </w:rPr>
            </w:pPr>
          </w:p>
          <w:p w:rsidR="003B5AAC" w:rsidRPr="00C23D90" w:rsidRDefault="003B5AAC" w:rsidP="00C0322D">
            <w:pPr>
              <w:tabs>
                <w:tab w:val="decimal" w:pos="452"/>
              </w:tabs>
              <w:spacing w:line="240" w:lineRule="atLeast"/>
              <w:rPr>
                <w:rFonts w:cs="Times New Roman"/>
                <w:sz w:val="16"/>
                <w:szCs w:val="16"/>
              </w:rPr>
            </w:pPr>
            <w:r w:rsidRPr="00C23D90">
              <w:rPr>
                <w:rFonts w:cs="Times New Roman"/>
                <w:sz w:val="16"/>
                <w:szCs w:val="16"/>
              </w:rPr>
              <w:t>-</w:t>
            </w:r>
          </w:p>
        </w:tc>
      </w:tr>
      <w:tr w:rsidR="003B5AAC" w:rsidRPr="00C23D90" w:rsidTr="00C0322D">
        <w:trPr>
          <w:trHeight w:val="80"/>
        </w:trPr>
        <w:tc>
          <w:tcPr>
            <w:tcW w:w="2790" w:type="dxa"/>
          </w:tcPr>
          <w:p w:rsidR="003B5AAC" w:rsidRPr="00C23D90" w:rsidRDefault="003B5AAC" w:rsidP="00C0322D">
            <w:pPr>
              <w:spacing w:line="240" w:lineRule="atLeast"/>
              <w:ind w:left="270" w:hanging="162"/>
              <w:rPr>
                <w:rFonts w:cs="Times New Roman"/>
                <w:sz w:val="16"/>
                <w:szCs w:val="16"/>
                <w:cs/>
              </w:rPr>
            </w:pPr>
            <w:r w:rsidRPr="00C23D90">
              <w:rPr>
                <w:rFonts w:cs="Times New Roman"/>
                <w:sz w:val="16"/>
                <w:szCs w:val="16"/>
              </w:rPr>
              <w:t>Joint Venture “Workpoint Fresh Air”</w:t>
            </w:r>
            <w:r w:rsidRPr="00C23D90">
              <w:rPr>
                <w:rFonts w:cs="Times New Roman"/>
                <w:sz w:val="16"/>
                <w:szCs w:val="16"/>
                <w:vertAlign w:val="superscript"/>
              </w:rPr>
              <w:t xml:space="preserve"> 1</w:t>
            </w:r>
          </w:p>
        </w:tc>
        <w:tc>
          <w:tcPr>
            <w:tcW w:w="2250" w:type="dxa"/>
            <w:shd w:val="clear" w:color="auto" w:fill="auto"/>
          </w:tcPr>
          <w:p w:rsidR="003B5AAC" w:rsidRPr="00C23D90" w:rsidRDefault="003B5AAC" w:rsidP="00C0322D">
            <w:pPr>
              <w:spacing w:line="240" w:lineRule="atLeast"/>
              <w:ind w:left="270" w:hanging="162"/>
              <w:rPr>
                <w:rFonts w:cs="Times New Roman"/>
                <w:sz w:val="16"/>
                <w:szCs w:val="16"/>
              </w:rPr>
            </w:pPr>
            <w:r w:rsidRPr="00C23D90">
              <w:rPr>
                <w:rFonts w:cs="Times New Roman"/>
                <w:sz w:val="16"/>
                <w:szCs w:val="16"/>
              </w:rPr>
              <w:t>Liquidated</w:t>
            </w:r>
          </w:p>
        </w:tc>
        <w:tc>
          <w:tcPr>
            <w:tcW w:w="718" w:type="dxa"/>
            <w:shd w:val="clear" w:color="auto" w:fill="auto"/>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w:t>
            </w:r>
          </w:p>
        </w:tc>
        <w:tc>
          <w:tcPr>
            <w:tcW w:w="90" w:type="dxa"/>
          </w:tcPr>
          <w:p w:rsidR="003B5AAC" w:rsidRPr="00C23D90" w:rsidRDefault="003B5AAC" w:rsidP="00C0322D">
            <w:pPr>
              <w:spacing w:line="240" w:lineRule="atLeast"/>
              <w:jc w:val="center"/>
              <w:rPr>
                <w:rFonts w:cs="Times New Roman"/>
                <w:sz w:val="16"/>
                <w:szCs w:val="16"/>
              </w:rPr>
            </w:pPr>
          </w:p>
        </w:tc>
        <w:tc>
          <w:tcPr>
            <w:tcW w:w="719" w:type="dxa"/>
            <w:shd w:val="clear" w:color="auto" w:fill="auto"/>
          </w:tcPr>
          <w:p w:rsidR="003B5AAC" w:rsidRPr="00C23D90" w:rsidRDefault="003B5AAC" w:rsidP="00C0322D">
            <w:pPr>
              <w:spacing w:line="240" w:lineRule="atLeast"/>
              <w:jc w:val="center"/>
              <w:rPr>
                <w:rFonts w:cs="Times New Roman"/>
                <w:sz w:val="16"/>
                <w:szCs w:val="16"/>
              </w:rPr>
            </w:pPr>
            <w:r w:rsidRPr="00C23D90">
              <w:rPr>
                <w:rFonts w:cs="Times New Roman"/>
                <w:sz w:val="16"/>
                <w:szCs w:val="16"/>
              </w:rPr>
              <w:t>50.00</w:t>
            </w:r>
          </w:p>
        </w:tc>
        <w:tc>
          <w:tcPr>
            <w:tcW w:w="90" w:type="dxa"/>
          </w:tcPr>
          <w:p w:rsidR="003B5AAC" w:rsidRPr="00C23D90" w:rsidRDefault="003B5AAC" w:rsidP="00C0322D">
            <w:pPr>
              <w:spacing w:line="240" w:lineRule="atLeast"/>
              <w:ind w:left="-115" w:right="-115"/>
              <w:jc w:val="center"/>
              <w:rPr>
                <w:rFonts w:cs="Times New Roman"/>
                <w:sz w:val="16"/>
                <w:szCs w:val="16"/>
                <w:lang w:val="en-US"/>
              </w:rPr>
            </w:pPr>
          </w:p>
        </w:tc>
        <w:tc>
          <w:tcPr>
            <w:tcW w:w="721" w:type="dxa"/>
            <w:shd w:val="clear" w:color="auto" w:fill="auto"/>
          </w:tcPr>
          <w:p w:rsidR="003B5AAC" w:rsidRPr="00C23D90" w:rsidRDefault="003B5AAC" w:rsidP="00C0322D">
            <w:pPr>
              <w:tabs>
                <w:tab w:val="decimal" w:pos="461"/>
              </w:tabs>
              <w:spacing w:line="240" w:lineRule="atLeast"/>
              <w:rPr>
                <w:rFonts w:cs="Times New Roman"/>
                <w:sz w:val="16"/>
                <w:szCs w:val="16"/>
              </w:rPr>
            </w:pPr>
            <w:r w:rsidRPr="00C23D90">
              <w:rPr>
                <w:rFonts w:cs="Times New Roman"/>
                <w:sz w:val="16"/>
                <w:szCs w:val="16"/>
              </w:rPr>
              <w:t>-</w:t>
            </w:r>
          </w:p>
        </w:tc>
        <w:tc>
          <w:tcPr>
            <w:tcW w:w="89" w:type="dxa"/>
            <w:shd w:val="clear" w:color="auto" w:fill="auto"/>
          </w:tcPr>
          <w:p w:rsidR="003B5AAC" w:rsidRPr="00C23D90" w:rsidRDefault="003B5AAC" w:rsidP="00C0322D">
            <w:pPr>
              <w:tabs>
                <w:tab w:val="decimal" w:pos="630"/>
              </w:tabs>
              <w:spacing w:line="240" w:lineRule="atLeast"/>
              <w:rPr>
                <w:rFonts w:cs="Times New Roman"/>
                <w:sz w:val="16"/>
                <w:szCs w:val="16"/>
              </w:rPr>
            </w:pPr>
          </w:p>
        </w:tc>
        <w:tc>
          <w:tcPr>
            <w:tcW w:w="810" w:type="dxa"/>
            <w:shd w:val="clear" w:color="auto" w:fill="auto"/>
          </w:tcPr>
          <w:p w:rsidR="003B5AAC" w:rsidRPr="00C23D90" w:rsidRDefault="003B5AAC" w:rsidP="00C0322D">
            <w:pPr>
              <w:tabs>
                <w:tab w:val="decimal" w:pos="468"/>
              </w:tabs>
              <w:spacing w:line="240" w:lineRule="atLeast"/>
              <w:rPr>
                <w:rFonts w:cs="Times New Roman"/>
                <w:sz w:val="16"/>
                <w:szCs w:val="16"/>
                <w:rtl/>
                <w:cs/>
              </w:rPr>
            </w:pPr>
            <w:r w:rsidRPr="00C23D90">
              <w:rPr>
                <w:rFonts w:cs="Times New Roman"/>
                <w:sz w:val="16"/>
                <w:szCs w:val="16"/>
              </w:rPr>
              <w:t>-</w:t>
            </w:r>
          </w:p>
        </w:tc>
        <w:tc>
          <w:tcPr>
            <w:tcW w:w="90" w:type="dxa"/>
            <w:shd w:val="clear" w:color="auto" w:fill="auto"/>
          </w:tcPr>
          <w:p w:rsidR="003B5AAC" w:rsidRPr="00C23D90" w:rsidRDefault="003B5AAC" w:rsidP="00C0322D">
            <w:pPr>
              <w:tabs>
                <w:tab w:val="decimal" w:pos="630"/>
              </w:tabs>
              <w:spacing w:line="240" w:lineRule="atLeast"/>
              <w:rPr>
                <w:rFonts w:cs="Times New Roman"/>
                <w:sz w:val="16"/>
                <w:szCs w:val="16"/>
              </w:rPr>
            </w:pPr>
          </w:p>
        </w:tc>
        <w:tc>
          <w:tcPr>
            <w:tcW w:w="727" w:type="dxa"/>
            <w:shd w:val="clear" w:color="auto" w:fill="auto"/>
          </w:tcPr>
          <w:p w:rsidR="003B5AAC" w:rsidRPr="00C23D90" w:rsidRDefault="003B5AAC" w:rsidP="00C0322D">
            <w:pPr>
              <w:tabs>
                <w:tab w:val="decimal" w:pos="454"/>
              </w:tabs>
              <w:spacing w:line="240" w:lineRule="atLeast"/>
              <w:rPr>
                <w:rFonts w:cs="Times New Roman"/>
                <w:sz w:val="16"/>
                <w:szCs w:val="16"/>
              </w:rPr>
            </w:pPr>
            <w:r w:rsidRPr="00C23D90">
              <w:rPr>
                <w:rFonts w:cs="Times New Roman"/>
                <w:sz w:val="16"/>
                <w:szCs w:val="16"/>
              </w:rPr>
              <w:t>-</w:t>
            </w:r>
          </w:p>
        </w:tc>
        <w:tc>
          <w:tcPr>
            <w:tcW w:w="90" w:type="dxa"/>
            <w:shd w:val="clear" w:color="auto" w:fill="auto"/>
          </w:tcPr>
          <w:p w:rsidR="003B5AAC" w:rsidRPr="00C23D90" w:rsidRDefault="003B5AAC" w:rsidP="00C0322D">
            <w:pPr>
              <w:tabs>
                <w:tab w:val="decimal" w:pos="630"/>
              </w:tabs>
              <w:spacing w:line="240" w:lineRule="atLeast"/>
              <w:rPr>
                <w:rFonts w:cs="Times New Roman"/>
                <w:sz w:val="16"/>
                <w:szCs w:val="16"/>
              </w:rPr>
            </w:pPr>
          </w:p>
        </w:tc>
        <w:tc>
          <w:tcPr>
            <w:tcW w:w="721" w:type="dxa"/>
            <w:shd w:val="clear" w:color="auto" w:fill="auto"/>
          </w:tcPr>
          <w:p w:rsidR="003B5AAC" w:rsidRPr="00C23D90" w:rsidRDefault="003B5AAC" w:rsidP="00C0322D">
            <w:pPr>
              <w:tabs>
                <w:tab w:val="decimal" w:pos="468"/>
              </w:tabs>
              <w:spacing w:line="240" w:lineRule="atLeast"/>
              <w:rPr>
                <w:rFonts w:cs="Times New Roman"/>
                <w:sz w:val="16"/>
                <w:szCs w:val="16"/>
                <w:rtl/>
                <w:cs/>
              </w:rPr>
            </w:pPr>
            <w:r w:rsidRPr="00C23D90">
              <w:rPr>
                <w:rFonts w:cs="Times New Roman"/>
                <w:sz w:val="16"/>
                <w:szCs w:val="16"/>
              </w:rPr>
              <w:t>-</w:t>
            </w:r>
          </w:p>
        </w:tc>
        <w:tc>
          <w:tcPr>
            <w:tcW w:w="89" w:type="dxa"/>
            <w:shd w:val="clear" w:color="auto" w:fill="auto"/>
          </w:tcPr>
          <w:p w:rsidR="003B5AAC" w:rsidRPr="00C23D90" w:rsidRDefault="003B5AAC" w:rsidP="00C0322D">
            <w:pPr>
              <w:tabs>
                <w:tab w:val="decimal" w:pos="630"/>
              </w:tabs>
              <w:spacing w:line="240" w:lineRule="atLeast"/>
              <w:rPr>
                <w:rFonts w:cs="Times New Roman"/>
                <w:sz w:val="16"/>
                <w:szCs w:val="16"/>
              </w:rPr>
            </w:pPr>
          </w:p>
        </w:tc>
        <w:tc>
          <w:tcPr>
            <w:tcW w:w="811" w:type="dxa"/>
            <w:tcBorders>
              <w:bottom w:val="single" w:sz="4" w:space="0" w:color="auto"/>
            </w:tcBorders>
            <w:shd w:val="clear" w:color="auto" w:fill="auto"/>
          </w:tcPr>
          <w:p w:rsidR="003B5AAC" w:rsidRPr="00C23D90" w:rsidRDefault="003B5AAC" w:rsidP="00C0322D">
            <w:pPr>
              <w:tabs>
                <w:tab w:val="decimal" w:pos="450"/>
              </w:tabs>
              <w:spacing w:line="240" w:lineRule="atLeast"/>
              <w:rPr>
                <w:rFonts w:cs="Times New Roman"/>
                <w:sz w:val="16"/>
                <w:szCs w:val="16"/>
              </w:rPr>
            </w:pPr>
            <w:r w:rsidRPr="00C23D90">
              <w:rPr>
                <w:rFonts w:cs="Times New Roman"/>
                <w:sz w:val="16"/>
                <w:szCs w:val="16"/>
              </w:rPr>
              <w:t>-</w:t>
            </w:r>
          </w:p>
        </w:tc>
        <w:tc>
          <w:tcPr>
            <w:tcW w:w="90" w:type="dxa"/>
            <w:shd w:val="clear" w:color="auto" w:fill="auto"/>
          </w:tcPr>
          <w:p w:rsidR="003B5AAC" w:rsidRPr="00C23D90" w:rsidRDefault="003B5AAC" w:rsidP="00C0322D">
            <w:pPr>
              <w:spacing w:line="240" w:lineRule="atLeast"/>
              <w:jc w:val="right"/>
              <w:rPr>
                <w:rFonts w:cs="Times New Roman"/>
                <w:sz w:val="16"/>
                <w:szCs w:val="16"/>
              </w:rPr>
            </w:pPr>
          </w:p>
        </w:tc>
        <w:tc>
          <w:tcPr>
            <w:tcW w:w="824" w:type="dxa"/>
            <w:tcBorders>
              <w:bottom w:val="single" w:sz="4" w:space="0" w:color="auto"/>
            </w:tcBorders>
            <w:shd w:val="clear" w:color="auto" w:fill="auto"/>
          </w:tcPr>
          <w:p w:rsidR="003B5AAC" w:rsidRPr="00C23D90" w:rsidRDefault="003B5AAC" w:rsidP="00C0322D">
            <w:pPr>
              <w:tabs>
                <w:tab w:val="decimal" w:pos="468"/>
              </w:tabs>
              <w:spacing w:line="240" w:lineRule="atLeast"/>
              <w:rPr>
                <w:rFonts w:cs="Times New Roman"/>
                <w:sz w:val="16"/>
                <w:szCs w:val="16"/>
                <w:rtl/>
                <w:cs/>
              </w:rPr>
            </w:pPr>
            <w:r w:rsidRPr="00C23D90">
              <w:rPr>
                <w:rFonts w:cs="Times New Roman"/>
                <w:sz w:val="16"/>
                <w:szCs w:val="16"/>
              </w:rPr>
              <w:t>-</w:t>
            </w:r>
          </w:p>
        </w:tc>
        <w:tc>
          <w:tcPr>
            <w:tcW w:w="87" w:type="dxa"/>
          </w:tcPr>
          <w:p w:rsidR="003B5AAC" w:rsidRPr="00C23D90" w:rsidRDefault="003B5AAC" w:rsidP="00C0322D">
            <w:pPr>
              <w:spacing w:line="240" w:lineRule="atLeast"/>
              <w:jc w:val="center"/>
              <w:rPr>
                <w:rFonts w:cs="Times New Roman"/>
                <w:sz w:val="16"/>
                <w:szCs w:val="16"/>
                <w:rtl/>
                <w:cs/>
              </w:rPr>
            </w:pPr>
          </w:p>
        </w:tc>
        <w:tc>
          <w:tcPr>
            <w:tcW w:w="714" w:type="dxa"/>
          </w:tcPr>
          <w:p w:rsidR="003B5AAC" w:rsidRPr="00C23D90" w:rsidRDefault="003B5AAC" w:rsidP="00C0322D">
            <w:pPr>
              <w:tabs>
                <w:tab w:val="decimal" w:pos="441"/>
              </w:tabs>
              <w:spacing w:line="240" w:lineRule="atLeast"/>
              <w:rPr>
                <w:rFonts w:cs="Times New Roman"/>
                <w:sz w:val="16"/>
                <w:szCs w:val="16"/>
              </w:rPr>
            </w:pPr>
            <w:r w:rsidRPr="00C23D90">
              <w:rPr>
                <w:rFonts w:cs="Times New Roman"/>
                <w:sz w:val="16"/>
                <w:szCs w:val="16"/>
              </w:rPr>
              <w:t>-</w:t>
            </w:r>
          </w:p>
        </w:tc>
        <w:tc>
          <w:tcPr>
            <w:tcW w:w="90" w:type="dxa"/>
          </w:tcPr>
          <w:p w:rsidR="003B5AAC" w:rsidRPr="00C23D90" w:rsidRDefault="003B5AAC" w:rsidP="00C0322D">
            <w:pPr>
              <w:spacing w:line="240" w:lineRule="atLeast"/>
              <w:jc w:val="right"/>
              <w:rPr>
                <w:rFonts w:cs="Times New Roman"/>
                <w:sz w:val="16"/>
                <w:szCs w:val="16"/>
              </w:rPr>
            </w:pPr>
          </w:p>
        </w:tc>
        <w:tc>
          <w:tcPr>
            <w:tcW w:w="729" w:type="dxa"/>
          </w:tcPr>
          <w:p w:rsidR="003B5AAC" w:rsidRPr="00C23D90" w:rsidRDefault="003B5AAC" w:rsidP="00C0322D">
            <w:pPr>
              <w:tabs>
                <w:tab w:val="decimal" w:pos="468"/>
              </w:tabs>
              <w:spacing w:line="240" w:lineRule="atLeast"/>
              <w:rPr>
                <w:rFonts w:cs="Times New Roman"/>
                <w:sz w:val="16"/>
                <w:szCs w:val="16"/>
                <w:rtl/>
                <w:cs/>
              </w:rPr>
            </w:pPr>
            <w:r w:rsidRPr="00C23D90">
              <w:rPr>
                <w:rFonts w:cs="Times New Roman"/>
                <w:sz w:val="16"/>
                <w:szCs w:val="16"/>
              </w:rPr>
              <w:t>-</w:t>
            </w:r>
          </w:p>
        </w:tc>
        <w:tc>
          <w:tcPr>
            <w:tcW w:w="99" w:type="dxa"/>
          </w:tcPr>
          <w:p w:rsidR="003B5AAC" w:rsidRPr="00C23D90" w:rsidRDefault="003B5AAC" w:rsidP="00C0322D">
            <w:pPr>
              <w:tabs>
                <w:tab w:val="decimal" w:pos="468"/>
              </w:tabs>
              <w:spacing w:line="240" w:lineRule="atLeast"/>
              <w:rPr>
                <w:rFonts w:cs="Times New Roman"/>
                <w:sz w:val="16"/>
                <w:szCs w:val="16"/>
              </w:rPr>
            </w:pPr>
          </w:p>
        </w:tc>
        <w:tc>
          <w:tcPr>
            <w:tcW w:w="703" w:type="dxa"/>
          </w:tcPr>
          <w:p w:rsidR="003B5AAC" w:rsidRPr="00C23D90" w:rsidRDefault="003B5AAC" w:rsidP="00C0322D">
            <w:pPr>
              <w:tabs>
                <w:tab w:val="decimal" w:pos="606"/>
              </w:tabs>
              <w:spacing w:line="240" w:lineRule="atLeast"/>
              <w:rPr>
                <w:rFonts w:cs="Times New Roman"/>
                <w:sz w:val="16"/>
                <w:szCs w:val="16"/>
              </w:rPr>
            </w:pPr>
            <w:r w:rsidRPr="00C23D90">
              <w:rPr>
                <w:rFonts w:cs="Times New Roman"/>
                <w:sz w:val="16"/>
                <w:szCs w:val="16"/>
              </w:rPr>
              <w:t>85</w:t>
            </w:r>
          </w:p>
        </w:tc>
        <w:tc>
          <w:tcPr>
            <w:tcW w:w="174" w:type="dxa"/>
          </w:tcPr>
          <w:p w:rsidR="003B5AAC" w:rsidRPr="00C23D90" w:rsidRDefault="003B5AAC" w:rsidP="00C0322D">
            <w:pPr>
              <w:rPr>
                <w:rFonts w:cs="Times New Roman"/>
                <w:sz w:val="16"/>
                <w:szCs w:val="16"/>
              </w:rPr>
            </w:pPr>
          </w:p>
        </w:tc>
        <w:tc>
          <w:tcPr>
            <w:tcW w:w="767" w:type="dxa"/>
          </w:tcPr>
          <w:p w:rsidR="003B5AAC" w:rsidRPr="00C23D90" w:rsidRDefault="003B5AAC" w:rsidP="00C0322D">
            <w:pPr>
              <w:tabs>
                <w:tab w:val="decimal" w:pos="452"/>
              </w:tabs>
              <w:spacing w:line="240" w:lineRule="atLeast"/>
              <w:rPr>
                <w:rFonts w:cs="Times New Roman"/>
                <w:sz w:val="16"/>
                <w:szCs w:val="16"/>
              </w:rPr>
            </w:pPr>
            <w:r w:rsidRPr="00C23D90">
              <w:rPr>
                <w:rFonts w:cs="Times New Roman"/>
                <w:sz w:val="16"/>
                <w:szCs w:val="16"/>
              </w:rPr>
              <w:t>-</w:t>
            </w:r>
          </w:p>
        </w:tc>
      </w:tr>
      <w:tr w:rsidR="003B5AAC" w:rsidRPr="00C23D90" w:rsidTr="00C0322D">
        <w:trPr>
          <w:trHeight w:val="77"/>
        </w:trPr>
        <w:tc>
          <w:tcPr>
            <w:tcW w:w="2790" w:type="dxa"/>
            <w:shd w:val="clear" w:color="auto" w:fill="auto"/>
          </w:tcPr>
          <w:p w:rsidR="003B5AAC" w:rsidRPr="00C23D90" w:rsidRDefault="003B5AAC" w:rsidP="00C0322D">
            <w:pPr>
              <w:spacing w:line="240" w:lineRule="atLeast"/>
              <w:ind w:left="115"/>
              <w:rPr>
                <w:rFonts w:cs="Times New Roman"/>
                <w:b/>
                <w:bCs/>
                <w:sz w:val="16"/>
                <w:szCs w:val="16"/>
                <w:lang w:val="en-US"/>
              </w:rPr>
            </w:pPr>
            <w:r w:rsidRPr="00C23D90">
              <w:rPr>
                <w:rFonts w:cs="Times New Roman"/>
                <w:b/>
                <w:bCs/>
                <w:spacing w:val="-6"/>
                <w:sz w:val="16"/>
                <w:szCs w:val="16"/>
              </w:rPr>
              <w:t>Total</w:t>
            </w:r>
          </w:p>
        </w:tc>
        <w:tc>
          <w:tcPr>
            <w:tcW w:w="2250" w:type="dxa"/>
          </w:tcPr>
          <w:p w:rsidR="003B5AAC" w:rsidRPr="00C23D90" w:rsidRDefault="003B5AAC" w:rsidP="00C0322D">
            <w:pPr>
              <w:spacing w:line="240" w:lineRule="atLeast"/>
              <w:jc w:val="center"/>
              <w:rPr>
                <w:rFonts w:cs="Times New Roman"/>
                <w:b/>
                <w:bCs/>
                <w:sz w:val="16"/>
                <w:szCs w:val="16"/>
              </w:rPr>
            </w:pPr>
          </w:p>
        </w:tc>
        <w:tc>
          <w:tcPr>
            <w:tcW w:w="718" w:type="dxa"/>
            <w:shd w:val="clear" w:color="auto" w:fill="auto"/>
          </w:tcPr>
          <w:p w:rsidR="003B5AAC" w:rsidRPr="00C23D90" w:rsidRDefault="003B5AAC" w:rsidP="00C0322D">
            <w:pPr>
              <w:spacing w:line="240" w:lineRule="atLeast"/>
              <w:jc w:val="center"/>
              <w:rPr>
                <w:rFonts w:cs="Times New Roman"/>
                <w:b/>
                <w:bCs/>
                <w:sz w:val="16"/>
                <w:szCs w:val="16"/>
              </w:rPr>
            </w:pPr>
          </w:p>
        </w:tc>
        <w:tc>
          <w:tcPr>
            <w:tcW w:w="90" w:type="dxa"/>
          </w:tcPr>
          <w:p w:rsidR="003B5AAC" w:rsidRPr="00C23D90" w:rsidRDefault="003B5AAC" w:rsidP="00C0322D">
            <w:pPr>
              <w:spacing w:line="240" w:lineRule="atLeast"/>
              <w:jc w:val="center"/>
              <w:rPr>
                <w:rFonts w:cs="Times New Roman"/>
                <w:b/>
                <w:bCs/>
                <w:sz w:val="16"/>
                <w:szCs w:val="16"/>
              </w:rPr>
            </w:pPr>
          </w:p>
        </w:tc>
        <w:tc>
          <w:tcPr>
            <w:tcW w:w="719" w:type="dxa"/>
            <w:shd w:val="clear" w:color="auto" w:fill="auto"/>
          </w:tcPr>
          <w:p w:rsidR="003B5AAC" w:rsidRPr="00C23D90" w:rsidRDefault="003B5AAC" w:rsidP="00C0322D">
            <w:pPr>
              <w:spacing w:line="240" w:lineRule="atLeast"/>
              <w:jc w:val="center"/>
              <w:rPr>
                <w:rFonts w:cs="Times New Roman"/>
                <w:b/>
                <w:bCs/>
                <w:sz w:val="16"/>
                <w:szCs w:val="16"/>
              </w:rPr>
            </w:pPr>
          </w:p>
        </w:tc>
        <w:tc>
          <w:tcPr>
            <w:tcW w:w="90" w:type="dxa"/>
          </w:tcPr>
          <w:p w:rsidR="003B5AAC" w:rsidRPr="00C23D90" w:rsidRDefault="003B5AAC" w:rsidP="00C0322D">
            <w:pPr>
              <w:spacing w:line="240" w:lineRule="atLeast"/>
              <w:ind w:left="-115" w:right="140"/>
              <w:jc w:val="right"/>
              <w:rPr>
                <w:rFonts w:cs="Times New Roman"/>
                <w:b/>
                <w:bCs/>
                <w:sz w:val="16"/>
                <w:szCs w:val="16"/>
              </w:rPr>
            </w:pPr>
          </w:p>
        </w:tc>
        <w:tc>
          <w:tcPr>
            <w:tcW w:w="721" w:type="dxa"/>
            <w:shd w:val="clear" w:color="auto" w:fill="auto"/>
            <w:vAlign w:val="bottom"/>
          </w:tcPr>
          <w:p w:rsidR="003B5AAC" w:rsidRPr="00C23D90" w:rsidRDefault="003B5AAC" w:rsidP="00C0322D">
            <w:pPr>
              <w:spacing w:line="240" w:lineRule="atLeast"/>
              <w:jc w:val="right"/>
              <w:rPr>
                <w:rFonts w:cs="Times New Roman"/>
                <w:b/>
                <w:bCs/>
                <w:sz w:val="16"/>
                <w:szCs w:val="16"/>
              </w:rPr>
            </w:pPr>
          </w:p>
        </w:tc>
        <w:tc>
          <w:tcPr>
            <w:tcW w:w="89" w:type="dxa"/>
            <w:shd w:val="clear" w:color="auto" w:fill="auto"/>
          </w:tcPr>
          <w:p w:rsidR="003B5AAC" w:rsidRPr="00C23D90" w:rsidRDefault="003B5AAC" w:rsidP="00C0322D">
            <w:pPr>
              <w:tabs>
                <w:tab w:val="decimal" w:pos="630"/>
              </w:tabs>
              <w:spacing w:line="240" w:lineRule="atLeast"/>
              <w:rPr>
                <w:rFonts w:cs="Times New Roman"/>
                <w:b/>
                <w:bCs/>
                <w:sz w:val="16"/>
                <w:szCs w:val="16"/>
              </w:rPr>
            </w:pPr>
          </w:p>
        </w:tc>
        <w:tc>
          <w:tcPr>
            <w:tcW w:w="810" w:type="dxa"/>
            <w:shd w:val="clear" w:color="auto" w:fill="auto"/>
            <w:vAlign w:val="bottom"/>
          </w:tcPr>
          <w:p w:rsidR="003B5AAC" w:rsidRPr="00C23D90" w:rsidRDefault="003B5AAC" w:rsidP="00C0322D">
            <w:pPr>
              <w:spacing w:line="240" w:lineRule="atLeast"/>
              <w:jc w:val="right"/>
              <w:rPr>
                <w:rFonts w:cs="Times New Roman"/>
                <w:b/>
                <w:bCs/>
                <w:sz w:val="16"/>
                <w:szCs w:val="16"/>
              </w:rPr>
            </w:pPr>
          </w:p>
        </w:tc>
        <w:tc>
          <w:tcPr>
            <w:tcW w:w="90" w:type="dxa"/>
            <w:shd w:val="clear" w:color="auto" w:fill="auto"/>
          </w:tcPr>
          <w:p w:rsidR="003B5AAC" w:rsidRPr="00C23D90" w:rsidRDefault="003B5AAC" w:rsidP="00C0322D">
            <w:pPr>
              <w:tabs>
                <w:tab w:val="decimal" w:pos="630"/>
              </w:tabs>
              <w:spacing w:line="240" w:lineRule="atLeast"/>
              <w:rPr>
                <w:rFonts w:cs="Times New Roman"/>
                <w:b/>
                <w:bCs/>
                <w:sz w:val="16"/>
                <w:szCs w:val="16"/>
              </w:rPr>
            </w:pPr>
          </w:p>
        </w:tc>
        <w:tc>
          <w:tcPr>
            <w:tcW w:w="727" w:type="dxa"/>
            <w:tcBorders>
              <w:top w:val="single" w:sz="4" w:space="0" w:color="auto"/>
              <w:bottom w:val="double" w:sz="4" w:space="0" w:color="auto"/>
            </w:tcBorders>
            <w:shd w:val="clear" w:color="auto" w:fill="auto"/>
          </w:tcPr>
          <w:p w:rsidR="003B5AAC" w:rsidRPr="00C23D90" w:rsidRDefault="003B5AAC" w:rsidP="00C0322D">
            <w:pPr>
              <w:tabs>
                <w:tab w:val="decimal" w:pos="630"/>
              </w:tabs>
              <w:spacing w:line="240" w:lineRule="atLeast"/>
              <w:rPr>
                <w:rFonts w:cs="Times New Roman"/>
                <w:b/>
                <w:bCs/>
                <w:sz w:val="16"/>
                <w:szCs w:val="16"/>
              </w:rPr>
            </w:pPr>
            <w:r w:rsidRPr="00C23D90">
              <w:rPr>
                <w:rFonts w:cs="Times New Roman"/>
                <w:b/>
                <w:bCs/>
                <w:sz w:val="16"/>
                <w:szCs w:val="16"/>
              </w:rPr>
              <w:t>1,027</w:t>
            </w:r>
          </w:p>
        </w:tc>
        <w:tc>
          <w:tcPr>
            <w:tcW w:w="90" w:type="dxa"/>
            <w:shd w:val="clear" w:color="auto" w:fill="auto"/>
          </w:tcPr>
          <w:p w:rsidR="003B5AAC" w:rsidRPr="00C23D90" w:rsidRDefault="003B5AAC" w:rsidP="00C0322D">
            <w:pPr>
              <w:tabs>
                <w:tab w:val="decimal" w:pos="612"/>
              </w:tabs>
              <w:spacing w:line="240" w:lineRule="atLeast"/>
              <w:jc w:val="right"/>
              <w:rPr>
                <w:rFonts w:cs="Times New Roman"/>
                <w:b/>
                <w:bCs/>
                <w:sz w:val="16"/>
                <w:szCs w:val="16"/>
              </w:rPr>
            </w:pPr>
          </w:p>
        </w:tc>
        <w:tc>
          <w:tcPr>
            <w:tcW w:w="721" w:type="dxa"/>
            <w:tcBorders>
              <w:top w:val="single" w:sz="4" w:space="0" w:color="auto"/>
              <w:bottom w:val="double" w:sz="4" w:space="0" w:color="auto"/>
            </w:tcBorders>
            <w:shd w:val="clear" w:color="auto" w:fill="auto"/>
          </w:tcPr>
          <w:p w:rsidR="003B5AAC" w:rsidRPr="00C23D90" w:rsidRDefault="003B5AAC" w:rsidP="00C0322D">
            <w:pPr>
              <w:tabs>
                <w:tab w:val="decimal" w:pos="630"/>
              </w:tabs>
              <w:spacing w:line="240" w:lineRule="atLeast"/>
              <w:rPr>
                <w:rFonts w:cs="Times New Roman"/>
                <w:b/>
                <w:bCs/>
                <w:sz w:val="16"/>
                <w:szCs w:val="16"/>
              </w:rPr>
            </w:pPr>
            <w:r w:rsidRPr="00C23D90">
              <w:rPr>
                <w:rFonts w:cs="Times New Roman"/>
                <w:b/>
                <w:bCs/>
                <w:sz w:val="16"/>
                <w:szCs w:val="16"/>
              </w:rPr>
              <w:t>600</w:t>
            </w:r>
          </w:p>
        </w:tc>
        <w:tc>
          <w:tcPr>
            <w:tcW w:w="89" w:type="dxa"/>
            <w:shd w:val="clear" w:color="auto" w:fill="auto"/>
            <w:vAlign w:val="bottom"/>
          </w:tcPr>
          <w:p w:rsidR="003B5AAC" w:rsidRPr="00C23D90" w:rsidRDefault="003B5AAC" w:rsidP="00C0322D">
            <w:pPr>
              <w:tabs>
                <w:tab w:val="decimal" w:pos="630"/>
              </w:tabs>
              <w:spacing w:line="240" w:lineRule="atLeast"/>
              <w:rPr>
                <w:rFonts w:cs="Times New Roman"/>
                <w:b/>
                <w:bCs/>
                <w:sz w:val="16"/>
                <w:szCs w:val="16"/>
              </w:rPr>
            </w:pPr>
          </w:p>
        </w:tc>
        <w:tc>
          <w:tcPr>
            <w:tcW w:w="811" w:type="dxa"/>
            <w:tcBorders>
              <w:top w:val="single" w:sz="4" w:space="0" w:color="auto"/>
              <w:bottom w:val="double" w:sz="4" w:space="0" w:color="auto"/>
            </w:tcBorders>
            <w:shd w:val="clear" w:color="auto" w:fill="auto"/>
          </w:tcPr>
          <w:p w:rsidR="003B5AAC" w:rsidRPr="00C23D90" w:rsidRDefault="003B5AAC" w:rsidP="00C0322D">
            <w:pPr>
              <w:tabs>
                <w:tab w:val="decimal" w:pos="630"/>
              </w:tabs>
              <w:spacing w:line="240" w:lineRule="atLeast"/>
              <w:rPr>
                <w:rFonts w:cs="Times New Roman"/>
                <w:b/>
                <w:bCs/>
                <w:sz w:val="16"/>
                <w:szCs w:val="16"/>
              </w:rPr>
            </w:pPr>
            <w:r w:rsidRPr="00C23D90">
              <w:rPr>
                <w:rFonts w:cs="Times New Roman"/>
                <w:b/>
                <w:bCs/>
                <w:sz w:val="16"/>
                <w:szCs w:val="16"/>
              </w:rPr>
              <w:t>(577)</w:t>
            </w:r>
          </w:p>
        </w:tc>
        <w:tc>
          <w:tcPr>
            <w:tcW w:w="90" w:type="dxa"/>
            <w:shd w:val="clear" w:color="auto" w:fill="auto"/>
          </w:tcPr>
          <w:p w:rsidR="003B5AAC" w:rsidRPr="00C23D90" w:rsidRDefault="003B5AAC" w:rsidP="00C0322D">
            <w:pPr>
              <w:spacing w:line="240" w:lineRule="atLeast"/>
              <w:jc w:val="right"/>
              <w:rPr>
                <w:rFonts w:cs="Times New Roman"/>
                <w:b/>
                <w:bCs/>
                <w:sz w:val="16"/>
                <w:szCs w:val="16"/>
              </w:rPr>
            </w:pPr>
          </w:p>
        </w:tc>
        <w:tc>
          <w:tcPr>
            <w:tcW w:w="824" w:type="dxa"/>
            <w:tcBorders>
              <w:top w:val="single" w:sz="4" w:space="0" w:color="auto"/>
              <w:bottom w:val="double" w:sz="4" w:space="0" w:color="auto"/>
            </w:tcBorders>
            <w:shd w:val="clear" w:color="auto" w:fill="auto"/>
          </w:tcPr>
          <w:p w:rsidR="003B5AAC" w:rsidRPr="00C23D90" w:rsidRDefault="003B5AAC" w:rsidP="00C0322D">
            <w:pPr>
              <w:tabs>
                <w:tab w:val="decimal" w:pos="630"/>
              </w:tabs>
              <w:spacing w:line="240" w:lineRule="atLeast"/>
              <w:rPr>
                <w:rFonts w:cs="Times New Roman"/>
                <w:b/>
                <w:bCs/>
                <w:sz w:val="16"/>
                <w:szCs w:val="16"/>
                <w:rtl/>
                <w:cs/>
              </w:rPr>
            </w:pPr>
            <w:r w:rsidRPr="00C23D90">
              <w:rPr>
                <w:rFonts w:cs="Times New Roman"/>
                <w:b/>
                <w:bCs/>
                <w:sz w:val="16"/>
                <w:szCs w:val="16"/>
              </w:rPr>
              <w:t>(150)</w:t>
            </w:r>
          </w:p>
        </w:tc>
        <w:tc>
          <w:tcPr>
            <w:tcW w:w="87" w:type="dxa"/>
          </w:tcPr>
          <w:p w:rsidR="003B5AAC" w:rsidRPr="00C23D90" w:rsidRDefault="003B5AAC" w:rsidP="00C0322D">
            <w:pPr>
              <w:spacing w:line="240" w:lineRule="atLeast"/>
              <w:jc w:val="center"/>
              <w:rPr>
                <w:rFonts w:cs="Times New Roman"/>
                <w:b/>
                <w:bCs/>
                <w:sz w:val="16"/>
                <w:szCs w:val="16"/>
                <w:rtl/>
                <w:cs/>
              </w:rPr>
            </w:pPr>
          </w:p>
        </w:tc>
        <w:tc>
          <w:tcPr>
            <w:tcW w:w="714" w:type="dxa"/>
            <w:tcBorders>
              <w:top w:val="single" w:sz="4" w:space="0" w:color="auto"/>
              <w:bottom w:val="double" w:sz="4" w:space="0" w:color="auto"/>
            </w:tcBorders>
          </w:tcPr>
          <w:p w:rsidR="003B5AAC" w:rsidRPr="00095619" w:rsidRDefault="003B5AAC" w:rsidP="00C0322D">
            <w:pPr>
              <w:tabs>
                <w:tab w:val="decimal" w:pos="630"/>
              </w:tabs>
              <w:spacing w:line="240" w:lineRule="atLeast"/>
              <w:rPr>
                <w:rFonts w:cs="Times New Roman"/>
                <w:b/>
                <w:bCs/>
                <w:sz w:val="16"/>
                <w:szCs w:val="16"/>
              </w:rPr>
            </w:pPr>
            <w:r w:rsidRPr="00095619">
              <w:rPr>
                <w:rFonts w:cs="Times New Roman"/>
                <w:b/>
                <w:bCs/>
                <w:sz w:val="16"/>
                <w:szCs w:val="16"/>
              </w:rPr>
              <w:t>450</w:t>
            </w:r>
          </w:p>
        </w:tc>
        <w:tc>
          <w:tcPr>
            <w:tcW w:w="90" w:type="dxa"/>
          </w:tcPr>
          <w:p w:rsidR="003B5AAC" w:rsidRPr="00C23D90" w:rsidRDefault="003B5AAC" w:rsidP="00C0322D">
            <w:pPr>
              <w:spacing w:line="240" w:lineRule="atLeast"/>
              <w:jc w:val="right"/>
              <w:rPr>
                <w:rFonts w:cs="Times New Roman"/>
                <w:b/>
                <w:bCs/>
                <w:sz w:val="16"/>
                <w:szCs w:val="16"/>
              </w:rPr>
            </w:pPr>
          </w:p>
        </w:tc>
        <w:tc>
          <w:tcPr>
            <w:tcW w:w="729" w:type="dxa"/>
            <w:tcBorders>
              <w:top w:val="single" w:sz="4" w:space="0" w:color="auto"/>
              <w:bottom w:val="double" w:sz="4" w:space="0" w:color="auto"/>
            </w:tcBorders>
          </w:tcPr>
          <w:p w:rsidR="003B5AAC" w:rsidRPr="00C23D90" w:rsidRDefault="003B5AAC" w:rsidP="00C0322D">
            <w:pPr>
              <w:tabs>
                <w:tab w:val="decimal" w:pos="630"/>
              </w:tabs>
              <w:spacing w:line="240" w:lineRule="atLeast"/>
              <w:rPr>
                <w:rFonts w:cs="Times New Roman"/>
                <w:b/>
                <w:bCs/>
                <w:sz w:val="16"/>
                <w:szCs w:val="16"/>
                <w:rtl/>
                <w:cs/>
              </w:rPr>
            </w:pPr>
            <w:r w:rsidRPr="00C23D90">
              <w:rPr>
                <w:rFonts w:cs="Times New Roman"/>
                <w:b/>
                <w:bCs/>
                <w:sz w:val="16"/>
                <w:szCs w:val="16"/>
              </w:rPr>
              <w:t>450</w:t>
            </w:r>
          </w:p>
        </w:tc>
        <w:tc>
          <w:tcPr>
            <w:tcW w:w="99" w:type="dxa"/>
          </w:tcPr>
          <w:p w:rsidR="003B5AAC" w:rsidRPr="00C23D90" w:rsidRDefault="003B5AAC" w:rsidP="00C0322D">
            <w:pPr>
              <w:tabs>
                <w:tab w:val="decimal" w:pos="630"/>
              </w:tabs>
              <w:spacing w:line="240" w:lineRule="atLeast"/>
              <w:rPr>
                <w:rFonts w:cs="Times New Roman"/>
                <w:b/>
                <w:bCs/>
                <w:sz w:val="16"/>
                <w:szCs w:val="16"/>
              </w:rPr>
            </w:pPr>
          </w:p>
        </w:tc>
        <w:tc>
          <w:tcPr>
            <w:tcW w:w="703" w:type="dxa"/>
            <w:tcBorders>
              <w:top w:val="single" w:sz="4" w:space="0" w:color="auto"/>
              <w:bottom w:val="double" w:sz="4" w:space="0" w:color="auto"/>
            </w:tcBorders>
          </w:tcPr>
          <w:p w:rsidR="003B5AAC" w:rsidRPr="00C23D90" w:rsidRDefault="003B5AAC" w:rsidP="00C0322D">
            <w:pPr>
              <w:tabs>
                <w:tab w:val="decimal" w:pos="606"/>
              </w:tabs>
              <w:spacing w:line="240" w:lineRule="atLeast"/>
              <w:rPr>
                <w:rFonts w:cs="Times New Roman"/>
                <w:b/>
                <w:bCs/>
                <w:sz w:val="16"/>
                <w:szCs w:val="16"/>
              </w:rPr>
            </w:pPr>
            <w:r w:rsidRPr="00C23D90">
              <w:rPr>
                <w:rFonts w:cs="Times New Roman"/>
                <w:b/>
                <w:bCs/>
                <w:sz w:val="16"/>
                <w:szCs w:val="16"/>
              </w:rPr>
              <w:t>85</w:t>
            </w:r>
          </w:p>
        </w:tc>
        <w:tc>
          <w:tcPr>
            <w:tcW w:w="174" w:type="dxa"/>
          </w:tcPr>
          <w:p w:rsidR="003B5AAC" w:rsidRPr="00C23D90" w:rsidRDefault="003B5AAC" w:rsidP="00C0322D">
            <w:pPr>
              <w:rPr>
                <w:rFonts w:cs="Times New Roman"/>
                <w:sz w:val="16"/>
                <w:szCs w:val="16"/>
              </w:rPr>
            </w:pPr>
          </w:p>
        </w:tc>
        <w:tc>
          <w:tcPr>
            <w:tcW w:w="767" w:type="dxa"/>
            <w:tcBorders>
              <w:top w:val="single" w:sz="4" w:space="0" w:color="auto"/>
              <w:bottom w:val="double" w:sz="4" w:space="0" w:color="auto"/>
            </w:tcBorders>
          </w:tcPr>
          <w:p w:rsidR="003B5AAC" w:rsidRPr="00C23D90" w:rsidRDefault="003B5AAC" w:rsidP="00C0322D">
            <w:pPr>
              <w:tabs>
                <w:tab w:val="decimal" w:pos="452"/>
              </w:tabs>
              <w:spacing w:line="240" w:lineRule="atLeast"/>
              <w:rPr>
                <w:rFonts w:cs="Times New Roman"/>
                <w:b/>
                <w:bCs/>
                <w:sz w:val="16"/>
                <w:szCs w:val="16"/>
              </w:rPr>
            </w:pPr>
            <w:r w:rsidRPr="00C23D90">
              <w:rPr>
                <w:rFonts w:cs="Times New Roman"/>
                <w:b/>
                <w:bCs/>
                <w:sz w:val="16"/>
                <w:szCs w:val="16"/>
              </w:rPr>
              <w:t>-</w:t>
            </w:r>
          </w:p>
        </w:tc>
      </w:tr>
    </w:tbl>
    <w:p w:rsidR="003B5AAC" w:rsidRPr="00A64757" w:rsidRDefault="003B5AAC" w:rsidP="00490740">
      <w:pPr>
        <w:spacing w:line="240" w:lineRule="atLeast"/>
        <w:ind w:right="273"/>
        <w:jc w:val="both"/>
        <w:rPr>
          <w:sz w:val="22"/>
          <w:szCs w:val="22"/>
        </w:rPr>
      </w:pPr>
    </w:p>
    <w:p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1</w:t>
      </w:r>
      <w:r w:rsidRPr="000A3908">
        <w:rPr>
          <w:rFonts w:cs="Times New Roman"/>
          <w:sz w:val="22"/>
          <w:szCs w:val="22"/>
        </w:rPr>
        <w:t xml:space="preserve"> </w:t>
      </w:r>
      <w:r w:rsidRPr="003A07D6">
        <w:rPr>
          <w:rFonts w:cs="Times New Roman"/>
          <w:sz w:val="22"/>
          <w:szCs w:val="22"/>
        </w:rPr>
        <w:t>Joint invested by the Company</w:t>
      </w:r>
    </w:p>
    <w:p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2</w:t>
      </w:r>
      <w:r w:rsidRPr="000A3908">
        <w:rPr>
          <w:rFonts w:cs="Times New Roman"/>
          <w:sz w:val="22"/>
          <w:szCs w:val="22"/>
        </w:rPr>
        <w:t xml:space="preserve"> </w:t>
      </w:r>
      <w:r w:rsidRPr="003A07D6">
        <w:rPr>
          <w:rFonts w:cs="Times New Roman"/>
          <w:sz w:val="22"/>
          <w:szCs w:val="22"/>
        </w:rPr>
        <w:t>Joint invested by Workpoint Pictures Co., Ltd.</w:t>
      </w:r>
    </w:p>
    <w:p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3</w:t>
      </w:r>
      <w:r w:rsidRPr="000A3908">
        <w:rPr>
          <w:rFonts w:cs="Times New Roman"/>
          <w:sz w:val="22"/>
          <w:szCs w:val="22"/>
        </w:rPr>
        <w:t xml:space="preserve"> </w:t>
      </w:r>
      <w:r w:rsidRPr="003A07D6">
        <w:rPr>
          <w:rFonts w:cs="Times New Roman"/>
          <w:sz w:val="22"/>
          <w:szCs w:val="22"/>
        </w:rPr>
        <w:t>Joint invested by Bangkok Exhibition Co., Ltd.</w:t>
      </w:r>
    </w:p>
    <w:p w:rsidR="00166892"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4</w:t>
      </w:r>
      <w:r w:rsidRPr="000A3908">
        <w:rPr>
          <w:rFonts w:cs="Times New Roman"/>
          <w:sz w:val="22"/>
          <w:szCs w:val="22"/>
        </w:rPr>
        <w:t xml:space="preserve"> </w:t>
      </w:r>
      <w:r>
        <w:rPr>
          <w:rFonts w:cs="Times New Roman"/>
          <w:sz w:val="22"/>
          <w:szCs w:val="22"/>
        </w:rPr>
        <w:t>Associate and j</w:t>
      </w:r>
      <w:r w:rsidRPr="003A07D6">
        <w:rPr>
          <w:rFonts w:cs="Times New Roman"/>
          <w:sz w:val="22"/>
          <w:szCs w:val="22"/>
        </w:rPr>
        <w:t>oint invested by Thai Broadcasting Co., Ltd.</w:t>
      </w:r>
    </w:p>
    <w:p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5</w:t>
      </w:r>
      <w:r>
        <w:rPr>
          <w:rFonts w:cs="Times New Roman"/>
          <w:sz w:val="22"/>
          <w:szCs w:val="22"/>
        </w:rPr>
        <w:t xml:space="preserve"> </w:t>
      </w:r>
      <w:r w:rsidRPr="003A07D6">
        <w:rPr>
          <w:rFonts w:cs="Times New Roman"/>
          <w:sz w:val="22"/>
          <w:szCs w:val="22"/>
        </w:rPr>
        <w:t>Joint invested by</w:t>
      </w:r>
      <w:r>
        <w:rPr>
          <w:rFonts w:cs="Times New Roman"/>
          <w:sz w:val="22"/>
          <w:szCs w:val="22"/>
        </w:rPr>
        <w:t xml:space="preserve"> </w:t>
      </w:r>
      <w:r w:rsidRPr="000A3908">
        <w:rPr>
          <w:rFonts w:cs="Times New Roman"/>
          <w:sz w:val="22"/>
          <w:szCs w:val="22"/>
        </w:rPr>
        <w:t>Tohgloam Television</w:t>
      </w:r>
      <w:r>
        <w:rPr>
          <w:rFonts w:cs="Times New Roman"/>
          <w:sz w:val="22"/>
          <w:szCs w:val="22"/>
        </w:rPr>
        <w:t xml:space="preserve"> </w:t>
      </w:r>
      <w:r w:rsidRPr="000A3908">
        <w:rPr>
          <w:rFonts w:cs="Times New Roman"/>
          <w:sz w:val="22"/>
          <w:szCs w:val="22"/>
        </w:rPr>
        <w:t>Co., Ltd.</w:t>
      </w:r>
    </w:p>
    <w:p w:rsidR="00490740" w:rsidRPr="00C05BF8" w:rsidRDefault="00AA75AA" w:rsidP="00AA75AA">
      <w:pPr>
        <w:tabs>
          <w:tab w:val="left" w:pos="1667"/>
        </w:tabs>
        <w:spacing w:line="240" w:lineRule="atLeast"/>
        <w:ind w:firstLine="540"/>
        <w:jc w:val="both"/>
        <w:rPr>
          <w:rFonts w:cs="Times New Roman"/>
          <w:sz w:val="22"/>
          <w:szCs w:val="22"/>
        </w:rPr>
      </w:pPr>
      <w:r>
        <w:rPr>
          <w:rFonts w:cs="Times New Roman"/>
          <w:sz w:val="22"/>
          <w:szCs w:val="22"/>
        </w:rPr>
        <w:tab/>
      </w:r>
    </w:p>
    <w:p w:rsidR="00490740" w:rsidRPr="00C05BF8" w:rsidRDefault="00490740" w:rsidP="00AA75AA">
      <w:pPr>
        <w:spacing w:line="240" w:lineRule="atLeast"/>
        <w:ind w:firstLine="540"/>
        <w:jc w:val="both"/>
        <w:rPr>
          <w:rFonts w:cs="Times New Roman"/>
          <w:sz w:val="22"/>
          <w:szCs w:val="22"/>
        </w:rPr>
      </w:pPr>
      <w:r w:rsidRPr="00C05BF8">
        <w:rPr>
          <w:rFonts w:cs="Times New Roman"/>
          <w:sz w:val="22"/>
          <w:szCs w:val="22"/>
        </w:rPr>
        <w:t>All joint ventures were incorporated in Thailand.</w:t>
      </w:r>
    </w:p>
    <w:p w:rsidR="00786D73" w:rsidRDefault="00786D73" w:rsidP="00AA75AA">
      <w:pPr>
        <w:spacing w:line="240" w:lineRule="atLeast"/>
        <w:ind w:firstLine="540"/>
        <w:jc w:val="both"/>
        <w:rPr>
          <w:rFonts w:cs="Times New Roman"/>
          <w:sz w:val="22"/>
          <w:szCs w:val="22"/>
        </w:rPr>
      </w:pPr>
    </w:p>
    <w:p w:rsidR="00490740" w:rsidRPr="00C05BF8" w:rsidRDefault="00490740" w:rsidP="00AA75AA">
      <w:pPr>
        <w:spacing w:line="240" w:lineRule="atLeast"/>
        <w:ind w:firstLine="540"/>
        <w:jc w:val="both"/>
        <w:rPr>
          <w:rFonts w:cs="Times New Roman"/>
          <w:bCs/>
          <w:sz w:val="22"/>
          <w:szCs w:val="22"/>
          <w:lang w:val="en-US"/>
        </w:rPr>
      </w:pPr>
      <w:r w:rsidRPr="00C05BF8">
        <w:rPr>
          <w:rFonts w:cs="Times New Roman"/>
          <w:sz w:val="22"/>
          <w:szCs w:val="22"/>
        </w:rPr>
        <w:t>None</w:t>
      </w:r>
      <w:r w:rsidRPr="00C05BF8">
        <w:rPr>
          <w:rFonts w:cs="Times New Roman"/>
          <w:bCs/>
          <w:sz w:val="22"/>
          <w:szCs w:val="22"/>
          <w:lang w:val="en-US"/>
        </w:rPr>
        <w:t xml:space="preserve"> of the Group’s and the Company’s </w:t>
      </w:r>
      <w:r w:rsidR="006D3208">
        <w:rPr>
          <w:rFonts w:cs="Times New Roman"/>
          <w:bCs/>
          <w:sz w:val="22"/>
          <w:szCs w:val="22"/>
          <w:lang w:val="en-US"/>
        </w:rPr>
        <w:t xml:space="preserve">associate and </w:t>
      </w:r>
      <w:r w:rsidRPr="00C05BF8">
        <w:rPr>
          <w:rFonts w:cs="Times New Roman"/>
          <w:bCs/>
          <w:sz w:val="22"/>
          <w:szCs w:val="22"/>
          <w:lang w:val="en-US"/>
        </w:rPr>
        <w:t>joint ventures are publicly listed and consequently do not have published price quotations.</w:t>
      </w:r>
    </w:p>
    <w:p w:rsidR="00490740" w:rsidRPr="00C05BF8" w:rsidRDefault="00490740" w:rsidP="00490740">
      <w:pPr>
        <w:spacing w:line="240" w:lineRule="atLeast"/>
        <w:jc w:val="both"/>
        <w:rPr>
          <w:rFonts w:cs="Times New Roman"/>
          <w:bCs/>
          <w:sz w:val="22"/>
          <w:szCs w:val="22"/>
          <w:lang w:val="en-US"/>
        </w:rPr>
      </w:pPr>
    </w:p>
    <w:p w:rsidR="00490740" w:rsidRPr="00490740" w:rsidRDefault="00490740" w:rsidP="00490740">
      <w:pPr>
        <w:spacing w:line="240" w:lineRule="atLeast"/>
        <w:ind w:right="273"/>
        <w:jc w:val="both"/>
        <w:rPr>
          <w:sz w:val="20"/>
          <w:szCs w:val="20"/>
          <w:lang w:val="en-US"/>
        </w:rPr>
        <w:sectPr w:rsidR="00490740" w:rsidRPr="00490740" w:rsidSect="00CF0044">
          <w:pgSz w:w="16840" w:h="11907" w:orient="landscape" w:code="9"/>
          <w:pgMar w:top="1152" w:right="691" w:bottom="1152" w:left="576" w:header="720" w:footer="720" w:gutter="0"/>
          <w:cols w:space="720"/>
          <w:docGrid w:linePitch="245"/>
        </w:sectPr>
      </w:pPr>
    </w:p>
    <w:p w:rsidR="00556841" w:rsidRPr="00FA0142" w:rsidRDefault="00556841" w:rsidP="00556841">
      <w:pPr>
        <w:ind w:left="540" w:right="-25"/>
        <w:jc w:val="both"/>
        <w:rPr>
          <w:i/>
          <w:iCs/>
          <w:sz w:val="22"/>
          <w:szCs w:val="22"/>
        </w:rPr>
      </w:pPr>
      <w:r w:rsidRPr="00FA0142">
        <w:rPr>
          <w:sz w:val="22"/>
          <w:szCs w:val="22"/>
        </w:rPr>
        <w:lastRenderedPageBreak/>
        <w:t>During the year</w:t>
      </w:r>
      <w:r>
        <w:rPr>
          <w:sz w:val="22"/>
          <w:szCs w:val="22"/>
        </w:rPr>
        <w:t>s</w:t>
      </w:r>
      <w:r w:rsidRPr="00FA0142">
        <w:rPr>
          <w:sz w:val="22"/>
          <w:szCs w:val="22"/>
        </w:rPr>
        <w:t xml:space="preserve"> ended 31 December </w:t>
      </w:r>
      <w:r w:rsidR="00E6234B">
        <w:rPr>
          <w:sz w:val="22"/>
          <w:szCs w:val="22"/>
        </w:rPr>
        <w:t>2020 and 2019</w:t>
      </w:r>
      <w:r>
        <w:rPr>
          <w:sz w:val="22"/>
          <w:szCs w:val="22"/>
        </w:rPr>
        <w:t>,</w:t>
      </w:r>
      <w:r w:rsidRPr="00FA0142">
        <w:rPr>
          <w:sz w:val="22"/>
          <w:szCs w:val="22"/>
        </w:rPr>
        <w:t xml:space="preserve"> there were </w:t>
      </w:r>
      <w:r w:rsidRPr="00FA0142">
        <w:rPr>
          <w:sz w:val="22"/>
          <w:szCs w:val="22"/>
          <w:lang w:val="en-US"/>
        </w:rPr>
        <w:t>the following</w:t>
      </w:r>
      <w:r w:rsidRPr="00FA0142">
        <w:rPr>
          <w:sz w:val="22"/>
          <w:szCs w:val="22"/>
        </w:rPr>
        <w:t xml:space="preserve"> acquisitions and disposals of investments in </w:t>
      </w:r>
      <w:r w:rsidR="006B421F">
        <w:rPr>
          <w:sz w:val="22"/>
          <w:szCs w:val="22"/>
        </w:rPr>
        <w:t xml:space="preserve">associate and </w:t>
      </w:r>
      <w:r>
        <w:rPr>
          <w:sz w:val="22"/>
          <w:szCs w:val="22"/>
        </w:rPr>
        <w:t>joint ventures</w:t>
      </w:r>
      <w:r w:rsidRPr="00FA0142">
        <w:rPr>
          <w:sz w:val="22"/>
          <w:szCs w:val="22"/>
        </w:rPr>
        <w:t>:</w:t>
      </w:r>
    </w:p>
    <w:p w:rsidR="00556841" w:rsidRPr="007420E2" w:rsidRDefault="00556841" w:rsidP="00556841">
      <w:pPr>
        <w:pStyle w:val="NormalComplexTimesNewRoman"/>
        <w:spacing w:line="240" w:lineRule="atLeast"/>
        <w:ind w:left="0"/>
        <w:rPr>
          <w:b/>
          <w:bCs/>
          <w:sz w:val="16"/>
          <w:szCs w:val="16"/>
          <w:lang w:val="en-US" w:bidi="ar-SA"/>
        </w:rPr>
      </w:pPr>
    </w:p>
    <w:p w:rsidR="00556841" w:rsidRPr="00CF6B2D" w:rsidRDefault="00556841" w:rsidP="00556841">
      <w:pPr>
        <w:pStyle w:val="NormalComplexTimesNewRoman"/>
        <w:spacing w:line="240" w:lineRule="atLeast"/>
        <w:rPr>
          <w:b/>
          <w:bCs/>
          <w:i/>
          <w:iCs/>
          <w:sz w:val="22"/>
          <w:szCs w:val="22"/>
          <w:lang w:val="en-US" w:bidi="ar-SA"/>
        </w:rPr>
      </w:pPr>
      <w:r w:rsidRPr="00CF6B2D">
        <w:rPr>
          <w:b/>
          <w:bCs/>
          <w:i/>
          <w:iCs/>
          <w:sz w:val="22"/>
          <w:szCs w:val="22"/>
          <w:lang w:val="en-US" w:bidi="ar-SA"/>
        </w:rPr>
        <w:t>Acquisition of investment</w:t>
      </w:r>
    </w:p>
    <w:p w:rsidR="00556841" w:rsidRPr="007420E2" w:rsidRDefault="00556841" w:rsidP="00556841">
      <w:pPr>
        <w:pStyle w:val="NormalComplexTimesNewRoman"/>
        <w:spacing w:line="240" w:lineRule="atLeast"/>
        <w:rPr>
          <w:b/>
          <w:bCs/>
          <w:sz w:val="16"/>
          <w:szCs w:val="16"/>
          <w:lang w:val="en-US" w:bidi="ar-SA"/>
        </w:rPr>
      </w:pPr>
    </w:p>
    <w:tbl>
      <w:tblPr>
        <w:tblW w:w="9248" w:type="dxa"/>
        <w:tblInd w:w="540" w:type="dxa"/>
        <w:tblLook w:val="04A0" w:firstRow="1" w:lastRow="0" w:firstColumn="1" w:lastColumn="0" w:noHBand="0" w:noVBand="1"/>
      </w:tblPr>
      <w:tblGrid>
        <w:gridCol w:w="2358"/>
        <w:gridCol w:w="5220"/>
        <w:gridCol w:w="1670"/>
      </w:tblGrid>
      <w:tr w:rsidR="00556841" w:rsidRPr="00396F17" w:rsidTr="00C0224B">
        <w:trPr>
          <w:tblHeader/>
        </w:trPr>
        <w:tc>
          <w:tcPr>
            <w:tcW w:w="2358" w:type="dxa"/>
            <w:shd w:val="clear" w:color="auto" w:fill="auto"/>
            <w:vAlign w:val="bottom"/>
          </w:tcPr>
          <w:p w:rsidR="00556841" w:rsidRPr="00C0224B" w:rsidRDefault="00C0224B" w:rsidP="00556841">
            <w:pPr>
              <w:pStyle w:val="a"/>
              <w:ind w:right="0"/>
              <w:jc w:val="center"/>
              <w:rPr>
                <w:sz w:val="22"/>
              </w:rPr>
            </w:pPr>
            <w:r>
              <w:rPr>
                <w:sz w:val="22"/>
              </w:rPr>
              <w:t>Type</w:t>
            </w:r>
          </w:p>
        </w:tc>
        <w:tc>
          <w:tcPr>
            <w:tcW w:w="5220" w:type="dxa"/>
            <w:shd w:val="clear" w:color="auto" w:fill="auto"/>
            <w:vAlign w:val="bottom"/>
          </w:tcPr>
          <w:p w:rsidR="00556841" w:rsidRPr="00396F17" w:rsidRDefault="00556841" w:rsidP="00556841">
            <w:pPr>
              <w:pStyle w:val="a"/>
              <w:ind w:right="0"/>
              <w:jc w:val="center"/>
              <w:rPr>
                <w:rFonts w:cs="Times New Roman"/>
                <w:sz w:val="22"/>
                <w:szCs w:val="22"/>
              </w:rPr>
            </w:pPr>
            <w:r w:rsidRPr="00396F17">
              <w:rPr>
                <w:rFonts w:cs="Times New Roman"/>
                <w:sz w:val="22"/>
                <w:szCs w:val="22"/>
              </w:rPr>
              <w:t>Description</w:t>
            </w:r>
          </w:p>
        </w:tc>
        <w:tc>
          <w:tcPr>
            <w:tcW w:w="1670" w:type="dxa"/>
            <w:shd w:val="clear" w:color="auto" w:fill="auto"/>
            <w:vAlign w:val="bottom"/>
          </w:tcPr>
          <w:p w:rsidR="00556841" w:rsidRPr="00396F17" w:rsidRDefault="00556841" w:rsidP="00556841">
            <w:pPr>
              <w:pStyle w:val="a"/>
              <w:ind w:left="-108" w:right="-90"/>
              <w:jc w:val="center"/>
              <w:rPr>
                <w:rFonts w:cs="Times New Roman"/>
                <w:sz w:val="22"/>
                <w:szCs w:val="22"/>
              </w:rPr>
            </w:pPr>
            <w:r w:rsidRPr="00396F17">
              <w:rPr>
                <w:rFonts w:cs="Times New Roman"/>
                <w:sz w:val="22"/>
                <w:szCs w:val="22"/>
              </w:rPr>
              <w:t>Amount</w:t>
            </w:r>
          </w:p>
        </w:tc>
      </w:tr>
      <w:tr w:rsidR="00556841" w:rsidRPr="00396F17" w:rsidTr="00C0224B">
        <w:trPr>
          <w:tblHeader/>
        </w:trPr>
        <w:tc>
          <w:tcPr>
            <w:tcW w:w="2358" w:type="dxa"/>
            <w:shd w:val="clear" w:color="auto" w:fill="auto"/>
            <w:vAlign w:val="bottom"/>
          </w:tcPr>
          <w:p w:rsidR="00556841" w:rsidRPr="00396F17" w:rsidRDefault="00556841" w:rsidP="00556841">
            <w:pPr>
              <w:pStyle w:val="a"/>
              <w:ind w:right="0"/>
              <w:jc w:val="center"/>
              <w:rPr>
                <w:rFonts w:cs="Times New Roman"/>
                <w:b/>
                <w:bCs/>
                <w:sz w:val="22"/>
                <w:szCs w:val="22"/>
                <w:cs/>
              </w:rPr>
            </w:pPr>
          </w:p>
        </w:tc>
        <w:tc>
          <w:tcPr>
            <w:tcW w:w="5220" w:type="dxa"/>
            <w:shd w:val="clear" w:color="auto" w:fill="auto"/>
            <w:vAlign w:val="bottom"/>
          </w:tcPr>
          <w:p w:rsidR="00556841" w:rsidRPr="00396F17" w:rsidRDefault="00556841" w:rsidP="00556841">
            <w:pPr>
              <w:pStyle w:val="a"/>
              <w:ind w:right="0"/>
              <w:jc w:val="center"/>
              <w:rPr>
                <w:rFonts w:cs="Times New Roman"/>
                <w:b/>
                <w:bCs/>
                <w:sz w:val="22"/>
                <w:szCs w:val="22"/>
                <w:cs/>
              </w:rPr>
            </w:pPr>
          </w:p>
        </w:tc>
        <w:tc>
          <w:tcPr>
            <w:tcW w:w="1670" w:type="dxa"/>
            <w:shd w:val="clear" w:color="auto" w:fill="auto"/>
            <w:vAlign w:val="bottom"/>
          </w:tcPr>
          <w:p w:rsidR="00556841" w:rsidRPr="00396F17" w:rsidRDefault="00556841" w:rsidP="00556841">
            <w:pPr>
              <w:pStyle w:val="a"/>
              <w:ind w:left="-108" w:right="-90"/>
              <w:jc w:val="center"/>
              <w:rPr>
                <w:rFonts w:cs="Times New Roman"/>
                <w:i/>
                <w:iCs/>
                <w:sz w:val="22"/>
                <w:szCs w:val="22"/>
                <w:cs/>
              </w:rPr>
            </w:pPr>
            <w:r w:rsidRPr="00396F17">
              <w:rPr>
                <w:rFonts w:cs="Times New Roman"/>
                <w:i/>
                <w:iCs/>
                <w:sz w:val="22"/>
                <w:szCs w:val="22"/>
              </w:rPr>
              <w:t>(in thousand Baht)</w:t>
            </w:r>
          </w:p>
        </w:tc>
      </w:tr>
      <w:tr w:rsidR="00C0224B" w:rsidRPr="00396F17" w:rsidTr="00C0224B">
        <w:trPr>
          <w:tblHeader/>
        </w:trPr>
        <w:tc>
          <w:tcPr>
            <w:tcW w:w="7578" w:type="dxa"/>
            <w:gridSpan w:val="2"/>
            <w:shd w:val="clear" w:color="auto" w:fill="auto"/>
          </w:tcPr>
          <w:p w:rsidR="00C0224B" w:rsidRPr="004055D3" w:rsidRDefault="00C0224B" w:rsidP="00E976CF">
            <w:pPr>
              <w:rPr>
                <w:rFonts w:cs="Cordia New"/>
                <w:lang w:val="en-US"/>
              </w:rPr>
            </w:pPr>
            <w:r w:rsidRPr="00442296">
              <w:rPr>
                <w:rFonts w:cs="Times New Roman"/>
                <w:b/>
                <w:bCs/>
                <w:i/>
                <w:iCs/>
                <w:sz w:val="22"/>
                <w:szCs w:val="22"/>
              </w:rPr>
              <w:t>For the year ended 31 December 20</w:t>
            </w:r>
            <w:r w:rsidR="009066E7">
              <w:rPr>
                <w:rFonts w:cs="Times New Roman"/>
                <w:b/>
                <w:bCs/>
                <w:i/>
                <w:iCs/>
                <w:sz w:val="22"/>
                <w:szCs w:val="22"/>
                <w:lang w:val="en-US"/>
              </w:rPr>
              <w:t>20</w:t>
            </w:r>
          </w:p>
        </w:tc>
        <w:tc>
          <w:tcPr>
            <w:tcW w:w="1670" w:type="dxa"/>
            <w:shd w:val="clear" w:color="auto" w:fill="auto"/>
            <w:vAlign w:val="bottom"/>
          </w:tcPr>
          <w:p w:rsidR="00C0224B" w:rsidRPr="00396F17" w:rsidRDefault="00C0224B" w:rsidP="00E976CF">
            <w:pPr>
              <w:pStyle w:val="a"/>
              <w:ind w:left="-108" w:right="-90"/>
              <w:jc w:val="center"/>
              <w:rPr>
                <w:rFonts w:cs="Times New Roman"/>
                <w:i/>
                <w:iCs/>
                <w:sz w:val="22"/>
                <w:szCs w:val="22"/>
              </w:rPr>
            </w:pPr>
          </w:p>
        </w:tc>
      </w:tr>
      <w:tr w:rsidR="009066E7" w:rsidRPr="00396F17" w:rsidTr="00C0224B">
        <w:trPr>
          <w:tblHeader/>
        </w:trPr>
        <w:tc>
          <w:tcPr>
            <w:tcW w:w="7578" w:type="dxa"/>
            <w:gridSpan w:val="2"/>
            <w:shd w:val="clear" w:color="auto" w:fill="auto"/>
          </w:tcPr>
          <w:p w:rsidR="009066E7" w:rsidRPr="003005CB" w:rsidRDefault="009066E7" w:rsidP="009066E7">
            <w:pPr>
              <w:rPr>
                <w:rFonts w:cs="Times New Roman"/>
                <w:i/>
                <w:iCs/>
                <w:sz w:val="22"/>
                <w:szCs w:val="22"/>
              </w:rPr>
            </w:pPr>
            <w:r w:rsidRPr="003005CB">
              <w:rPr>
                <w:rFonts w:cs="Times New Roman"/>
                <w:i/>
                <w:iCs/>
                <w:sz w:val="22"/>
                <w:szCs w:val="22"/>
              </w:rPr>
              <w:t>Associate</w:t>
            </w:r>
          </w:p>
        </w:tc>
        <w:tc>
          <w:tcPr>
            <w:tcW w:w="1670" w:type="dxa"/>
            <w:shd w:val="clear" w:color="auto" w:fill="auto"/>
            <w:vAlign w:val="bottom"/>
          </w:tcPr>
          <w:p w:rsidR="009066E7" w:rsidRPr="00396F17" w:rsidRDefault="009066E7" w:rsidP="009066E7">
            <w:pPr>
              <w:pStyle w:val="a"/>
              <w:ind w:left="-108" w:right="-90"/>
              <w:jc w:val="center"/>
              <w:rPr>
                <w:rFonts w:cs="Times New Roman"/>
                <w:i/>
                <w:iCs/>
                <w:sz w:val="22"/>
                <w:szCs w:val="22"/>
              </w:rPr>
            </w:pPr>
          </w:p>
        </w:tc>
      </w:tr>
      <w:tr w:rsidR="009066E7" w:rsidRPr="00396F17" w:rsidTr="009066E7">
        <w:trPr>
          <w:tblHeader/>
        </w:trPr>
        <w:tc>
          <w:tcPr>
            <w:tcW w:w="2358" w:type="dxa"/>
            <w:shd w:val="clear" w:color="auto" w:fill="auto"/>
          </w:tcPr>
          <w:p w:rsidR="009066E7" w:rsidRPr="00DB136F" w:rsidRDefault="00DB136F" w:rsidP="009066E7">
            <w:pPr>
              <w:rPr>
                <w:rFonts w:cs="Times New Roman"/>
                <w:sz w:val="22"/>
                <w:szCs w:val="22"/>
              </w:rPr>
            </w:pPr>
            <w:r w:rsidRPr="00DB136F">
              <w:rPr>
                <w:rFonts w:cs="Times New Roman"/>
                <w:sz w:val="22"/>
                <w:szCs w:val="22"/>
              </w:rPr>
              <w:t>Zaap on Sale Co., Ltd.</w:t>
            </w:r>
          </w:p>
        </w:tc>
        <w:tc>
          <w:tcPr>
            <w:tcW w:w="5220" w:type="dxa"/>
            <w:shd w:val="clear" w:color="auto" w:fill="auto"/>
          </w:tcPr>
          <w:p w:rsidR="009066E7" w:rsidRPr="004055D3" w:rsidRDefault="00DB136F" w:rsidP="007D6F83">
            <w:pPr>
              <w:ind w:left="336" w:hanging="336"/>
              <w:rPr>
                <w:rFonts w:cs="Cordia New"/>
                <w:sz w:val="22"/>
                <w:szCs w:val="22"/>
                <w:cs/>
              </w:rPr>
            </w:pPr>
            <w:r w:rsidRPr="00DB136F">
              <w:rPr>
                <w:rFonts w:cs="Times New Roman"/>
                <w:sz w:val="22"/>
                <w:szCs w:val="22"/>
              </w:rPr>
              <w:t xml:space="preserve">In January </w:t>
            </w:r>
            <w:r>
              <w:rPr>
                <w:rFonts w:cs="Times New Roman"/>
                <w:sz w:val="22"/>
                <w:szCs w:val="22"/>
                <w:lang w:val="en-US"/>
              </w:rPr>
              <w:t>2020</w:t>
            </w:r>
            <w:r w:rsidRPr="00DB136F">
              <w:rPr>
                <w:rFonts w:cs="Times New Roman"/>
                <w:sz w:val="22"/>
                <w:szCs w:val="22"/>
              </w:rPr>
              <w:t xml:space="preserve">, the Group acquired an investment of </w:t>
            </w:r>
            <w:r>
              <w:rPr>
                <w:rFonts w:cs="Times New Roman"/>
                <w:sz w:val="22"/>
                <w:szCs w:val="22"/>
              </w:rPr>
              <w:t xml:space="preserve">50% </w:t>
            </w:r>
            <w:r w:rsidRPr="00DB136F">
              <w:rPr>
                <w:rFonts w:cs="Times New Roman"/>
                <w:sz w:val="22"/>
                <w:szCs w:val="22"/>
              </w:rPr>
              <w:t>interest</w:t>
            </w:r>
            <w:r>
              <w:rPr>
                <w:rFonts w:cs="Times New Roman"/>
                <w:sz w:val="22"/>
                <w:szCs w:val="22"/>
              </w:rPr>
              <w:t xml:space="preserve"> </w:t>
            </w:r>
            <w:r w:rsidRPr="00DB136F">
              <w:rPr>
                <w:rFonts w:cs="Times New Roman"/>
                <w:sz w:val="22"/>
                <w:szCs w:val="22"/>
              </w:rPr>
              <w:t>for 50,000 shares, at a par value of Baht 10 per share</w:t>
            </w:r>
          </w:p>
        </w:tc>
        <w:tc>
          <w:tcPr>
            <w:tcW w:w="1670" w:type="dxa"/>
            <w:shd w:val="clear" w:color="auto" w:fill="auto"/>
            <w:vAlign w:val="bottom"/>
          </w:tcPr>
          <w:p w:rsidR="009066E7" w:rsidRPr="007D6F83" w:rsidRDefault="007D6F83" w:rsidP="007D6F83">
            <w:pPr>
              <w:pStyle w:val="a"/>
              <w:ind w:left="-108" w:right="298"/>
              <w:jc w:val="right"/>
              <w:rPr>
                <w:rFonts w:cs="Times New Roman"/>
                <w:sz w:val="22"/>
                <w:szCs w:val="22"/>
                <w:cs/>
              </w:rPr>
            </w:pPr>
            <w:r w:rsidRPr="007D6F83">
              <w:rPr>
                <w:rFonts w:cs="Times New Roman"/>
                <w:sz w:val="22"/>
                <w:szCs w:val="22"/>
              </w:rPr>
              <w:t>500</w:t>
            </w:r>
          </w:p>
        </w:tc>
      </w:tr>
      <w:tr w:rsidR="00772872" w:rsidRPr="00C0322D" w:rsidTr="009066E7">
        <w:trPr>
          <w:tblHeader/>
        </w:trPr>
        <w:tc>
          <w:tcPr>
            <w:tcW w:w="2358" w:type="dxa"/>
            <w:shd w:val="clear" w:color="auto" w:fill="auto"/>
          </w:tcPr>
          <w:p w:rsidR="00772872" w:rsidRPr="00C0322D" w:rsidRDefault="00772872" w:rsidP="007D6F83">
            <w:pPr>
              <w:ind w:left="176" w:hanging="176"/>
              <w:rPr>
                <w:rFonts w:cs="Times New Roman"/>
                <w:sz w:val="16"/>
                <w:szCs w:val="16"/>
              </w:rPr>
            </w:pPr>
          </w:p>
        </w:tc>
        <w:tc>
          <w:tcPr>
            <w:tcW w:w="5220" w:type="dxa"/>
            <w:shd w:val="clear" w:color="auto" w:fill="auto"/>
          </w:tcPr>
          <w:p w:rsidR="00772872" w:rsidRPr="00C0322D" w:rsidRDefault="00772872" w:rsidP="007D6F83">
            <w:pPr>
              <w:spacing w:line="240" w:lineRule="atLeast"/>
              <w:ind w:left="336" w:hanging="336"/>
              <w:jc w:val="both"/>
              <w:rPr>
                <w:rFonts w:cs="Times New Roman"/>
                <w:sz w:val="16"/>
                <w:szCs w:val="16"/>
              </w:rPr>
            </w:pPr>
          </w:p>
        </w:tc>
        <w:tc>
          <w:tcPr>
            <w:tcW w:w="1670" w:type="dxa"/>
            <w:shd w:val="clear" w:color="auto" w:fill="auto"/>
            <w:vAlign w:val="bottom"/>
          </w:tcPr>
          <w:p w:rsidR="00772872" w:rsidRPr="00C0322D" w:rsidRDefault="00772872" w:rsidP="007D6F83">
            <w:pPr>
              <w:pStyle w:val="a"/>
              <w:ind w:left="-108" w:right="298"/>
              <w:jc w:val="right"/>
              <w:rPr>
                <w:rFonts w:cs="Times New Roman"/>
                <w:sz w:val="16"/>
                <w:szCs w:val="16"/>
              </w:rPr>
            </w:pPr>
          </w:p>
        </w:tc>
      </w:tr>
      <w:tr w:rsidR="00772872" w:rsidRPr="00396F17" w:rsidTr="009066E7">
        <w:trPr>
          <w:tblHeader/>
        </w:trPr>
        <w:tc>
          <w:tcPr>
            <w:tcW w:w="2358" w:type="dxa"/>
            <w:shd w:val="clear" w:color="auto" w:fill="auto"/>
          </w:tcPr>
          <w:p w:rsidR="00772872" w:rsidRPr="003005CB" w:rsidRDefault="00772872" w:rsidP="00772872">
            <w:pPr>
              <w:rPr>
                <w:rFonts w:cs="Times New Roman"/>
                <w:i/>
                <w:iCs/>
                <w:sz w:val="22"/>
                <w:szCs w:val="22"/>
              </w:rPr>
            </w:pPr>
            <w:r w:rsidRPr="003005CB">
              <w:rPr>
                <w:rFonts w:cs="Times New Roman"/>
                <w:i/>
                <w:iCs/>
                <w:sz w:val="22"/>
                <w:szCs w:val="22"/>
              </w:rPr>
              <w:t>Joint Ventures</w:t>
            </w:r>
          </w:p>
        </w:tc>
        <w:tc>
          <w:tcPr>
            <w:tcW w:w="5220" w:type="dxa"/>
            <w:shd w:val="clear" w:color="auto" w:fill="auto"/>
          </w:tcPr>
          <w:p w:rsidR="00772872" w:rsidRPr="00DB136F" w:rsidRDefault="00772872" w:rsidP="00772872">
            <w:pPr>
              <w:spacing w:line="240" w:lineRule="atLeast"/>
              <w:ind w:left="336" w:hanging="336"/>
              <w:jc w:val="both"/>
              <w:rPr>
                <w:rFonts w:cs="Times New Roman"/>
                <w:sz w:val="22"/>
                <w:szCs w:val="22"/>
              </w:rPr>
            </w:pPr>
          </w:p>
        </w:tc>
        <w:tc>
          <w:tcPr>
            <w:tcW w:w="1670" w:type="dxa"/>
            <w:shd w:val="clear" w:color="auto" w:fill="auto"/>
            <w:vAlign w:val="bottom"/>
          </w:tcPr>
          <w:p w:rsidR="00772872" w:rsidRDefault="00772872" w:rsidP="00772872">
            <w:pPr>
              <w:pStyle w:val="a"/>
              <w:ind w:left="-108" w:right="298"/>
              <w:jc w:val="right"/>
              <w:rPr>
                <w:rFonts w:cs="Times New Roman"/>
                <w:sz w:val="22"/>
                <w:szCs w:val="22"/>
              </w:rPr>
            </w:pPr>
          </w:p>
        </w:tc>
      </w:tr>
      <w:tr w:rsidR="00772872" w:rsidRPr="00396F17" w:rsidTr="00A64757">
        <w:trPr>
          <w:tblHeader/>
        </w:trPr>
        <w:tc>
          <w:tcPr>
            <w:tcW w:w="2358" w:type="dxa"/>
            <w:shd w:val="clear" w:color="auto" w:fill="auto"/>
          </w:tcPr>
          <w:p w:rsidR="00772872" w:rsidRPr="005063B9" w:rsidRDefault="00772872" w:rsidP="00772872">
            <w:pPr>
              <w:ind w:left="176" w:hanging="176"/>
              <w:rPr>
                <w:rFonts w:cs="Times New Roman"/>
                <w:sz w:val="22"/>
                <w:szCs w:val="22"/>
              </w:rPr>
            </w:pPr>
            <w:r w:rsidRPr="005D7A7B">
              <w:rPr>
                <w:rFonts w:cs="Times New Roman"/>
                <w:sz w:val="22"/>
                <w:szCs w:val="22"/>
              </w:rPr>
              <w:t>Joint Venture “Sam Gler Hua Kaeng and Juad Kathoei Bung Fai”</w:t>
            </w:r>
          </w:p>
        </w:tc>
        <w:tc>
          <w:tcPr>
            <w:tcW w:w="5220" w:type="dxa"/>
            <w:shd w:val="clear" w:color="auto" w:fill="auto"/>
          </w:tcPr>
          <w:p w:rsidR="00772872" w:rsidRPr="002117EC" w:rsidRDefault="00772872" w:rsidP="00772872">
            <w:pPr>
              <w:spacing w:line="240" w:lineRule="atLeast"/>
              <w:ind w:left="336" w:hanging="336"/>
              <w:jc w:val="both"/>
              <w:rPr>
                <w:rFonts w:cs="Times New Roman"/>
                <w:sz w:val="22"/>
                <w:szCs w:val="22"/>
              </w:rPr>
            </w:pPr>
            <w:r w:rsidRPr="00DB136F">
              <w:rPr>
                <w:rFonts w:cs="Times New Roman"/>
                <w:sz w:val="22"/>
                <w:szCs w:val="22"/>
              </w:rPr>
              <w:t xml:space="preserve">In January </w:t>
            </w:r>
            <w:r>
              <w:rPr>
                <w:rFonts w:cs="Times New Roman"/>
                <w:sz w:val="22"/>
                <w:szCs w:val="22"/>
                <w:lang w:val="en-US"/>
              </w:rPr>
              <w:t>2020</w:t>
            </w:r>
            <w:r w:rsidRPr="003005CB">
              <w:rPr>
                <w:rFonts w:cs="Cordia New"/>
                <w:sz w:val="22"/>
                <w:szCs w:val="22"/>
              </w:rPr>
              <w:t xml:space="preserve">, </w:t>
            </w:r>
            <w:r w:rsidRPr="002117EC">
              <w:rPr>
                <w:rFonts w:cs="Times New Roman"/>
                <w:sz w:val="22"/>
                <w:szCs w:val="22"/>
              </w:rPr>
              <w:t>the Group additionally acquired an investment</w:t>
            </w:r>
            <w:r>
              <w:rPr>
                <w:rFonts w:cs="Times New Roman"/>
                <w:sz w:val="22"/>
                <w:szCs w:val="22"/>
                <w:lang w:val="en-US"/>
              </w:rPr>
              <w:t>,</w:t>
            </w:r>
            <w:r>
              <w:rPr>
                <w:rFonts w:cs="Times New Roman"/>
                <w:sz w:val="22"/>
                <w:szCs w:val="22"/>
              </w:rPr>
              <w:t xml:space="preserve"> which had no effect on the Group’s ownership interest.</w:t>
            </w:r>
          </w:p>
          <w:p w:rsidR="00772872" w:rsidRPr="007D6F83" w:rsidRDefault="00772872" w:rsidP="00772872">
            <w:pPr>
              <w:rPr>
                <w:rFonts w:cs="Times New Roman"/>
                <w:b/>
                <w:bCs/>
                <w:i/>
                <w:iCs/>
                <w:sz w:val="22"/>
                <w:szCs w:val="22"/>
                <w:lang w:val="en-US"/>
              </w:rPr>
            </w:pPr>
          </w:p>
        </w:tc>
        <w:tc>
          <w:tcPr>
            <w:tcW w:w="1670" w:type="dxa"/>
            <w:shd w:val="clear" w:color="auto" w:fill="auto"/>
          </w:tcPr>
          <w:p w:rsidR="00A64757" w:rsidRDefault="00A64757" w:rsidP="00A64757">
            <w:pPr>
              <w:pStyle w:val="a"/>
              <w:ind w:left="-108" w:right="298"/>
              <w:jc w:val="right"/>
              <w:rPr>
                <w:rFonts w:cs="Times New Roman"/>
                <w:sz w:val="22"/>
                <w:szCs w:val="22"/>
              </w:rPr>
            </w:pPr>
          </w:p>
          <w:p w:rsidR="00A64757" w:rsidRDefault="00A64757" w:rsidP="00A64757">
            <w:pPr>
              <w:pStyle w:val="a"/>
              <w:ind w:left="-108" w:right="298"/>
              <w:jc w:val="right"/>
              <w:rPr>
                <w:rFonts w:cs="Times New Roman"/>
                <w:sz w:val="22"/>
                <w:szCs w:val="22"/>
              </w:rPr>
            </w:pPr>
          </w:p>
          <w:p w:rsidR="00772872" w:rsidRPr="005063B9" w:rsidRDefault="00772872" w:rsidP="00A64757">
            <w:pPr>
              <w:pStyle w:val="a"/>
              <w:ind w:left="-108" w:right="298"/>
              <w:jc w:val="right"/>
              <w:rPr>
                <w:rFonts w:cs="Times New Roman"/>
                <w:sz w:val="22"/>
                <w:szCs w:val="22"/>
              </w:rPr>
            </w:pPr>
            <w:r>
              <w:rPr>
                <w:rFonts w:cs="Times New Roman"/>
                <w:sz w:val="22"/>
                <w:szCs w:val="22"/>
              </w:rPr>
              <w:t>4,650</w:t>
            </w:r>
          </w:p>
        </w:tc>
      </w:tr>
      <w:tr w:rsidR="00772872" w:rsidRPr="00396F17" w:rsidTr="009066E7">
        <w:trPr>
          <w:tblHeader/>
        </w:trPr>
        <w:tc>
          <w:tcPr>
            <w:tcW w:w="2358" w:type="dxa"/>
            <w:shd w:val="clear" w:color="auto" w:fill="auto"/>
          </w:tcPr>
          <w:p w:rsidR="00772872" w:rsidRPr="003005CB" w:rsidRDefault="00772872" w:rsidP="00772872">
            <w:pPr>
              <w:ind w:left="180" w:hanging="180"/>
              <w:rPr>
                <w:rFonts w:cs="Times New Roman"/>
                <w:i/>
                <w:iCs/>
                <w:sz w:val="22"/>
                <w:szCs w:val="22"/>
              </w:rPr>
            </w:pPr>
            <w:r w:rsidRPr="002117EC">
              <w:rPr>
                <w:rFonts w:cs="Times New Roman"/>
                <w:sz w:val="22"/>
                <w:szCs w:val="22"/>
              </w:rPr>
              <w:t>Joint Venture “Bex and Hatchery”</w:t>
            </w:r>
          </w:p>
        </w:tc>
        <w:tc>
          <w:tcPr>
            <w:tcW w:w="5220" w:type="dxa"/>
            <w:shd w:val="clear" w:color="auto" w:fill="auto"/>
          </w:tcPr>
          <w:p w:rsidR="00772872" w:rsidRPr="00442296" w:rsidRDefault="00772872" w:rsidP="00772872">
            <w:pPr>
              <w:ind w:left="336" w:hanging="336"/>
              <w:rPr>
                <w:rFonts w:cs="Times New Roman"/>
                <w:b/>
                <w:bCs/>
                <w:i/>
                <w:iCs/>
                <w:sz w:val="22"/>
                <w:szCs w:val="22"/>
              </w:rPr>
            </w:pPr>
            <w:r w:rsidRPr="003005CB">
              <w:rPr>
                <w:rFonts w:cs="Cordia New"/>
                <w:sz w:val="22"/>
                <w:szCs w:val="22"/>
              </w:rPr>
              <w:t xml:space="preserve">In </w:t>
            </w:r>
            <w:r>
              <w:rPr>
                <w:rFonts w:cs="Cordia New"/>
                <w:sz w:val="22"/>
                <w:szCs w:val="22"/>
              </w:rPr>
              <w:t>February 2020</w:t>
            </w:r>
            <w:r w:rsidRPr="003005CB">
              <w:rPr>
                <w:rFonts w:cs="Cordia New"/>
                <w:sz w:val="22"/>
                <w:szCs w:val="22"/>
              </w:rPr>
              <w:t xml:space="preserve">, </w:t>
            </w:r>
            <w:r w:rsidRPr="000F021C">
              <w:rPr>
                <w:rFonts w:cs="Times New Roman"/>
                <w:sz w:val="22"/>
                <w:szCs w:val="22"/>
              </w:rPr>
              <w:t xml:space="preserve">the Group acquired an investment </w:t>
            </w:r>
            <w:r w:rsidRPr="00A832D5">
              <w:rPr>
                <w:rFonts w:cs="Times New Roman"/>
                <w:sz w:val="22"/>
                <w:szCs w:val="22"/>
              </w:rPr>
              <w:t xml:space="preserve">of </w:t>
            </w:r>
            <w:r>
              <w:rPr>
                <w:rFonts w:cs="Times New Roman"/>
                <w:sz w:val="22"/>
                <w:szCs w:val="22"/>
              </w:rPr>
              <w:t>90</w:t>
            </w:r>
            <w:r w:rsidRPr="000F021C">
              <w:rPr>
                <w:rFonts w:cs="Times New Roman"/>
                <w:sz w:val="22"/>
                <w:szCs w:val="22"/>
              </w:rPr>
              <w:t>% interest</w:t>
            </w:r>
            <w:r>
              <w:rPr>
                <w:rFonts w:cs="Times New Roman"/>
                <w:sz w:val="22"/>
                <w:szCs w:val="22"/>
              </w:rPr>
              <w:t>.</w:t>
            </w:r>
          </w:p>
        </w:tc>
        <w:tc>
          <w:tcPr>
            <w:tcW w:w="1670" w:type="dxa"/>
            <w:shd w:val="clear" w:color="auto" w:fill="auto"/>
            <w:vAlign w:val="bottom"/>
          </w:tcPr>
          <w:p w:rsidR="00772872" w:rsidRPr="00396F17" w:rsidRDefault="00772872" w:rsidP="00772872">
            <w:pPr>
              <w:pStyle w:val="a"/>
              <w:ind w:left="-108" w:right="298"/>
              <w:jc w:val="right"/>
              <w:rPr>
                <w:rFonts w:cs="Times New Roman"/>
                <w:i/>
                <w:iCs/>
                <w:sz w:val="22"/>
                <w:szCs w:val="22"/>
              </w:rPr>
            </w:pPr>
            <w:r w:rsidRPr="002254BE">
              <w:rPr>
                <w:rFonts w:cs="Times New Roman"/>
                <w:sz w:val="22"/>
                <w:szCs w:val="22"/>
              </w:rPr>
              <w:t>33,300</w:t>
            </w:r>
          </w:p>
        </w:tc>
      </w:tr>
      <w:tr w:rsidR="00772872" w:rsidRPr="00396F17" w:rsidTr="009066E7">
        <w:trPr>
          <w:tblHeader/>
        </w:trPr>
        <w:tc>
          <w:tcPr>
            <w:tcW w:w="2358" w:type="dxa"/>
            <w:shd w:val="clear" w:color="auto" w:fill="auto"/>
          </w:tcPr>
          <w:p w:rsidR="00772872" w:rsidRPr="003005CB" w:rsidRDefault="00772872" w:rsidP="00772872">
            <w:pPr>
              <w:ind w:left="180" w:hanging="180"/>
              <w:rPr>
                <w:rFonts w:cs="Times New Roman"/>
                <w:i/>
                <w:iCs/>
                <w:sz w:val="22"/>
                <w:szCs w:val="22"/>
              </w:rPr>
            </w:pPr>
            <w:r w:rsidRPr="002117EC">
              <w:rPr>
                <w:rFonts w:cs="Times New Roman"/>
                <w:sz w:val="22"/>
                <w:szCs w:val="22"/>
              </w:rPr>
              <w:t>Joint Venture “Workpointesanindy”</w:t>
            </w:r>
          </w:p>
        </w:tc>
        <w:tc>
          <w:tcPr>
            <w:tcW w:w="5220" w:type="dxa"/>
            <w:shd w:val="clear" w:color="auto" w:fill="auto"/>
          </w:tcPr>
          <w:p w:rsidR="00772872" w:rsidRPr="002254BE" w:rsidRDefault="00772872" w:rsidP="00772872">
            <w:pPr>
              <w:spacing w:line="240" w:lineRule="atLeast"/>
              <w:ind w:left="336" w:hanging="336"/>
              <w:jc w:val="both"/>
              <w:rPr>
                <w:rFonts w:cs="Times New Roman"/>
                <w:sz w:val="22"/>
                <w:szCs w:val="22"/>
              </w:rPr>
            </w:pPr>
            <w:r w:rsidRPr="002117EC">
              <w:rPr>
                <w:rFonts w:cs="Times New Roman"/>
                <w:sz w:val="22"/>
                <w:szCs w:val="22"/>
              </w:rPr>
              <w:t>In March</w:t>
            </w:r>
            <w:r>
              <w:rPr>
                <w:rFonts w:cs="Times New Roman"/>
                <w:sz w:val="22"/>
                <w:szCs w:val="22"/>
              </w:rPr>
              <w:t>, May</w:t>
            </w:r>
            <w:r>
              <w:rPr>
                <w:sz w:val="22"/>
                <w:szCs w:val="28"/>
              </w:rPr>
              <w:t>,</w:t>
            </w:r>
            <w:r>
              <w:rPr>
                <w:rFonts w:cs="Times New Roman"/>
                <w:sz w:val="22"/>
                <w:szCs w:val="22"/>
              </w:rPr>
              <w:t xml:space="preserve"> June</w:t>
            </w:r>
            <w:r w:rsidR="00A64757">
              <w:rPr>
                <w:rFonts w:cs="Times New Roman"/>
                <w:sz w:val="22"/>
                <w:szCs w:val="22"/>
              </w:rPr>
              <w:t xml:space="preserve">, </w:t>
            </w:r>
            <w:r>
              <w:rPr>
                <w:rFonts w:cs="Times New Roman"/>
                <w:sz w:val="22"/>
                <w:szCs w:val="22"/>
              </w:rPr>
              <w:t>July</w:t>
            </w:r>
            <w:r w:rsidR="00A64757">
              <w:rPr>
                <w:rFonts w:cs="Times New Roman"/>
                <w:sz w:val="22"/>
                <w:szCs w:val="22"/>
              </w:rPr>
              <w:t xml:space="preserve"> and October</w:t>
            </w:r>
            <w:r w:rsidRPr="002117EC">
              <w:rPr>
                <w:rFonts w:cs="Times New Roman"/>
                <w:sz w:val="22"/>
                <w:szCs w:val="22"/>
              </w:rPr>
              <w:t xml:space="preserve"> 2020, the Group additionally acquired an investment</w:t>
            </w:r>
            <w:r>
              <w:rPr>
                <w:rFonts w:cs="Times New Roman"/>
                <w:sz w:val="22"/>
                <w:szCs w:val="22"/>
              </w:rPr>
              <w:t>, which had an effect on change in the Group’s ownership interest from 75% to 99</w:t>
            </w:r>
            <w:r w:rsidR="00AF076A">
              <w:rPr>
                <w:rFonts w:cs="Times New Roman"/>
                <w:sz w:val="22"/>
                <w:szCs w:val="22"/>
              </w:rPr>
              <w:t>.02</w:t>
            </w:r>
            <w:r>
              <w:rPr>
                <w:rFonts w:cs="Times New Roman"/>
                <w:sz w:val="22"/>
                <w:szCs w:val="22"/>
              </w:rPr>
              <w:t>%.</w:t>
            </w:r>
          </w:p>
        </w:tc>
        <w:tc>
          <w:tcPr>
            <w:tcW w:w="1670" w:type="dxa"/>
            <w:shd w:val="clear" w:color="auto" w:fill="auto"/>
            <w:vAlign w:val="bottom"/>
          </w:tcPr>
          <w:p w:rsidR="00772872" w:rsidRPr="005063B9" w:rsidRDefault="00772872" w:rsidP="00772872">
            <w:pPr>
              <w:pStyle w:val="a"/>
              <w:ind w:left="-108" w:right="298"/>
              <w:jc w:val="right"/>
              <w:rPr>
                <w:rFonts w:cs="Times New Roman"/>
                <w:sz w:val="22"/>
                <w:szCs w:val="22"/>
              </w:rPr>
            </w:pPr>
            <w:r>
              <w:rPr>
                <w:rFonts w:cs="Times New Roman"/>
                <w:sz w:val="22"/>
                <w:szCs w:val="22"/>
              </w:rPr>
              <w:t>3,</w:t>
            </w:r>
            <w:r w:rsidR="00AF076A">
              <w:rPr>
                <w:rFonts w:cs="Times New Roman"/>
                <w:sz w:val="22"/>
                <w:szCs w:val="22"/>
              </w:rPr>
              <w:t>632</w:t>
            </w:r>
          </w:p>
        </w:tc>
      </w:tr>
      <w:tr w:rsidR="00772872" w:rsidRPr="00396F17" w:rsidTr="009066E7">
        <w:trPr>
          <w:tblHeader/>
        </w:trPr>
        <w:tc>
          <w:tcPr>
            <w:tcW w:w="2358" w:type="dxa"/>
            <w:shd w:val="clear" w:color="auto" w:fill="auto"/>
          </w:tcPr>
          <w:p w:rsidR="00772872" w:rsidRPr="00EC296D" w:rsidRDefault="00772872" w:rsidP="00772872">
            <w:pPr>
              <w:rPr>
                <w:rFonts w:cs="Times New Roman"/>
                <w:sz w:val="22"/>
                <w:szCs w:val="22"/>
              </w:rPr>
            </w:pPr>
            <w:r w:rsidRPr="00EC296D">
              <w:rPr>
                <w:rFonts w:cs="Times New Roman"/>
                <w:sz w:val="22"/>
                <w:szCs w:val="22"/>
              </w:rPr>
              <w:t>Joint Venture “WSS”</w:t>
            </w:r>
          </w:p>
        </w:tc>
        <w:tc>
          <w:tcPr>
            <w:tcW w:w="5220" w:type="dxa"/>
            <w:shd w:val="clear" w:color="auto" w:fill="auto"/>
          </w:tcPr>
          <w:p w:rsidR="00772872" w:rsidRPr="007A4D0B" w:rsidRDefault="00772872" w:rsidP="00772872">
            <w:pPr>
              <w:spacing w:line="240" w:lineRule="atLeast"/>
              <w:ind w:left="336" w:hanging="336"/>
              <w:jc w:val="both"/>
              <w:rPr>
                <w:rFonts w:cs="Times New Roman"/>
                <w:sz w:val="22"/>
                <w:szCs w:val="22"/>
              </w:rPr>
            </w:pPr>
            <w:r w:rsidRPr="00DB136F">
              <w:rPr>
                <w:rFonts w:cs="Times New Roman"/>
                <w:sz w:val="22"/>
                <w:szCs w:val="22"/>
              </w:rPr>
              <w:t xml:space="preserve">In </w:t>
            </w:r>
            <w:r>
              <w:rPr>
                <w:rFonts w:cs="Times New Roman"/>
                <w:sz w:val="22"/>
                <w:szCs w:val="22"/>
              </w:rPr>
              <w:t>Ma</w:t>
            </w:r>
            <w:r w:rsidRPr="00DB136F">
              <w:rPr>
                <w:rFonts w:cs="Times New Roman"/>
                <w:sz w:val="22"/>
                <w:szCs w:val="22"/>
              </w:rPr>
              <w:t xml:space="preserve">y </w:t>
            </w:r>
            <w:r>
              <w:rPr>
                <w:rFonts w:cs="Times New Roman"/>
                <w:sz w:val="22"/>
                <w:szCs w:val="22"/>
                <w:lang w:val="en-US"/>
              </w:rPr>
              <w:t>2020</w:t>
            </w:r>
            <w:r w:rsidRPr="003005CB">
              <w:rPr>
                <w:rFonts w:cs="Cordia New"/>
                <w:sz w:val="22"/>
                <w:szCs w:val="22"/>
              </w:rPr>
              <w:t xml:space="preserve">, </w:t>
            </w:r>
            <w:r w:rsidRPr="002117EC">
              <w:rPr>
                <w:rFonts w:cs="Times New Roman"/>
                <w:sz w:val="22"/>
                <w:szCs w:val="22"/>
              </w:rPr>
              <w:t>the Group additionally acquired an investment</w:t>
            </w:r>
            <w:r>
              <w:rPr>
                <w:rFonts w:cs="Times New Roman"/>
                <w:sz w:val="22"/>
                <w:szCs w:val="22"/>
                <w:lang w:val="en-US"/>
              </w:rPr>
              <w:t>,</w:t>
            </w:r>
            <w:r>
              <w:rPr>
                <w:rFonts w:cs="Times New Roman"/>
                <w:sz w:val="22"/>
                <w:szCs w:val="22"/>
              </w:rPr>
              <w:t xml:space="preserve"> which had no effect on the Group’s ownership interest.</w:t>
            </w:r>
          </w:p>
        </w:tc>
        <w:tc>
          <w:tcPr>
            <w:tcW w:w="1670" w:type="dxa"/>
            <w:shd w:val="clear" w:color="auto" w:fill="auto"/>
            <w:vAlign w:val="bottom"/>
          </w:tcPr>
          <w:p w:rsidR="00772872" w:rsidRPr="007D6F83" w:rsidRDefault="00772872" w:rsidP="00772872">
            <w:pPr>
              <w:pStyle w:val="a"/>
              <w:ind w:left="-108" w:right="298"/>
              <w:jc w:val="right"/>
              <w:rPr>
                <w:rFonts w:cs="Times New Roman"/>
                <w:sz w:val="22"/>
                <w:szCs w:val="22"/>
                <w:cs/>
              </w:rPr>
            </w:pPr>
            <w:r>
              <w:rPr>
                <w:rFonts w:cs="Times New Roman"/>
                <w:sz w:val="22"/>
                <w:szCs w:val="22"/>
              </w:rPr>
              <w:t>4</w:t>
            </w:r>
            <w:r w:rsidR="001C3D46">
              <w:rPr>
                <w:rFonts w:cs="Times New Roman"/>
                <w:sz w:val="22"/>
                <w:szCs w:val="22"/>
              </w:rPr>
              <w:t>27</w:t>
            </w:r>
          </w:p>
        </w:tc>
      </w:tr>
      <w:tr w:rsidR="00772872" w:rsidRPr="00C0322D" w:rsidTr="00C0224B">
        <w:trPr>
          <w:tblHeader/>
        </w:trPr>
        <w:tc>
          <w:tcPr>
            <w:tcW w:w="7578" w:type="dxa"/>
            <w:gridSpan w:val="2"/>
            <w:shd w:val="clear" w:color="auto" w:fill="auto"/>
          </w:tcPr>
          <w:p w:rsidR="00772872" w:rsidRPr="00C0322D" w:rsidRDefault="00772872" w:rsidP="00772872">
            <w:pPr>
              <w:rPr>
                <w:rFonts w:cs="Times New Roman"/>
                <w:b/>
                <w:bCs/>
                <w:i/>
                <w:iCs/>
                <w:sz w:val="16"/>
                <w:szCs w:val="16"/>
              </w:rPr>
            </w:pPr>
          </w:p>
        </w:tc>
        <w:tc>
          <w:tcPr>
            <w:tcW w:w="1670" w:type="dxa"/>
            <w:shd w:val="clear" w:color="auto" w:fill="auto"/>
            <w:vAlign w:val="bottom"/>
          </w:tcPr>
          <w:p w:rsidR="00772872" w:rsidRPr="00C0322D" w:rsidRDefault="00772872" w:rsidP="00772872">
            <w:pPr>
              <w:pStyle w:val="a"/>
              <w:ind w:left="-108" w:right="-90"/>
              <w:jc w:val="center"/>
              <w:rPr>
                <w:rFonts w:cs="Times New Roman"/>
                <w:i/>
                <w:iCs/>
                <w:sz w:val="16"/>
                <w:szCs w:val="16"/>
              </w:rPr>
            </w:pPr>
          </w:p>
        </w:tc>
      </w:tr>
      <w:tr w:rsidR="00772872" w:rsidRPr="00396F17" w:rsidTr="00C0224B">
        <w:trPr>
          <w:tblHeader/>
        </w:trPr>
        <w:tc>
          <w:tcPr>
            <w:tcW w:w="7578" w:type="dxa"/>
            <w:gridSpan w:val="2"/>
            <w:shd w:val="clear" w:color="auto" w:fill="auto"/>
          </w:tcPr>
          <w:p w:rsidR="00772872" w:rsidRDefault="00772872" w:rsidP="00772872">
            <w:r w:rsidRPr="00442296">
              <w:rPr>
                <w:rFonts w:cs="Times New Roman"/>
                <w:b/>
                <w:bCs/>
                <w:i/>
                <w:iCs/>
                <w:sz w:val="22"/>
                <w:szCs w:val="22"/>
              </w:rPr>
              <w:t>For the year ended 31 December 201</w:t>
            </w:r>
            <w:r>
              <w:rPr>
                <w:rFonts w:cs="Times New Roman"/>
                <w:b/>
                <w:bCs/>
                <w:i/>
                <w:iCs/>
                <w:sz w:val="22"/>
                <w:szCs w:val="22"/>
              </w:rPr>
              <w:t>9</w:t>
            </w:r>
          </w:p>
        </w:tc>
        <w:tc>
          <w:tcPr>
            <w:tcW w:w="1670" w:type="dxa"/>
            <w:shd w:val="clear" w:color="auto" w:fill="auto"/>
            <w:vAlign w:val="bottom"/>
          </w:tcPr>
          <w:p w:rsidR="00772872" w:rsidRPr="00396F17" w:rsidRDefault="00772872" w:rsidP="00772872">
            <w:pPr>
              <w:pStyle w:val="a"/>
              <w:ind w:left="-108" w:right="-90"/>
              <w:jc w:val="center"/>
              <w:rPr>
                <w:rFonts w:cs="Times New Roman"/>
                <w:i/>
                <w:iCs/>
                <w:sz w:val="22"/>
                <w:szCs w:val="22"/>
              </w:rPr>
            </w:pPr>
          </w:p>
        </w:tc>
      </w:tr>
      <w:tr w:rsidR="00772872" w:rsidRPr="00396F17" w:rsidTr="00C0224B">
        <w:trPr>
          <w:tblHeader/>
        </w:trPr>
        <w:tc>
          <w:tcPr>
            <w:tcW w:w="2358" w:type="dxa"/>
            <w:shd w:val="clear" w:color="auto" w:fill="auto"/>
          </w:tcPr>
          <w:p w:rsidR="00772872" w:rsidRPr="003005CB" w:rsidRDefault="00772872" w:rsidP="00772872">
            <w:pPr>
              <w:rPr>
                <w:rFonts w:cs="Times New Roman"/>
                <w:i/>
                <w:iCs/>
                <w:sz w:val="22"/>
                <w:szCs w:val="22"/>
              </w:rPr>
            </w:pPr>
            <w:r w:rsidRPr="003005CB">
              <w:rPr>
                <w:rFonts w:cs="Times New Roman"/>
                <w:i/>
                <w:iCs/>
                <w:sz w:val="22"/>
                <w:szCs w:val="22"/>
              </w:rPr>
              <w:t>Associate</w:t>
            </w:r>
          </w:p>
        </w:tc>
        <w:tc>
          <w:tcPr>
            <w:tcW w:w="5220" w:type="dxa"/>
            <w:shd w:val="clear" w:color="auto" w:fill="auto"/>
            <w:vAlign w:val="bottom"/>
          </w:tcPr>
          <w:p w:rsidR="00772872" w:rsidRPr="00396F17" w:rsidRDefault="00772872" w:rsidP="00772872">
            <w:pPr>
              <w:pStyle w:val="a"/>
              <w:ind w:right="0"/>
              <w:jc w:val="center"/>
              <w:rPr>
                <w:rFonts w:cs="Times New Roman"/>
                <w:b/>
                <w:bCs/>
                <w:sz w:val="22"/>
                <w:szCs w:val="22"/>
                <w:cs/>
              </w:rPr>
            </w:pPr>
          </w:p>
        </w:tc>
        <w:tc>
          <w:tcPr>
            <w:tcW w:w="1670" w:type="dxa"/>
            <w:shd w:val="clear" w:color="auto" w:fill="auto"/>
            <w:vAlign w:val="bottom"/>
          </w:tcPr>
          <w:p w:rsidR="00772872" w:rsidRPr="00396F17" w:rsidRDefault="00772872" w:rsidP="00772872">
            <w:pPr>
              <w:pStyle w:val="a"/>
              <w:ind w:left="-108" w:right="-90"/>
              <w:jc w:val="center"/>
              <w:rPr>
                <w:rFonts w:cs="Times New Roman"/>
                <w:i/>
                <w:iCs/>
                <w:sz w:val="22"/>
                <w:szCs w:val="22"/>
              </w:rPr>
            </w:pPr>
          </w:p>
        </w:tc>
      </w:tr>
      <w:tr w:rsidR="00772872" w:rsidRPr="00396F17" w:rsidTr="00C0224B">
        <w:trPr>
          <w:tblHeader/>
        </w:trPr>
        <w:tc>
          <w:tcPr>
            <w:tcW w:w="2358" w:type="dxa"/>
            <w:shd w:val="clear" w:color="auto" w:fill="auto"/>
          </w:tcPr>
          <w:p w:rsidR="00772872" w:rsidRPr="003005CB" w:rsidRDefault="00772872" w:rsidP="00772872">
            <w:pPr>
              <w:ind w:left="177" w:hanging="180"/>
              <w:rPr>
                <w:rFonts w:cs="Times New Roman"/>
                <w:i/>
                <w:iCs/>
                <w:sz w:val="22"/>
                <w:szCs w:val="22"/>
              </w:rPr>
            </w:pPr>
            <w:r w:rsidRPr="005A17B9">
              <w:rPr>
                <w:sz w:val="22"/>
                <w:szCs w:val="22"/>
              </w:rPr>
              <w:t xml:space="preserve">Global Prime </w:t>
            </w:r>
            <w:r>
              <w:rPr>
                <w:sz w:val="22"/>
                <w:szCs w:val="22"/>
              </w:rPr>
              <w:br/>
            </w:r>
            <w:r w:rsidRPr="005A17B9">
              <w:rPr>
                <w:sz w:val="22"/>
                <w:szCs w:val="22"/>
              </w:rPr>
              <w:t xml:space="preserve">Corporation </w:t>
            </w:r>
            <w:r>
              <w:rPr>
                <w:sz w:val="22"/>
                <w:szCs w:val="22"/>
              </w:rPr>
              <w:br/>
            </w:r>
            <w:r w:rsidRPr="005A17B9">
              <w:rPr>
                <w:sz w:val="22"/>
                <w:szCs w:val="22"/>
              </w:rPr>
              <w:t>Co., Ltd.</w:t>
            </w:r>
          </w:p>
        </w:tc>
        <w:tc>
          <w:tcPr>
            <w:tcW w:w="5220" w:type="dxa"/>
            <w:shd w:val="clear" w:color="auto" w:fill="auto"/>
            <w:vAlign w:val="bottom"/>
          </w:tcPr>
          <w:p w:rsidR="00772872" w:rsidRPr="00396F17" w:rsidRDefault="00772872" w:rsidP="00772872">
            <w:pPr>
              <w:pStyle w:val="a"/>
              <w:tabs>
                <w:tab w:val="left" w:pos="342"/>
              </w:tabs>
              <w:ind w:left="342" w:right="0" w:hanging="270"/>
              <w:jc w:val="thaiDistribute"/>
              <w:rPr>
                <w:rFonts w:cs="Times New Roman"/>
                <w:b/>
                <w:bCs/>
                <w:sz w:val="22"/>
                <w:szCs w:val="22"/>
                <w:cs/>
              </w:rPr>
            </w:pPr>
            <w:r w:rsidRPr="003005CB">
              <w:rPr>
                <w:rFonts w:cs="Cordia New"/>
                <w:sz w:val="22"/>
                <w:szCs w:val="22"/>
              </w:rPr>
              <w:t xml:space="preserve">In June 2019, </w:t>
            </w:r>
            <w:r w:rsidRPr="000F021C">
              <w:rPr>
                <w:rFonts w:cs="Times New Roman"/>
                <w:sz w:val="22"/>
                <w:szCs w:val="22"/>
              </w:rPr>
              <w:t xml:space="preserve">the Group acquired an investment of </w:t>
            </w:r>
            <w:r>
              <w:rPr>
                <w:rFonts w:cs="Times New Roman"/>
                <w:sz w:val="22"/>
                <w:szCs w:val="22"/>
              </w:rPr>
              <w:t>30</w:t>
            </w:r>
            <w:r w:rsidRPr="000F021C">
              <w:rPr>
                <w:rFonts w:cs="Times New Roman"/>
                <w:sz w:val="22"/>
                <w:szCs w:val="22"/>
              </w:rPr>
              <w:t xml:space="preserve">% interest </w:t>
            </w:r>
            <w:r>
              <w:rPr>
                <w:rFonts w:cs="Times New Roman"/>
                <w:sz w:val="22"/>
                <w:szCs w:val="22"/>
              </w:rPr>
              <w:t>for 150,000 shares, at a par value of Baht 100 per share.</w:t>
            </w:r>
          </w:p>
        </w:tc>
        <w:tc>
          <w:tcPr>
            <w:tcW w:w="1670" w:type="dxa"/>
            <w:shd w:val="clear" w:color="auto" w:fill="auto"/>
            <w:vAlign w:val="bottom"/>
          </w:tcPr>
          <w:p w:rsidR="00772872" w:rsidRPr="005063B9" w:rsidRDefault="00772872" w:rsidP="00772872">
            <w:pPr>
              <w:pStyle w:val="a"/>
              <w:ind w:left="-108" w:right="298"/>
              <w:jc w:val="right"/>
              <w:rPr>
                <w:rFonts w:cs="Times New Roman"/>
                <w:sz w:val="22"/>
                <w:szCs w:val="22"/>
              </w:rPr>
            </w:pPr>
            <w:r>
              <w:rPr>
                <w:rFonts w:cs="Times New Roman"/>
                <w:sz w:val="22"/>
                <w:szCs w:val="22"/>
              </w:rPr>
              <w:t>40,000</w:t>
            </w:r>
          </w:p>
        </w:tc>
      </w:tr>
      <w:tr w:rsidR="00772872" w:rsidRPr="007420E2" w:rsidTr="00C0224B">
        <w:trPr>
          <w:tblHeader/>
        </w:trPr>
        <w:tc>
          <w:tcPr>
            <w:tcW w:w="2358" w:type="dxa"/>
            <w:shd w:val="clear" w:color="auto" w:fill="auto"/>
          </w:tcPr>
          <w:p w:rsidR="00772872" w:rsidRPr="007420E2" w:rsidRDefault="00772872" w:rsidP="00772872">
            <w:pPr>
              <w:rPr>
                <w:rFonts w:cs="Times New Roman"/>
                <w:i/>
                <w:iCs/>
                <w:sz w:val="16"/>
                <w:szCs w:val="16"/>
              </w:rPr>
            </w:pPr>
          </w:p>
        </w:tc>
        <w:tc>
          <w:tcPr>
            <w:tcW w:w="5220" w:type="dxa"/>
            <w:shd w:val="clear" w:color="auto" w:fill="auto"/>
            <w:vAlign w:val="bottom"/>
          </w:tcPr>
          <w:p w:rsidR="00772872" w:rsidRPr="007420E2" w:rsidRDefault="00772872" w:rsidP="00772872">
            <w:pPr>
              <w:pStyle w:val="a"/>
              <w:tabs>
                <w:tab w:val="left" w:pos="342"/>
              </w:tabs>
              <w:ind w:left="342" w:right="0" w:hanging="270"/>
              <w:jc w:val="thaiDistribute"/>
              <w:rPr>
                <w:rFonts w:cs="Times New Roman"/>
                <w:b/>
                <w:bCs/>
                <w:sz w:val="16"/>
                <w:szCs w:val="16"/>
                <w:cs/>
              </w:rPr>
            </w:pPr>
          </w:p>
        </w:tc>
        <w:tc>
          <w:tcPr>
            <w:tcW w:w="1670" w:type="dxa"/>
            <w:shd w:val="clear" w:color="auto" w:fill="auto"/>
            <w:vAlign w:val="bottom"/>
          </w:tcPr>
          <w:p w:rsidR="00772872" w:rsidRPr="007420E2" w:rsidRDefault="00772872" w:rsidP="00772872">
            <w:pPr>
              <w:pStyle w:val="a"/>
              <w:ind w:left="-108" w:right="-90"/>
              <w:jc w:val="right"/>
              <w:rPr>
                <w:rFonts w:cs="Times New Roman"/>
                <w:sz w:val="16"/>
                <w:szCs w:val="16"/>
              </w:rPr>
            </w:pPr>
          </w:p>
        </w:tc>
      </w:tr>
      <w:tr w:rsidR="00772872" w:rsidRPr="00396F17" w:rsidTr="00C0224B">
        <w:trPr>
          <w:tblHeader/>
        </w:trPr>
        <w:tc>
          <w:tcPr>
            <w:tcW w:w="2358" w:type="dxa"/>
            <w:shd w:val="clear" w:color="auto" w:fill="auto"/>
          </w:tcPr>
          <w:p w:rsidR="00772872" w:rsidRPr="003005CB" w:rsidRDefault="00772872" w:rsidP="00772872">
            <w:pPr>
              <w:rPr>
                <w:rFonts w:cs="Times New Roman"/>
                <w:i/>
                <w:iCs/>
                <w:sz w:val="22"/>
                <w:szCs w:val="22"/>
              </w:rPr>
            </w:pPr>
            <w:r w:rsidRPr="003005CB">
              <w:rPr>
                <w:rFonts w:cs="Times New Roman"/>
                <w:i/>
                <w:iCs/>
                <w:sz w:val="22"/>
                <w:szCs w:val="22"/>
              </w:rPr>
              <w:t>Joint Ventures</w:t>
            </w:r>
          </w:p>
        </w:tc>
        <w:tc>
          <w:tcPr>
            <w:tcW w:w="5220" w:type="dxa"/>
            <w:shd w:val="clear" w:color="auto" w:fill="auto"/>
            <w:vAlign w:val="bottom"/>
          </w:tcPr>
          <w:p w:rsidR="00772872" w:rsidRPr="00396F17" w:rsidRDefault="00772872" w:rsidP="00772872">
            <w:pPr>
              <w:pStyle w:val="a"/>
              <w:ind w:right="0"/>
              <w:jc w:val="center"/>
              <w:rPr>
                <w:rFonts w:cs="Times New Roman"/>
                <w:b/>
                <w:bCs/>
                <w:sz w:val="22"/>
                <w:szCs w:val="22"/>
                <w:cs/>
              </w:rPr>
            </w:pPr>
          </w:p>
        </w:tc>
        <w:tc>
          <w:tcPr>
            <w:tcW w:w="1670" w:type="dxa"/>
            <w:shd w:val="clear" w:color="auto" w:fill="auto"/>
            <w:vAlign w:val="bottom"/>
          </w:tcPr>
          <w:p w:rsidR="00772872" w:rsidRPr="005063B9" w:rsidRDefault="00772872" w:rsidP="00772872">
            <w:pPr>
              <w:pStyle w:val="a"/>
              <w:ind w:left="-108" w:right="-90"/>
              <w:jc w:val="right"/>
              <w:rPr>
                <w:rFonts w:cs="Times New Roman"/>
                <w:sz w:val="22"/>
                <w:szCs w:val="22"/>
              </w:rPr>
            </w:pPr>
          </w:p>
        </w:tc>
      </w:tr>
      <w:tr w:rsidR="00772872" w:rsidRPr="00396F17" w:rsidTr="00AF076A">
        <w:trPr>
          <w:tblHeader/>
        </w:trPr>
        <w:tc>
          <w:tcPr>
            <w:tcW w:w="2358" w:type="dxa"/>
            <w:shd w:val="clear" w:color="auto" w:fill="auto"/>
          </w:tcPr>
          <w:p w:rsidR="00772872" w:rsidRPr="003005CB" w:rsidRDefault="00772872" w:rsidP="00772872">
            <w:pPr>
              <w:ind w:left="177" w:hanging="177"/>
              <w:rPr>
                <w:rFonts w:cs="Times New Roman"/>
                <w:i/>
                <w:iCs/>
                <w:sz w:val="22"/>
                <w:szCs w:val="22"/>
              </w:rPr>
            </w:pPr>
            <w:r w:rsidRPr="000F021C">
              <w:rPr>
                <w:rFonts w:cs="Times New Roman"/>
                <w:sz w:val="22"/>
                <w:szCs w:val="22"/>
              </w:rPr>
              <w:t>Joint Venture “Gang Taan Zing” and “Laan 25 Naa 24”</w:t>
            </w:r>
          </w:p>
        </w:tc>
        <w:tc>
          <w:tcPr>
            <w:tcW w:w="5220" w:type="dxa"/>
            <w:shd w:val="clear" w:color="auto" w:fill="auto"/>
            <w:vAlign w:val="bottom"/>
          </w:tcPr>
          <w:p w:rsidR="00772872" w:rsidRDefault="00772872" w:rsidP="00772872">
            <w:pPr>
              <w:pStyle w:val="a"/>
              <w:tabs>
                <w:tab w:val="left" w:pos="342"/>
              </w:tabs>
              <w:ind w:left="342" w:right="0" w:hanging="270"/>
              <w:jc w:val="thaiDistribute"/>
              <w:rPr>
                <w:rFonts w:cs="Times New Roman"/>
                <w:sz w:val="22"/>
                <w:szCs w:val="22"/>
              </w:rPr>
            </w:pPr>
            <w:r>
              <w:rPr>
                <w:rFonts w:cs="Times New Roman"/>
                <w:sz w:val="22"/>
                <w:szCs w:val="22"/>
              </w:rPr>
              <w:t>In</w:t>
            </w:r>
            <w:r w:rsidRPr="000F021C">
              <w:rPr>
                <w:rFonts w:cs="Times New Roman"/>
                <w:sz w:val="22"/>
                <w:szCs w:val="22"/>
              </w:rPr>
              <w:t xml:space="preserve"> March</w:t>
            </w:r>
            <w:r>
              <w:rPr>
                <w:rFonts w:cs="Times New Roman"/>
                <w:sz w:val="22"/>
                <w:szCs w:val="22"/>
              </w:rPr>
              <w:t xml:space="preserve">, April, May, June and July </w:t>
            </w:r>
            <w:r w:rsidRPr="000F021C">
              <w:rPr>
                <w:rFonts w:cs="Times New Roman"/>
                <w:sz w:val="22"/>
                <w:szCs w:val="22"/>
              </w:rPr>
              <w:t>2019, the Group acquired an investment of 30% interest</w:t>
            </w:r>
            <w:r>
              <w:rPr>
                <w:rFonts w:cs="Times New Roman"/>
                <w:sz w:val="22"/>
                <w:szCs w:val="22"/>
              </w:rPr>
              <w:t>.</w:t>
            </w:r>
          </w:p>
          <w:p w:rsidR="00772872" w:rsidRPr="00396F17" w:rsidRDefault="00772872" w:rsidP="00772872">
            <w:pPr>
              <w:pStyle w:val="a"/>
              <w:tabs>
                <w:tab w:val="left" w:pos="342"/>
              </w:tabs>
              <w:ind w:left="342" w:right="0" w:hanging="270"/>
              <w:jc w:val="thaiDistribute"/>
              <w:rPr>
                <w:rFonts w:cs="Times New Roman"/>
                <w:b/>
                <w:bCs/>
                <w:sz w:val="22"/>
                <w:szCs w:val="22"/>
                <w:cs/>
              </w:rPr>
            </w:pPr>
          </w:p>
        </w:tc>
        <w:tc>
          <w:tcPr>
            <w:tcW w:w="1670" w:type="dxa"/>
            <w:shd w:val="clear" w:color="auto" w:fill="auto"/>
          </w:tcPr>
          <w:p w:rsidR="00AF076A" w:rsidRDefault="00AF076A" w:rsidP="00AF076A">
            <w:pPr>
              <w:pStyle w:val="a"/>
              <w:ind w:left="-108" w:right="298"/>
              <w:jc w:val="right"/>
              <w:rPr>
                <w:rFonts w:cs="Times New Roman"/>
                <w:sz w:val="22"/>
                <w:szCs w:val="22"/>
              </w:rPr>
            </w:pPr>
          </w:p>
          <w:p w:rsidR="00772872" w:rsidRPr="005063B9" w:rsidRDefault="00772872" w:rsidP="00AF076A">
            <w:pPr>
              <w:pStyle w:val="a"/>
              <w:ind w:left="-108" w:right="298"/>
              <w:jc w:val="right"/>
              <w:rPr>
                <w:rFonts w:cs="Times New Roman"/>
                <w:sz w:val="22"/>
                <w:szCs w:val="22"/>
              </w:rPr>
            </w:pPr>
            <w:r>
              <w:rPr>
                <w:rFonts w:cs="Times New Roman"/>
                <w:sz w:val="22"/>
                <w:szCs w:val="22"/>
              </w:rPr>
              <w:t>15,000</w:t>
            </w:r>
          </w:p>
        </w:tc>
      </w:tr>
      <w:tr w:rsidR="00772872" w:rsidRPr="00396F17" w:rsidTr="00C0224B">
        <w:trPr>
          <w:tblHeader/>
        </w:trPr>
        <w:tc>
          <w:tcPr>
            <w:tcW w:w="2358" w:type="dxa"/>
            <w:shd w:val="clear" w:color="auto" w:fill="auto"/>
          </w:tcPr>
          <w:p w:rsidR="00772872" w:rsidRPr="003005CB" w:rsidRDefault="00772872" w:rsidP="00772872">
            <w:pPr>
              <w:ind w:left="177" w:hanging="177"/>
              <w:rPr>
                <w:rFonts w:cs="Times New Roman"/>
                <w:i/>
                <w:iCs/>
                <w:sz w:val="22"/>
                <w:szCs w:val="22"/>
              </w:rPr>
            </w:pPr>
            <w:r w:rsidRPr="000F021C">
              <w:rPr>
                <w:rFonts w:cs="Times New Roman"/>
                <w:sz w:val="22"/>
                <w:szCs w:val="22"/>
              </w:rPr>
              <w:t>Joint Venture “Workmidi”</w:t>
            </w:r>
          </w:p>
        </w:tc>
        <w:tc>
          <w:tcPr>
            <w:tcW w:w="5220" w:type="dxa"/>
            <w:shd w:val="clear" w:color="auto" w:fill="auto"/>
            <w:vAlign w:val="bottom"/>
          </w:tcPr>
          <w:p w:rsidR="00772872" w:rsidRPr="00396F17" w:rsidRDefault="00772872" w:rsidP="00772872">
            <w:pPr>
              <w:pStyle w:val="a"/>
              <w:tabs>
                <w:tab w:val="left" w:pos="342"/>
              </w:tabs>
              <w:ind w:left="342" w:right="0" w:hanging="270"/>
              <w:jc w:val="thaiDistribute"/>
              <w:rPr>
                <w:rFonts w:cs="Times New Roman"/>
                <w:b/>
                <w:bCs/>
                <w:sz w:val="22"/>
                <w:szCs w:val="22"/>
                <w:cs/>
              </w:rPr>
            </w:pPr>
            <w:r>
              <w:rPr>
                <w:rFonts w:cs="Times New Roman"/>
                <w:sz w:val="22"/>
                <w:szCs w:val="22"/>
              </w:rPr>
              <w:t>In</w:t>
            </w:r>
            <w:r w:rsidRPr="000F021C">
              <w:rPr>
                <w:rFonts w:cs="Times New Roman"/>
                <w:sz w:val="22"/>
                <w:szCs w:val="22"/>
              </w:rPr>
              <w:t xml:space="preserve"> March</w:t>
            </w:r>
            <w:r>
              <w:rPr>
                <w:rFonts w:cs="Times New Roman"/>
                <w:sz w:val="22"/>
                <w:szCs w:val="22"/>
              </w:rPr>
              <w:t xml:space="preserve"> and May</w:t>
            </w:r>
            <w:r w:rsidRPr="000F021C">
              <w:rPr>
                <w:rFonts w:cs="Times New Roman"/>
                <w:sz w:val="22"/>
                <w:szCs w:val="22"/>
              </w:rPr>
              <w:t xml:space="preserve"> 2019, the Group acquired an investment of 70% interest</w:t>
            </w:r>
            <w:r>
              <w:rPr>
                <w:rFonts w:cs="Times New Roman"/>
                <w:sz w:val="22"/>
                <w:szCs w:val="22"/>
              </w:rPr>
              <w:t>.</w:t>
            </w:r>
          </w:p>
        </w:tc>
        <w:tc>
          <w:tcPr>
            <w:tcW w:w="1670" w:type="dxa"/>
            <w:shd w:val="clear" w:color="auto" w:fill="auto"/>
            <w:vAlign w:val="bottom"/>
          </w:tcPr>
          <w:p w:rsidR="00772872" w:rsidRPr="005063B9" w:rsidRDefault="00772872" w:rsidP="00772872">
            <w:pPr>
              <w:pStyle w:val="a"/>
              <w:ind w:left="-108" w:right="298"/>
              <w:jc w:val="right"/>
              <w:rPr>
                <w:rFonts w:cs="Times New Roman"/>
                <w:sz w:val="22"/>
                <w:szCs w:val="22"/>
              </w:rPr>
            </w:pPr>
            <w:r>
              <w:rPr>
                <w:rFonts w:cs="Times New Roman"/>
                <w:sz w:val="22"/>
                <w:szCs w:val="22"/>
              </w:rPr>
              <w:t>9,800</w:t>
            </w:r>
          </w:p>
        </w:tc>
      </w:tr>
      <w:tr w:rsidR="00772872" w:rsidRPr="00396F17" w:rsidTr="00C0224B">
        <w:trPr>
          <w:tblHeader/>
        </w:trPr>
        <w:tc>
          <w:tcPr>
            <w:tcW w:w="2358" w:type="dxa"/>
            <w:shd w:val="clear" w:color="auto" w:fill="auto"/>
          </w:tcPr>
          <w:p w:rsidR="00772872" w:rsidRPr="003005CB" w:rsidRDefault="00772872" w:rsidP="00772872">
            <w:pPr>
              <w:ind w:left="177" w:hanging="177"/>
              <w:rPr>
                <w:rFonts w:cs="Times New Roman"/>
                <w:i/>
                <w:iCs/>
                <w:sz w:val="22"/>
                <w:szCs w:val="22"/>
              </w:rPr>
            </w:pPr>
            <w:r w:rsidRPr="000F021C">
              <w:rPr>
                <w:rFonts w:cs="Times New Roman"/>
                <w:sz w:val="22"/>
                <w:szCs w:val="22"/>
              </w:rPr>
              <w:t>Joint Venture</w:t>
            </w:r>
            <w:r>
              <w:rPr>
                <w:rFonts w:cs="Times New Roman"/>
                <w:sz w:val="22"/>
                <w:szCs w:val="22"/>
              </w:rPr>
              <w:t xml:space="preserve"> “</w:t>
            </w:r>
            <w:r w:rsidRPr="004003EB">
              <w:rPr>
                <w:rFonts w:cs="Times New Roman"/>
                <w:sz w:val="22"/>
                <w:szCs w:val="22"/>
              </w:rPr>
              <w:t>Our Love Forever</w:t>
            </w:r>
            <w:r>
              <w:rPr>
                <w:rFonts w:cs="Times New Roman"/>
                <w:sz w:val="22"/>
                <w:szCs w:val="22"/>
              </w:rPr>
              <w:t>”</w:t>
            </w:r>
          </w:p>
        </w:tc>
        <w:tc>
          <w:tcPr>
            <w:tcW w:w="5220" w:type="dxa"/>
            <w:shd w:val="clear" w:color="auto" w:fill="auto"/>
            <w:vAlign w:val="bottom"/>
          </w:tcPr>
          <w:p w:rsidR="00772872" w:rsidRPr="00396F17" w:rsidRDefault="00772872" w:rsidP="00772872">
            <w:pPr>
              <w:pStyle w:val="a"/>
              <w:tabs>
                <w:tab w:val="left" w:pos="342"/>
              </w:tabs>
              <w:ind w:left="342" w:right="0" w:hanging="270"/>
              <w:jc w:val="thaiDistribute"/>
              <w:rPr>
                <w:rFonts w:cs="Times New Roman"/>
                <w:b/>
                <w:bCs/>
                <w:sz w:val="22"/>
                <w:szCs w:val="22"/>
                <w:cs/>
              </w:rPr>
            </w:pPr>
            <w:r w:rsidRPr="003005CB">
              <w:rPr>
                <w:rFonts w:cs="Cordia New"/>
                <w:sz w:val="22"/>
                <w:szCs w:val="22"/>
              </w:rPr>
              <w:t xml:space="preserve">In </w:t>
            </w:r>
            <w:r w:rsidRPr="003005CB">
              <w:rPr>
                <w:rFonts w:cs="Times New Roman"/>
                <w:sz w:val="22"/>
                <w:szCs w:val="22"/>
              </w:rPr>
              <w:t>April</w:t>
            </w:r>
            <w:r w:rsidRPr="003005CB">
              <w:rPr>
                <w:rFonts w:cs="Cordia New"/>
                <w:sz w:val="22"/>
                <w:szCs w:val="22"/>
              </w:rPr>
              <w:t xml:space="preserve"> 2019, </w:t>
            </w:r>
            <w:r w:rsidRPr="000F021C">
              <w:rPr>
                <w:rFonts w:cs="Times New Roman"/>
                <w:sz w:val="22"/>
                <w:szCs w:val="22"/>
              </w:rPr>
              <w:t xml:space="preserve">the Group acquired an investment of </w:t>
            </w:r>
            <w:r>
              <w:rPr>
                <w:rFonts w:cs="Times New Roman"/>
                <w:sz w:val="22"/>
                <w:szCs w:val="22"/>
              </w:rPr>
              <w:t>35</w:t>
            </w:r>
            <w:r w:rsidRPr="000F021C">
              <w:rPr>
                <w:rFonts w:cs="Times New Roman"/>
                <w:sz w:val="22"/>
                <w:szCs w:val="22"/>
              </w:rPr>
              <w:t>% interest</w:t>
            </w:r>
          </w:p>
        </w:tc>
        <w:tc>
          <w:tcPr>
            <w:tcW w:w="1670" w:type="dxa"/>
            <w:shd w:val="clear" w:color="auto" w:fill="auto"/>
            <w:vAlign w:val="bottom"/>
          </w:tcPr>
          <w:p w:rsidR="00772872" w:rsidRPr="005063B9" w:rsidRDefault="00772872" w:rsidP="00772872">
            <w:pPr>
              <w:pStyle w:val="a"/>
              <w:ind w:left="-108" w:right="298"/>
              <w:jc w:val="right"/>
              <w:rPr>
                <w:rFonts w:cs="Times New Roman"/>
                <w:sz w:val="22"/>
                <w:szCs w:val="22"/>
              </w:rPr>
            </w:pPr>
            <w:r>
              <w:rPr>
                <w:rFonts w:cs="Times New Roman"/>
                <w:sz w:val="22"/>
                <w:szCs w:val="22"/>
              </w:rPr>
              <w:t>8,750</w:t>
            </w:r>
          </w:p>
        </w:tc>
      </w:tr>
      <w:tr w:rsidR="00772872" w:rsidRPr="00396F17" w:rsidTr="00C0224B">
        <w:trPr>
          <w:tblHeader/>
        </w:trPr>
        <w:tc>
          <w:tcPr>
            <w:tcW w:w="2358" w:type="dxa"/>
            <w:shd w:val="clear" w:color="auto" w:fill="auto"/>
          </w:tcPr>
          <w:p w:rsidR="00772872" w:rsidRPr="003005CB" w:rsidRDefault="00772872" w:rsidP="00772872">
            <w:pPr>
              <w:ind w:left="177" w:hanging="177"/>
              <w:rPr>
                <w:rFonts w:cs="Times New Roman"/>
                <w:i/>
                <w:iCs/>
                <w:sz w:val="22"/>
                <w:szCs w:val="22"/>
              </w:rPr>
            </w:pPr>
            <w:r w:rsidRPr="000F021C">
              <w:rPr>
                <w:rFonts w:cs="Times New Roman"/>
                <w:sz w:val="22"/>
                <w:szCs w:val="22"/>
              </w:rPr>
              <w:t>Joint Venture</w:t>
            </w:r>
            <w:r>
              <w:rPr>
                <w:rFonts w:cs="Times New Roman"/>
                <w:sz w:val="22"/>
                <w:szCs w:val="22"/>
              </w:rPr>
              <w:t xml:space="preserve"> “Bike Man 2”</w:t>
            </w:r>
          </w:p>
        </w:tc>
        <w:tc>
          <w:tcPr>
            <w:tcW w:w="5220" w:type="dxa"/>
            <w:shd w:val="clear" w:color="auto" w:fill="auto"/>
            <w:vAlign w:val="bottom"/>
          </w:tcPr>
          <w:p w:rsidR="00772872" w:rsidRPr="00396F17" w:rsidRDefault="00772872" w:rsidP="00772872">
            <w:pPr>
              <w:pStyle w:val="a"/>
              <w:tabs>
                <w:tab w:val="left" w:pos="342"/>
              </w:tabs>
              <w:ind w:left="342" w:right="0" w:hanging="270"/>
              <w:jc w:val="thaiDistribute"/>
              <w:rPr>
                <w:rFonts w:cs="Times New Roman"/>
                <w:b/>
                <w:bCs/>
                <w:sz w:val="22"/>
                <w:szCs w:val="22"/>
                <w:cs/>
              </w:rPr>
            </w:pPr>
            <w:r w:rsidRPr="003005CB">
              <w:rPr>
                <w:rFonts w:cs="Cordia New"/>
                <w:sz w:val="22"/>
                <w:szCs w:val="22"/>
              </w:rPr>
              <w:t xml:space="preserve">In May 2019, </w:t>
            </w:r>
            <w:r w:rsidRPr="000F021C">
              <w:rPr>
                <w:rFonts w:cs="Times New Roman"/>
                <w:sz w:val="22"/>
                <w:szCs w:val="22"/>
              </w:rPr>
              <w:t xml:space="preserve">the Group acquired an investment of </w:t>
            </w:r>
            <w:r>
              <w:rPr>
                <w:rFonts w:cs="Times New Roman"/>
                <w:sz w:val="22"/>
                <w:szCs w:val="22"/>
              </w:rPr>
              <w:t>45</w:t>
            </w:r>
            <w:r w:rsidRPr="000F021C">
              <w:rPr>
                <w:rFonts w:cs="Times New Roman"/>
                <w:sz w:val="22"/>
                <w:szCs w:val="22"/>
              </w:rPr>
              <w:t>% interest</w:t>
            </w:r>
            <w:r>
              <w:rPr>
                <w:rFonts w:cs="Times New Roman"/>
                <w:sz w:val="22"/>
                <w:szCs w:val="22"/>
              </w:rPr>
              <w:t>.</w:t>
            </w:r>
          </w:p>
        </w:tc>
        <w:tc>
          <w:tcPr>
            <w:tcW w:w="1670" w:type="dxa"/>
            <w:shd w:val="clear" w:color="auto" w:fill="auto"/>
            <w:vAlign w:val="bottom"/>
          </w:tcPr>
          <w:p w:rsidR="00772872" w:rsidRPr="005063B9" w:rsidRDefault="00772872" w:rsidP="00772872">
            <w:pPr>
              <w:pStyle w:val="a"/>
              <w:ind w:left="-108" w:right="298"/>
              <w:jc w:val="right"/>
              <w:rPr>
                <w:rFonts w:cs="Times New Roman"/>
                <w:sz w:val="22"/>
                <w:szCs w:val="22"/>
              </w:rPr>
            </w:pPr>
            <w:r>
              <w:rPr>
                <w:rFonts w:cs="Times New Roman"/>
                <w:sz w:val="22"/>
                <w:szCs w:val="22"/>
              </w:rPr>
              <w:t>11,250</w:t>
            </w:r>
          </w:p>
        </w:tc>
      </w:tr>
      <w:tr w:rsidR="00772872" w:rsidRPr="00396F17" w:rsidTr="00C0224B">
        <w:trPr>
          <w:tblHeader/>
        </w:trPr>
        <w:tc>
          <w:tcPr>
            <w:tcW w:w="2358" w:type="dxa"/>
            <w:shd w:val="clear" w:color="auto" w:fill="auto"/>
          </w:tcPr>
          <w:p w:rsidR="00772872" w:rsidRPr="003005CB" w:rsidRDefault="00772872" w:rsidP="00772872">
            <w:pPr>
              <w:ind w:left="177" w:hanging="177"/>
              <w:rPr>
                <w:rFonts w:cs="Times New Roman"/>
                <w:i/>
                <w:iCs/>
                <w:sz w:val="22"/>
                <w:szCs w:val="22"/>
              </w:rPr>
            </w:pPr>
            <w:r w:rsidRPr="000F021C">
              <w:rPr>
                <w:rFonts w:cs="Times New Roman"/>
                <w:sz w:val="22"/>
                <w:szCs w:val="22"/>
              </w:rPr>
              <w:t>Joint Venture</w:t>
            </w:r>
            <w:r>
              <w:rPr>
                <w:rFonts w:cs="Times New Roman"/>
                <w:sz w:val="22"/>
                <w:szCs w:val="22"/>
              </w:rPr>
              <w:t xml:space="preserve"> “Workpointesanindy”</w:t>
            </w:r>
          </w:p>
        </w:tc>
        <w:tc>
          <w:tcPr>
            <w:tcW w:w="5220" w:type="dxa"/>
            <w:shd w:val="clear" w:color="auto" w:fill="auto"/>
            <w:vAlign w:val="bottom"/>
          </w:tcPr>
          <w:p w:rsidR="00772872" w:rsidRPr="00396F17" w:rsidRDefault="00772872" w:rsidP="00772872">
            <w:pPr>
              <w:pStyle w:val="a"/>
              <w:tabs>
                <w:tab w:val="left" w:pos="342"/>
              </w:tabs>
              <w:ind w:left="342" w:right="0" w:hanging="270"/>
              <w:jc w:val="thaiDistribute"/>
              <w:rPr>
                <w:rFonts w:cs="Times New Roman"/>
                <w:b/>
                <w:bCs/>
                <w:sz w:val="22"/>
                <w:szCs w:val="22"/>
                <w:cs/>
              </w:rPr>
            </w:pPr>
            <w:r w:rsidRPr="003005CB">
              <w:rPr>
                <w:rFonts w:cs="Cordia New"/>
                <w:sz w:val="22"/>
                <w:szCs w:val="22"/>
              </w:rPr>
              <w:t xml:space="preserve">In June and September 2019, </w:t>
            </w:r>
            <w:r w:rsidRPr="000F021C">
              <w:rPr>
                <w:rFonts w:cs="Times New Roman"/>
                <w:sz w:val="22"/>
                <w:szCs w:val="22"/>
              </w:rPr>
              <w:t xml:space="preserve">the Group acquired an investment </w:t>
            </w:r>
            <w:r w:rsidRPr="00A832D5">
              <w:rPr>
                <w:rFonts w:cs="Times New Roman"/>
                <w:sz w:val="22"/>
                <w:szCs w:val="22"/>
              </w:rPr>
              <w:t xml:space="preserve">of </w:t>
            </w:r>
            <w:r>
              <w:rPr>
                <w:rFonts w:cs="Times New Roman"/>
                <w:sz w:val="22"/>
                <w:szCs w:val="22"/>
              </w:rPr>
              <w:t>75</w:t>
            </w:r>
            <w:r w:rsidRPr="000F021C">
              <w:rPr>
                <w:rFonts w:cs="Times New Roman"/>
                <w:sz w:val="22"/>
                <w:szCs w:val="22"/>
              </w:rPr>
              <w:t>% interest</w:t>
            </w:r>
            <w:r>
              <w:rPr>
                <w:rFonts w:cs="Times New Roman"/>
                <w:sz w:val="22"/>
                <w:szCs w:val="22"/>
              </w:rPr>
              <w:t>.</w:t>
            </w:r>
          </w:p>
        </w:tc>
        <w:tc>
          <w:tcPr>
            <w:tcW w:w="1670" w:type="dxa"/>
            <w:shd w:val="clear" w:color="auto" w:fill="auto"/>
            <w:vAlign w:val="bottom"/>
          </w:tcPr>
          <w:p w:rsidR="00772872" w:rsidRPr="005063B9" w:rsidRDefault="00772872" w:rsidP="00772872">
            <w:pPr>
              <w:pStyle w:val="a"/>
              <w:ind w:left="-108" w:right="298"/>
              <w:jc w:val="right"/>
              <w:rPr>
                <w:rFonts w:cs="Times New Roman"/>
                <w:sz w:val="22"/>
                <w:szCs w:val="22"/>
              </w:rPr>
            </w:pPr>
            <w:r>
              <w:rPr>
                <w:rFonts w:cs="Times New Roman"/>
                <w:sz w:val="22"/>
                <w:szCs w:val="22"/>
              </w:rPr>
              <w:t>2,250</w:t>
            </w:r>
          </w:p>
        </w:tc>
      </w:tr>
      <w:tr w:rsidR="00772872" w:rsidRPr="00396F17" w:rsidTr="00C0224B">
        <w:trPr>
          <w:tblHeader/>
        </w:trPr>
        <w:tc>
          <w:tcPr>
            <w:tcW w:w="2358" w:type="dxa"/>
            <w:shd w:val="clear" w:color="auto" w:fill="auto"/>
          </w:tcPr>
          <w:p w:rsidR="00772872" w:rsidRPr="005063B9" w:rsidRDefault="00772872" w:rsidP="00772872">
            <w:pPr>
              <w:ind w:left="176" w:hanging="176"/>
              <w:rPr>
                <w:rFonts w:cs="Times New Roman"/>
                <w:sz w:val="22"/>
                <w:szCs w:val="22"/>
              </w:rPr>
            </w:pPr>
            <w:r w:rsidRPr="005D7A7B">
              <w:rPr>
                <w:rFonts w:cs="Times New Roman"/>
                <w:sz w:val="22"/>
                <w:szCs w:val="22"/>
              </w:rPr>
              <w:t>Joint Venture “Sam Gler Hua Kaeng and Juad Kathoei Bung Fai”</w:t>
            </w:r>
          </w:p>
        </w:tc>
        <w:tc>
          <w:tcPr>
            <w:tcW w:w="5220" w:type="dxa"/>
            <w:shd w:val="clear" w:color="auto" w:fill="auto"/>
            <w:vAlign w:val="bottom"/>
          </w:tcPr>
          <w:p w:rsidR="00772872" w:rsidRDefault="00772872" w:rsidP="00772872">
            <w:pPr>
              <w:pStyle w:val="a"/>
              <w:tabs>
                <w:tab w:val="left" w:pos="342"/>
              </w:tabs>
              <w:ind w:left="342" w:right="0" w:hanging="270"/>
              <w:jc w:val="thaiDistribute"/>
              <w:rPr>
                <w:rFonts w:cs="Times New Roman"/>
                <w:sz w:val="22"/>
                <w:szCs w:val="22"/>
              </w:rPr>
            </w:pPr>
            <w:r w:rsidRPr="003005CB">
              <w:rPr>
                <w:rFonts w:cs="Cordia New"/>
                <w:sz w:val="22"/>
                <w:szCs w:val="22"/>
              </w:rPr>
              <w:t xml:space="preserve">In </w:t>
            </w:r>
            <w:r>
              <w:rPr>
                <w:rFonts w:cs="Times New Roman"/>
                <w:sz w:val="22"/>
                <w:szCs w:val="22"/>
              </w:rPr>
              <w:t xml:space="preserve">November and December </w:t>
            </w:r>
            <w:r w:rsidRPr="003005CB">
              <w:rPr>
                <w:rFonts w:cs="Cordia New"/>
                <w:sz w:val="22"/>
                <w:szCs w:val="22"/>
              </w:rPr>
              <w:t xml:space="preserve">2019, </w:t>
            </w:r>
            <w:r w:rsidRPr="000F021C">
              <w:rPr>
                <w:rFonts w:cs="Times New Roman"/>
                <w:sz w:val="22"/>
                <w:szCs w:val="22"/>
              </w:rPr>
              <w:t xml:space="preserve">the Group acquired an investment of </w:t>
            </w:r>
            <w:r>
              <w:rPr>
                <w:rFonts w:cs="Times New Roman"/>
                <w:sz w:val="22"/>
                <w:szCs w:val="22"/>
              </w:rPr>
              <w:t>30</w:t>
            </w:r>
            <w:r w:rsidRPr="000F021C">
              <w:rPr>
                <w:rFonts w:cs="Times New Roman"/>
                <w:sz w:val="22"/>
                <w:szCs w:val="22"/>
              </w:rPr>
              <w:t>% interest</w:t>
            </w:r>
            <w:r>
              <w:rPr>
                <w:rFonts w:cs="Times New Roman"/>
                <w:sz w:val="22"/>
                <w:szCs w:val="22"/>
              </w:rPr>
              <w:t>.</w:t>
            </w:r>
          </w:p>
          <w:p w:rsidR="00772872" w:rsidRPr="00396F17" w:rsidRDefault="00772872" w:rsidP="00772872">
            <w:pPr>
              <w:pStyle w:val="a"/>
              <w:tabs>
                <w:tab w:val="left" w:pos="342"/>
              </w:tabs>
              <w:ind w:left="342" w:right="0" w:hanging="270"/>
              <w:jc w:val="thaiDistribute"/>
              <w:rPr>
                <w:rFonts w:cs="Times New Roman"/>
                <w:b/>
                <w:bCs/>
                <w:sz w:val="22"/>
                <w:szCs w:val="22"/>
                <w:cs/>
              </w:rPr>
            </w:pPr>
          </w:p>
        </w:tc>
        <w:tc>
          <w:tcPr>
            <w:tcW w:w="1670" w:type="dxa"/>
            <w:shd w:val="clear" w:color="auto" w:fill="auto"/>
            <w:vAlign w:val="bottom"/>
          </w:tcPr>
          <w:p w:rsidR="00772872" w:rsidRDefault="00772872" w:rsidP="00772872">
            <w:pPr>
              <w:pStyle w:val="a"/>
              <w:ind w:left="-108" w:right="298"/>
              <w:jc w:val="right"/>
              <w:rPr>
                <w:rFonts w:cs="Times New Roman"/>
                <w:sz w:val="22"/>
                <w:szCs w:val="22"/>
              </w:rPr>
            </w:pPr>
            <w:r>
              <w:rPr>
                <w:rFonts w:cs="Times New Roman"/>
                <w:sz w:val="22"/>
                <w:szCs w:val="22"/>
              </w:rPr>
              <w:t>7,050</w:t>
            </w:r>
          </w:p>
          <w:p w:rsidR="00772872" w:rsidRPr="005063B9" w:rsidRDefault="00772872" w:rsidP="00772872">
            <w:pPr>
              <w:pStyle w:val="a"/>
              <w:ind w:left="-108" w:right="298"/>
              <w:jc w:val="right"/>
              <w:rPr>
                <w:rFonts w:cs="Times New Roman"/>
                <w:sz w:val="22"/>
                <w:szCs w:val="22"/>
              </w:rPr>
            </w:pPr>
          </w:p>
        </w:tc>
      </w:tr>
    </w:tbl>
    <w:p w:rsidR="00556841" w:rsidRDefault="00772872" w:rsidP="00786D73">
      <w:pPr>
        <w:pStyle w:val="NormalComplexTimesNewRoman"/>
        <w:spacing w:line="240" w:lineRule="atLeast"/>
        <w:ind w:left="450"/>
        <w:rPr>
          <w:b/>
          <w:bCs/>
          <w:i/>
          <w:iCs/>
          <w:sz w:val="22"/>
          <w:szCs w:val="22"/>
        </w:rPr>
      </w:pPr>
      <w:r>
        <w:rPr>
          <w:sz w:val="16"/>
          <w:szCs w:val="16"/>
        </w:rPr>
        <w:br w:type="page"/>
      </w:r>
      <w:r w:rsidRPr="00772872">
        <w:rPr>
          <w:b/>
          <w:bCs/>
          <w:i/>
          <w:iCs/>
          <w:sz w:val="22"/>
          <w:szCs w:val="22"/>
        </w:rPr>
        <w:lastRenderedPageBreak/>
        <w:t>Disposal of investment and return of capital</w:t>
      </w:r>
    </w:p>
    <w:p w:rsidR="00772872" w:rsidRPr="007420E2" w:rsidRDefault="00772872" w:rsidP="00556841">
      <w:pPr>
        <w:pStyle w:val="NormalComplexTimesNewRoman"/>
        <w:spacing w:line="240" w:lineRule="atLeast"/>
        <w:jc w:val="left"/>
        <w:rPr>
          <w:sz w:val="16"/>
          <w:szCs w:val="16"/>
          <w:lang w:bidi="ar-SA"/>
        </w:rPr>
      </w:pPr>
    </w:p>
    <w:tbl>
      <w:tblPr>
        <w:tblW w:w="9288" w:type="dxa"/>
        <w:tblInd w:w="540" w:type="dxa"/>
        <w:tblLook w:val="04A0" w:firstRow="1" w:lastRow="0" w:firstColumn="1" w:lastColumn="0" w:noHBand="0" w:noVBand="1"/>
      </w:tblPr>
      <w:tblGrid>
        <w:gridCol w:w="2358"/>
        <w:gridCol w:w="5220"/>
        <w:gridCol w:w="1710"/>
      </w:tblGrid>
      <w:tr w:rsidR="00556841" w:rsidRPr="00396F17" w:rsidTr="00F019A0">
        <w:trPr>
          <w:tblHeader/>
        </w:trPr>
        <w:tc>
          <w:tcPr>
            <w:tcW w:w="2358" w:type="dxa"/>
            <w:shd w:val="clear" w:color="auto" w:fill="auto"/>
            <w:vAlign w:val="bottom"/>
          </w:tcPr>
          <w:p w:rsidR="00556841" w:rsidRPr="00396F17" w:rsidRDefault="003005CB" w:rsidP="00556841">
            <w:pPr>
              <w:pStyle w:val="a"/>
              <w:ind w:right="0"/>
              <w:jc w:val="center"/>
              <w:rPr>
                <w:rFonts w:cs="Times New Roman"/>
                <w:sz w:val="22"/>
                <w:szCs w:val="22"/>
              </w:rPr>
            </w:pPr>
            <w:r>
              <w:rPr>
                <w:rFonts w:cs="Times New Roman"/>
                <w:sz w:val="22"/>
                <w:szCs w:val="22"/>
              </w:rPr>
              <w:t>Type</w:t>
            </w:r>
          </w:p>
        </w:tc>
        <w:tc>
          <w:tcPr>
            <w:tcW w:w="5220" w:type="dxa"/>
            <w:shd w:val="clear" w:color="auto" w:fill="auto"/>
            <w:vAlign w:val="bottom"/>
          </w:tcPr>
          <w:p w:rsidR="00556841" w:rsidRPr="00396F17" w:rsidRDefault="00556841" w:rsidP="00556841">
            <w:pPr>
              <w:pStyle w:val="a"/>
              <w:ind w:right="0"/>
              <w:jc w:val="center"/>
              <w:rPr>
                <w:rFonts w:cs="Times New Roman"/>
                <w:sz w:val="22"/>
                <w:szCs w:val="22"/>
              </w:rPr>
            </w:pPr>
            <w:r w:rsidRPr="00396F17">
              <w:rPr>
                <w:rFonts w:cs="Times New Roman"/>
                <w:sz w:val="22"/>
                <w:szCs w:val="22"/>
              </w:rPr>
              <w:t>Description</w:t>
            </w:r>
          </w:p>
        </w:tc>
        <w:tc>
          <w:tcPr>
            <w:tcW w:w="1710" w:type="dxa"/>
            <w:shd w:val="clear" w:color="auto" w:fill="auto"/>
            <w:vAlign w:val="bottom"/>
          </w:tcPr>
          <w:p w:rsidR="00556841" w:rsidRPr="00396F17" w:rsidRDefault="00556841" w:rsidP="00556841">
            <w:pPr>
              <w:pStyle w:val="a"/>
              <w:ind w:left="-108" w:right="-90"/>
              <w:jc w:val="center"/>
              <w:rPr>
                <w:rFonts w:cs="Times New Roman"/>
                <w:sz w:val="22"/>
                <w:szCs w:val="22"/>
              </w:rPr>
            </w:pPr>
            <w:r w:rsidRPr="00396F17">
              <w:rPr>
                <w:rFonts w:cs="Times New Roman"/>
                <w:sz w:val="22"/>
                <w:szCs w:val="22"/>
              </w:rPr>
              <w:t>Amount</w:t>
            </w:r>
          </w:p>
        </w:tc>
      </w:tr>
      <w:tr w:rsidR="00556841" w:rsidRPr="00396F17" w:rsidTr="00F019A0">
        <w:trPr>
          <w:tblHeader/>
        </w:trPr>
        <w:tc>
          <w:tcPr>
            <w:tcW w:w="2358" w:type="dxa"/>
            <w:shd w:val="clear" w:color="auto" w:fill="auto"/>
            <w:vAlign w:val="bottom"/>
          </w:tcPr>
          <w:p w:rsidR="00556841" w:rsidRPr="00396F17" w:rsidRDefault="00556841" w:rsidP="00556841">
            <w:pPr>
              <w:pStyle w:val="a"/>
              <w:ind w:right="0"/>
              <w:jc w:val="center"/>
              <w:rPr>
                <w:rFonts w:cs="Times New Roman"/>
                <w:b/>
                <w:bCs/>
                <w:sz w:val="22"/>
                <w:szCs w:val="22"/>
                <w:cs/>
              </w:rPr>
            </w:pPr>
          </w:p>
        </w:tc>
        <w:tc>
          <w:tcPr>
            <w:tcW w:w="5220" w:type="dxa"/>
            <w:shd w:val="clear" w:color="auto" w:fill="auto"/>
            <w:vAlign w:val="bottom"/>
          </w:tcPr>
          <w:p w:rsidR="00556841" w:rsidRPr="00396F17" w:rsidRDefault="00556841" w:rsidP="00556841">
            <w:pPr>
              <w:pStyle w:val="a"/>
              <w:ind w:right="0"/>
              <w:jc w:val="center"/>
              <w:rPr>
                <w:rFonts w:cs="Times New Roman"/>
                <w:b/>
                <w:bCs/>
                <w:sz w:val="22"/>
                <w:szCs w:val="22"/>
                <w:cs/>
              </w:rPr>
            </w:pPr>
          </w:p>
        </w:tc>
        <w:tc>
          <w:tcPr>
            <w:tcW w:w="1710" w:type="dxa"/>
            <w:shd w:val="clear" w:color="auto" w:fill="auto"/>
            <w:vAlign w:val="bottom"/>
          </w:tcPr>
          <w:p w:rsidR="00556841" w:rsidRPr="00396F17" w:rsidRDefault="00556841" w:rsidP="00556841">
            <w:pPr>
              <w:pStyle w:val="a"/>
              <w:ind w:left="-108" w:right="-90"/>
              <w:jc w:val="center"/>
              <w:rPr>
                <w:rFonts w:cs="Times New Roman"/>
                <w:i/>
                <w:iCs/>
                <w:sz w:val="22"/>
                <w:szCs w:val="22"/>
                <w:cs/>
              </w:rPr>
            </w:pPr>
            <w:r w:rsidRPr="00396F17">
              <w:rPr>
                <w:rFonts w:cs="Times New Roman"/>
                <w:i/>
                <w:iCs/>
                <w:sz w:val="22"/>
                <w:szCs w:val="22"/>
              </w:rPr>
              <w:t>(in thousand Baht)</w:t>
            </w:r>
          </w:p>
        </w:tc>
      </w:tr>
      <w:tr w:rsidR="00772872" w:rsidRPr="00396F17" w:rsidTr="00F019A0">
        <w:tc>
          <w:tcPr>
            <w:tcW w:w="7578" w:type="dxa"/>
            <w:gridSpan w:val="2"/>
            <w:shd w:val="clear" w:color="auto" w:fill="auto"/>
          </w:tcPr>
          <w:p w:rsidR="00772872" w:rsidRPr="00396F17" w:rsidRDefault="00772872" w:rsidP="00772872">
            <w:pPr>
              <w:pStyle w:val="a"/>
              <w:ind w:left="-108" w:right="-90"/>
              <w:rPr>
                <w:rFonts w:cs="Times New Roman"/>
                <w:i/>
                <w:iCs/>
                <w:sz w:val="22"/>
                <w:szCs w:val="22"/>
              </w:rPr>
            </w:pPr>
            <w:r w:rsidRPr="00442296">
              <w:rPr>
                <w:rFonts w:cs="Times New Roman"/>
                <w:b/>
                <w:bCs/>
                <w:i/>
                <w:iCs/>
                <w:sz w:val="22"/>
                <w:szCs w:val="22"/>
              </w:rPr>
              <w:t>For the year ended 31 December 20</w:t>
            </w:r>
            <w:r>
              <w:rPr>
                <w:rFonts w:cs="Times New Roman"/>
                <w:b/>
                <w:bCs/>
                <w:i/>
                <w:iCs/>
                <w:sz w:val="22"/>
                <w:szCs w:val="22"/>
              </w:rPr>
              <w:t>20</w:t>
            </w:r>
          </w:p>
        </w:tc>
        <w:tc>
          <w:tcPr>
            <w:tcW w:w="1710" w:type="dxa"/>
            <w:shd w:val="clear" w:color="auto" w:fill="auto"/>
            <w:vAlign w:val="bottom"/>
          </w:tcPr>
          <w:p w:rsidR="00772872" w:rsidRPr="00396F17" w:rsidRDefault="00772872" w:rsidP="00772872">
            <w:pPr>
              <w:pStyle w:val="a"/>
              <w:ind w:left="-108" w:right="-90"/>
              <w:jc w:val="center"/>
              <w:rPr>
                <w:rFonts w:cs="Times New Roman"/>
                <w:i/>
                <w:iCs/>
                <w:sz w:val="22"/>
                <w:szCs w:val="22"/>
              </w:rPr>
            </w:pPr>
          </w:p>
        </w:tc>
      </w:tr>
      <w:tr w:rsidR="00772872" w:rsidRPr="00396F17" w:rsidTr="00F019A0">
        <w:tc>
          <w:tcPr>
            <w:tcW w:w="2358" w:type="dxa"/>
            <w:shd w:val="clear" w:color="auto" w:fill="auto"/>
          </w:tcPr>
          <w:p w:rsidR="00772872" w:rsidRPr="003005CB" w:rsidRDefault="00772872" w:rsidP="00772872">
            <w:pPr>
              <w:rPr>
                <w:rFonts w:cs="Times New Roman"/>
                <w:i/>
                <w:iCs/>
                <w:sz w:val="22"/>
                <w:szCs w:val="22"/>
              </w:rPr>
            </w:pPr>
            <w:r w:rsidRPr="00772872">
              <w:rPr>
                <w:rFonts w:cs="Times New Roman"/>
                <w:i/>
                <w:iCs/>
                <w:sz w:val="22"/>
                <w:szCs w:val="22"/>
              </w:rPr>
              <w:t>Associate</w:t>
            </w:r>
          </w:p>
        </w:tc>
        <w:tc>
          <w:tcPr>
            <w:tcW w:w="5220" w:type="dxa"/>
            <w:shd w:val="clear" w:color="auto" w:fill="auto"/>
            <w:vAlign w:val="bottom"/>
          </w:tcPr>
          <w:p w:rsidR="00772872" w:rsidRPr="00396F17" w:rsidRDefault="00772872" w:rsidP="00772872">
            <w:pPr>
              <w:pStyle w:val="a"/>
              <w:ind w:right="0"/>
              <w:jc w:val="center"/>
              <w:rPr>
                <w:rFonts w:cs="Times New Roman"/>
                <w:b/>
                <w:bCs/>
                <w:sz w:val="22"/>
                <w:szCs w:val="22"/>
                <w:cs/>
              </w:rPr>
            </w:pPr>
          </w:p>
        </w:tc>
        <w:tc>
          <w:tcPr>
            <w:tcW w:w="1710" w:type="dxa"/>
            <w:shd w:val="clear" w:color="auto" w:fill="auto"/>
            <w:vAlign w:val="bottom"/>
          </w:tcPr>
          <w:p w:rsidR="00772872" w:rsidRPr="00396F17" w:rsidRDefault="00772872" w:rsidP="00772872">
            <w:pPr>
              <w:pStyle w:val="a"/>
              <w:ind w:left="-108" w:right="-90"/>
              <w:jc w:val="center"/>
              <w:rPr>
                <w:rFonts w:cs="Times New Roman"/>
                <w:i/>
                <w:iCs/>
                <w:sz w:val="22"/>
                <w:szCs w:val="22"/>
              </w:rPr>
            </w:pPr>
          </w:p>
        </w:tc>
      </w:tr>
      <w:tr w:rsidR="00925CDA" w:rsidRPr="00396F17" w:rsidTr="00F019A0">
        <w:tc>
          <w:tcPr>
            <w:tcW w:w="2358" w:type="dxa"/>
            <w:shd w:val="clear" w:color="auto" w:fill="auto"/>
          </w:tcPr>
          <w:p w:rsidR="00925CDA" w:rsidRPr="003005CB" w:rsidRDefault="00925CDA" w:rsidP="00925CDA">
            <w:pPr>
              <w:ind w:left="177" w:hanging="180"/>
              <w:rPr>
                <w:rFonts w:cs="Times New Roman"/>
                <w:i/>
                <w:iCs/>
                <w:sz w:val="22"/>
                <w:szCs w:val="22"/>
              </w:rPr>
            </w:pPr>
            <w:r w:rsidRPr="005A17B9">
              <w:rPr>
                <w:sz w:val="22"/>
                <w:szCs w:val="22"/>
              </w:rPr>
              <w:t xml:space="preserve">Global Prime </w:t>
            </w:r>
            <w:r>
              <w:rPr>
                <w:sz w:val="22"/>
                <w:szCs w:val="22"/>
              </w:rPr>
              <w:br/>
            </w:r>
            <w:r w:rsidRPr="005A17B9">
              <w:rPr>
                <w:sz w:val="22"/>
                <w:szCs w:val="22"/>
              </w:rPr>
              <w:t xml:space="preserve">Corporation </w:t>
            </w:r>
            <w:r>
              <w:rPr>
                <w:sz w:val="22"/>
                <w:szCs w:val="22"/>
              </w:rPr>
              <w:br/>
            </w:r>
            <w:r w:rsidRPr="005A17B9">
              <w:rPr>
                <w:sz w:val="22"/>
                <w:szCs w:val="22"/>
              </w:rPr>
              <w:t>Co., Ltd.</w:t>
            </w:r>
          </w:p>
        </w:tc>
        <w:tc>
          <w:tcPr>
            <w:tcW w:w="5220" w:type="dxa"/>
            <w:shd w:val="clear" w:color="auto" w:fill="auto"/>
            <w:vAlign w:val="bottom"/>
          </w:tcPr>
          <w:p w:rsidR="00925CDA" w:rsidRPr="00925CDA" w:rsidRDefault="00925CDA" w:rsidP="00925CDA">
            <w:pPr>
              <w:spacing w:line="240" w:lineRule="atLeast"/>
              <w:ind w:left="336" w:hanging="474"/>
              <w:jc w:val="both"/>
              <w:rPr>
                <w:rFonts w:cs="Times New Roman"/>
                <w:sz w:val="22"/>
                <w:szCs w:val="22"/>
                <w:cs/>
              </w:rPr>
            </w:pPr>
            <w:r w:rsidRPr="00432EFD">
              <w:rPr>
                <w:rFonts w:cs="Times New Roman"/>
                <w:sz w:val="22"/>
                <w:szCs w:val="22"/>
              </w:rPr>
              <w:t xml:space="preserve">In August 2020, the Group has </w:t>
            </w:r>
            <w:r w:rsidRPr="00432EFD">
              <w:rPr>
                <w:sz w:val="22"/>
                <w:szCs w:val="22"/>
              </w:rPr>
              <w:t xml:space="preserve">sold an </w:t>
            </w:r>
            <w:r w:rsidRPr="00432EFD">
              <w:rPr>
                <w:rFonts w:cs="Times New Roman"/>
                <w:sz w:val="22"/>
                <w:szCs w:val="22"/>
              </w:rPr>
              <w:t xml:space="preserve">investment for 29,410 shares, at </w:t>
            </w:r>
            <w:r w:rsidRPr="00925CDA">
              <w:rPr>
                <w:rFonts w:cs="Cordia New"/>
                <w:sz w:val="22"/>
                <w:szCs w:val="22"/>
                <w:lang w:val="en-US"/>
              </w:rPr>
              <w:t xml:space="preserve">a </w:t>
            </w:r>
            <w:r w:rsidRPr="00432EFD">
              <w:rPr>
                <w:rFonts w:cs="Times New Roman"/>
                <w:sz w:val="22"/>
                <w:szCs w:val="22"/>
              </w:rPr>
              <w:t>par value of Baht 266.67 per share, which had an effect on</w:t>
            </w:r>
            <w:r>
              <w:rPr>
                <w:rFonts w:cs="Times New Roman"/>
                <w:sz w:val="22"/>
                <w:szCs w:val="22"/>
              </w:rPr>
              <w:t xml:space="preserve"> change in</w:t>
            </w:r>
            <w:r w:rsidRPr="00432EFD">
              <w:rPr>
                <w:rFonts w:cs="Times New Roman"/>
                <w:sz w:val="22"/>
                <w:szCs w:val="22"/>
              </w:rPr>
              <w:t xml:space="preserve"> the Group’s ownership interest from 30% to 20.50%.</w:t>
            </w:r>
          </w:p>
        </w:tc>
        <w:tc>
          <w:tcPr>
            <w:tcW w:w="1710" w:type="dxa"/>
            <w:shd w:val="clear" w:color="auto" w:fill="auto"/>
            <w:vAlign w:val="bottom"/>
          </w:tcPr>
          <w:p w:rsidR="00925CDA" w:rsidRPr="00925CDA" w:rsidRDefault="00925CDA" w:rsidP="00925CDA">
            <w:pPr>
              <w:pStyle w:val="a"/>
              <w:tabs>
                <w:tab w:val="left" w:pos="1344"/>
              </w:tabs>
              <w:ind w:left="-108" w:right="-558"/>
              <w:jc w:val="center"/>
              <w:rPr>
                <w:rFonts w:cs="Times New Roman"/>
                <w:sz w:val="22"/>
                <w:szCs w:val="22"/>
              </w:rPr>
            </w:pPr>
            <w:r w:rsidRPr="00925CDA">
              <w:rPr>
                <w:rFonts w:cs="Times New Roman"/>
                <w:sz w:val="22"/>
                <w:szCs w:val="22"/>
              </w:rPr>
              <w:t>7,84</w:t>
            </w:r>
            <w:r w:rsidR="00B10B93">
              <w:rPr>
                <w:rFonts w:cs="Times New Roman"/>
                <w:sz w:val="22"/>
                <w:szCs w:val="22"/>
              </w:rPr>
              <w:t>3</w:t>
            </w:r>
          </w:p>
        </w:tc>
      </w:tr>
      <w:tr w:rsidR="00925CDA" w:rsidRPr="00C0322D" w:rsidTr="00F019A0">
        <w:tc>
          <w:tcPr>
            <w:tcW w:w="2358" w:type="dxa"/>
            <w:shd w:val="clear" w:color="auto" w:fill="auto"/>
          </w:tcPr>
          <w:p w:rsidR="00925CDA" w:rsidRPr="00C0322D" w:rsidRDefault="00925CDA" w:rsidP="00925CDA">
            <w:pPr>
              <w:rPr>
                <w:rFonts w:cs="Times New Roman"/>
                <w:i/>
                <w:iCs/>
                <w:sz w:val="16"/>
                <w:szCs w:val="16"/>
              </w:rPr>
            </w:pPr>
          </w:p>
        </w:tc>
        <w:tc>
          <w:tcPr>
            <w:tcW w:w="5220" w:type="dxa"/>
            <w:shd w:val="clear" w:color="auto" w:fill="auto"/>
            <w:vAlign w:val="bottom"/>
          </w:tcPr>
          <w:p w:rsidR="00925CDA" w:rsidRPr="00C0322D" w:rsidRDefault="00925CDA" w:rsidP="00925CDA">
            <w:pPr>
              <w:pStyle w:val="a"/>
              <w:ind w:right="0"/>
              <w:jc w:val="center"/>
              <w:rPr>
                <w:rFonts w:cs="Times New Roman"/>
                <w:b/>
                <w:bCs/>
                <w:sz w:val="16"/>
                <w:szCs w:val="16"/>
                <w:cs/>
              </w:rPr>
            </w:pPr>
          </w:p>
        </w:tc>
        <w:tc>
          <w:tcPr>
            <w:tcW w:w="1710" w:type="dxa"/>
            <w:shd w:val="clear" w:color="auto" w:fill="auto"/>
            <w:vAlign w:val="bottom"/>
          </w:tcPr>
          <w:p w:rsidR="00925CDA" w:rsidRPr="00C0322D" w:rsidRDefault="00925CDA" w:rsidP="00925CDA">
            <w:pPr>
              <w:pStyle w:val="a"/>
              <w:ind w:left="-108" w:right="-90"/>
              <w:jc w:val="center"/>
              <w:rPr>
                <w:rFonts w:cs="Times New Roman"/>
                <w:i/>
                <w:iCs/>
                <w:sz w:val="16"/>
                <w:szCs w:val="16"/>
              </w:rPr>
            </w:pPr>
          </w:p>
        </w:tc>
      </w:tr>
      <w:tr w:rsidR="00925CDA" w:rsidRPr="00396F17" w:rsidTr="00F019A0">
        <w:tc>
          <w:tcPr>
            <w:tcW w:w="2358" w:type="dxa"/>
            <w:shd w:val="clear" w:color="auto" w:fill="auto"/>
          </w:tcPr>
          <w:p w:rsidR="00925CDA" w:rsidRPr="003005CB" w:rsidRDefault="00925CDA" w:rsidP="00925CDA">
            <w:pPr>
              <w:rPr>
                <w:rFonts w:cs="Times New Roman"/>
                <w:i/>
                <w:iCs/>
                <w:sz w:val="22"/>
                <w:szCs w:val="22"/>
              </w:rPr>
            </w:pPr>
            <w:r w:rsidRPr="00772872">
              <w:rPr>
                <w:rFonts w:cs="Times New Roman"/>
                <w:i/>
                <w:iCs/>
                <w:sz w:val="22"/>
                <w:szCs w:val="22"/>
              </w:rPr>
              <w:t>Joint Ventures</w:t>
            </w:r>
          </w:p>
        </w:tc>
        <w:tc>
          <w:tcPr>
            <w:tcW w:w="5220" w:type="dxa"/>
            <w:shd w:val="clear" w:color="auto" w:fill="auto"/>
            <w:vAlign w:val="bottom"/>
          </w:tcPr>
          <w:p w:rsidR="00925CDA" w:rsidRPr="00396F17" w:rsidRDefault="00925CDA" w:rsidP="00925CDA">
            <w:pPr>
              <w:pStyle w:val="a"/>
              <w:ind w:right="0"/>
              <w:jc w:val="center"/>
              <w:rPr>
                <w:rFonts w:cs="Times New Roman"/>
                <w:b/>
                <w:bCs/>
                <w:sz w:val="22"/>
                <w:szCs w:val="22"/>
                <w:cs/>
              </w:rPr>
            </w:pPr>
          </w:p>
        </w:tc>
        <w:tc>
          <w:tcPr>
            <w:tcW w:w="1710" w:type="dxa"/>
            <w:shd w:val="clear" w:color="auto" w:fill="auto"/>
            <w:vAlign w:val="bottom"/>
          </w:tcPr>
          <w:p w:rsidR="00925CDA" w:rsidRPr="00396F17" w:rsidRDefault="00925CDA" w:rsidP="00925CDA">
            <w:pPr>
              <w:pStyle w:val="a"/>
              <w:ind w:left="-108" w:right="-90"/>
              <w:jc w:val="center"/>
              <w:rPr>
                <w:rFonts w:cs="Times New Roman"/>
                <w:i/>
                <w:iCs/>
                <w:sz w:val="22"/>
                <w:szCs w:val="22"/>
              </w:rPr>
            </w:pPr>
          </w:p>
        </w:tc>
      </w:tr>
      <w:tr w:rsidR="0041763F" w:rsidRPr="00396F17" w:rsidTr="00F019A0">
        <w:tc>
          <w:tcPr>
            <w:tcW w:w="2358" w:type="dxa"/>
            <w:shd w:val="clear" w:color="auto" w:fill="auto"/>
          </w:tcPr>
          <w:p w:rsidR="0041763F" w:rsidRPr="003005CB" w:rsidRDefault="0041763F" w:rsidP="0041763F">
            <w:pPr>
              <w:ind w:left="177" w:hanging="177"/>
              <w:rPr>
                <w:rFonts w:cs="Times New Roman"/>
                <w:i/>
                <w:iCs/>
                <w:sz w:val="22"/>
                <w:szCs w:val="22"/>
              </w:rPr>
            </w:pPr>
            <w:r w:rsidRPr="000F021C">
              <w:rPr>
                <w:rFonts w:cs="Times New Roman"/>
                <w:sz w:val="22"/>
                <w:szCs w:val="22"/>
              </w:rPr>
              <w:t>Joint Venture</w:t>
            </w:r>
            <w:r>
              <w:rPr>
                <w:rFonts w:cs="Times New Roman"/>
                <w:sz w:val="22"/>
                <w:szCs w:val="22"/>
              </w:rPr>
              <w:t xml:space="preserve"> “Bike Man 2”</w:t>
            </w:r>
          </w:p>
        </w:tc>
        <w:tc>
          <w:tcPr>
            <w:tcW w:w="5220" w:type="dxa"/>
            <w:shd w:val="clear" w:color="auto" w:fill="auto"/>
            <w:vAlign w:val="bottom"/>
          </w:tcPr>
          <w:p w:rsidR="0041763F" w:rsidRPr="007420E2" w:rsidRDefault="0041763F" w:rsidP="0041763F">
            <w:pPr>
              <w:pStyle w:val="a"/>
              <w:tabs>
                <w:tab w:val="left" w:pos="342"/>
              </w:tabs>
              <w:ind w:left="342" w:right="0" w:hanging="270"/>
              <w:jc w:val="thaiDistribute"/>
              <w:rPr>
                <w:rFonts w:cs="Times New Roman"/>
                <w:b/>
                <w:bCs/>
                <w:sz w:val="22"/>
                <w:szCs w:val="22"/>
                <w:cs/>
              </w:rPr>
            </w:pPr>
            <w:r w:rsidRPr="007420E2">
              <w:rPr>
                <w:rFonts w:cs="Times New Roman"/>
                <w:sz w:val="22"/>
                <w:szCs w:val="22"/>
              </w:rPr>
              <w:t xml:space="preserve">In </w:t>
            </w:r>
            <w:r>
              <w:rPr>
                <w:rFonts w:cs="Times New Roman"/>
                <w:sz w:val="22"/>
                <w:szCs w:val="22"/>
              </w:rPr>
              <w:t>January</w:t>
            </w:r>
            <w:r w:rsidR="00B10B93">
              <w:rPr>
                <w:rFonts w:cs="Times New Roman"/>
                <w:sz w:val="22"/>
                <w:szCs w:val="22"/>
              </w:rPr>
              <w:t xml:space="preserve">, </w:t>
            </w:r>
            <w:r>
              <w:rPr>
                <w:rFonts w:cs="Times New Roman"/>
                <w:sz w:val="22"/>
                <w:szCs w:val="22"/>
              </w:rPr>
              <w:t>August</w:t>
            </w:r>
            <w:r w:rsidR="00B10B93">
              <w:rPr>
                <w:rFonts w:cs="Times New Roman"/>
                <w:sz w:val="22"/>
                <w:szCs w:val="22"/>
              </w:rPr>
              <w:t xml:space="preserve"> and November</w:t>
            </w:r>
            <w:r w:rsidRPr="007420E2">
              <w:rPr>
                <w:rFonts w:cs="Times New Roman"/>
                <w:sz w:val="22"/>
                <w:szCs w:val="22"/>
              </w:rPr>
              <w:t xml:space="preserve"> 20</w:t>
            </w:r>
            <w:r>
              <w:rPr>
                <w:rFonts w:cs="Times New Roman"/>
                <w:sz w:val="22"/>
                <w:szCs w:val="22"/>
              </w:rPr>
              <w:t>20</w:t>
            </w:r>
            <w:r w:rsidRPr="007420E2">
              <w:rPr>
                <w:rFonts w:cs="Times New Roman"/>
                <w:sz w:val="22"/>
                <w:szCs w:val="22"/>
              </w:rPr>
              <w:t>, the Group has received return of capital, which had no effect on the Company’s ownership interest.</w:t>
            </w:r>
          </w:p>
        </w:tc>
        <w:tc>
          <w:tcPr>
            <w:tcW w:w="1710" w:type="dxa"/>
            <w:shd w:val="clear" w:color="auto" w:fill="auto"/>
            <w:vAlign w:val="bottom"/>
          </w:tcPr>
          <w:p w:rsidR="0041763F" w:rsidRPr="00F019A0" w:rsidRDefault="00B10B93" w:rsidP="0041763F">
            <w:pPr>
              <w:pStyle w:val="a"/>
              <w:ind w:left="-108" w:right="298"/>
              <w:jc w:val="right"/>
              <w:rPr>
                <w:rFonts w:cs="Times New Roman"/>
                <w:sz w:val="22"/>
                <w:szCs w:val="22"/>
              </w:rPr>
            </w:pPr>
            <w:r>
              <w:rPr>
                <w:rFonts w:cs="Times New Roman"/>
                <w:sz w:val="22"/>
                <w:szCs w:val="22"/>
              </w:rPr>
              <w:t>11</w:t>
            </w:r>
            <w:r w:rsidR="0041763F">
              <w:rPr>
                <w:rFonts w:cs="Times New Roman"/>
                <w:sz w:val="22"/>
                <w:szCs w:val="22"/>
              </w:rPr>
              <w:t>,0</w:t>
            </w:r>
            <w:r>
              <w:rPr>
                <w:rFonts w:cs="Times New Roman"/>
                <w:sz w:val="22"/>
                <w:szCs w:val="22"/>
              </w:rPr>
              <w:t>25</w:t>
            </w:r>
          </w:p>
        </w:tc>
      </w:tr>
      <w:tr w:rsidR="0041763F" w:rsidRPr="00396F17" w:rsidTr="00C0322D">
        <w:trPr>
          <w:trHeight w:val="821"/>
        </w:trPr>
        <w:tc>
          <w:tcPr>
            <w:tcW w:w="2358" w:type="dxa"/>
            <w:shd w:val="clear" w:color="auto" w:fill="auto"/>
          </w:tcPr>
          <w:p w:rsidR="0041763F" w:rsidRPr="003005CB" w:rsidRDefault="0041763F" w:rsidP="00B10B93">
            <w:pPr>
              <w:ind w:left="177" w:hanging="177"/>
              <w:rPr>
                <w:rFonts w:cs="Times New Roman"/>
                <w:i/>
                <w:iCs/>
                <w:sz w:val="22"/>
                <w:szCs w:val="22"/>
              </w:rPr>
            </w:pPr>
            <w:r w:rsidRPr="002117EC">
              <w:rPr>
                <w:rFonts w:cs="Times New Roman"/>
                <w:sz w:val="22"/>
                <w:szCs w:val="22"/>
              </w:rPr>
              <w:t>Joint Venture “Gang Taan Zing” and “Laan 25 Naa 24”</w:t>
            </w:r>
          </w:p>
        </w:tc>
        <w:tc>
          <w:tcPr>
            <w:tcW w:w="5220" w:type="dxa"/>
            <w:shd w:val="clear" w:color="auto" w:fill="auto"/>
          </w:tcPr>
          <w:p w:rsidR="0041763F" w:rsidRPr="007420E2" w:rsidRDefault="0041763F" w:rsidP="00C0322D">
            <w:pPr>
              <w:pStyle w:val="a"/>
              <w:tabs>
                <w:tab w:val="left" w:pos="342"/>
              </w:tabs>
              <w:ind w:left="342" w:right="0" w:hanging="270"/>
              <w:rPr>
                <w:rFonts w:cs="Times New Roman"/>
                <w:b/>
                <w:bCs/>
                <w:sz w:val="22"/>
                <w:szCs w:val="22"/>
                <w:cs/>
              </w:rPr>
            </w:pPr>
            <w:r w:rsidRPr="007420E2">
              <w:rPr>
                <w:rFonts w:cs="Times New Roman"/>
                <w:sz w:val="22"/>
                <w:szCs w:val="22"/>
              </w:rPr>
              <w:t xml:space="preserve">In </w:t>
            </w:r>
            <w:r w:rsidR="00D52EEB">
              <w:rPr>
                <w:rFonts w:cs="Times New Roman"/>
                <w:sz w:val="22"/>
                <w:szCs w:val="22"/>
              </w:rPr>
              <w:t xml:space="preserve">February </w:t>
            </w:r>
            <w:r w:rsidR="00B10B93">
              <w:rPr>
                <w:rFonts w:cs="Times New Roman"/>
                <w:sz w:val="22"/>
                <w:szCs w:val="22"/>
              </w:rPr>
              <w:t xml:space="preserve">and December </w:t>
            </w:r>
            <w:r w:rsidR="00D52EEB">
              <w:rPr>
                <w:rFonts w:cs="Times New Roman"/>
                <w:sz w:val="22"/>
                <w:szCs w:val="22"/>
              </w:rPr>
              <w:t>2020</w:t>
            </w:r>
            <w:r w:rsidRPr="007420E2">
              <w:rPr>
                <w:rFonts w:cs="Times New Roman"/>
                <w:sz w:val="22"/>
                <w:szCs w:val="22"/>
              </w:rPr>
              <w:t>, the Group has received return of capital, which had no effect on the Company’s ownership interest.</w:t>
            </w:r>
          </w:p>
        </w:tc>
        <w:tc>
          <w:tcPr>
            <w:tcW w:w="1710" w:type="dxa"/>
            <w:shd w:val="clear" w:color="auto" w:fill="auto"/>
            <w:vAlign w:val="bottom"/>
          </w:tcPr>
          <w:p w:rsidR="0041763F" w:rsidRPr="00F019A0" w:rsidRDefault="0041763F" w:rsidP="0041763F">
            <w:pPr>
              <w:pStyle w:val="a"/>
              <w:ind w:left="-108" w:right="298"/>
              <w:jc w:val="right"/>
              <w:rPr>
                <w:rFonts w:cs="Times New Roman"/>
                <w:sz w:val="22"/>
                <w:szCs w:val="22"/>
              </w:rPr>
            </w:pPr>
            <w:r>
              <w:rPr>
                <w:rFonts w:cs="Times New Roman"/>
                <w:sz w:val="22"/>
                <w:szCs w:val="22"/>
              </w:rPr>
              <w:t>1</w:t>
            </w:r>
            <w:r w:rsidR="00B10B93">
              <w:rPr>
                <w:rFonts w:cs="Times New Roman"/>
                <w:sz w:val="22"/>
                <w:szCs w:val="22"/>
              </w:rPr>
              <w:t>0</w:t>
            </w:r>
            <w:r>
              <w:rPr>
                <w:rFonts w:cs="Times New Roman"/>
                <w:sz w:val="22"/>
                <w:szCs w:val="22"/>
              </w:rPr>
              <w:t>,500</w:t>
            </w:r>
          </w:p>
        </w:tc>
      </w:tr>
      <w:tr w:rsidR="00D52EEB" w:rsidRPr="00396F17" w:rsidTr="00C0322D">
        <w:tc>
          <w:tcPr>
            <w:tcW w:w="2358" w:type="dxa"/>
            <w:shd w:val="clear" w:color="auto" w:fill="auto"/>
          </w:tcPr>
          <w:p w:rsidR="00D52EEB" w:rsidRPr="002117EC" w:rsidRDefault="00D52EEB" w:rsidP="00B10B93">
            <w:pPr>
              <w:ind w:left="177" w:hanging="177"/>
              <w:rPr>
                <w:rFonts w:cs="Times New Roman"/>
                <w:sz w:val="22"/>
                <w:szCs w:val="22"/>
              </w:rPr>
            </w:pPr>
            <w:r w:rsidRPr="00EE0533">
              <w:rPr>
                <w:rFonts w:cs="Times New Roman"/>
                <w:sz w:val="22"/>
                <w:szCs w:val="22"/>
              </w:rPr>
              <w:t>Joint Venture “Sam Gler Hua Kaeng and Juad Kathoei Bung Fai”</w:t>
            </w:r>
          </w:p>
        </w:tc>
        <w:tc>
          <w:tcPr>
            <w:tcW w:w="5220" w:type="dxa"/>
            <w:shd w:val="clear" w:color="auto" w:fill="auto"/>
          </w:tcPr>
          <w:p w:rsidR="00D52EEB" w:rsidRPr="00396F17" w:rsidRDefault="00D52EEB" w:rsidP="00C0322D">
            <w:pPr>
              <w:pStyle w:val="a"/>
              <w:tabs>
                <w:tab w:val="left" w:pos="342"/>
              </w:tabs>
              <w:ind w:left="342" w:right="0" w:hanging="270"/>
              <w:jc w:val="thaiDistribute"/>
              <w:rPr>
                <w:rFonts w:cs="Times New Roman"/>
                <w:b/>
                <w:bCs/>
                <w:sz w:val="22"/>
                <w:szCs w:val="22"/>
                <w:cs/>
              </w:rPr>
            </w:pPr>
            <w:r w:rsidRPr="007420E2">
              <w:rPr>
                <w:rFonts w:cs="Times New Roman"/>
                <w:sz w:val="22"/>
                <w:szCs w:val="22"/>
              </w:rPr>
              <w:t xml:space="preserve">In </w:t>
            </w:r>
            <w:r w:rsidR="006C0842">
              <w:rPr>
                <w:rFonts w:cs="Times New Roman"/>
                <w:sz w:val="22"/>
                <w:szCs w:val="22"/>
              </w:rPr>
              <w:t>September</w:t>
            </w:r>
            <w:r w:rsidR="00162FE9">
              <w:rPr>
                <w:rFonts w:cs="Times New Roman"/>
                <w:sz w:val="22"/>
                <w:szCs w:val="22"/>
              </w:rPr>
              <w:t xml:space="preserve"> and November</w:t>
            </w:r>
            <w:r>
              <w:rPr>
                <w:rFonts w:cs="Times New Roman"/>
                <w:sz w:val="22"/>
                <w:szCs w:val="22"/>
              </w:rPr>
              <w:t xml:space="preserve"> 2020</w:t>
            </w:r>
            <w:r w:rsidRPr="007420E2">
              <w:rPr>
                <w:rFonts w:cs="Times New Roman"/>
                <w:sz w:val="22"/>
                <w:szCs w:val="22"/>
              </w:rPr>
              <w:t>, the Group has received return of capital, which had no effect on the Company’s ownership interest.</w:t>
            </w:r>
          </w:p>
        </w:tc>
        <w:tc>
          <w:tcPr>
            <w:tcW w:w="1710" w:type="dxa"/>
            <w:shd w:val="clear" w:color="auto" w:fill="auto"/>
          </w:tcPr>
          <w:p w:rsidR="00C0322D" w:rsidRDefault="00C0322D" w:rsidP="00C0322D">
            <w:pPr>
              <w:pStyle w:val="a"/>
              <w:ind w:left="-108" w:right="298"/>
              <w:jc w:val="right"/>
              <w:rPr>
                <w:rFonts w:cs="Times New Roman"/>
                <w:sz w:val="22"/>
                <w:szCs w:val="22"/>
              </w:rPr>
            </w:pPr>
          </w:p>
          <w:p w:rsidR="00C0322D" w:rsidRDefault="00C0322D" w:rsidP="00C0322D">
            <w:pPr>
              <w:pStyle w:val="a"/>
              <w:ind w:left="-108" w:right="298"/>
              <w:jc w:val="right"/>
              <w:rPr>
                <w:rFonts w:cs="Times New Roman"/>
                <w:sz w:val="22"/>
                <w:szCs w:val="22"/>
              </w:rPr>
            </w:pPr>
          </w:p>
          <w:p w:rsidR="00D52EEB" w:rsidRPr="00F019A0" w:rsidRDefault="00162FE9" w:rsidP="00C0322D">
            <w:pPr>
              <w:pStyle w:val="a"/>
              <w:ind w:left="-108" w:right="298"/>
              <w:jc w:val="right"/>
              <w:rPr>
                <w:rFonts w:cs="Times New Roman"/>
                <w:sz w:val="22"/>
                <w:szCs w:val="22"/>
              </w:rPr>
            </w:pPr>
            <w:r>
              <w:rPr>
                <w:rFonts w:cs="Times New Roman"/>
                <w:sz w:val="22"/>
                <w:szCs w:val="22"/>
              </w:rPr>
              <w:t>3,877</w:t>
            </w:r>
          </w:p>
        </w:tc>
      </w:tr>
      <w:tr w:rsidR="00C0322D" w:rsidRPr="00396F17" w:rsidTr="00C0322D">
        <w:trPr>
          <w:trHeight w:val="758"/>
        </w:trPr>
        <w:tc>
          <w:tcPr>
            <w:tcW w:w="2358" w:type="dxa"/>
            <w:shd w:val="clear" w:color="auto" w:fill="auto"/>
          </w:tcPr>
          <w:p w:rsidR="00C0322D" w:rsidRPr="00EE0533" w:rsidRDefault="00C0322D" w:rsidP="00C0322D">
            <w:pPr>
              <w:ind w:left="177" w:hanging="177"/>
              <w:rPr>
                <w:rFonts w:cs="Times New Roman"/>
                <w:sz w:val="22"/>
                <w:szCs w:val="22"/>
              </w:rPr>
            </w:pPr>
            <w:r w:rsidRPr="00C0322D">
              <w:rPr>
                <w:rFonts w:cs="Times New Roman"/>
                <w:sz w:val="22"/>
                <w:szCs w:val="22"/>
              </w:rPr>
              <w:t>Joint Venture “MM &amp; TK2”</w:t>
            </w:r>
          </w:p>
        </w:tc>
        <w:tc>
          <w:tcPr>
            <w:tcW w:w="5220" w:type="dxa"/>
            <w:shd w:val="clear" w:color="auto" w:fill="auto"/>
          </w:tcPr>
          <w:p w:rsidR="00C0322D" w:rsidRPr="007420E2" w:rsidRDefault="00C0322D" w:rsidP="00C0322D">
            <w:pPr>
              <w:pStyle w:val="a"/>
              <w:tabs>
                <w:tab w:val="left" w:pos="342"/>
              </w:tabs>
              <w:ind w:left="342" w:right="0" w:hanging="270"/>
              <w:jc w:val="thaiDistribute"/>
              <w:rPr>
                <w:rFonts w:cs="Times New Roman"/>
                <w:sz w:val="22"/>
                <w:szCs w:val="22"/>
              </w:rPr>
            </w:pPr>
            <w:r>
              <w:rPr>
                <w:rFonts w:cs="Times New Roman"/>
                <w:sz w:val="22"/>
                <w:szCs w:val="22"/>
              </w:rPr>
              <w:t xml:space="preserve">In </w:t>
            </w:r>
            <w:r w:rsidR="00516C6E">
              <w:rPr>
                <w:rFonts w:cs="Times New Roman"/>
                <w:sz w:val="22"/>
                <w:szCs w:val="22"/>
              </w:rPr>
              <w:t>Octo</w:t>
            </w:r>
            <w:r>
              <w:rPr>
                <w:rFonts w:cs="Times New Roman"/>
                <w:sz w:val="22"/>
                <w:szCs w:val="22"/>
              </w:rPr>
              <w:t xml:space="preserve">ber 2020, </w:t>
            </w:r>
            <w:r w:rsidRPr="007420E2">
              <w:rPr>
                <w:rFonts w:cs="Times New Roman"/>
                <w:sz w:val="22"/>
                <w:szCs w:val="22"/>
              </w:rPr>
              <w:t>the Group has received return of capital,</w:t>
            </w:r>
            <w:r>
              <w:rPr>
                <w:rFonts w:cs="Times New Roman"/>
                <w:sz w:val="22"/>
                <w:szCs w:val="22"/>
              </w:rPr>
              <w:t xml:space="preserve"> </w:t>
            </w:r>
            <w:r w:rsidRPr="007420E2">
              <w:rPr>
                <w:rFonts w:cs="Times New Roman"/>
                <w:sz w:val="22"/>
                <w:szCs w:val="22"/>
              </w:rPr>
              <w:t>which had no effect on the Company’s ownership interest.</w:t>
            </w:r>
          </w:p>
        </w:tc>
        <w:tc>
          <w:tcPr>
            <w:tcW w:w="1710" w:type="dxa"/>
            <w:shd w:val="clear" w:color="auto" w:fill="auto"/>
            <w:vAlign w:val="bottom"/>
          </w:tcPr>
          <w:p w:rsidR="00C0322D" w:rsidRDefault="00C0322D" w:rsidP="00C0322D">
            <w:pPr>
              <w:pStyle w:val="a"/>
              <w:ind w:left="-108" w:right="298"/>
              <w:jc w:val="right"/>
              <w:rPr>
                <w:rFonts w:cs="Times New Roman"/>
                <w:sz w:val="22"/>
                <w:szCs w:val="22"/>
              </w:rPr>
            </w:pPr>
            <w:r>
              <w:rPr>
                <w:rFonts w:cs="Times New Roman"/>
                <w:sz w:val="22"/>
                <w:szCs w:val="22"/>
              </w:rPr>
              <w:t>38</w:t>
            </w:r>
          </w:p>
        </w:tc>
      </w:tr>
      <w:tr w:rsidR="00D52EEB" w:rsidRPr="00C0322D" w:rsidTr="00F019A0">
        <w:tc>
          <w:tcPr>
            <w:tcW w:w="2358" w:type="dxa"/>
            <w:shd w:val="clear" w:color="auto" w:fill="auto"/>
          </w:tcPr>
          <w:p w:rsidR="00D52EEB" w:rsidRPr="00C0322D" w:rsidRDefault="00D52EEB" w:rsidP="00D52EEB">
            <w:pPr>
              <w:rPr>
                <w:rFonts w:cs="Times New Roman"/>
                <w:sz w:val="16"/>
                <w:szCs w:val="16"/>
              </w:rPr>
            </w:pPr>
          </w:p>
        </w:tc>
        <w:tc>
          <w:tcPr>
            <w:tcW w:w="5220" w:type="dxa"/>
            <w:shd w:val="clear" w:color="auto" w:fill="auto"/>
            <w:vAlign w:val="bottom"/>
          </w:tcPr>
          <w:p w:rsidR="00D52EEB" w:rsidRPr="00C0322D" w:rsidRDefault="00D52EEB" w:rsidP="00D52EEB">
            <w:pPr>
              <w:pStyle w:val="a"/>
              <w:ind w:right="0"/>
              <w:jc w:val="center"/>
              <w:rPr>
                <w:rFonts w:cs="Times New Roman"/>
                <w:b/>
                <w:bCs/>
                <w:sz w:val="16"/>
                <w:szCs w:val="16"/>
                <w:cs/>
              </w:rPr>
            </w:pPr>
          </w:p>
        </w:tc>
        <w:tc>
          <w:tcPr>
            <w:tcW w:w="1710" w:type="dxa"/>
            <w:shd w:val="clear" w:color="auto" w:fill="auto"/>
            <w:vAlign w:val="bottom"/>
          </w:tcPr>
          <w:p w:rsidR="00D52EEB" w:rsidRPr="00C0322D" w:rsidRDefault="00D52EEB" w:rsidP="00D52EEB">
            <w:pPr>
              <w:pStyle w:val="a"/>
              <w:ind w:left="-108" w:right="-90"/>
              <w:jc w:val="center"/>
              <w:rPr>
                <w:rFonts w:cs="Times New Roman"/>
                <w:i/>
                <w:iCs/>
                <w:sz w:val="16"/>
                <w:szCs w:val="16"/>
              </w:rPr>
            </w:pPr>
          </w:p>
        </w:tc>
      </w:tr>
      <w:tr w:rsidR="00D52EEB" w:rsidRPr="00396F17" w:rsidTr="006F02CC">
        <w:tc>
          <w:tcPr>
            <w:tcW w:w="9288" w:type="dxa"/>
            <w:gridSpan w:val="3"/>
            <w:shd w:val="clear" w:color="auto" w:fill="auto"/>
          </w:tcPr>
          <w:p w:rsidR="00D52EEB" w:rsidRPr="00396F17" w:rsidRDefault="00D52EEB" w:rsidP="00D52EEB">
            <w:pPr>
              <w:pStyle w:val="a"/>
              <w:ind w:left="-108" w:right="-90"/>
              <w:rPr>
                <w:rFonts w:cs="Times New Roman"/>
                <w:i/>
                <w:iCs/>
                <w:sz w:val="22"/>
                <w:szCs w:val="22"/>
              </w:rPr>
            </w:pPr>
            <w:r w:rsidRPr="00442296">
              <w:rPr>
                <w:rFonts w:cs="Times New Roman"/>
                <w:b/>
                <w:bCs/>
                <w:i/>
                <w:iCs/>
                <w:sz w:val="22"/>
                <w:szCs w:val="22"/>
              </w:rPr>
              <w:t>For the year ended 31 December 201</w:t>
            </w:r>
            <w:r>
              <w:rPr>
                <w:rFonts w:cs="Times New Roman"/>
                <w:b/>
                <w:bCs/>
                <w:i/>
                <w:iCs/>
                <w:sz w:val="22"/>
                <w:szCs w:val="22"/>
              </w:rPr>
              <w:t>9</w:t>
            </w:r>
          </w:p>
        </w:tc>
      </w:tr>
      <w:tr w:rsidR="00D52EEB" w:rsidRPr="00396F17" w:rsidTr="00F019A0">
        <w:tc>
          <w:tcPr>
            <w:tcW w:w="2358" w:type="dxa"/>
            <w:shd w:val="clear" w:color="auto" w:fill="auto"/>
          </w:tcPr>
          <w:p w:rsidR="00D52EEB" w:rsidRPr="003005CB" w:rsidRDefault="00D52EEB" w:rsidP="00D52EEB">
            <w:pPr>
              <w:rPr>
                <w:rFonts w:cs="Times New Roman"/>
                <w:i/>
                <w:iCs/>
                <w:sz w:val="22"/>
                <w:szCs w:val="22"/>
              </w:rPr>
            </w:pPr>
            <w:r w:rsidRPr="003005CB">
              <w:rPr>
                <w:rFonts w:cs="Times New Roman"/>
                <w:i/>
                <w:iCs/>
                <w:sz w:val="22"/>
                <w:szCs w:val="22"/>
              </w:rPr>
              <w:t>Joint Ventures</w:t>
            </w:r>
          </w:p>
        </w:tc>
        <w:tc>
          <w:tcPr>
            <w:tcW w:w="5220" w:type="dxa"/>
            <w:shd w:val="clear" w:color="auto" w:fill="auto"/>
            <w:vAlign w:val="bottom"/>
          </w:tcPr>
          <w:p w:rsidR="00D52EEB" w:rsidRPr="00396F17" w:rsidRDefault="00D52EEB" w:rsidP="00D52EEB">
            <w:pPr>
              <w:pStyle w:val="a"/>
              <w:ind w:right="0"/>
              <w:jc w:val="center"/>
              <w:rPr>
                <w:rFonts w:cs="Times New Roman"/>
                <w:b/>
                <w:bCs/>
                <w:sz w:val="22"/>
                <w:szCs w:val="22"/>
                <w:cs/>
              </w:rPr>
            </w:pPr>
          </w:p>
        </w:tc>
        <w:tc>
          <w:tcPr>
            <w:tcW w:w="1710" w:type="dxa"/>
            <w:shd w:val="clear" w:color="auto" w:fill="auto"/>
            <w:vAlign w:val="bottom"/>
          </w:tcPr>
          <w:p w:rsidR="00D52EEB" w:rsidRPr="00396F17" w:rsidRDefault="00D52EEB" w:rsidP="00D52EEB">
            <w:pPr>
              <w:pStyle w:val="a"/>
              <w:ind w:left="-108" w:right="-90"/>
              <w:jc w:val="center"/>
              <w:rPr>
                <w:rFonts w:cs="Times New Roman"/>
                <w:i/>
                <w:iCs/>
                <w:sz w:val="22"/>
                <w:szCs w:val="22"/>
              </w:rPr>
            </w:pPr>
          </w:p>
        </w:tc>
      </w:tr>
      <w:tr w:rsidR="00D52EEB" w:rsidRPr="00396F17" w:rsidTr="00F019A0">
        <w:tc>
          <w:tcPr>
            <w:tcW w:w="2358" w:type="dxa"/>
            <w:shd w:val="clear" w:color="auto" w:fill="auto"/>
            <w:vAlign w:val="bottom"/>
          </w:tcPr>
          <w:p w:rsidR="00D52EEB" w:rsidRDefault="00D52EEB" w:rsidP="00B10B93">
            <w:pPr>
              <w:ind w:left="177" w:hanging="177"/>
              <w:rPr>
                <w:rFonts w:cs="Times New Roman"/>
                <w:sz w:val="22"/>
                <w:szCs w:val="22"/>
              </w:rPr>
            </w:pPr>
            <w:r w:rsidRPr="000F021C">
              <w:rPr>
                <w:rFonts w:cs="Times New Roman"/>
                <w:sz w:val="22"/>
                <w:szCs w:val="22"/>
              </w:rPr>
              <w:t>Joint Venture “Bike Man”</w:t>
            </w:r>
          </w:p>
          <w:p w:rsidR="00D52EEB" w:rsidRPr="00B10B93" w:rsidRDefault="00D52EEB" w:rsidP="00B10B93">
            <w:pPr>
              <w:ind w:left="177" w:hanging="177"/>
              <w:rPr>
                <w:rFonts w:cs="Times New Roman"/>
                <w:sz w:val="22"/>
                <w:szCs w:val="22"/>
                <w:cs/>
              </w:rPr>
            </w:pPr>
          </w:p>
        </w:tc>
        <w:tc>
          <w:tcPr>
            <w:tcW w:w="5220" w:type="dxa"/>
            <w:shd w:val="clear" w:color="auto" w:fill="auto"/>
            <w:vAlign w:val="bottom"/>
          </w:tcPr>
          <w:p w:rsidR="00D52EEB" w:rsidRPr="007420E2" w:rsidRDefault="00D52EEB" w:rsidP="00D52EEB">
            <w:pPr>
              <w:pStyle w:val="a"/>
              <w:tabs>
                <w:tab w:val="left" w:pos="342"/>
              </w:tabs>
              <w:ind w:left="342" w:right="0" w:hanging="270"/>
              <w:jc w:val="thaiDistribute"/>
              <w:rPr>
                <w:rFonts w:cs="Times New Roman"/>
                <w:b/>
                <w:bCs/>
                <w:sz w:val="22"/>
                <w:szCs w:val="22"/>
                <w:cs/>
              </w:rPr>
            </w:pPr>
            <w:r w:rsidRPr="007420E2">
              <w:rPr>
                <w:rFonts w:cs="Times New Roman"/>
                <w:sz w:val="22"/>
                <w:szCs w:val="22"/>
              </w:rPr>
              <w:t>In March and September 2019, the Group has received return of capital, which had no effect on the Company’s ownership interest.</w:t>
            </w:r>
          </w:p>
        </w:tc>
        <w:tc>
          <w:tcPr>
            <w:tcW w:w="1710" w:type="dxa"/>
            <w:shd w:val="clear" w:color="auto" w:fill="auto"/>
            <w:vAlign w:val="bottom"/>
          </w:tcPr>
          <w:p w:rsidR="00D52EEB" w:rsidRPr="00F019A0" w:rsidRDefault="00D52EEB" w:rsidP="00D52EEB">
            <w:pPr>
              <w:pStyle w:val="a"/>
              <w:ind w:left="-108" w:right="298"/>
              <w:jc w:val="right"/>
              <w:rPr>
                <w:rFonts w:cs="Times New Roman"/>
                <w:sz w:val="22"/>
                <w:szCs w:val="22"/>
              </w:rPr>
            </w:pPr>
            <w:r>
              <w:rPr>
                <w:rFonts w:cs="Times New Roman"/>
                <w:sz w:val="22"/>
                <w:szCs w:val="22"/>
              </w:rPr>
              <w:t>3,600</w:t>
            </w:r>
          </w:p>
        </w:tc>
      </w:tr>
      <w:tr w:rsidR="00D52EEB" w:rsidRPr="00396F17" w:rsidTr="00F019A0">
        <w:tc>
          <w:tcPr>
            <w:tcW w:w="2358" w:type="dxa"/>
            <w:shd w:val="clear" w:color="auto" w:fill="auto"/>
          </w:tcPr>
          <w:p w:rsidR="00D52EEB" w:rsidRPr="00396F17" w:rsidRDefault="00D52EEB" w:rsidP="00B10B93">
            <w:pPr>
              <w:ind w:left="177" w:hanging="177"/>
              <w:rPr>
                <w:rFonts w:cs="Times New Roman"/>
                <w:sz w:val="22"/>
                <w:szCs w:val="22"/>
                <w:cs/>
              </w:rPr>
            </w:pPr>
            <w:r w:rsidRPr="00396F17">
              <w:rPr>
                <w:rFonts w:cs="Times New Roman"/>
                <w:sz w:val="22"/>
                <w:szCs w:val="22"/>
              </w:rPr>
              <w:t>Joint Venture “Funn Corporation”</w:t>
            </w:r>
          </w:p>
        </w:tc>
        <w:tc>
          <w:tcPr>
            <w:tcW w:w="5220" w:type="dxa"/>
            <w:shd w:val="clear" w:color="auto" w:fill="auto"/>
            <w:vAlign w:val="bottom"/>
          </w:tcPr>
          <w:p w:rsidR="00D52EEB" w:rsidRPr="007420E2" w:rsidRDefault="00D52EEB" w:rsidP="00D52EEB">
            <w:pPr>
              <w:pStyle w:val="a"/>
              <w:tabs>
                <w:tab w:val="left" w:pos="342"/>
              </w:tabs>
              <w:ind w:left="342" w:right="0" w:hanging="270"/>
              <w:jc w:val="thaiDistribute"/>
              <w:rPr>
                <w:rFonts w:cs="Times New Roman"/>
                <w:b/>
                <w:bCs/>
                <w:sz w:val="22"/>
                <w:szCs w:val="22"/>
                <w:cs/>
              </w:rPr>
            </w:pPr>
            <w:r w:rsidRPr="007420E2">
              <w:rPr>
                <w:rFonts w:cs="Times New Roman"/>
                <w:sz w:val="22"/>
                <w:szCs w:val="22"/>
              </w:rPr>
              <w:t>In M</w:t>
            </w:r>
            <w:r w:rsidRPr="007420E2">
              <w:rPr>
                <w:sz w:val="22"/>
              </w:rPr>
              <w:t>ay</w:t>
            </w:r>
            <w:r w:rsidRPr="007420E2">
              <w:rPr>
                <w:rFonts w:cs="Times New Roman"/>
                <w:sz w:val="22"/>
                <w:szCs w:val="22"/>
              </w:rPr>
              <w:t xml:space="preserve"> 2019, the Group has received return of capital, which had no effect on the Company’s ownership interest.</w:t>
            </w:r>
          </w:p>
        </w:tc>
        <w:tc>
          <w:tcPr>
            <w:tcW w:w="1710" w:type="dxa"/>
            <w:shd w:val="clear" w:color="auto" w:fill="auto"/>
            <w:vAlign w:val="bottom"/>
          </w:tcPr>
          <w:p w:rsidR="00D52EEB" w:rsidRPr="00F019A0" w:rsidRDefault="00D52EEB" w:rsidP="00D52EEB">
            <w:pPr>
              <w:pStyle w:val="a"/>
              <w:ind w:left="-108" w:right="298"/>
              <w:jc w:val="right"/>
              <w:rPr>
                <w:rFonts w:cs="Times New Roman"/>
                <w:sz w:val="22"/>
                <w:szCs w:val="22"/>
              </w:rPr>
            </w:pPr>
            <w:r>
              <w:rPr>
                <w:rFonts w:cs="Times New Roman"/>
                <w:sz w:val="22"/>
                <w:szCs w:val="22"/>
              </w:rPr>
              <w:t>1,000</w:t>
            </w:r>
          </w:p>
        </w:tc>
      </w:tr>
      <w:tr w:rsidR="00D52EEB" w:rsidRPr="00396F17" w:rsidTr="00F019A0">
        <w:tc>
          <w:tcPr>
            <w:tcW w:w="2358" w:type="dxa"/>
            <w:shd w:val="clear" w:color="auto" w:fill="auto"/>
          </w:tcPr>
          <w:p w:rsidR="00D52EEB" w:rsidRPr="00396F17" w:rsidRDefault="00D52EEB" w:rsidP="00D52EEB">
            <w:pPr>
              <w:pStyle w:val="a"/>
              <w:ind w:left="180" w:right="-108" w:hanging="180"/>
              <w:jc w:val="both"/>
              <w:rPr>
                <w:rFonts w:cs="Times New Roman"/>
                <w:sz w:val="22"/>
                <w:szCs w:val="22"/>
                <w:cs/>
              </w:rPr>
            </w:pPr>
            <w:r w:rsidRPr="00396F17">
              <w:rPr>
                <w:rFonts w:cs="Times New Roman"/>
                <w:sz w:val="22"/>
                <w:szCs w:val="22"/>
              </w:rPr>
              <w:t>Joint Venture “Thailand Only”</w:t>
            </w:r>
          </w:p>
        </w:tc>
        <w:tc>
          <w:tcPr>
            <w:tcW w:w="5220" w:type="dxa"/>
            <w:shd w:val="clear" w:color="auto" w:fill="auto"/>
            <w:vAlign w:val="bottom"/>
          </w:tcPr>
          <w:p w:rsidR="00D52EEB" w:rsidRPr="007420E2" w:rsidRDefault="00D52EEB" w:rsidP="00D52EEB">
            <w:pPr>
              <w:pStyle w:val="a"/>
              <w:tabs>
                <w:tab w:val="left" w:pos="342"/>
              </w:tabs>
              <w:ind w:left="342" w:right="0" w:hanging="270"/>
              <w:rPr>
                <w:rFonts w:cs="Times New Roman"/>
                <w:b/>
                <w:bCs/>
                <w:sz w:val="22"/>
                <w:szCs w:val="22"/>
                <w:cs/>
              </w:rPr>
            </w:pPr>
            <w:r w:rsidRPr="007420E2">
              <w:rPr>
                <w:rFonts w:cs="Times New Roman"/>
                <w:sz w:val="22"/>
                <w:szCs w:val="22"/>
              </w:rPr>
              <w:t>In M</w:t>
            </w:r>
            <w:r w:rsidRPr="007420E2">
              <w:rPr>
                <w:sz w:val="22"/>
              </w:rPr>
              <w:t>ay</w:t>
            </w:r>
            <w:r w:rsidRPr="007420E2">
              <w:rPr>
                <w:rFonts w:cs="Times New Roman"/>
                <w:sz w:val="22"/>
                <w:szCs w:val="22"/>
              </w:rPr>
              <w:t xml:space="preserve"> 2019, the Group has received return of capital, which had no effect on the Company’s ownership interest.</w:t>
            </w:r>
          </w:p>
        </w:tc>
        <w:tc>
          <w:tcPr>
            <w:tcW w:w="1710" w:type="dxa"/>
            <w:shd w:val="clear" w:color="auto" w:fill="auto"/>
            <w:vAlign w:val="bottom"/>
          </w:tcPr>
          <w:p w:rsidR="00D52EEB" w:rsidRPr="00F019A0" w:rsidRDefault="00D52EEB" w:rsidP="00D52EEB">
            <w:pPr>
              <w:pStyle w:val="a"/>
              <w:ind w:left="-108" w:right="298"/>
              <w:jc w:val="right"/>
              <w:rPr>
                <w:rFonts w:cs="Times New Roman"/>
                <w:sz w:val="22"/>
                <w:szCs w:val="22"/>
              </w:rPr>
            </w:pPr>
            <w:r>
              <w:rPr>
                <w:rFonts w:cs="Times New Roman"/>
                <w:sz w:val="22"/>
                <w:szCs w:val="22"/>
              </w:rPr>
              <w:t>320</w:t>
            </w:r>
          </w:p>
        </w:tc>
      </w:tr>
      <w:tr w:rsidR="00D52EEB" w:rsidRPr="00396F17" w:rsidTr="00F019A0">
        <w:trPr>
          <w:tblHeader/>
        </w:trPr>
        <w:tc>
          <w:tcPr>
            <w:tcW w:w="2358" w:type="dxa"/>
            <w:shd w:val="clear" w:color="auto" w:fill="auto"/>
          </w:tcPr>
          <w:p w:rsidR="00D52EEB" w:rsidRPr="00396F17" w:rsidRDefault="00D52EEB" w:rsidP="00D52EEB">
            <w:pPr>
              <w:pStyle w:val="a"/>
              <w:ind w:left="180" w:right="-108" w:hanging="180"/>
              <w:rPr>
                <w:rFonts w:cs="Times New Roman"/>
                <w:sz w:val="22"/>
                <w:szCs w:val="22"/>
                <w:cs/>
              </w:rPr>
            </w:pPr>
            <w:r w:rsidRPr="00396F17">
              <w:rPr>
                <w:rFonts w:cs="Times New Roman"/>
                <w:sz w:val="22"/>
                <w:szCs w:val="22"/>
              </w:rPr>
              <w:t>Joint Venture “</w:t>
            </w:r>
            <w:r>
              <w:rPr>
                <w:rFonts w:cs="Times New Roman"/>
                <w:sz w:val="22"/>
                <w:szCs w:val="22"/>
              </w:rPr>
              <w:t>TNC</w:t>
            </w:r>
            <w:r w:rsidRPr="00396F17">
              <w:rPr>
                <w:rFonts w:cs="Times New Roman"/>
                <w:sz w:val="22"/>
                <w:szCs w:val="22"/>
              </w:rPr>
              <w:t>”</w:t>
            </w:r>
          </w:p>
        </w:tc>
        <w:tc>
          <w:tcPr>
            <w:tcW w:w="5220" w:type="dxa"/>
            <w:shd w:val="clear" w:color="auto" w:fill="auto"/>
            <w:vAlign w:val="bottom"/>
          </w:tcPr>
          <w:p w:rsidR="00D52EEB" w:rsidRPr="00396F17" w:rsidRDefault="00D52EEB" w:rsidP="00D52EEB">
            <w:pPr>
              <w:pStyle w:val="a"/>
              <w:tabs>
                <w:tab w:val="left" w:pos="342"/>
              </w:tabs>
              <w:ind w:left="342" w:right="0" w:hanging="270"/>
              <w:jc w:val="thaiDistribute"/>
              <w:rPr>
                <w:rFonts w:cs="Times New Roman"/>
                <w:b/>
                <w:bCs/>
                <w:sz w:val="22"/>
                <w:szCs w:val="22"/>
                <w:cs/>
              </w:rPr>
            </w:pPr>
            <w:r>
              <w:rPr>
                <w:rFonts w:cs="Times New Roman"/>
                <w:sz w:val="22"/>
                <w:szCs w:val="22"/>
              </w:rPr>
              <w:t>I</w:t>
            </w:r>
            <w:r w:rsidRPr="000F021C">
              <w:rPr>
                <w:rFonts w:cs="Times New Roman"/>
                <w:sz w:val="22"/>
                <w:szCs w:val="22"/>
              </w:rPr>
              <w:t xml:space="preserve">n </w:t>
            </w:r>
            <w:r>
              <w:rPr>
                <w:rFonts w:cs="Times New Roman"/>
                <w:sz w:val="22"/>
                <w:szCs w:val="22"/>
              </w:rPr>
              <w:t>December</w:t>
            </w:r>
            <w:r w:rsidRPr="000F021C">
              <w:rPr>
                <w:rFonts w:cs="Times New Roman"/>
                <w:sz w:val="22"/>
                <w:szCs w:val="22"/>
              </w:rPr>
              <w:t xml:space="preserve"> 2019, the Group has received return of capital</w:t>
            </w:r>
            <w:r>
              <w:rPr>
                <w:rFonts w:cs="Times New Roman"/>
                <w:sz w:val="22"/>
                <w:szCs w:val="22"/>
              </w:rPr>
              <w:t>,</w:t>
            </w:r>
            <w:r w:rsidRPr="00396F17">
              <w:rPr>
                <w:rFonts w:cs="Times New Roman"/>
                <w:sz w:val="22"/>
                <w:szCs w:val="22"/>
              </w:rPr>
              <w:t xml:space="preserve"> </w:t>
            </w:r>
            <w:r>
              <w:rPr>
                <w:rFonts w:cs="Times New Roman"/>
                <w:sz w:val="22"/>
                <w:szCs w:val="22"/>
              </w:rPr>
              <w:t>which had no effect on the Company’s ownership interest</w:t>
            </w:r>
            <w:r w:rsidRPr="00396F17">
              <w:rPr>
                <w:rFonts w:cs="Times New Roman"/>
                <w:sz w:val="22"/>
                <w:szCs w:val="22"/>
              </w:rPr>
              <w:t>.</w:t>
            </w:r>
          </w:p>
        </w:tc>
        <w:tc>
          <w:tcPr>
            <w:tcW w:w="1710" w:type="dxa"/>
            <w:shd w:val="clear" w:color="auto" w:fill="auto"/>
          </w:tcPr>
          <w:p w:rsidR="00D52EEB" w:rsidRDefault="00D52EEB" w:rsidP="00D52EEB">
            <w:pPr>
              <w:pStyle w:val="a"/>
              <w:ind w:left="-108" w:right="298"/>
              <w:jc w:val="right"/>
              <w:rPr>
                <w:rFonts w:cs="Times New Roman"/>
                <w:sz w:val="22"/>
                <w:szCs w:val="22"/>
              </w:rPr>
            </w:pPr>
          </w:p>
          <w:p w:rsidR="00D52EEB" w:rsidRDefault="00D52EEB" w:rsidP="00D52EEB">
            <w:pPr>
              <w:pStyle w:val="a"/>
              <w:ind w:left="-108" w:right="298"/>
              <w:jc w:val="right"/>
              <w:rPr>
                <w:rFonts w:cs="Times New Roman"/>
                <w:sz w:val="22"/>
                <w:szCs w:val="22"/>
              </w:rPr>
            </w:pPr>
          </w:p>
          <w:p w:rsidR="00D52EEB" w:rsidRPr="00396F17" w:rsidRDefault="00D52EEB" w:rsidP="00D52EEB">
            <w:pPr>
              <w:pStyle w:val="a"/>
              <w:ind w:left="-108" w:right="298"/>
              <w:jc w:val="right"/>
              <w:rPr>
                <w:rFonts w:cs="Times New Roman"/>
                <w:sz w:val="22"/>
                <w:szCs w:val="22"/>
              </w:rPr>
            </w:pPr>
            <w:r>
              <w:rPr>
                <w:rFonts w:cs="Times New Roman"/>
                <w:sz w:val="22"/>
                <w:szCs w:val="22"/>
              </w:rPr>
              <w:t>283</w:t>
            </w:r>
          </w:p>
        </w:tc>
      </w:tr>
      <w:tr w:rsidR="00D52EEB" w:rsidRPr="00396F17" w:rsidTr="00F019A0">
        <w:trPr>
          <w:tblHeader/>
        </w:trPr>
        <w:tc>
          <w:tcPr>
            <w:tcW w:w="2358" w:type="dxa"/>
            <w:shd w:val="clear" w:color="auto" w:fill="auto"/>
          </w:tcPr>
          <w:p w:rsidR="00D52EEB" w:rsidRPr="003005CB" w:rsidRDefault="00D52EEB" w:rsidP="00D52EEB">
            <w:pPr>
              <w:ind w:left="177" w:hanging="177"/>
              <w:rPr>
                <w:rFonts w:cs="Times New Roman"/>
                <w:i/>
                <w:iCs/>
                <w:sz w:val="22"/>
                <w:szCs w:val="22"/>
              </w:rPr>
            </w:pPr>
            <w:r w:rsidRPr="000F021C">
              <w:rPr>
                <w:rFonts w:cs="Times New Roman"/>
                <w:sz w:val="22"/>
                <w:szCs w:val="22"/>
              </w:rPr>
              <w:t>Joint Venture “Workmidi”</w:t>
            </w:r>
          </w:p>
        </w:tc>
        <w:tc>
          <w:tcPr>
            <w:tcW w:w="5220" w:type="dxa"/>
            <w:shd w:val="clear" w:color="auto" w:fill="auto"/>
            <w:vAlign w:val="bottom"/>
          </w:tcPr>
          <w:p w:rsidR="00D52EEB" w:rsidRPr="00396F17" w:rsidRDefault="00D52EEB" w:rsidP="00D52EEB">
            <w:pPr>
              <w:pStyle w:val="a"/>
              <w:tabs>
                <w:tab w:val="left" w:pos="342"/>
              </w:tabs>
              <w:ind w:left="342" w:right="0" w:hanging="270"/>
              <w:jc w:val="thaiDistribute"/>
              <w:rPr>
                <w:rFonts w:cs="Times New Roman"/>
                <w:b/>
                <w:bCs/>
                <w:sz w:val="22"/>
                <w:szCs w:val="22"/>
                <w:cs/>
              </w:rPr>
            </w:pPr>
            <w:r>
              <w:rPr>
                <w:rFonts w:cs="Times New Roman"/>
                <w:sz w:val="22"/>
                <w:szCs w:val="22"/>
              </w:rPr>
              <w:t>I</w:t>
            </w:r>
            <w:r w:rsidRPr="000F021C">
              <w:rPr>
                <w:rFonts w:cs="Times New Roman"/>
                <w:sz w:val="22"/>
                <w:szCs w:val="22"/>
              </w:rPr>
              <w:t xml:space="preserve">n </w:t>
            </w:r>
            <w:r>
              <w:rPr>
                <w:rFonts w:cs="Times New Roman"/>
                <w:sz w:val="22"/>
                <w:szCs w:val="22"/>
              </w:rPr>
              <w:t>December</w:t>
            </w:r>
            <w:r w:rsidRPr="000F021C">
              <w:rPr>
                <w:rFonts w:cs="Times New Roman"/>
                <w:sz w:val="22"/>
                <w:szCs w:val="22"/>
              </w:rPr>
              <w:t xml:space="preserve"> 2019, the Group has received return of capital</w:t>
            </w:r>
            <w:r>
              <w:rPr>
                <w:rFonts w:cs="Times New Roman"/>
                <w:sz w:val="22"/>
                <w:szCs w:val="22"/>
              </w:rPr>
              <w:t>,</w:t>
            </w:r>
            <w:r w:rsidRPr="00396F17">
              <w:rPr>
                <w:rFonts w:cs="Times New Roman"/>
                <w:sz w:val="22"/>
                <w:szCs w:val="22"/>
              </w:rPr>
              <w:t xml:space="preserve"> </w:t>
            </w:r>
            <w:r>
              <w:rPr>
                <w:rFonts w:cs="Times New Roman"/>
                <w:sz w:val="22"/>
                <w:szCs w:val="22"/>
              </w:rPr>
              <w:t>which had an effect on the Company’s ownership interest from 70% to 60%.</w:t>
            </w:r>
          </w:p>
        </w:tc>
        <w:tc>
          <w:tcPr>
            <w:tcW w:w="1710" w:type="dxa"/>
            <w:shd w:val="clear" w:color="auto" w:fill="auto"/>
          </w:tcPr>
          <w:p w:rsidR="00D52EEB" w:rsidRDefault="00D52EEB" w:rsidP="00D52EEB">
            <w:pPr>
              <w:pStyle w:val="a"/>
              <w:ind w:left="-108" w:right="298"/>
              <w:jc w:val="right"/>
              <w:rPr>
                <w:rFonts w:cs="Times New Roman"/>
                <w:sz w:val="22"/>
                <w:szCs w:val="22"/>
              </w:rPr>
            </w:pPr>
          </w:p>
          <w:p w:rsidR="00D52EEB" w:rsidRDefault="00D52EEB" w:rsidP="00D52EEB">
            <w:pPr>
              <w:pStyle w:val="a"/>
              <w:ind w:left="-108" w:right="298"/>
              <w:jc w:val="right"/>
              <w:rPr>
                <w:rFonts w:cs="Times New Roman"/>
                <w:sz w:val="22"/>
                <w:szCs w:val="22"/>
              </w:rPr>
            </w:pPr>
          </w:p>
          <w:p w:rsidR="00D52EEB" w:rsidRPr="00396F17" w:rsidRDefault="00D52EEB" w:rsidP="00D52EEB">
            <w:pPr>
              <w:pStyle w:val="a"/>
              <w:ind w:left="-108" w:right="298"/>
              <w:jc w:val="right"/>
              <w:rPr>
                <w:rFonts w:cs="Times New Roman"/>
                <w:sz w:val="22"/>
                <w:szCs w:val="22"/>
              </w:rPr>
            </w:pPr>
            <w:r>
              <w:rPr>
                <w:rFonts w:cs="Times New Roman"/>
                <w:sz w:val="22"/>
                <w:szCs w:val="22"/>
              </w:rPr>
              <w:t>200</w:t>
            </w:r>
          </w:p>
        </w:tc>
      </w:tr>
    </w:tbl>
    <w:p w:rsidR="00556841" w:rsidRPr="00C0322D" w:rsidRDefault="00556841" w:rsidP="00556841">
      <w:pPr>
        <w:pStyle w:val="NormalComplexTimesNewRoman"/>
        <w:spacing w:line="240" w:lineRule="atLeast"/>
        <w:rPr>
          <w:b/>
          <w:bCs/>
          <w:i/>
          <w:iCs/>
          <w:sz w:val="16"/>
          <w:szCs w:val="16"/>
        </w:rPr>
      </w:pPr>
    </w:p>
    <w:p w:rsidR="00162FE9" w:rsidRDefault="00C0322D" w:rsidP="00556841">
      <w:pPr>
        <w:pStyle w:val="NormalComplexTimesNewRoman"/>
        <w:spacing w:line="240" w:lineRule="atLeast"/>
        <w:rPr>
          <w:b/>
          <w:bCs/>
          <w:i/>
          <w:iCs/>
          <w:sz w:val="22"/>
          <w:szCs w:val="22"/>
        </w:rPr>
      </w:pPr>
      <w:r>
        <w:rPr>
          <w:b/>
          <w:bCs/>
          <w:i/>
          <w:iCs/>
          <w:sz w:val="22"/>
          <w:szCs w:val="22"/>
        </w:rPr>
        <w:br w:type="page"/>
      </w:r>
      <w:r w:rsidR="00162FE9">
        <w:rPr>
          <w:b/>
          <w:bCs/>
          <w:i/>
          <w:iCs/>
          <w:sz w:val="22"/>
          <w:szCs w:val="22"/>
        </w:rPr>
        <w:lastRenderedPageBreak/>
        <w:t>Write-off</w:t>
      </w:r>
    </w:p>
    <w:p w:rsidR="00162FE9" w:rsidRPr="00162FE9" w:rsidRDefault="00162FE9" w:rsidP="00556841">
      <w:pPr>
        <w:pStyle w:val="NormalComplexTimesNewRoman"/>
        <w:spacing w:line="240" w:lineRule="atLeast"/>
        <w:rPr>
          <w:sz w:val="22"/>
          <w:szCs w:val="22"/>
        </w:rPr>
      </w:pPr>
    </w:p>
    <w:p w:rsidR="00162FE9" w:rsidRPr="008D10B8" w:rsidRDefault="00162FE9" w:rsidP="00556841">
      <w:pPr>
        <w:pStyle w:val="NormalComplexTimesNewRoman"/>
        <w:spacing w:line="240" w:lineRule="atLeast"/>
        <w:rPr>
          <w:rFonts w:cs="Cordia New"/>
          <w:spacing w:val="-4"/>
          <w:sz w:val="22"/>
          <w:szCs w:val="22"/>
          <w:cs/>
        </w:rPr>
      </w:pPr>
      <w:r w:rsidRPr="00973830">
        <w:rPr>
          <w:spacing w:val="-4"/>
          <w:sz w:val="22"/>
          <w:szCs w:val="22"/>
        </w:rPr>
        <w:t xml:space="preserve">In March 2020, the Group has written off </w:t>
      </w:r>
      <w:r w:rsidR="00A86C85" w:rsidRPr="00973830">
        <w:rPr>
          <w:spacing w:val="-4"/>
          <w:sz w:val="22"/>
          <w:szCs w:val="22"/>
          <w:lang w:val="en-US" w:bidi="ar-SA"/>
        </w:rPr>
        <w:t xml:space="preserve">investments in Joint Venture “TNC” </w:t>
      </w:r>
      <w:r w:rsidRPr="00973830">
        <w:rPr>
          <w:spacing w:val="-4"/>
          <w:sz w:val="22"/>
          <w:szCs w:val="22"/>
        </w:rPr>
        <w:t>and recognised losses relating to certain investments accounted for using the equity method in correspondence with its carrying</w:t>
      </w:r>
      <w:r w:rsidR="00B80080">
        <w:rPr>
          <w:spacing w:val="-4"/>
          <w:sz w:val="22"/>
          <w:szCs w:val="22"/>
        </w:rPr>
        <w:t xml:space="preserve"> </w:t>
      </w:r>
      <w:r w:rsidRPr="00973830">
        <w:rPr>
          <w:spacing w:val="-4"/>
          <w:sz w:val="22"/>
          <w:szCs w:val="22"/>
        </w:rPr>
        <w:t>amount.</w:t>
      </w:r>
    </w:p>
    <w:p w:rsidR="00162FE9" w:rsidRPr="00162FE9" w:rsidRDefault="00162FE9" w:rsidP="00556841">
      <w:pPr>
        <w:pStyle w:val="NormalComplexTimesNewRoman"/>
        <w:spacing w:line="240" w:lineRule="atLeast"/>
        <w:rPr>
          <w:sz w:val="22"/>
          <w:szCs w:val="22"/>
        </w:rPr>
      </w:pPr>
    </w:p>
    <w:p w:rsidR="00556841" w:rsidRDefault="00556841" w:rsidP="00556841">
      <w:pPr>
        <w:pStyle w:val="NormalComplexTimesNewRoman"/>
        <w:spacing w:line="240" w:lineRule="atLeast"/>
        <w:rPr>
          <w:b/>
          <w:bCs/>
          <w:i/>
          <w:iCs/>
          <w:sz w:val="22"/>
          <w:szCs w:val="22"/>
        </w:rPr>
      </w:pPr>
      <w:r w:rsidRPr="00792347">
        <w:rPr>
          <w:b/>
          <w:bCs/>
          <w:i/>
          <w:iCs/>
          <w:sz w:val="22"/>
          <w:szCs w:val="22"/>
        </w:rPr>
        <w:t>Allowance for impairment</w:t>
      </w:r>
    </w:p>
    <w:p w:rsidR="00556841" w:rsidRPr="00C0322D" w:rsidRDefault="00556841" w:rsidP="00556841">
      <w:pPr>
        <w:pStyle w:val="NormalComplexTimesNewRoman"/>
        <w:spacing w:line="240" w:lineRule="atLeast"/>
        <w:rPr>
          <w:b/>
          <w:bCs/>
          <w:i/>
          <w:iCs/>
          <w:sz w:val="16"/>
          <w:szCs w:val="16"/>
        </w:rPr>
      </w:pPr>
    </w:p>
    <w:p w:rsidR="001C3D46" w:rsidRDefault="001C3D46" w:rsidP="001C3D46">
      <w:pPr>
        <w:pStyle w:val="NormalComplexTimesNewRoman"/>
        <w:spacing w:line="240" w:lineRule="atLeast"/>
        <w:rPr>
          <w:sz w:val="22"/>
          <w:szCs w:val="22"/>
          <w:lang w:val="en-US" w:bidi="ar-SA"/>
        </w:rPr>
      </w:pPr>
      <w:r w:rsidRPr="00793CD2">
        <w:rPr>
          <w:sz w:val="22"/>
          <w:szCs w:val="22"/>
          <w:lang w:val="en-US" w:bidi="ar-SA"/>
        </w:rPr>
        <w:t xml:space="preserve">During the year ended 31 December 2020, the Group has provided allowance for impairment on investments in Joint Venture “WSS” in totaling amount of Baht </w:t>
      </w:r>
      <w:r w:rsidR="00EB3694" w:rsidRPr="00793CD2">
        <w:rPr>
          <w:sz w:val="22"/>
          <w:szCs w:val="22"/>
          <w:lang w:val="en-US" w:bidi="ar-SA"/>
        </w:rPr>
        <w:t>0</w:t>
      </w:r>
      <w:r w:rsidRPr="00793CD2">
        <w:rPr>
          <w:sz w:val="22"/>
          <w:szCs w:val="22"/>
          <w:lang w:val="en-US" w:bidi="ar-SA"/>
        </w:rPr>
        <w:t>.</w:t>
      </w:r>
      <w:r w:rsidR="00EB3694" w:rsidRPr="00793CD2">
        <w:rPr>
          <w:sz w:val="22"/>
          <w:szCs w:val="22"/>
          <w:lang w:val="en-US" w:bidi="ar-SA"/>
        </w:rPr>
        <w:t>0</w:t>
      </w:r>
      <w:r w:rsidR="00911712">
        <w:rPr>
          <w:sz w:val="22"/>
          <w:szCs w:val="22"/>
          <w:lang w:val="en-US" w:bidi="ar-SA"/>
        </w:rPr>
        <w:t>4</w:t>
      </w:r>
      <w:r w:rsidRPr="00793CD2">
        <w:rPr>
          <w:sz w:val="22"/>
          <w:szCs w:val="22"/>
          <w:lang w:val="en-US" w:bidi="ar-SA"/>
        </w:rPr>
        <w:t xml:space="preserve"> million</w:t>
      </w:r>
      <w:r w:rsidR="00793CD2" w:rsidRPr="00793CD2">
        <w:rPr>
          <w:sz w:val="22"/>
          <w:szCs w:val="22"/>
          <w:lang w:val="en-US" w:bidi="ar-SA"/>
        </w:rPr>
        <w:t xml:space="preserve"> and Baht 0.43 million</w:t>
      </w:r>
      <w:r w:rsidRPr="00793CD2">
        <w:rPr>
          <w:sz w:val="22"/>
          <w:szCs w:val="22"/>
          <w:lang w:val="en-US" w:bidi="ar-SA"/>
        </w:rPr>
        <w:t xml:space="preserve"> in the consolidated financial statements</w:t>
      </w:r>
      <w:r w:rsidR="00793CD2" w:rsidRPr="00793CD2">
        <w:rPr>
          <w:sz w:val="22"/>
          <w:szCs w:val="22"/>
          <w:lang w:val="en-US" w:bidi="ar-SA"/>
        </w:rPr>
        <w:t xml:space="preserve"> and the separate financial statements, respectively.</w:t>
      </w:r>
    </w:p>
    <w:p w:rsidR="001C3D46" w:rsidRDefault="001C3D46" w:rsidP="00556841">
      <w:pPr>
        <w:pStyle w:val="NormalComplexTimesNewRoman"/>
        <w:spacing w:line="240" w:lineRule="atLeast"/>
        <w:rPr>
          <w:b/>
          <w:bCs/>
          <w:i/>
          <w:iCs/>
          <w:sz w:val="22"/>
          <w:szCs w:val="22"/>
        </w:rPr>
      </w:pPr>
    </w:p>
    <w:p w:rsidR="00556841" w:rsidRDefault="00556841" w:rsidP="00556841">
      <w:pPr>
        <w:pStyle w:val="NormalComplexTimesNewRoman"/>
        <w:spacing w:line="240" w:lineRule="atLeast"/>
        <w:rPr>
          <w:sz w:val="22"/>
          <w:szCs w:val="22"/>
          <w:lang w:val="en-US" w:bidi="ar-SA"/>
        </w:rPr>
      </w:pPr>
      <w:r>
        <w:rPr>
          <w:sz w:val="22"/>
          <w:szCs w:val="22"/>
          <w:lang w:val="en-US" w:bidi="ar-SA"/>
        </w:rPr>
        <w:t>During the year ended 31 December 201</w:t>
      </w:r>
      <w:r w:rsidR="00D64221">
        <w:rPr>
          <w:sz w:val="22"/>
          <w:szCs w:val="22"/>
          <w:lang w:val="en-US" w:bidi="ar-SA"/>
        </w:rPr>
        <w:t>9</w:t>
      </w:r>
      <w:r>
        <w:rPr>
          <w:sz w:val="22"/>
          <w:szCs w:val="22"/>
          <w:lang w:val="en-US" w:bidi="ar-SA"/>
        </w:rPr>
        <w:t>, the Group has</w:t>
      </w:r>
      <w:r w:rsidR="00D64221">
        <w:rPr>
          <w:sz w:val="22"/>
          <w:szCs w:val="22"/>
          <w:lang w:val="en-US" w:bidi="ar-SA"/>
        </w:rPr>
        <w:t xml:space="preserve"> </w:t>
      </w:r>
      <w:r w:rsidR="00B77F8A">
        <w:rPr>
          <w:sz w:val="22"/>
          <w:szCs w:val="22"/>
          <w:lang w:val="en-US" w:bidi="ar-SA"/>
        </w:rPr>
        <w:t>provided</w:t>
      </w:r>
      <w:r w:rsidRPr="00C61CF0">
        <w:rPr>
          <w:sz w:val="22"/>
          <w:szCs w:val="22"/>
          <w:lang w:val="en-US" w:bidi="ar-SA"/>
        </w:rPr>
        <w:t xml:space="preserve"> allowance for impairment</w:t>
      </w:r>
      <w:r w:rsidR="00B77F8A">
        <w:rPr>
          <w:sz w:val="22"/>
          <w:szCs w:val="22"/>
          <w:lang w:val="en-US" w:bidi="ar-SA"/>
        </w:rPr>
        <w:t xml:space="preserve"> </w:t>
      </w:r>
      <w:r w:rsidR="00BB1332">
        <w:rPr>
          <w:sz w:val="22"/>
          <w:szCs w:val="22"/>
          <w:lang w:val="en-US" w:bidi="ar-SA"/>
        </w:rPr>
        <w:t>o</w:t>
      </w:r>
      <w:r w:rsidR="00B77F8A">
        <w:rPr>
          <w:sz w:val="22"/>
          <w:szCs w:val="22"/>
          <w:lang w:val="en-US" w:bidi="ar-SA"/>
        </w:rPr>
        <w:t>n investments</w:t>
      </w:r>
      <w:r w:rsidRPr="00C61CF0">
        <w:rPr>
          <w:sz w:val="22"/>
          <w:szCs w:val="22"/>
          <w:lang w:val="en-US" w:bidi="ar-SA"/>
        </w:rPr>
        <w:t xml:space="preserve"> in </w:t>
      </w:r>
      <w:r w:rsidR="00D64221">
        <w:rPr>
          <w:sz w:val="22"/>
          <w:szCs w:val="22"/>
          <w:lang w:val="en-US" w:bidi="ar-SA"/>
        </w:rPr>
        <w:t>Joint Venture “TNC”, FWR Co., Ltd. and Joint Venture “Thailand Only”</w:t>
      </w:r>
      <w:r>
        <w:rPr>
          <w:sz w:val="22"/>
          <w:szCs w:val="22"/>
          <w:lang w:val="en-US" w:bidi="ar-SA"/>
        </w:rPr>
        <w:t xml:space="preserve"> </w:t>
      </w:r>
      <w:r w:rsidR="007420E2">
        <w:rPr>
          <w:sz w:val="22"/>
          <w:szCs w:val="22"/>
          <w:lang w:val="en-US" w:bidi="ar-SA"/>
        </w:rPr>
        <w:t xml:space="preserve">in totaling amount </w:t>
      </w:r>
      <w:r w:rsidR="005C2108">
        <w:rPr>
          <w:sz w:val="22"/>
          <w:szCs w:val="22"/>
          <w:lang w:val="en-US" w:bidi="ar-SA"/>
        </w:rPr>
        <w:t xml:space="preserve">of </w:t>
      </w:r>
      <w:r w:rsidR="007420E2">
        <w:rPr>
          <w:sz w:val="22"/>
          <w:szCs w:val="22"/>
          <w:lang w:val="en-US" w:bidi="ar-SA"/>
        </w:rPr>
        <w:t xml:space="preserve">Baht 5.32 million </w:t>
      </w:r>
      <w:r>
        <w:rPr>
          <w:sz w:val="22"/>
          <w:szCs w:val="22"/>
          <w:lang w:val="en-US" w:bidi="ar-SA"/>
        </w:rPr>
        <w:t xml:space="preserve">in </w:t>
      </w:r>
      <w:r w:rsidR="00B77F8A">
        <w:rPr>
          <w:sz w:val="22"/>
          <w:szCs w:val="22"/>
          <w:lang w:val="en-US" w:bidi="ar-SA"/>
        </w:rPr>
        <w:t xml:space="preserve">the </w:t>
      </w:r>
      <w:r>
        <w:rPr>
          <w:sz w:val="22"/>
          <w:szCs w:val="22"/>
          <w:lang w:val="en-US" w:bidi="ar-SA"/>
        </w:rPr>
        <w:t>consolidated financial statements.</w:t>
      </w:r>
    </w:p>
    <w:p w:rsidR="00556841" w:rsidRDefault="00556841" w:rsidP="00D4052E">
      <w:pPr>
        <w:spacing w:line="240" w:lineRule="atLeast"/>
        <w:ind w:left="540" w:right="273"/>
        <w:jc w:val="both"/>
        <w:rPr>
          <w:rFonts w:cs="Times New Roman"/>
          <w:b/>
          <w:bCs/>
          <w:i/>
          <w:iCs/>
          <w:sz w:val="22"/>
          <w:szCs w:val="22"/>
        </w:rPr>
      </w:pPr>
    </w:p>
    <w:p w:rsidR="00850404" w:rsidRDefault="00850404" w:rsidP="00D4052E">
      <w:pPr>
        <w:pStyle w:val="a"/>
        <w:ind w:left="540" w:right="0"/>
        <w:jc w:val="thaiDistribute"/>
        <w:rPr>
          <w:rFonts w:cs="Times New Roman"/>
          <w:sz w:val="22"/>
          <w:szCs w:val="22"/>
        </w:rPr>
      </w:pPr>
    </w:p>
    <w:p w:rsidR="009419A2" w:rsidRPr="00A11148" w:rsidRDefault="009419A2" w:rsidP="009419A2">
      <w:pPr>
        <w:pStyle w:val="a"/>
        <w:ind w:right="0"/>
        <w:jc w:val="thaiDistribute"/>
        <w:rPr>
          <w:rFonts w:cs="Times New Roman"/>
          <w:sz w:val="22"/>
          <w:szCs w:val="22"/>
          <w:lang w:val="en-GB"/>
        </w:rPr>
      </w:pPr>
    </w:p>
    <w:p w:rsidR="00D64221" w:rsidRDefault="00D64221" w:rsidP="000754C3">
      <w:pPr>
        <w:ind w:left="270" w:hanging="180"/>
        <w:rPr>
          <w:rFonts w:cs="Times New Roman"/>
          <w:b/>
          <w:bCs/>
          <w:sz w:val="22"/>
          <w:szCs w:val="22"/>
        </w:rPr>
        <w:sectPr w:rsidR="00D64221" w:rsidSect="00CF0044">
          <w:pgSz w:w="11907" w:h="16840" w:code="9"/>
          <w:pgMar w:top="691" w:right="1152" w:bottom="576" w:left="1152" w:header="720" w:footer="720" w:gutter="0"/>
          <w:cols w:space="720"/>
          <w:docGrid w:linePitch="245"/>
        </w:sectPr>
      </w:pPr>
    </w:p>
    <w:p w:rsidR="00B77F8A" w:rsidRPr="00A11148" w:rsidRDefault="00B77F8A" w:rsidP="00B77F8A">
      <w:pPr>
        <w:spacing w:line="240" w:lineRule="atLeast"/>
        <w:ind w:left="540" w:right="273"/>
        <w:jc w:val="both"/>
        <w:rPr>
          <w:rFonts w:cs="Times New Roman"/>
          <w:b/>
          <w:bCs/>
          <w:i/>
          <w:iCs/>
          <w:sz w:val="22"/>
          <w:szCs w:val="22"/>
        </w:rPr>
      </w:pPr>
      <w:r>
        <w:rPr>
          <w:rFonts w:cs="Times New Roman"/>
          <w:b/>
          <w:bCs/>
          <w:i/>
          <w:iCs/>
          <w:sz w:val="22"/>
          <w:szCs w:val="22"/>
        </w:rPr>
        <w:lastRenderedPageBreak/>
        <w:t>Associate and j</w:t>
      </w:r>
      <w:r w:rsidRPr="00A11148">
        <w:rPr>
          <w:rFonts w:cs="Times New Roman"/>
          <w:b/>
          <w:bCs/>
          <w:i/>
          <w:iCs/>
          <w:sz w:val="22"/>
          <w:szCs w:val="22"/>
        </w:rPr>
        <w:t xml:space="preserve">oint </w:t>
      </w:r>
      <w:r>
        <w:rPr>
          <w:rFonts w:cs="Times New Roman"/>
          <w:b/>
          <w:bCs/>
          <w:i/>
          <w:iCs/>
          <w:sz w:val="22"/>
          <w:szCs w:val="22"/>
        </w:rPr>
        <w:t>v</w:t>
      </w:r>
      <w:r w:rsidRPr="00A11148">
        <w:rPr>
          <w:rFonts w:cs="Times New Roman"/>
          <w:b/>
          <w:bCs/>
          <w:i/>
          <w:iCs/>
          <w:sz w:val="22"/>
          <w:szCs w:val="22"/>
        </w:rPr>
        <w:t>entures</w:t>
      </w:r>
    </w:p>
    <w:p w:rsidR="00B77F8A" w:rsidRDefault="00B77F8A" w:rsidP="00B77F8A">
      <w:pPr>
        <w:spacing w:line="240" w:lineRule="atLeast"/>
        <w:ind w:left="450" w:right="273"/>
        <w:jc w:val="both"/>
        <w:rPr>
          <w:rFonts w:cs="Times New Roman"/>
          <w:sz w:val="22"/>
          <w:szCs w:val="22"/>
        </w:rPr>
      </w:pPr>
    </w:p>
    <w:p w:rsidR="009419A2" w:rsidRDefault="00B77F8A" w:rsidP="00B77F8A">
      <w:pPr>
        <w:ind w:left="540"/>
        <w:jc w:val="thaiDistribute"/>
        <w:rPr>
          <w:rFonts w:cs="Times New Roman"/>
          <w:sz w:val="22"/>
          <w:szCs w:val="22"/>
        </w:rPr>
      </w:pPr>
      <w:r w:rsidRPr="00E854B1">
        <w:rPr>
          <w:rFonts w:cs="Times New Roman"/>
          <w:sz w:val="22"/>
          <w:szCs w:val="22"/>
        </w:rPr>
        <w:t>The following table summarises the financial information of the</w:t>
      </w:r>
      <w:r>
        <w:rPr>
          <w:rFonts w:cs="Times New Roman"/>
          <w:sz w:val="22"/>
          <w:szCs w:val="22"/>
        </w:rPr>
        <w:t xml:space="preserve"> associate and</w:t>
      </w:r>
      <w:r w:rsidRPr="00E854B1">
        <w:rPr>
          <w:rFonts w:cs="Times New Roman"/>
          <w:sz w:val="22"/>
          <w:szCs w:val="22"/>
        </w:rPr>
        <w:t xml:space="preserve"> joint venture</w:t>
      </w:r>
      <w:r>
        <w:rPr>
          <w:rFonts w:cs="Times New Roman"/>
          <w:sz w:val="22"/>
          <w:szCs w:val="22"/>
        </w:rPr>
        <w:t>s</w:t>
      </w:r>
      <w:r w:rsidRPr="00E854B1">
        <w:rPr>
          <w:rFonts w:cs="Times New Roman"/>
          <w:sz w:val="22"/>
          <w:szCs w:val="22"/>
        </w:rPr>
        <w:t xml:space="preserve"> as included in its own financial statement</w:t>
      </w:r>
      <w:r>
        <w:rPr>
          <w:rFonts w:cs="Times New Roman"/>
          <w:sz w:val="22"/>
          <w:szCs w:val="22"/>
        </w:rPr>
        <w:t>s</w:t>
      </w:r>
      <w:r w:rsidRPr="00E854B1">
        <w:rPr>
          <w:rFonts w:cs="Times New Roman"/>
          <w:sz w:val="22"/>
          <w:szCs w:val="22"/>
        </w:rPr>
        <w:t>, adjusted for fair value adjustments at acquisition</w:t>
      </w:r>
      <w:r>
        <w:rPr>
          <w:rFonts w:cs="Times New Roman"/>
          <w:sz w:val="22"/>
          <w:szCs w:val="22"/>
        </w:rPr>
        <w:t xml:space="preserve"> date and differences in accounting policies. The table also reconciles the summarised financial information to the carrying amount of the Group’s interest in these companies.</w:t>
      </w:r>
    </w:p>
    <w:p w:rsidR="00B77F8A" w:rsidRDefault="00B77F8A" w:rsidP="009419A2">
      <w:pPr>
        <w:rPr>
          <w:rFonts w:cs="Times New Roman"/>
          <w:sz w:val="22"/>
          <w:szCs w:val="22"/>
        </w:rPr>
      </w:pPr>
    </w:p>
    <w:tbl>
      <w:tblPr>
        <w:tblW w:w="15161"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2160"/>
        <w:gridCol w:w="89"/>
        <w:gridCol w:w="723"/>
        <w:gridCol w:w="54"/>
        <w:gridCol w:w="756"/>
        <w:gridCol w:w="54"/>
        <w:gridCol w:w="666"/>
        <w:gridCol w:w="73"/>
        <w:gridCol w:w="737"/>
        <w:gridCol w:w="73"/>
        <w:gridCol w:w="647"/>
        <w:gridCol w:w="91"/>
        <w:gridCol w:w="719"/>
        <w:gridCol w:w="109"/>
        <w:gridCol w:w="701"/>
        <w:gridCol w:w="62"/>
        <w:gridCol w:w="748"/>
        <w:gridCol w:w="47"/>
        <w:gridCol w:w="763"/>
        <w:gridCol w:w="88"/>
        <w:gridCol w:w="763"/>
        <w:gridCol w:w="88"/>
        <w:gridCol w:w="726"/>
        <w:gridCol w:w="90"/>
        <w:gridCol w:w="716"/>
        <w:gridCol w:w="90"/>
        <w:gridCol w:w="814"/>
        <w:gridCol w:w="86"/>
        <w:gridCol w:w="720"/>
        <w:gridCol w:w="90"/>
        <w:gridCol w:w="718"/>
        <w:gridCol w:w="90"/>
        <w:gridCol w:w="810"/>
      </w:tblGrid>
      <w:tr w:rsidR="00B77F8A" w:rsidRPr="009934F4" w:rsidTr="00D94F7C">
        <w:trPr>
          <w:tblHeader/>
        </w:trPr>
        <w:tc>
          <w:tcPr>
            <w:tcW w:w="2160" w:type="dxa"/>
          </w:tcPr>
          <w:p w:rsidR="00B77F8A" w:rsidRPr="005F55D8" w:rsidRDefault="00B77F8A" w:rsidP="00D94F7C">
            <w:pPr>
              <w:ind w:left="270" w:hanging="180"/>
              <w:rPr>
                <w:rFonts w:cs="Times New Roman"/>
                <w:b/>
                <w:bCs/>
              </w:rPr>
            </w:pPr>
          </w:p>
        </w:tc>
        <w:tc>
          <w:tcPr>
            <w:tcW w:w="89" w:type="dxa"/>
          </w:tcPr>
          <w:p w:rsidR="00B77F8A" w:rsidRPr="005F55D8" w:rsidRDefault="00B77F8A" w:rsidP="00D94F7C">
            <w:pPr>
              <w:jc w:val="center"/>
              <w:rPr>
                <w:rFonts w:cs="Times New Roman"/>
              </w:rPr>
            </w:pPr>
          </w:p>
        </w:tc>
        <w:tc>
          <w:tcPr>
            <w:tcW w:w="1533" w:type="dxa"/>
            <w:gridSpan w:val="3"/>
            <w:vAlign w:val="bottom"/>
          </w:tcPr>
          <w:p w:rsidR="00B77F8A" w:rsidRDefault="00B77F8A" w:rsidP="00D94F7C">
            <w:pPr>
              <w:jc w:val="center"/>
              <w:rPr>
                <w:rFonts w:cs="Times New Roman"/>
              </w:rPr>
            </w:pPr>
            <w:r w:rsidRPr="00925C0F">
              <w:rPr>
                <w:rFonts w:cs="Times New Roman"/>
              </w:rPr>
              <w:t xml:space="preserve">Global Prime Corporation </w:t>
            </w:r>
          </w:p>
          <w:p w:rsidR="00B77F8A" w:rsidRPr="00925C0F" w:rsidRDefault="00B77F8A" w:rsidP="00D94F7C">
            <w:pPr>
              <w:jc w:val="center"/>
              <w:rPr>
                <w:rFonts w:cs="Times New Roman"/>
              </w:rPr>
            </w:pPr>
            <w:r w:rsidRPr="00925C0F">
              <w:rPr>
                <w:rFonts w:cs="Times New Roman"/>
              </w:rPr>
              <w:t>Co., Ltd.</w:t>
            </w:r>
          </w:p>
        </w:tc>
        <w:tc>
          <w:tcPr>
            <w:tcW w:w="54" w:type="dxa"/>
            <w:vAlign w:val="bottom"/>
          </w:tcPr>
          <w:p w:rsidR="00B77F8A" w:rsidRPr="005F55D8" w:rsidRDefault="00B77F8A" w:rsidP="00D94F7C">
            <w:pPr>
              <w:jc w:val="center"/>
              <w:rPr>
                <w:rFonts w:cs="Times New Roman"/>
              </w:rPr>
            </w:pPr>
          </w:p>
        </w:tc>
        <w:tc>
          <w:tcPr>
            <w:tcW w:w="1476" w:type="dxa"/>
            <w:gridSpan w:val="3"/>
            <w:vAlign w:val="bottom"/>
          </w:tcPr>
          <w:p w:rsidR="00B77F8A" w:rsidRPr="00925C0F" w:rsidRDefault="00B77F8A" w:rsidP="00D94F7C">
            <w:pPr>
              <w:jc w:val="center"/>
              <w:rPr>
                <w:rFonts w:cs="Times New Roman"/>
              </w:rPr>
            </w:pPr>
            <w:r w:rsidRPr="00925C0F">
              <w:rPr>
                <w:rFonts w:cs="Times New Roman"/>
              </w:rPr>
              <w:t>FWR Co., Ltd.</w:t>
            </w:r>
          </w:p>
        </w:tc>
        <w:tc>
          <w:tcPr>
            <w:tcW w:w="73" w:type="dxa"/>
            <w:vAlign w:val="bottom"/>
          </w:tcPr>
          <w:p w:rsidR="00B77F8A" w:rsidRPr="005F55D8" w:rsidRDefault="00B77F8A" w:rsidP="00D94F7C">
            <w:pPr>
              <w:jc w:val="center"/>
              <w:rPr>
                <w:rFonts w:cs="Times New Roman"/>
              </w:rPr>
            </w:pPr>
          </w:p>
        </w:tc>
        <w:tc>
          <w:tcPr>
            <w:tcW w:w="1457"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“Funn Corporation”</w:t>
            </w:r>
          </w:p>
        </w:tc>
        <w:tc>
          <w:tcPr>
            <w:tcW w:w="109" w:type="dxa"/>
          </w:tcPr>
          <w:p w:rsidR="00B77F8A" w:rsidRPr="005F55D8" w:rsidRDefault="00B77F8A" w:rsidP="00D94F7C">
            <w:pPr>
              <w:jc w:val="center"/>
              <w:rPr>
                <w:rFonts w:cs="Times New Roman"/>
              </w:rPr>
            </w:pPr>
          </w:p>
        </w:tc>
        <w:tc>
          <w:tcPr>
            <w:tcW w:w="1511"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“Bike Man”</w:t>
            </w:r>
          </w:p>
        </w:tc>
        <w:tc>
          <w:tcPr>
            <w:tcW w:w="47" w:type="dxa"/>
            <w:tcBorders>
              <w:bottom w:val="nil"/>
            </w:tcBorders>
            <w:vAlign w:val="bottom"/>
          </w:tcPr>
          <w:p w:rsidR="00B77F8A" w:rsidRPr="005F55D8" w:rsidRDefault="00B77F8A" w:rsidP="00D94F7C">
            <w:pPr>
              <w:jc w:val="center"/>
              <w:rPr>
                <w:rFonts w:cs="Times New Roman"/>
              </w:rPr>
            </w:pPr>
          </w:p>
        </w:tc>
        <w:tc>
          <w:tcPr>
            <w:tcW w:w="1614"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“Gang Taan Zing” and “Laan 25 Naa 24”</w:t>
            </w:r>
          </w:p>
        </w:tc>
        <w:tc>
          <w:tcPr>
            <w:tcW w:w="88" w:type="dxa"/>
            <w:tcBorders>
              <w:bottom w:val="nil"/>
            </w:tcBorders>
            <w:vAlign w:val="bottom"/>
          </w:tcPr>
          <w:p w:rsidR="00B77F8A" w:rsidRPr="005F55D8" w:rsidRDefault="00B77F8A" w:rsidP="00D94F7C">
            <w:pPr>
              <w:jc w:val="center"/>
              <w:rPr>
                <w:rFonts w:cs="Times New Roman"/>
              </w:rPr>
            </w:pPr>
          </w:p>
        </w:tc>
        <w:tc>
          <w:tcPr>
            <w:tcW w:w="1532"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w:t>
            </w:r>
            <w:r>
              <w:rPr>
                <w:rFonts w:cs="Times New Roman"/>
              </w:rPr>
              <w:t>Workmidi</w:t>
            </w:r>
            <w:r w:rsidRPr="00925C0F">
              <w:rPr>
                <w:rFonts w:cs="Times New Roman"/>
              </w:rPr>
              <w:t>”</w:t>
            </w:r>
          </w:p>
        </w:tc>
        <w:tc>
          <w:tcPr>
            <w:tcW w:w="90" w:type="dxa"/>
          </w:tcPr>
          <w:p w:rsidR="00B77F8A" w:rsidRPr="005F55D8" w:rsidRDefault="00B77F8A" w:rsidP="00D94F7C">
            <w:pPr>
              <w:jc w:val="center"/>
              <w:rPr>
                <w:rFonts w:cs="Times New Roman"/>
              </w:rPr>
            </w:pPr>
          </w:p>
        </w:tc>
        <w:tc>
          <w:tcPr>
            <w:tcW w:w="1620"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“Bike Man</w:t>
            </w:r>
            <w:r>
              <w:rPr>
                <w:rFonts w:cs="Times New Roman"/>
              </w:rPr>
              <w:t xml:space="preserve"> 2</w:t>
            </w:r>
            <w:r w:rsidRPr="00925C0F">
              <w:rPr>
                <w:rFonts w:cs="Times New Roman"/>
              </w:rPr>
              <w:t>”</w:t>
            </w:r>
          </w:p>
        </w:tc>
        <w:tc>
          <w:tcPr>
            <w:tcW w:w="90" w:type="dxa"/>
          </w:tcPr>
          <w:p w:rsidR="00B77F8A" w:rsidRPr="005D7A7B" w:rsidRDefault="00B77F8A" w:rsidP="00D94F7C">
            <w:pPr>
              <w:jc w:val="center"/>
              <w:rPr>
                <w:rFonts w:cs="Times New Roman"/>
                <w:sz w:val="16"/>
                <w:szCs w:val="16"/>
              </w:rPr>
            </w:pPr>
          </w:p>
        </w:tc>
        <w:tc>
          <w:tcPr>
            <w:tcW w:w="1618" w:type="dxa"/>
            <w:gridSpan w:val="3"/>
            <w:vAlign w:val="bottom"/>
          </w:tcPr>
          <w:p w:rsidR="00B77F8A" w:rsidRPr="005D7A7B" w:rsidRDefault="00B77F8A" w:rsidP="00D94F7C">
            <w:pPr>
              <w:jc w:val="center"/>
              <w:rPr>
                <w:rFonts w:cs="Times New Roman"/>
                <w:sz w:val="16"/>
                <w:szCs w:val="16"/>
              </w:rPr>
            </w:pPr>
            <w:r w:rsidRPr="005D7A7B">
              <w:rPr>
                <w:rFonts w:cs="Times New Roman"/>
                <w:sz w:val="16"/>
                <w:szCs w:val="16"/>
              </w:rPr>
              <w:t>Joint Venture “Sam Gler Hua Kaeng and Juad Kathoei Bung Fai”</w:t>
            </w:r>
          </w:p>
        </w:tc>
      </w:tr>
      <w:tr w:rsidR="00B77F8A" w:rsidRPr="009934F4" w:rsidTr="00D94F7C">
        <w:trPr>
          <w:tblHeader/>
        </w:trPr>
        <w:tc>
          <w:tcPr>
            <w:tcW w:w="2160" w:type="dxa"/>
          </w:tcPr>
          <w:p w:rsidR="00B77F8A" w:rsidRPr="005F55D8" w:rsidRDefault="00B77F8A" w:rsidP="00D94F7C">
            <w:pPr>
              <w:ind w:left="270" w:hanging="180"/>
              <w:rPr>
                <w:rFonts w:cs="Times New Roman"/>
                <w:b/>
                <w:bCs/>
              </w:rPr>
            </w:pPr>
          </w:p>
        </w:tc>
        <w:tc>
          <w:tcPr>
            <w:tcW w:w="89" w:type="dxa"/>
          </w:tcPr>
          <w:p w:rsidR="00B77F8A" w:rsidRPr="005F55D8" w:rsidRDefault="00B77F8A" w:rsidP="00D94F7C">
            <w:pPr>
              <w:jc w:val="center"/>
              <w:rPr>
                <w:rFonts w:cs="Times New Roman"/>
              </w:rPr>
            </w:pPr>
          </w:p>
        </w:tc>
        <w:tc>
          <w:tcPr>
            <w:tcW w:w="723" w:type="dxa"/>
            <w:vAlign w:val="bottom"/>
          </w:tcPr>
          <w:p w:rsidR="00B77F8A" w:rsidRPr="005F55D8" w:rsidRDefault="00E6234B" w:rsidP="00D94F7C">
            <w:pPr>
              <w:jc w:val="center"/>
              <w:rPr>
                <w:rFonts w:cs="Times New Roman"/>
              </w:rPr>
            </w:pPr>
            <w:r>
              <w:rPr>
                <w:rFonts w:cs="Times New Roman"/>
              </w:rPr>
              <w:t>2020</w:t>
            </w:r>
          </w:p>
        </w:tc>
        <w:tc>
          <w:tcPr>
            <w:tcW w:w="54" w:type="dxa"/>
            <w:vAlign w:val="bottom"/>
          </w:tcPr>
          <w:p w:rsidR="00B77F8A" w:rsidRPr="005F55D8" w:rsidRDefault="00B77F8A" w:rsidP="00D94F7C">
            <w:pPr>
              <w:jc w:val="center"/>
              <w:rPr>
                <w:rFonts w:cs="Times New Roman"/>
              </w:rPr>
            </w:pPr>
          </w:p>
        </w:tc>
        <w:tc>
          <w:tcPr>
            <w:tcW w:w="756" w:type="dxa"/>
            <w:vAlign w:val="bottom"/>
          </w:tcPr>
          <w:p w:rsidR="00B77F8A" w:rsidRPr="005F55D8" w:rsidRDefault="00E6234B" w:rsidP="00D94F7C">
            <w:pPr>
              <w:jc w:val="center"/>
              <w:rPr>
                <w:rFonts w:cs="Times New Roman"/>
              </w:rPr>
            </w:pPr>
            <w:r>
              <w:rPr>
                <w:rFonts w:cs="Times New Roman"/>
              </w:rPr>
              <w:t>2019</w:t>
            </w:r>
          </w:p>
        </w:tc>
        <w:tc>
          <w:tcPr>
            <w:tcW w:w="54" w:type="dxa"/>
            <w:vAlign w:val="bottom"/>
          </w:tcPr>
          <w:p w:rsidR="00B77F8A" w:rsidRPr="005F55D8" w:rsidRDefault="00B77F8A" w:rsidP="00D94F7C">
            <w:pPr>
              <w:jc w:val="center"/>
              <w:rPr>
                <w:rFonts w:cs="Times New Roman"/>
              </w:rPr>
            </w:pPr>
          </w:p>
        </w:tc>
        <w:tc>
          <w:tcPr>
            <w:tcW w:w="666" w:type="dxa"/>
            <w:vAlign w:val="bottom"/>
          </w:tcPr>
          <w:p w:rsidR="00B77F8A" w:rsidRPr="005F55D8" w:rsidRDefault="00E6234B" w:rsidP="00D94F7C">
            <w:pPr>
              <w:jc w:val="center"/>
              <w:rPr>
                <w:rFonts w:cs="Times New Roman"/>
              </w:rPr>
            </w:pPr>
            <w:r>
              <w:rPr>
                <w:rFonts w:cs="Times New Roman"/>
              </w:rPr>
              <w:t>2020</w:t>
            </w:r>
          </w:p>
        </w:tc>
        <w:tc>
          <w:tcPr>
            <w:tcW w:w="73" w:type="dxa"/>
            <w:vAlign w:val="bottom"/>
          </w:tcPr>
          <w:p w:rsidR="00B77F8A" w:rsidRPr="005F55D8" w:rsidRDefault="00B77F8A" w:rsidP="00D94F7C">
            <w:pPr>
              <w:jc w:val="center"/>
              <w:rPr>
                <w:rFonts w:cs="Times New Roman"/>
              </w:rPr>
            </w:pPr>
          </w:p>
        </w:tc>
        <w:tc>
          <w:tcPr>
            <w:tcW w:w="737" w:type="dxa"/>
            <w:vAlign w:val="bottom"/>
          </w:tcPr>
          <w:p w:rsidR="00B77F8A" w:rsidRPr="005F55D8" w:rsidRDefault="00E6234B" w:rsidP="00D94F7C">
            <w:pPr>
              <w:jc w:val="center"/>
              <w:rPr>
                <w:rFonts w:cs="Times New Roman"/>
              </w:rPr>
            </w:pPr>
            <w:r>
              <w:rPr>
                <w:rFonts w:cs="Times New Roman"/>
              </w:rPr>
              <w:t>2019</w:t>
            </w:r>
          </w:p>
        </w:tc>
        <w:tc>
          <w:tcPr>
            <w:tcW w:w="73" w:type="dxa"/>
            <w:vAlign w:val="bottom"/>
          </w:tcPr>
          <w:p w:rsidR="00B77F8A" w:rsidRPr="005F55D8" w:rsidRDefault="00B77F8A" w:rsidP="00D94F7C">
            <w:pPr>
              <w:jc w:val="center"/>
              <w:rPr>
                <w:rFonts w:cs="Times New Roman"/>
              </w:rPr>
            </w:pPr>
          </w:p>
        </w:tc>
        <w:tc>
          <w:tcPr>
            <w:tcW w:w="647" w:type="dxa"/>
            <w:vAlign w:val="bottom"/>
          </w:tcPr>
          <w:p w:rsidR="00B77F8A" w:rsidRPr="005F55D8" w:rsidRDefault="00E6234B" w:rsidP="00D94F7C">
            <w:pPr>
              <w:jc w:val="center"/>
              <w:rPr>
                <w:rFonts w:cs="Times New Roman"/>
              </w:rPr>
            </w:pPr>
            <w:r>
              <w:rPr>
                <w:rFonts w:cs="Times New Roman"/>
              </w:rPr>
              <w:t>2020</w:t>
            </w:r>
          </w:p>
        </w:tc>
        <w:tc>
          <w:tcPr>
            <w:tcW w:w="91" w:type="dxa"/>
            <w:vAlign w:val="bottom"/>
          </w:tcPr>
          <w:p w:rsidR="00B77F8A" w:rsidRPr="005F55D8" w:rsidRDefault="00B77F8A" w:rsidP="00D94F7C">
            <w:pPr>
              <w:jc w:val="center"/>
              <w:rPr>
                <w:rFonts w:cs="Times New Roman"/>
              </w:rPr>
            </w:pPr>
          </w:p>
        </w:tc>
        <w:tc>
          <w:tcPr>
            <w:tcW w:w="719" w:type="dxa"/>
            <w:vAlign w:val="bottom"/>
          </w:tcPr>
          <w:p w:rsidR="00B77F8A" w:rsidRPr="005F55D8" w:rsidRDefault="00E6234B" w:rsidP="00D94F7C">
            <w:pPr>
              <w:jc w:val="center"/>
              <w:rPr>
                <w:rFonts w:cs="Times New Roman"/>
              </w:rPr>
            </w:pPr>
            <w:r>
              <w:rPr>
                <w:rFonts w:cs="Times New Roman"/>
              </w:rPr>
              <w:t>2019</w:t>
            </w:r>
          </w:p>
        </w:tc>
        <w:tc>
          <w:tcPr>
            <w:tcW w:w="109" w:type="dxa"/>
          </w:tcPr>
          <w:p w:rsidR="00B77F8A" w:rsidRPr="005F55D8" w:rsidRDefault="00B77F8A" w:rsidP="00D94F7C">
            <w:pPr>
              <w:jc w:val="center"/>
              <w:rPr>
                <w:rFonts w:cs="Times New Roman"/>
              </w:rPr>
            </w:pPr>
          </w:p>
        </w:tc>
        <w:tc>
          <w:tcPr>
            <w:tcW w:w="701" w:type="dxa"/>
            <w:vAlign w:val="bottom"/>
          </w:tcPr>
          <w:p w:rsidR="00B77F8A" w:rsidRPr="005F55D8" w:rsidRDefault="00E6234B" w:rsidP="00D94F7C">
            <w:pPr>
              <w:jc w:val="center"/>
              <w:rPr>
                <w:rFonts w:cs="Times New Roman"/>
              </w:rPr>
            </w:pPr>
            <w:r>
              <w:rPr>
                <w:rFonts w:cs="Times New Roman"/>
              </w:rPr>
              <w:t>2020</w:t>
            </w:r>
          </w:p>
        </w:tc>
        <w:tc>
          <w:tcPr>
            <w:tcW w:w="62" w:type="dxa"/>
            <w:tcBorders>
              <w:bottom w:val="nil"/>
            </w:tcBorders>
            <w:vAlign w:val="bottom"/>
          </w:tcPr>
          <w:p w:rsidR="00B77F8A" w:rsidRPr="005F55D8" w:rsidRDefault="00B77F8A" w:rsidP="00D94F7C">
            <w:pPr>
              <w:jc w:val="center"/>
              <w:rPr>
                <w:rFonts w:cs="Times New Roman"/>
              </w:rPr>
            </w:pPr>
          </w:p>
        </w:tc>
        <w:tc>
          <w:tcPr>
            <w:tcW w:w="748" w:type="dxa"/>
            <w:vAlign w:val="bottom"/>
          </w:tcPr>
          <w:p w:rsidR="00B77F8A" w:rsidRPr="005F55D8" w:rsidRDefault="00E6234B" w:rsidP="00D94F7C">
            <w:pPr>
              <w:jc w:val="center"/>
              <w:rPr>
                <w:rFonts w:cs="Times New Roman"/>
              </w:rPr>
            </w:pPr>
            <w:r>
              <w:rPr>
                <w:rFonts w:cs="Times New Roman"/>
              </w:rPr>
              <w:t>2019</w:t>
            </w:r>
          </w:p>
        </w:tc>
        <w:tc>
          <w:tcPr>
            <w:tcW w:w="47" w:type="dxa"/>
            <w:tcBorders>
              <w:bottom w:val="nil"/>
            </w:tcBorders>
            <w:vAlign w:val="bottom"/>
          </w:tcPr>
          <w:p w:rsidR="00B77F8A" w:rsidRPr="005F55D8" w:rsidRDefault="00B77F8A" w:rsidP="00D94F7C">
            <w:pPr>
              <w:jc w:val="center"/>
              <w:rPr>
                <w:rFonts w:cs="Times New Roman"/>
              </w:rPr>
            </w:pPr>
          </w:p>
        </w:tc>
        <w:tc>
          <w:tcPr>
            <w:tcW w:w="763" w:type="dxa"/>
            <w:vAlign w:val="bottom"/>
          </w:tcPr>
          <w:p w:rsidR="00B77F8A" w:rsidRPr="005F55D8" w:rsidRDefault="00E6234B" w:rsidP="00D94F7C">
            <w:pPr>
              <w:jc w:val="center"/>
              <w:rPr>
                <w:rFonts w:cs="Times New Roman"/>
              </w:rPr>
            </w:pPr>
            <w:r>
              <w:rPr>
                <w:rFonts w:cs="Times New Roman"/>
              </w:rPr>
              <w:t>2020</w:t>
            </w:r>
          </w:p>
        </w:tc>
        <w:tc>
          <w:tcPr>
            <w:tcW w:w="88" w:type="dxa"/>
            <w:tcBorders>
              <w:bottom w:val="nil"/>
            </w:tcBorders>
            <w:vAlign w:val="bottom"/>
          </w:tcPr>
          <w:p w:rsidR="00B77F8A" w:rsidRPr="005F55D8" w:rsidRDefault="00B77F8A" w:rsidP="00D94F7C">
            <w:pPr>
              <w:jc w:val="center"/>
              <w:rPr>
                <w:rFonts w:cs="Times New Roman"/>
              </w:rPr>
            </w:pPr>
          </w:p>
        </w:tc>
        <w:tc>
          <w:tcPr>
            <w:tcW w:w="763" w:type="dxa"/>
            <w:vAlign w:val="bottom"/>
          </w:tcPr>
          <w:p w:rsidR="00B77F8A" w:rsidRPr="005F55D8" w:rsidRDefault="00E6234B" w:rsidP="00D94F7C">
            <w:pPr>
              <w:jc w:val="center"/>
              <w:rPr>
                <w:rFonts w:cs="Times New Roman"/>
              </w:rPr>
            </w:pPr>
            <w:r>
              <w:rPr>
                <w:rFonts w:cs="Times New Roman"/>
              </w:rPr>
              <w:t>2019</w:t>
            </w:r>
          </w:p>
        </w:tc>
        <w:tc>
          <w:tcPr>
            <w:tcW w:w="88" w:type="dxa"/>
            <w:tcBorders>
              <w:bottom w:val="nil"/>
            </w:tcBorders>
            <w:vAlign w:val="bottom"/>
          </w:tcPr>
          <w:p w:rsidR="00B77F8A" w:rsidRPr="005F55D8" w:rsidRDefault="00B77F8A" w:rsidP="00D94F7C">
            <w:pPr>
              <w:jc w:val="center"/>
              <w:rPr>
                <w:rFonts w:cs="Times New Roman"/>
              </w:rPr>
            </w:pPr>
          </w:p>
        </w:tc>
        <w:tc>
          <w:tcPr>
            <w:tcW w:w="726" w:type="dxa"/>
            <w:vAlign w:val="bottom"/>
          </w:tcPr>
          <w:p w:rsidR="00B77F8A" w:rsidRPr="005F55D8" w:rsidRDefault="00E6234B" w:rsidP="00D94F7C">
            <w:pPr>
              <w:jc w:val="center"/>
              <w:rPr>
                <w:rFonts w:cs="Times New Roman"/>
              </w:rPr>
            </w:pPr>
            <w:r>
              <w:rPr>
                <w:rFonts w:cs="Times New Roman"/>
              </w:rPr>
              <w:t>2020</w:t>
            </w:r>
          </w:p>
        </w:tc>
        <w:tc>
          <w:tcPr>
            <w:tcW w:w="90" w:type="dxa"/>
            <w:vAlign w:val="bottom"/>
          </w:tcPr>
          <w:p w:rsidR="00B77F8A" w:rsidRPr="005F55D8" w:rsidRDefault="00B77F8A" w:rsidP="00D94F7C">
            <w:pPr>
              <w:jc w:val="center"/>
              <w:rPr>
                <w:rFonts w:cs="Times New Roman"/>
              </w:rPr>
            </w:pPr>
          </w:p>
        </w:tc>
        <w:tc>
          <w:tcPr>
            <w:tcW w:w="716" w:type="dxa"/>
            <w:vAlign w:val="bottom"/>
          </w:tcPr>
          <w:p w:rsidR="00B77F8A" w:rsidRPr="005F55D8" w:rsidRDefault="00E6234B" w:rsidP="00D94F7C">
            <w:pPr>
              <w:jc w:val="center"/>
              <w:rPr>
                <w:rFonts w:cs="Times New Roman"/>
              </w:rPr>
            </w:pPr>
            <w:r>
              <w:rPr>
                <w:rFonts w:cs="Times New Roman"/>
              </w:rPr>
              <w:t>2019</w:t>
            </w:r>
          </w:p>
        </w:tc>
        <w:tc>
          <w:tcPr>
            <w:tcW w:w="90" w:type="dxa"/>
          </w:tcPr>
          <w:p w:rsidR="00B77F8A" w:rsidRPr="005F55D8" w:rsidRDefault="00B77F8A" w:rsidP="00D94F7C">
            <w:pPr>
              <w:jc w:val="center"/>
              <w:rPr>
                <w:rFonts w:cs="Times New Roman"/>
              </w:rPr>
            </w:pPr>
          </w:p>
        </w:tc>
        <w:tc>
          <w:tcPr>
            <w:tcW w:w="814" w:type="dxa"/>
            <w:vAlign w:val="bottom"/>
          </w:tcPr>
          <w:p w:rsidR="00B77F8A" w:rsidRPr="005F55D8" w:rsidRDefault="00E6234B" w:rsidP="00D94F7C">
            <w:pPr>
              <w:jc w:val="center"/>
              <w:rPr>
                <w:rFonts w:cs="Times New Roman"/>
              </w:rPr>
            </w:pPr>
            <w:r>
              <w:rPr>
                <w:rFonts w:cs="Times New Roman"/>
              </w:rPr>
              <w:t>2020</w:t>
            </w:r>
          </w:p>
        </w:tc>
        <w:tc>
          <w:tcPr>
            <w:tcW w:w="86" w:type="dxa"/>
            <w:vAlign w:val="bottom"/>
          </w:tcPr>
          <w:p w:rsidR="00B77F8A" w:rsidRPr="005F55D8" w:rsidRDefault="00B77F8A" w:rsidP="00D94F7C">
            <w:pPr>
              <w:jc w:val="center"/>
              <w:rPr>
                <w:rFonts w:cs="Times New Roman"/>
              </w:rPr>
            </w:pPr>
          </w:p>
        </w:tc>
        <w:tc>
          <w:tcPr>
            <w:tcW w:w="720" w:type="dxa"/>
            <w:vAlign w:val="bottom"/>
          </w:tcPr>
          <w:p w:rsidR="00B77F8A" w:rsidRPr="005F55D8" w:rsidRDefault="00E6234B" w:rsidP="00D94F7C">
            <w:pPr>
              <w:jc w:val="center"/>
              <w:rPr>
                <w:rFonts w:cs="Times New Roman"/>
              </w:rPr>
            </w:pPr>
            <w:r>
              <w:rPr>
                <w:rFonts w:cs="Times New Roman"/>
              </w:rPr>
              <w:t>2019</w:t>
            </w:r>
          </w:p>
        </w:tc>
        <w:tc>
          <w:tcPr>
            <w:tcW w:w="90" w:type="dxa"/>
          </w:tcPr>
          <w:p w:rsidR="00B77F8A" w:rsidRPr="005F55D8" w:rsidRDefault="00B77F8A" w:rsidP="00D94F7C">
            <w:pPr>
              <w:jc w:val="center"/>
              <w:rPr>
                <w:rFonts w:cs="Times New Roman"/>
              </w:rPr>
            </w:pPr>
          </w:p>
        </w:tc>
        <w:tc>
          <w:tcPr>
            <w:tcW w:w="718" w:type="dxa"/>
            <w:vAlign w:val="bottom"/>
          </w:tcPr>
          <w:p w:rsidR="00B77F8A" w:rsidRPr="005F55D8" w:rsidRDefault="00E6234B" w:rsidP="00D94F7C">
            <w:pPr>
              <w:jc w:val="center"/>
              <w:rPr>
                <w:rFonts w:cs="Times New Roman"/>
              </w:rPr>
            </w:pPr>
            <w:r>
              <w:rPr>
                <w:rFonts w:cs="Times New Roman"/>
              </w:rPr>
              <w:t>2020</w:t>
            </w:r>
          </w:p>
        </w:tc>
        <w:tc>
          <w:tcPr>
            <w:tcW w:w="90" w:type="dxa"/>
            <w:vAlign w:val="bottom"/>
          </w:tcPr>
          <w:p w:rsidR="00B77F8A" w:rsidRPr="005F55D8" w:rsidRDefault="00B77F8A" w:rsidP="00D94F7C">
            <w:pPr>
              <w:jc w:val="center"/>
              <w:rPr>
                <w:rFonts w:cs="Times New Roman"/>
              </w:rPr>
            </w:pPr>
          </w:p>
        </w:tc>
        <w:tc>
          <w:tcPr>
            <w:tcW w:w="810" w:type="dxa"/>
            <w:vAlign w:val="bottom"/>
          </w:tcPr>
          <w:p w:rsidR="00B77F8A" w:rsidRPr="005F55D8" w:rsidRDefault="00E6234B" w:rsidP="00D94F7C">
            <w:pPr>
              <w:jc w:val="center"/>
              <w:rPr>
                <w:rFonts w:cs="Times New Roman"/>
              </w:rPr>
            </w:pPr>
            <w:r>
              <w:rPr>
                <w:rFonts w:cs="Times New Roman"/>
              </w:rPr>
              <w:t>2019</w:t>
            </w:r>
          </w:p>
        </w:tc>
      </w:tr>
      <w:tr w:rsidR="00B77F8A" w:rsidRPr="009934F4" w:rsidTr="00D94F7C">
        <w:trPr>
          <w:tblHeader/>
        </w:trPr>
        <w:tc>
          <w:tcPr>
            <w:tcW w:w="2160" w:type="dxa"/>
          </w:tcPr>
          <w:p w:rsidR="00B77F8A" w:rsidRPr="005F55D8" w:rsidRDefault="00B77F8A" w:rsidP="00D94F7C">
            <w:pPr>
              <w:ind w:left="270" w:hanging="180"/>
              <w:rPr>
                <w:rFonts w:cs="Times New Roman"/>
                <w:b/>
                <w:bCs/>
              </w:rPr>
            </w:pPr>
          </w:p>
        </w:tc>
        <w:tc>
          <w:tcPr>
            <w:tcW w:w="89" w:type="dxa"/>
            <w:tcBorders>
              <w:bottom w:val="nil"/>
            </w:tcBorders>
          </w:tcPr>
          <w:p w:rsidR="00B77F8A" w:rsidRPr="005F55D8" w:rsidRDefault="00B77F8A" w:rsidP="00D94F7C">
            <w:pPr>
              <w:jc w:val="center"/>
              <w:rPr>
                <w:rFonts w:cs="Times New Roman"/>
              </w:rPr>
            </w:pPr>
          </w:p>
        </w:tc>
        <w:tc>
          <w:tcPr>
            <w:tcW w:w="12912" w:type="dxa"/>
            <w:gridSpan w:val="31"/>
            <w:vAlign w:val="bottom"/>
          </w:tcPr>
          <w:p w:rsidR="00B77F8A" w:rsidRPr="00925C0F" w:rsidRDefault="00B77F8A" w:rsidP="00D94F7C">
            <w:pPr>
              <w:jc w:val="center"/>
              <w:rPr>
                <w:rFonts w:cs="Times New Roman"/>
                <w:i/>
                <w:iCs/>
              </w:rPr>
            </w:pPr>
            <w:r w:rsidRPr="00925C0F">
              <w:rPr>
                <w:rFonts w:cs="Times New Roman"/>
                <w:i/>
                <w:iCs/>
              </w:rPr>
              <w:t>(</w:t>
            </w:r>
            <w:r w:rsidR="00AB7608">
              <w:rPr>
                <w:rFonts w:cs="Times New Roman"/>
                <w:i/>
                <w:iCs/>
              </w:rPr>
              <w:t>i</w:t>
            </w:r>
            <w:r w:rsidRPr="00925C0F">
              <w:rPr>
                <w:rFonts w:cs="Times New Roman"/>
                <w:i/>
                <w:iCs/>
              </w:rPr>
              <w:t>n thousand Baht)</w:t>
            </w:r>
          </w:p>
        </w:tc>
      </w:tr>
      <w:tr w:rsidR="00B77F8A" w:rsidRPr="009934F4" w:rsidTr="00D94F7C">
        <w:trPr>
          <w:trHeight w:val="60"/>
          <w:tblHeader/>
        </w:trPr>
        <w:tc>
          <w:tcPr>
            <w:tcW w:w="2160" w:type="dxa"/>
          </w:tcPr>
          <w:p w:rsidR="00B77F8A" w:rsidRPr="005F55D8" w:rsidRDefault="00B77F8A" w:rsidP="00D94F7C">
            <w:pPr>
              <w:pStyle w:val="BodyText"/>
              <w:tabs>
                <w:tab w:val="left" w:pos="270"/>
                <w:tab w:val="left" w:pos="750"/>
              </w:tabs>
              <w:ind w:left="270" w:right="72" w:hanging="180"/>
              <w:rPr>
                <w:rFonts w:cs="Times New Roman"/>
                <w:b/>
                <w:bCs/>
                <w:i/>
                <w:iCs/>
                <w:sz w:val="18"/>
                <w:szCs w:val="18"/>
                <w:lang w:val="en-US"/>
              </w:rPr>
            </w:pPr>
            <w:r w:rsidRPr="00AB7608">
              <w:rPr>
                <w:rFonts w:cs="Times New Roman"/>
                <w:b/>
                <w:bCs/>
                <w:i/>
                <w:iCs/>
                <w:spacing w:val="-6"/>
                <w:sz w:val="18"/>
                <w:szCs w:val="18"/>
                <w:lang w:val="en-US"/>
              </w:rPr>
              <w:t xml:space="preserve">Statement of </w:t>
            </w:r>
            <w:r w:rsidR="00AB7608" w:rsidRPr="00AB7608">
              <w:rPr>
                <w:rFonts w:cs="Times New Roman"/>
                <w:b/>
                <w:bCs/>
                <w:i/>
                <w:iCs/>
                <w:spacing w:val="-6"/>
                <w:sz w:val="18"/>
                <w:szCs w:val="18"/>
                <w:lang w:val="en-US"/>
              </w:rPr>
              <w:t>comprehensive</w:t>
            </w:r>
            <w:r w:rsidR="00AB7608" w:rsidRPr="005F55D8">
              <w:rPr>
                <w:rFonts w:cs="Times New Roman"/>
                <w:b/>
                <w:bCs/>
                <w:i/>
                <w:iCs/>
                <w:sz w:val="18"/>
                <w:szCs w:val="18"/>
                <w:lang w:val="en-US"/>
              </w:rPr>
              <w:t xml:space="preserve"> </w:t>
            </w:r>
            <w:r w:rsidR="00AB7608">
              <w:rPr>
                <w:rFonts w:cs="Times New Roman"/>
                <w:b/>
                <w:bCs/>
                <w:i/>
                <w:iCs/>
                <w:sz w:val="18"/>
                <w:szCs w:val="18"/>
                <w:lang w:val="en-US"/>
              </w:rPr>
              <w:br/>
            </w:r>
            <w:r w:rsidRPr="005F55D8">
              <w:rPr>
                <w:rFonts w:cs="Times New Roman"/>
                <w:b/>
                <w:bCs/>
                <w:i/>
                <w:iCs/>
                <w:sz w:val="18"/>
                <w:szCs w:val="18"/>
                <w:lang w:val="en-US"/>
              </w:rPr>
              <w:t>income</w:t>
            </w:r>
          </w:p>
        </w:tc>
        <w:tc>
          <w:tcPr>
            <w:tcW w:w="89"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23"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54"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56"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54"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666"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3"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37"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3"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647"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91"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19"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109"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01"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62" w:type="dxa"/>
            <w:tcBorders>
              <w:bottom w:val="nil"/>
            </w:tcBorders>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48"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47" w:type="dxa"/>
            <w:tcBorders>
              <w:bottom w:val="nil"/>
            </w:tcBorders>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63"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88" w:type="dxa"/>
            <w:tcBorders>
              <w:bottom w:val="nil"/>
            </w:tcBorders>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63"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88" w:type="dxa"/>
            <w:tcBorders>
              <w:bottom w:val="nil"/>
            </w:tcBorders>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26"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90"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16"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90" w:type="dxa"/>
            <w:tcBorders>
              <w:bottom w:val="nil"/>
            </w:tcBorders>
          </w:tcPr>
          <w:p w:rsidR="00B77F8A" w:rsidRPr="007004F6" w:rsidRDefault="00B77F8A" w:rsidP="00D94F7C">
            <w:pPr>
              <w:pStyle w:val="BodyText"/>
              <w:tabs>
                <w:tab w:val="left" w:pos="237"/>
                <w:tab w:val="left" w:pos="750"/>
              </w:tabs>
              <w:ind w:hanging="162"/>
              <w:rPr>
                <w:rFonts w:cs="Times New Roman"/>
                <w:lang w:val="en-US"/>
              </w:rPr>
            </w:pPr>
          </w:p>
        </w:tc>
        <w:tc>
          <w:tcPr>
            <w:tcW w:w="814" w:type="dxa"/>
            <w:vAlign w:val="bottom"/>
          </w:tcPr>
          <w:p w:rsidR="00B77F8A" w:rsidRPr="007004F6" w:rsidRDefault="00B77F8A" w:rsidP="00D94F7C">
            <w:pPr>
              <w:pStyle w:val="BodyText"/>
              <w:tabs>
                <w:tab w:val="left" w:pos="237"/>
                <w:tab w:val="left" w:pos="750"/>
              </w:tabs>
              <w:ind w:hanging="162"/>
              <w:rPr>
                <w:rFonts w:cs="Times New Roman"/>
                <w:lang w:val="en-US"/>
              </w:rPr>
            </w:pPr>
          </w:p>
        </w:tc>
        <w:tc>
          <w:tcPr>
            <w:tcW w:w="86" w:type="dxa"/>
            <w:tcBorders>
              <w:bottom w:val="nil"/>
            </w:tcBorders>
          </w:tcPr>
          <w:p w:rsidR="00B77F8A" w:rsidRPr="007004F6" w:rsidRDefault="00B77F8A" w:rsidP="00D94F7C">
            <w:pPr>
              <w:pStyle w:val="BodyText"/>
              <w:tabs>
                <w:tab w:val="left" w:pos="237"/>
                <w:tab w:val="left" w:pos="750"/>
              </w:tabs>
              <w:ind w:hanging="162"/>
              <w:rPr>
                <w:rFonts w:cs="Times New Roman"/>
                <w:lang w:val="en-US"/>
              </w:rPr>
            </w:pPr>
          </w:p>
        </w:tc>
        <w:tc>
          <w:tcPr>
            <w:tcW w:w="720" w:type="dxa"/>
          </w:tcPr>
          <w:p w:rsidR="00B77F8A" w:rsidRPr="007004F6" w:rsidRDefault="00B77F8A" w:rsidP="00D94F7C">
            <w:pPr>
              <w:pStyle w:val="BodyText"/>
              <w:tabs>
                <w:tab w:val="left" w:pos="237"/>
                <w:tab w:val="left" w:pos="750"/>
              </w:tabs>
              <w:ind w:hanging="162"/>
              <w:rPr>
                <w:rFonts w:cs="Times New Roman"/>
                <w:lang w:val="en-US"/>
              </w:rPr>
            </w:pPr>
          </w:p>
        </w:tc>
        <w:tc>
          <w:tcPr>
            <w:tcW w:w="90" w:type="dxa"/>
            <w:tcBorders>
              <w:bottom w:val="nil"/>
            </w:tcBorders>
          </w:tcPr>
          <w:p w:rsidR="00B77F8A" w:rsidRPr="007004F6" w:rsidRDefault="00B77F8A" w:rsidP="00D94F7C">
            <w:pPr>
              <w:pStyle w:val="BodyText"/>
              <w:tabs>
                <w:tab w:val="left" w:pos="237"/>
                <w:tab w:val="left" w:pos="750"/>
              </w:tabs>
              <w:ind w:hanging="162"/>
              <w:rPr>
                <w:rFonts w:cs="Times New Roman"/>
                <w:lang w:val="en-US"/>
              </w:rPr>
            </w:pPr>
          </w:p>
        </w:tc>
        <w:tc>
          <w:tcPr>
            <w:tcW w:w="718" w:type="dxa"/>
          </w:tcPr>
          <w:p w:rsidR="00B77F8A" w:rsidRPr="007004F6" w:rsidRDefault="00B77F8A" w:rsidP="00D94F7C">
            <w:pPr>
              <w:pStyle w:val="BodyText"/>
              <w:tabs>
                <w:tab w:val="left" w:pos="237"/>
                <w:tab w:val="left" w:pos="750"/>
              </w:tabs>
              <w:ind w:hanging="162"/>
              <w:rPr>
                <w:rFonts w:cs="Times New Roman"/>
                <w:lang w:val="en-US"/>
              </w:rPr>
            </w:pPr>
          </w:p>
        </w:tc>
        <w:tc>
          <w:tcPr>
            <w:tcW w:w="90" w:type="dxa"/>
            <w:tcBorders>
              <w:bottom w:val="nil"/>
            </w:tcBorders>
          </w:tcPr>
          <w:p w:rsidR="00B77F8A" w:rsidRPr="007004F6" w:rsidRDefault="00B77F8A" w:rsidP="00D94F7C">
            <w:pPr>
              <w:pStyle w:val="BodyText"/>
              <w:tabs>
                <w:tab w:val="left" w:pos="237"/>
                <w:tab w:val="left" w:pos="750"/>
              </w:tabs>
              <w:ind w:hanging="162"/>
              <w:rPr>
                <w:rFonts w:cs="Times New Roman"/>
                <w:lang w:val="en-US"/>
              </w:rPr>
            </w:pPr>
          </w:p>
        </w:tc>
        <w:tc>
          <w:tcPr>
            <w:tcW w:w="810" w:type="dxa"/>
          </w:tcPr>
          <w:p w:rsidR="00B77F8A" w:rsidRPr="007004F6" w:rsidRDefault="00B77F8A" w:rsidP="00D94F7C">
            <w:pPr>
              <w:pStyle w:val="BodyText"/>
              <w:tabs>
                <w:tab w:val="left" w:pos="237"/>
                <w:tab w:val="left" w:pos="750"/>
              </w:tabs>
              <w:ind w:hanging="162"/>
              <w:rPr>
                <w:rFonts w:cs="Times New Roman"/>
                <w:lang w:val="en-US"/>
              </w:rPr>
            </w:pPr>
          </w:p>
        </w:tc>
      </w:tr>
      <w:tr w:rsidR="00C0322D" w:rsidRPr="009934F4" w:rsidTr="00E6234B">
        <w:tblPrEx>
          <w:tblBorders>
            <w:bottom w:val="none" w:sz="0" w:space="0" w:color="auto"/>
          </w:tblBorders>
        </w:tblPrEx>
        <w:tc>
          <w:tcPr>
            <w:tcW w:w="2160" w:type="dxa"/>
            <w:tcBorders>
              <w:bottom w:val="nil"/>
            </w:tcBorders>
          </w:tcPr>
          <w:p w:rsidR="00C0322D" w:rsidRPr="005F55D8" w:rsidRDefault="00C0322D" w:rsidP="00C0322D">
            <w:pPr>
              <w:pStyle w:val="BodyText"/>
              <w:tabs>
                <w:tab w:val="left" w:pos="270"/>
                <w:tab w:val="left" w:pos="750"/>
              </w:tabs>
              <w:ind w:left="270" w:right="-108" w:hanging="180"/>
              <w:rPr>
                <w:rFonts w:cs="Times New Roman"/>
                <w:sz w:val="18"/>
                <w:szCs w:val="18"/>
                <w:lang w:val="en-US"/>
              </w:rPr>
            </w:pPr>
            <w:r w:rsidRPr="005F55D8">
              <w:rPr>
                <w:rFonts w:cs="Times New Roman"/>
                <w:sz w:val="18"/>
                <w:szCs w:val="18"/>
                <w:lang w:val="en-US"/>
              </w:rPr>
              <w:t>Revenue</w:t>
            </w:r>
          </w:p>
        </w:tc>
        <w:tc>
          <w:tcPr>
            <w:tcW w:w="89" w:type="dxa"/>
          </w:tcPr>
          <w:p w:rsidR="00C0322D" w:rsidRPr="005F55D8" w:rsidRDefault="00C0322D" w:rsidP="00C0322D">
            <w:pPr>
              <w:tabs>
                <w:tab w:val="decimal" w:pos="828"/>
              </w:tabs>
              <w:rPr>
                <w:rFonts w:cs="Times New Roman"/>
                <w:b/>
                <w:bCs/>
              </w:rPr>
            </w:pPr>
          </w:p>
        </w:tc>
        <w:tc>
          <w:tcPr>
            <w:tcW w:w="723" w:type="dxa"/>
            <w:tcBorders>
              <w:bottom w:val="double" w:sz="4" w:space="0" w:color="auto"/>
            </w:tcBorders>
          </w:tcPr>
          <w:p w:rsidR="00C0322D" w:rsidRPr="00C0322D" w:rsidRDefault="00C0322D" w:rsidP="00C0322D">
            <w:pPr>
              <w:tabs>
                <w:tab w:val="decimal" w:pos="641"/>
              </w:tabs>
              <w:rPr>
                <w:rFonts w:cs="Times New Roman"/>
                <w:b/>
                <w:bCs/>
              </w:rPr>
            </w:pPr>
            <w:r w:rsidRPr="00C0322D">
              <w:rPr>
                <w:rFonts w:cs="Times New Roman"/>
                <w:b/>
                <w:bCs/>
              </w:rPr>
              <w:t>166,108</w:t>
            </w:r>
          </w:p>
        </w:tc>
        <w:tc>
          <w:tcPr>
            <w:tcW w:w="54" w:type="dxa"/>
          </w:tcPr>
          <w:p w:rsidR="00C0322D" w:rsidRPr="005F55D8" w:rsidRDefault="00C0322D" w:rsidP="00C0322D">
            <w:pPr>
              <w:tabs>
                <w:tab w:val="decimal" w:pos="828"/>
              </w:tabs>
              <w:rPr>
                <w:rFonts w:cs="Times New Roman"/>
                <w:b/>
                <w:bCs/>
              </w:rPr>
            </w:pPr>
          </w:p>
        </w:tc>
        <w:tc>
          <w:tcPr>
            <w:tcW w:w="756" w:type="dxa"/>
            <w:tcBorders>
              <w:bottom w:val="double" w:sz="4" w:space="0" w:color="auto"/>
            </w:tcBorders>
          </w:tcPr>
          <w:p w:rsidR="00C0322D" w:rsidRPr="005F55D8" w:rsidRDefault="00C0322D" w:rsidP="00C0322D">
            <w:pPr>
              <w:tabs>
                <w:tab w:val="decimal" w:pos="641"/>
              </w:tabs>
              <w:rPr>
                <w:rFonts w:cs="Times New Roman"/>
                <w:b/>
                <w:bCs/>
              </w:rPr>
            </w:pPr>
            <w:r>
              <w:rPr>
                <w:rFonts w:cs="Times New Roman"/>
                <w:b/>
                <w:bCs/>
              </w:rPr>
              <w:t>41,049</w:t>
            </w:r>
          </w:p>
        </w:tc>
        <w:tc>
          <w:tcPr>
            <w:tcW w:w="54" w:type="dxa"/>
          </w:tcPr>
          <w:p w:rsidR="00C0322D" w:rsidRPr="005F55D8" w:rsidRDefault="00C0322D" w:rsidP="00C0322D">
            <w:pPr>
              <w:tabs>
                <w:tab w:val="decimal" w:pos="828"/>
              </w:tabs>
              <w:rPr>
                <w:rFonts w:cs="Times New Roman"/>
                <w:b/>
                <w:bCs/>
              </w:rPr>
            </w:pPr>
          </w:p>
        </w:tc>
        <w:tc>
          <w:tcPr>
            <w:tcW w:w="666" w:type="dxa"/>
            <w:tcBorders>
              <w:bottom w:val="double" w:sz="4" w:space="0" w:color="auto"/>
            </w:tcBorders>
          </w:tcPr>
          <w:p w:rsidR="00C0322D" w:rsidRPr="00C0322D" w:rsidRDefault="00C0322D" w:rsidP="00C0322D">
            <w:pPr>
              <w:tabs>
                <w:tab w:val="decimal" w:pos="579"/>
              </w:tabs>
              <w:rPr>
                <w:rFonts w:cs="Times New Roman"/>
                <w:b/>
                <w:bCs/>
              </w:rPr>
            </w:pPr>
            <w:r w:rsidRPr="00C0322D">
              <w:rPr>
                <w:rFonts w:cs="Times New Roman"/>
                <w:b/>
                <w:bCs/>
              </w:rPr>
              <w:t>87</w:t>
            </w:r>
          </w:p>
        </w:tc>
        <w:tc>
          <w:tcPr>
            <w:tcW w:w="73" w:type="dxa"/>
          </w:tcPr>
          <w:p w:rsidR="00C0322D" w:rsidRPr="005F55D8" w:rsidRDefault="00C0322D" w:rsidP="00C0322D">
            <w:pPr>
              <w:tabs>
                <w:tab w:val="decimal" w:pos="828"/>
              </w:tabs>
              <w:rPr>
                <w:rFonts w:cs="Times New Roman"/>
                <w:b/>
                <w:bCs/>
              </w:rPr>
            </w:pPr>
          </w:p>
        </w:tc>
        <w:tc>
          <w:tcPr>
            <w:tcW w:w="737" w:type="dxa"/>
            <w:tcBorders>
              <w:bottom w:val="double" w:sz="4" w:space="0" w:color="auto"/>
            </w:tcBorders>
          </w:tcPr>
          <w:p w:rsidR="00C0322D" w:rsidRPr="005F55D8" w:rsidRDefault="00C0322D" w:rsidP="00C0322D">
            <w:pPr>
              <w:tabs>
                <w:tab w:val="decimal" w:pos="641"/>
              </w:tabs>
              <w:rPr>
                <w:rFonts w:cs="Times New Roman"/>
                <w:b/>
                <w:bCs/>
              </w:rPr>
            </w:pPr>
            <w:r>
              <w:rPr>
                <w:rFonts w:cs="Times New Roman"/>
                <w:b/>
                <w:bCs/>
              </w:rPr>
              <w:t>70</w:t>
            </w:r>
          </w:p>
        </w:tc>
        <w:tc>
          <w:tcPr>
            <w:tcW w:w="73" w:type="dxa"/>
          </w:tcPr>
          <w:p w:rsidR="00C0322D" w:rsidRPr="005F55D8" w:rsidRDefault="00C0322D" w:rsidP="00C0322D">
            <w:pPr>
              <w:tabs>
                <w:tab w:val="decimal" w:pos="828"/>
              </w:tabs>
              <w:rPr>
                <w:rFonts w:cs="Times New Roman"/>
                <w:b/>
                <w:bCs/>
              </w:rPr>
            </w:pPr>
          </w:p>
        </w:tc>
        <w:tc>
          <w:tcPr>
            <w:tcW w:w="647" w:type="dxa"/>
            <w:tcBorders>
              <w:bottom w:val="double" w:sz="4" w:space="0" w:color="auto"/>
            </w:tcBorders>
          </w:tcPr>
          <w:p w:rsidR="00C0322D" w:rsidRPr="005F55D8" w:rsidRDefault="00C0322D" w:rsidP="00C0322D">
            <w:pPr>
              <w:tabs>
                <w:tab w:val="decimal" w:pos="553"/>
              </w:tabs>
              <w:rPr>
                <w:rFonts w:cs="Times New Roman"/>
                <w:b/>
                <w:bCs/>
              </w:rPr>
            </w:pPr>
            <w:r>
              <w:rPr>
                <w:rFonts w:cs="Times New Roman"/>
                <w:b/>
                <w:bCs/>
              </w:rPr>
              <w:t>2</w:t>
            </w:r>
          </w:p>
        </w:tc>
        <w:tc>
          <w:tcPr>
            <w:tcW w:w="91" w:type="dxa"/>
          </w:tcPr>
          <w:p w:rsidR="00C0322D" w:rsidRPr="005F55D8" w:rsidRDefault="00C0322D" w:rsidP="00C0322D">
            <w:pPr>
              <w:tabs>
                <w:tab w:val="decimal" w:pos="828"/>
              </w:tabs>
              <w:rPr>
                <w:rFonts w:cs="Times New Roman"/>
                <w:b/>
                <w:bCs/>
              </w:rPr>
            </w:pPr>
          </w:p>
        </w:tc>
        <w:tc>
          <w:tcPr>
            <w:tcW w:w="719" w:type="dxa"/>
            <w:tcBorders>
              <w:bottom w:val="double" w:sz="4" w:space="0" w:color="auto"/>
            </w:tcBorders>
          </w:tcPr>
          <w:p w:rsidR="00C0322D" w:rsidRPr="005F55D8" w:rsidRDefault="00C0322D" w:rsidP="00C0322D">
            <w:pPr>
              <w:tabs>
                <w:tab w:val="decimal" w:pos="641"/>
              </w:tabs>
              <w:rPr>
                <w:rFonts w:cs="Times New Roman"/>
                <w:b/>
                <w:bCs/>
              </w:rPr>
            </w:pPr>
            <w:r>
              <w:rPr>
                <w:rFonts w:cs="Times New Roman"/>
                <w:b/>
                <w:bCs/>
              </w:rPr>
              <w:t>41</w:t>
            </w:r>
          </w:p>
        </w:tc>
        <w:tc>
          <w:tcPr>
            <w:tcW w:w="109" w:type="dxa"/>
            <w:shd w:val="clear" w:color="auto" w:fill="auto"/>
          </w:tcPr>
          <w:p w:rsidR="00C0322D" w:rsidRPr="005F55D8" w:rsidRDefault="00C0322D" w:rsidP="00C0322D">
            <w:pPr>
              <w:tabs>
                <w:tab w:val="decimal" w:pos="828"/>
              </w:tabs>
              <w:rPr>
                <w:rFonts w:cs="Times New Roman"/>
                <w:b/>
                <w:bCs/>
              </w:rPr>
            </w:pPr>
          </w:p>
        </w:tc>
        <w:tc>
          <w:tcPr>
            <w:tcW w:w="701" w:type="dxa"/>
            <w:tcBorders>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331</w:t>
            </w:r>
          </w:p>
        </w:tc>
        <w:tc>
          <w:tcPr>
            <w:tcW w:w="62" w:type="dxa"/>
            <w:vAlign w:val="bottom"/>
          </w:tcPr>
          <w:p w:rsidR="00C0322D" w:rsidRPr="005F55D8" w:rsidRDefault="00C0322D" w:rsidP="00C0322D">
            <w:pPr>
              <w:tabs>
                <w:tab w:val="decimal" w:pos="832"/>
              </w:tabs>
              <w:rPr>
                <w:rFonts w:cs="Times New Roman"/>
                <w:b/>
                <w:bCs/>
              </w:rPr>
            </w:pPr>
          </w:p>
        </w:tc>
        <w:tc>
          <w:tcPr>
            <w:tcW w:w="748"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3,132</w:t>
            </w:r>
          </w:p>
        </w:tc>
        <w:tc>
          <w:tcPr>
            <w:tcW w:w="47" w:type="dxa"/>
            <w:vAlign w:val="bottom"/>
          </w:tcPr>
          <w:p w:rsidR="00C0322D" w:rsidRPr="005F55D8" w:rsidRDefault="00C0322D" w:rsidP="00C0322D">
            <w:pPr>
              <w:tabs>
                <w:tab w:val="decimal" w:pos="954"/>
              </w:tabs>
              <w:rPr>
                <w:rFonts w:cs="Times New Roman"/>
                <w:b/>
                <w:bCs/>
              </w:rPr>
            </w:pPr>
          </w:p>
        </w:tc>
        <w:tc>
          <w:tcPr>
            <w:tcW w:w="763" w:type="dxa"/>
            <w:tcBorders>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105,686</w:t>
            </w:r>
          </w:p>
        </w:tc>
        <w:tc>
          <w:tcPr>
            <w:tcW w:w="88" w:type="dxa"/>
            <w:vAlign w:val="bottom"/>
          </w:tcPr>
          <w:p w:rsidR="00C0322D" w:rsidRPr="005F55D8" w:rsidRDefault="00C0322D" w:rsidP="00C0322D">
            <w:pPr>
              <w:tabs>
                <w:tab w:val="decimal" w:pos="828"/>
              </w:tabs>
              <w:rPr>
                <w:rFonts w:cs="Times New Roman"/>
                <w:b/>
                <w:bCs/>
              </w:rPr>
            </w:pPr>
          </w:p>
        </w:tc>
        <w:tc>
          <w:tcPr>
            <w:tcW w:w="763"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13,532</w:t>
            </w:r>
          </w:p>
        </w:tc>
        <w:tc>
          <w:tcPr>
            <w:tcW w:w="88" w:type="dxa"/>
            <w:vAlign w:val="bottom"/>
          </w:tcPr>
          <w:p w:rsidR="00C0322D" w:rsidRPr="005F55D8" w:rsidRDefault="00C0322D" w:rsidP="00C0322D">
            <w:pPr>
              <w:tabs>
                <w:tab w:val="decimal" w:pos="828"/>
              </w:tabs>
              <w:rPr>
                <w:rFonts w:cs="Times New Roman"/>
                <w:b/>
                <w:bCs/>
              </w:rPr>
            </w:pPr>
          </w:p>
        </w:tc>
        <w:tc>
          <w:tcPr>
            <w:tcW w:w="726" w:type="dxa"/>
            <w:tcBorders>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59,742</w:t>
            </w:r>
          </w:p>
        </w:tc>
        <w:tc>
          <w:tcPr>
            <w:tcW w:w="90" w:type="dxa"/>
          </w:tcPr>
          <w:p w:rsidR="00C0322D" w:rsidRPr="005F55D8" w:rsidRDefault="00C0322D" w:rsidP="00C0322D">
            <w:pPr>
              <w:tabs>
                <w:tab w:val="decimal" w:pos="828"/>
              </w:tabs>
              <w:rPr>
                <w:rFonts w:cs="Times New Roman"/>
                <w:b/>
                <w:bCs/>
              </w:rPr>
            </w:pPr>
          </w:p>
        </w:tc>
        <w:tc>
          <w:tcPr>
            <w:tcW w:w="716"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37,600</w:t>
            </w:r>
          </w:p>
        </w:tc>
        <w:tc>
          <w:tcPr>
            <w:tcW w:w="90" w:type="dxa"/>
          </w:tcPr>
          <w:p w:rsidR="00C0322D" w:rsidRPr="005F55D8" w:rsidRDefault="00C0322D" w:rsidP="00C0322D">
            <w:pPr>
              <w:tabs>
                <w:tab w:val="decimal" w:pos="828"/>
              </w:tabs>
              <w:rPr>
                <w:rFonts w:cs="Times New Roman"/>
                <w:b/>
                <w:bCs/>
              </w:rPr>
            </w:pPr>
          </w:p>
        </w:tc>
        <w:tc>
          <w:tcPr>
            <w:tcW w:w="814" w:type="dxa"/>
            <w:tcBorders>
              <w:bottom w:val="double" w:sz="4" w:space="0" w:color="auto"/>
            </w:tcBorders>
            <w:shd w:val="clear" w:color="auto" w:fill="auto"/>
            <w:vAlign w:val="bottom"/>
          </w:tcPr>
          <w:p w:rsidR="00C0322D" w:rsidRPr="005F55D8" w:rsidRDefault="00C0322D" w:rsidP="00C0322D">
            <w:pPr>
              <w:tabs>
                <w:tab w:val="decimal" w:pos="656"/>
              </w:tabs>
              <w:rPr>
                <w:rFonts w:cs="Times New Roman"/>
                <w:b/>
                <w:bCs/>
              </w:rPr>
            </w:pPr>
            <w:r w:rsidRPr="00C0322D">
              <w:rPr>
                <w:rFonts w:cs="Times New Roman"/>
                <w:b/>
                <w:bCs/>
              </w:rPr>
              <w:t>9,606</w:t>
            </w:r>
          </w:p>
        </w:tc>
        <w:tc>
          <w:tcPr>
            <w:tcW w:w="86" w:type="dxa"/>
            <w:tcBorders>
              <w:bottom w:val="nil"/>
            </w:tcBorders>
          </w:tcPr>
          <w:p w:rsidR="00C0322D" w:rsidRPr="005F55D8" w:rsidRDefault="00C0322D" w:rsidP="00C0322D">
            <w:pPr>
              <w:tabs>
                <w:tab w:val="decimal" w:pos="828"/>
              </w:tabs>
              <w:rPr>
                <w:rFonts w:cs="Times New Roman"/>
                <w:b/>
                <w:bCs/>
              </w:rPr>
            </w:pPr>
          </w:p>
        </w:tc>
        <w:tc>
          <w:tcPr>
            <w:tcW w:w="720"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30,146</w:t>
            </w:r>
          </w:p>
        </w:tc>
        <w:tc>
          <w:tcPr>
            <w:tcW w:w="90" w:type="dxa"/>
            <w:tcBorders>
              <w:bottom w:val="nil"/>
            </w:tcBorders>
          </w:tcPr>
          <w:p w:rsidR="00C0322D" w:rsidRPr="005F55D8" w:rsidRDefault="00C0322D" w:rsidP="00C0322D">
            <w:pPr>
              <w:tabs>
                <w:tab w:val="decimal" w:pos="828"/>
              </w:tabs>
              <w:rPr>
                <w:rFonts w:cs="Times New Roman"/>
                <w:b/>
                <w:bCs/>
              </w:rPr>
            </w:pPr>
          </w:p>
        </w:tc>
        <w:tc>
          <w:tcPr>
            <w:tcW w:w="718" w:type="dxa"/>
            <w:tcBorders>
              <w:bottom w:val="double" w:sz="4" w:space="0" w:color="auto"/>
            </w:tcBorders>
          </w:tcPr>
          <w:p w:rsidR="00C0322D" w:rsidRPr="005F55D8" w:rsidRDefault="00C0322D" w:rsidP="00C0322D">
            <w:pPr>
              <w:tabs>
                <w:tab w:val="decimal" w:pos="656"/>
              </w:tabs>
              <w:rPr>
                <w:rFonts w:cs="Times New Roman"/>
                <w:b/>
                <w:bCs/>
              </w:rPr>
            </w:pPr>
            <w:r w:rsidRPr="00C0322D">
              <w:rPr>
                <w:rFonts w:cs="Times New Roman"/>
                <w:b/>
                <w:bCs/>
              </w:rPr>
              <w:t>15,508</w:t>
            </w:r>
          </w:p>
        </w:tc>
        <w:tc>
          <w:tcPr>
            <w:tcW w:w="90" w:type="dxa"/>
            <w:tcBorders>
              <w:bottom w:val="nil"/>
            </w:tcBorders>
          </w:tcPr>
          <w:p w:rsidR="00C0322D" w:rsidRPr="005F55D8" w:rsidRDefault="00C0322D" w:rsidP="00C0322D">
            <w:pPr>
              <w:tabs>
                <w:tab w:val="decimal" w:pos="828"/>
              </w:tabs>
              <w:rPr>
                <w:rFonts w:cs="Times New Roman"/>
                <w:b/>
                <w:bCs/>
              </w:rPr>
            </w:pPr>
          </w:p>
        </w:tc>
        <w:tc>
          <w:tcPr>
            <w:tcW w:w="810" w:type="dxa"/>
            <w:tcBorders>
              <w:bottom w:val="double" w:sz="4" w:space="0" w:color="auto"/>
            </w:tcBorders>
          </w:tcPr>
          <w:p w:rsidR="00C0322D" w:rsidRPr="005F55D8" w:rsidRDefault="00C0322D" w:rsidP="00C0322D">
            <w:pPr>
              <w:tabs>
                <w:tab w:val="decimal" w:pos="656"/>
              </w:tabs>
              <w:rPr>
                <w:rFonts w:cs="Times New Roman"/>
                <w:b/>
                <w:bCs/>
              </w:rPr>
            </w:pPr>
            <w:r>
              <w:rPr>
                <w:rFonts w:cs="Times New Roman"/>
                <w:b/>
                <w:bCs/>
              </w:rPr>
              <w:t>5,644</w:t>
            </w:r>
          </w:p>
        </w:tc>
      </w:tr>
      <w:tr w:rsidR="00C0322D" w:rsidRPr="009934F4" w:rsidTr="00E6234B">
        <w:tblPrEx>
          <w:tblBorders>
            <w:bottom w:val="none" w:sz="0" w:space="0" w:color="auto"/>
          </w:tblBorders>
        </w:tblPrEx>
        <w:tc>
          <w:tcPr>
            <w:tcW w:w="2160" w:type="dxa"/>
            <w:tcBorders>
              <w:bottom w:val="nil"/>
            </w:tcBorders>
          </w:tcPr>
          <w:p w:rsidR="00C0322D" w:rsidRPr="008218FC" w:rsidRDefault="00C0322D" w:rsidP="00C0322D">
            <w:pPr>
              <w:pStyle w:val="BodyText"/>
              <w:tabs>
                <w:tab w:val="left" w:pos="270"/>
                <w:tab w:val="left" w:pos="750"/>
              </w:tabs>
              <w:ind w:left="270" w:right="-108" w:hanging="180"/>
              <w:rPr>
                <w:rFonts w:cs="Times New Roman"/>
                <w:sz w:val="14"/>
                <w:szCs w:val="14"/>
                <w:lang w:val="en-US"/>
              </w:rPr>
            </w:pPr>
          </w:p>
        </w:tc>
        <w:tc>
          <w:tcPr>
            <w:tcW w:w="89" w:type="dxa"/>
          </w:tcPr>
          <w:p w:rsidR="00C0322D" w:rsidRPr="008218FC" w:rsidRDefault="00C0322D" w:rsidP="00C0322D">
            <w:pPr>
              <w:tabs>
                <w:tab w:val="decimal" w:pos="954"/>
              </w:tabs>
              <w:rPr>
                <w:rFonts w:cs="Times New Roman"/>
                <w:sz w:val="14"/>
                <w:szCs w:val="14"/>
              </w:rPr>
            </w:pPr>
          </w:p>
        </w:tc>
        <w:tc>
          <w:tcPr>
            <w:tcW w:w="723" w:type="dxa"/>
          </w:tcPr>
          <w:p w:rsidR="00C0322D" w:rsidRPr="00C0322D" w:rsidRDefault="00C0322D" w:rsidP="00C0322D">
            <w:pPr>
              <w:tabs>
                <w:tab w:val="decimal" w:pos="641"/>
              </w:tabs>
              <w:rPr>
                <w:rFonts w:cs="Times New Roman"/>
                <w:b/>
                <w:bCs/>
              </w:rPr>
            </w:pPr>
          </w:p>
        </w:tc>
        <w:tc>
          <w:tcPr>
            <w:tcW w:w="54" w:type="dxa"/>
          </w:tcPr>
          <w:p w:rsidR="00C0322D" w:rsidRPr="008218FC" w:rsidRDefault="00C0322D" w:rsidP="00C0322D">
            <w:pPr>
              <w:tabs>
                <w:tab w:val="decimal" w:pos="954"/>
              </w:tabs>
              <w:rPr>
                <w:rFonts w:cs="Times New Roman"/>
                <w:sz w:val="14"/>
                <w:szCs w:val="14"/>
              </w:rPr>
            </w:pPr>
          </w:p>
        </w:tc>
        <w:tc>
          <w:tcPr>
            <w:tcW w:w="756" w:type="dxa"/>
          </w:tcPr>
          <w:p w:rsidR="00C0322D" w:rsidRPr="008218FC" w:rsidRDefault="00C0322D" w:rsidP="00C0322D">
            <w:pPr>
              <w:tabs>
                <w:tab w:val="decimal" w:pos="954"/>
              </w:tabs>
              <w:rPr>
                <w:rFonts w:cs="Times New Roman"/>
                <w:sz w:val="14"/>
                <w:szCs w:val="14"/>
              </w:rPr>
            </w:pPr>
          </w:p>
        </w:tc>
        <w:tc>
          <w:tcPr>
            <w:tcW w:w="54" w:type="dxa"/>
          </w:tcPr>
          <w:p w:rsidR="00C0322D" w:rsidRPr="008218FC" w:rsidRDefault="00C0322D" w:rsidP="00C0322D">
            <w:pPr>
              <w:tabs>
                <w:tab w:val="decimal" w:pos="954"/>
              </w:tabs>
              <w:rPr>
                <w:rFonts w:cs="Times New Roman"/>
                <w:sz w:val="14"/>
                <w:szCs w:val="14"/>
              </w:rPr>
            </w:pPr>
          </w:p>
        </w:tc>
        <w:tc>
          <w:tcPr>
            <w:tcW w:w="666" w:type="dxa"/>
          </w:tcPr>
          <w:p w:rsidR="00C0322D" w:rsidRPr="00C0322D" w:rsidRDefault="00C0322D" w:rsidP="00C0322D">
            <w:pPr>
              <w:tabs>
                <w:tab w:val="decimal" w:pos="579"/>
              </w:tabs>
              <w:rPr>
                <w:rFonts w:cs="Times New Roman"/>
                <w:b/>
                <w:bCs/>
              </w:rPr>
            </w:pPr>
          </w:p>
        </w:tc>
        <w:tc>
          <w:tcPr>
            <w:tcW w:w="73" w:type="dxa"/>
          </w:tcPr>
          <w:p w:rsidR="00C0322D" w:rsidRPr="008218FC" w:rsidRDefault="00C0322D" w:rsidP="00C0322D">
            <w:pPr>
              <w:tabs>
                <w:tab w:val="decimal" w:pos="954"/>
              </w:tabs>
              <w:rPr>
                <w:rFonts w:cs="Times New Roman"/>
                <w:sz w:val="14"/>
                <w:szCs w:val="14"/>
              </w:rPr>
            </w:pPr>
          </w:p>
        </w:tc>
        <w:tc>
          <w:tcPr>
            <w:tcW w:w="737" w:type="dxa"/>
          </w:tcPr>
          <w:p w:rsidR="00C0322D" w:rsidRPr="008218FC" w:rsidRDefault="00C0322D" w:rsidP="00C0322D">
            <w:pPr>
              <w:tabs>
                <w:tab w:val="decimal" w:pos="954"/>
              </w:tabs>
              <w:rPr>
                <w:rFonts w:cs="Times New Roman"/>
                <w:sz w:val="14"/>
                <w:szCs w:val="14"/>
              </w:rPr>
            </w:pPr>
          </w:p>
        </w:tc>
        <w:tc>
          <w:tcPr>
            <w:tcW w:w="73" w:type="dxa"/>
          </w:tcPr>
          <w:p w:rsidR="00C0322D" w:rsidRPr="008218FC" w:rsidRDefault="00C0322D" w:rsidP="00C0322D">
            <w:pPr>
              <w:tabs>
                <w:tab w:val="decimal" w:pos="954"/>
              </w:tabs>
              <w:rPr>
                <w:rFonts w:cs="Times New Roman"/>
                <w:sz w:val="14"/>
                <w:szCs w:val="14"/>
              </w:rPr>
            </w:pPr>
          </w:p>
        </w:tc>
        <w:tc>
          <w:tcPr>
            <w:tcW w:w="647" w:type="dxa"/>
          </w:tcPr>
          <w:p w:rsidR="00C0322D" w:rsidRPr="008218FC" w:rsidRDefault="00C0322D" w:rsidP="00C0322D">
            <w:pPr>
              <w:tabs>
                <w:tab w:val="decimal" w:pos="954"/>
              </w:tabs>
              <w:rPr>
                <w:rFonts w:cs="Times New Roman"/>
                <w:sz w:val="14"/>
                <w:szCs w:val="14"/>
              </w:rPr>
            </w:pPr>
          </w:p>
        </w:tc>
        <w:tc>
          <w:tcPr>
            <w:tcW w:w="91" w:type="dxa"/>
          </w:tcPr>
          <w:p w:rsidR="00C0322D" w:rsidRPr="008218FC" w:rsidRDefault="00C0322D" w:rsidP="00C0322D">
            <w:pPr>
              <w:tabs>
                <w:tab w:val="decimal" w:pos="954"/>
              </w:tabs>
              <w:rPr>
                <w:rFonts w:cs="Times New Roman"/>
                <w:sz w:val="14"/>
                <w:szCs w:val="14"/>
              </w:rPr>
            </w:pPr>
          </w:p>
        </w:tc>
        <w:tc>
          <w:tcPr>
            <w:tcW w:w="719" w:type="dxa"/>
          </w:tcPr>
          <w:p w:rsidR="00C0322D" w:rsidRPr="008218FC" w:rsidRDefault="00C0322D" w:rsidP="00C0322D">
            <w:pPr>
              <w:tabs>
                <w:tab w:val="decimal" w:pos="954"/>
              </w:tabs>
              <w:rPr>
                <w:rFonts w:cs="Times New Roman"/>
                <w:sz w:val="14"/>
                <w:szCs w:val="14"/>
              </w:rPr>
            </w:pPr>
          </w:p>
        </w:tc>
        <w:tc>
          <w:tcPr>
            <w:tcW w:w="109" w:type="dxa"/>
            <w:shd w:val="clear" w:color="auto" w:fill="auto"/>
          </w:tcPr>
          <w:p w:rsidR="00C0322D" w:rsidRPr="008218FC" w:rsidRDefault="00C0322D" w:rsidP="00C0322D">
            <w:pPr>
              <w:tabs>
                <w:tab w:val="decimal" w:pos="954"/>
              </w:tabs>
              <w:rPr>
                <w:rFonts w:cs="Times New Roman"/>
                <w:sz w:val="14"/>
                <w:szCs w:val="14"/>
              </w:rPr>
            </w:pPr>
          </w:p>
        </w:tc>
        <w:tc>
          <w:tcPr>
            <w:tcW w:w="701" w:type="dxa"/>
            <w:vAlign w:val="bottom"/>
          </w:tcPr>
          <w:p w:rsidR="00C0322D" w:rsidRPr="008218FC" w:rsidRDefault="00C0322D" w:rsidP="00C0322D">
            <w:pPr>
              <w:tabs>
                <w:tab w:val="decimal" w:pos="656"/>
              </w:tabs>
              <w:rPr>
                <w:rFonts w:cs="Times New Roman"/>
                <w:b/>
                <w:bCs/>
                <w:sz w:val="14"/>
                <w:szCs w:val="14"/>
              </w:rPr>
            </w:pPr>
          </w:p>
        </w:tc>
        <w:tc>
          <w:tcPr>
            <w:tcW w:w="62" w:type="dxa"/>
            <w:vAlign w:val="bottom"/>
          </w:tcPr>
          <w:p w:rsidR="00C0322D" w:rsidRPr="008218FC" w:rsidRDefault="00C0322D" w:rsidP="00C0322D">
            <w:pPr>
              <w:tabs>
                <w:tab w:val="decimal" w:pos="832"/>
              </w:tabs>
              <w:rPr>
                <w:rFonts w:cs="Times New Roman"/>
                <w:sz w:val="14"/>
                <w:szCs w:val="14"/>
              </w:rPr>
            </w:pPr>
          </w:p>
        </w:tc>
        <w:tc>
          <w:tcPr>
            <w:tcW w:w="748" w:type="dxa"/>
            <w:vAlign w:val="bottom"/>
          </w:tcPr>
          <w:p w:rsidR="00C0322D" w:rsidRPr="008218FC" w:rsidRDefault="00C0322D" w:rsidP="00C0322D">
            <w:pPr>
              <w:tabs>
                <w:tab w:val="decimal" w:pos="656"/>
              </w:tabs>
              <w:rPr>
                <w:rFonts w:cs="Times New Roman"/>
                <w:b/>
                <w:bCs/>
                <w:sz w:val="14"/>
                <w:szCs w:val="14"/>
              </w:rPr>
            </w:pPr>
          </w:p>
        </w:tc>
        <w:tc>
          <w:tcPr>
            <w:tcW w:w="47" w:type="dxa"/>
            <w:vAlign w:val="bottom"/>
          </w:tcPr>
          <w:p w:rsidR="00C0322D" w:rsidRPr="008218FC" w:rsidRDefault="00C0322D" w:rsidP="00C0322D">
            <w:pPr>
              <w:tabs>
                <w:tab w:val="decimal" w:pos="954"/>
              </w:tabs>
              <w:rPr>
                <w:rFonts w:cs="Times New Roman"/>
                <w:sz w:val="14"/>
                <w:szCs w:val="14"/>
              </w:rPr>
            </w:pPr>
          </w:p>
        </w:tc>
        <w:tc>
          <w:tcPr>
            <w:tcW w:w="763" w:type="dxa"/>
            <w:vAlign w:val="bottom"/>
          </w:tcPr>
          <w:p w:rsidR="00C0322D" w:rsidRPr="008218FC" w:rsidRDefault="00C0322D" w:rsidP="00C0322D">
            <w:pPr>
              <w:tabs>
                <w:tab w:val="decimal" w:pos="828"/>
              </w:tabs>
              <w:rPr>
                <w:rFonts w:cs="Times New Roman"/>
                <w:sz w:val="14"/>
                <w:szCs w:val="14"/>
              </w:rPr>
            </w:pPr>
          </w:p>
        </w:tc>
        <w:tc>
          <w:tcPr>
            <w:tcW w:w="88" w:type="dxa"/>
            <w:vAlign w:val="bottom"/>
          </w:tcPr>
          <w:p w:rsidR="00C0322D" w:rsidRPr="008218FC" w:rsidRDefault="00C0322D" w:rsidP="00C0322D">
            <w:pPr>
              <w:tabs>
                <w:tab w:val="decimal" w:pos="828"/>
              </w:tabs>
              <w:rPr>
                <w:rFonts w:cs="Times New Roman"/>
                <w:sz w:val="14"/>
                <w:szCs w:val="14"/>
              </w:rPr>
            </w:pPr>
          </w:p>
        </w:tc>
        <w:tc>
          <w:tcPr>
            <w:tcW w:w="763" w:type="dxa"/>
            <w:vAlign w:val="bottom"/>
          </w:tcPr>
          <w:p w:rsidR="00C0322D" w:rsidRPr="008218FC" w:rsidRDefault="00C0322D" w:rsidP="00C0322D">
            <w:pPr>
              <w:tabs>
                <w:tab w:val="decimal" w:pos="828"/>
              </w:tabs>
              <w:rPr>
                <w:rFonts w:cs="Times New Roman"/>
                <w:sz w:val="14"/>
                <w:szCs w:val="14"/>
              </w:rPr>
            </w:pPr>
          </w:p>
        </w:tc>
        <w:tc>
          <w:tcPr>
            <w:tcW w:w="88" w:type="dxa"/>
            <w:vAlign w:val="bottom"/>
          </w:tcPr>
          <w:p w:rsidR="00C0322D" w:rsidRPr="008218FC" w:rsidRDefault="00C0322D" w:rsidP="00C0322D">
            <w:pPr>
              <w:tabs>
                <w:tab w:val="decimal" w:pos="828"/>
              </w:tabs>
              <w:rPr>
                <w:rFonts w:cs="Times New Roman"/>
                <w:sz w:val="14"/>
                <w:szCs w:val="14"/>
              </w:rPr>
            </w:pPr>
          </w:p>
        </w:tc>
        <w:tc>
          <w:tcPr>
            <w:tcW w:w="726" w:type="dxa"/>
            <w:tcBorders>
              <w:top w:val="double" w:sz="4" w:space="0" w:color="auto"/>
            </w:tcBorders>
            <w:vAlign w:val="bottom"/>
          </w:tcPr>
          <w:p w:rsidR="00C0322D" w:rsidRPr="008218FC" w:rsidRDefault="00C0322D" w:rsidP="00C0322D">
            <w:pPr>
              <w:tabs>
                <w:tab w:val="decimal" w:pos="828"/>
              </w:tabs>
              <w:rPr>
                <w:rFonts w:cs="Times New Roman"/>
                <w:sz w:val="14"/>
                <w:szCs w:val="14"/>
              </w:rPr>
            </w:pPr>
          </w:p>
        </w:tc>
        <w:tc>
          <w:tcPr>
            <w:tcW w:w="90" w:type="dxa"/>
          </w:tcPr>
          <w:p w:rsidR="00C0322D" w:rsidRPr="008218FC" w:rsidRDefault="00C0322D" w:rsidP="00C0322D">
            <w:pPr>
              <w:tabs>
                <w:tab w:val="decimal" w:pos="828"/>
              </w:tabs>
              <w:rPr>
                <w:rFonts w:cs="Times New Roman"/>
                <w:sz w:val="14"/>
                <w:szCs w:val="14"/>
              </w:rPr>
            </w:pPr>
          </w:p>
        </w:tc>
        <w:tc>
          <w:tcPr>
            <w:tcW w:w="716" w:type="dxa"/>
            <w:tcBorders>
              <w:top w:val="double" w:sz="4" w:space="0" w:color="auto"/>
            </w:tcBorders>
            <w:vAlign w:val="bottom"/>
          </w:tcPr>
          <w:p w:rsidR="00C0322D" w:rsidRPr="008218FC" w:rsidRDefault="00C0322D" w:rsidP="00C0322D">
            <w:pPr>
              <w:tabs>
                <w:tab w:val="decimal" w:pos="828"/>
              </w:tabs>
              <w:rPr>
                <w:rFonts w:cs="Times New Roman"/>
                <w:sz w:val="14"/>
                <w:szCs w:val="14"/>
              </w:rPr>
            </w:pPr>
          </w:p>
        </w:tc>
        <w:tc>
          <w:tcPr>
            <w:tcW w:w="90" w:type="dxa"/>
          </w:tcPr>
          <w:p w:rsidR="00C0322D" w:rsidRPr="008218FC" w:rsidRDefault="00C0322D" w:rsidP="00C0322D">
            <w:pPr>
              <w:tabs>
                <w:tab w:val="decimal" w:pos="828"/>
              </w:tabs>
              <w:rPr>
                <w:rFonts w:cs="Times New Roman"/>
                <w:sz w:val="14"/>
                <w:szCs w:val="14"/>
              </w:rPr>
            </w:pPr>
          </w:p>
        </w:tc>
        <w:tc>
          <w:tcPr>
            <w:tcW w:w="814" w:type="dxa"/>
            <w:tcBorders>
              <w:top w:val="double" w:sz="4" w:space="0" w:color="auto"/>
            </w:tcBorders>
            <w:shd w:val="clear" w:color="auto" w:fill="auto"/>
            <w:vAlign w:val="bottom"/>
          </w:tcPr>
          <w:p w:rsidR="00C0322D" w:rsidRPr="008218FC" w:rsidRDefault="00C0322D" w:rsidP="00C0322D">
            <w:pPr>
              <w:tabs>
                <w:tab w:val="decimal" w:pos="656"/>
              </w:tabs>
              <w:rPr>
                <w:rFonts w:cs="Times New Roman"/>
                <w:b/>
                <w:bCs/>
                <w:sz w:val="14"/>
                <w:szCs w:val="14"/>
              </w:rPr>
            </w:pPr>
          </w:p>
        </w:tc>
        <w:tc>
          <w:tcPr>
            <w:tcW w:w="86" w:type="dxa"/>
          </w:tcPr>
          <w:p w:rsidR="00C0322D" w:rsidRPr="008218FC" w:rsidRDefault="00C0322D" w:rsidP="00C0322D">
            <w:pPr>
              <w:tabs>
                <w:tab w:val="decimal" w:pos="828"/>
              </w:tabs>
              <w:rPr>
                <w:rFonts w:cs="Times New Roman"/>
                <w:sz w:val="14"/>
                <w:szCs w:val="14"/>
              </w:rPr>
            </w:pPr>
          </w:p>
        </w:tc>
        <w:tc>
          <w:tcPr>
            <w:tcW w:w="720" w:type="dxa"/>
            <w:tcBorders>
              <w:top w:val="double" w:sz="4" w:space="0" w:color="auto"/>
            </w:tcBorders>
            <w:vAlign w:val="bottom"/>
          </w:tcPr>
          <w:p w:rsidR="00C0322D" w:rsidRPr="008218FC" w:rsidRDefault="00C0322D" w:rsidP="00C0322D">
            <w:pPr>
              <w:tabs>
                <w:tab w:val="decimal" w:pos="656"/>
              </w:tabs>
              <w:rPr>
                <w:rFonts w:cs="Times New Roman"/>
                <w:b/>
                <w:bCs/>
                <w:sz w:val="14"/>
                <w:szCs w:val="14"/>
              </w:rPr>
            </w:pPr>
          </w:p>
        </w:tc>
        <w:tc>
          <w:tcPr>
            <w:tcW w:w="90" w:type="dxa"/>
          </w:tcPr>
          <w:p w:rsidR="00C0322D" w:rsidRPr="008218FC" w:rsidRDefault="00C0322D" w:rsidP="00C0322D">
            <w:pPr>
              <w:tabs>
                <w:tab w:val="decimal" w:pos="828"/>
              </w:tabs>
              <w:rPr>
                <w:rFonts w:cs="Times New Roman"/>
                <w:sz w:val="14"/>
                <w:szCs w:val="14"/>
              </w:rPr>
            </w:pPr>
          </w:p>
        </w:tc>
        <w:tc>
          <w:tcPr>
            <w:tcW w:w="718" w:type="dxa"/>
            <w:tcBorders>
              <w:top w:val="double" w:sz="4" w:space="0" w:color="auto"/>
            </w:tcBorders>
          </w:tcPr>
          <w:p w:rsidR="00C0322D" w:rsidRPr="008218FC" w:rsidRDefault="00C0322D" w:rsidP="00C0322D">
            <w:pPr>
              <w:tabs>
                <w:tab w:val="decimal" w:pos="828"/>
              </w:tabs>
              <w:rPr>
                <w:rFonts w:cs="Times New Roman"/>
                <w:sz w:val="14"/>
                <w:szCs w:val="14"/>
              </w:rPr>
            </w:pPr>
          </w:p>
        </w:tc>
        <w:tc>
          <w:tcPr>
            <w:tcW w:w="90" w:type="dxa"/>
          </w:tcPr>
          <w:p w:rsidR="00C0322D" w:rsidRPr="008218FC" w:rsidRDefault="00C0322D" w:rsidP="00C0322D">
            <w:pPr>
              <w:tabs>
                <w:tab w:val="decimal" w:pos="828"/>
              </w:tabs>
              <w:rPr>
                <w:rFonts w:cs="Times New Roman"/>
                <w:sz w:val="14"/>
                <w:szCs w:val="14"/>
              </w:rPr>
            </w:pPr>
          </w:p>
        </w:tc>
        <w:tc>
          <w:tcPr>
            <w:tcW w:w="810" w:type="dxa"/>
            <w:tcBorders>
              <w:top w:val="double" w:sz="4" w:space="0" w:color="auto"/>
            </w:tcBorders>
          </w:tcPr>
          <w:p w:rsidR="00C0322D" w:rsidRPr="008218FC" w:rsidRDefault="00C0322D" w:rsidP="00C0322D">
            <w:pPr>
              <w:tabs>
                <w:tab w:val="decimal" w:pos="828"/>
              </w:tabs>
              <w:rPr>
                <w:rFonts w:cs="Times New Roman"/>
                <w:sz w:val="14"/>
                <w:szCs w:val="14"/>
              </w:rPr>
            </w:pPr>
          </w:p>
        </w:tc>
      </w:tr>
      <w:tr w:rsidR="00C0322D" w:rsidRPr="009934F4" w:rsidTr="00E6234B">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cs/>
              </w:rPr>
            </w:pPr>
            <w:r w:rsidRPr="005F55D8">
              <w:rPr>
                <w:rFonts w:cs="Times New Roman"/>
              </w:rPr>
              <w:t>Total comprehensive income (100%)</w:t>
            </w:r>
          </w:p>
        </w:tc>
        <w:tc>
          <w:tcPr>
            <w:tcW w:w="89" w:type="dxa"/>
          </w:tcPr>
          <w:p w:rsidR="00C0322D" w:rsidRPr="005F55D8" w:rsidRDefault="00C0322D" w:rsidP="00C0322D">
            <w:pPr>
              <w:tabs>
                <w:tab w:val="decimal" w:pos="828"/>
              </w:tabs>
              <w:rPr>
                <w:rFonts w:cs="Times New Roman"/>
                <w:cs/>
              </w:rPr>
            </w:pPr>
          </w:p>
        </w:tc>
        <w:tc>
          <w:tcPr>
            <w:tcW w:w="723" w:type="dxa"/>
            <w:tcBorders>
              <w:bottom w:val="double" w:sz="4" w:space="0" w:color="auto"/>
            </w:tcBorders>
          </w:tcPr>
          <w:p w:rsidR="00C0322D" w:rsidRDefault="00C0322D" w:rsidP="00C0322D">
            <w:pPr>
              <w:tabs>
                <w:tab w:val="decimal" w:pos="641"/>
              </w:tabs>
              <w:rPr>
                <w:rFonts w:cs="Times New Roman"/>
              </w:rPr>
            </w:pPr>
          </w:p>
          <w:p w:rsidR="00C0322D" w:rsidRPr="00C0322D" w:rsidRDefault="00C0322D" w:rsidP="00C0322D">
            <w:pPr>
              <w:tabs>
                <w:tab w:val="decimal" w:pos="641"/>
              </w:tabs>
              <w:rPr>
                <w:rFonts w:cs="Times New Roman"/>
              </w:rPr>
            </w:pPr>
            <w:r w:rsidRPr="00C0322D">
              <w:rPr>
                <w:rFonts w:cs="Times New Roman"/>
              </w:rPr>
              <w:t>12,687</w:t>
            </w:r>
          </w:p>
        </w:tc>
        <w:tc>
          <w:tcPr>
            <w:tcW w:w="54" w:type="dxa"/>
          </w:tcPr>
          <w:p w:rsidR="00C0322D" w:rsidRPr="005F55D8" w:rsidRDefault="00C0322D" w:rsidP="00C0322D">
            <w:pPr>
              <w:tabs>
                <w:tab w:val="decimal" w:pos="828"/>
              </w:tabs>
              <w:rPr>
                <w:rFonts w:cs="Times New Roman"/>
                <w:cs/>
              </w:rPr>
            </w:pPr>
          </w:p>
        </w:tc>
        <w:tc>
          <w:tcPr>
            <w:tcW w:w="756" w:type="dxa"/>
            <w:tcBorders>
              <w:bottom w:val="double" w:sz="4" w:space="0" w:color="auto"/>
            </w:tcBorders>
          </w:tcPr>
          <w:p w:rsidR="00C0322D" w:rsidRDefault="00C0322D" w:rsidP="00C0322D">
            <w:pPr>
              <w:tabs>
                <w:tab w:val="decimal" w:pos="641"/>
              </w:tabs>
              <w:rPr>
                <w:rFonts w:cs="Times New Roman"/>
              </w:rPr>
            </w:pPr>
          </w:p>
          <w:p w:rsidR="00C0322D" w:rsidRPr="005E6CF6" w:rsidRDefault="00C0322D" w:rsidP="00C0322D">
            <w:pPr>
              <w:tabs>
                <w:tab w:val="decimal" w:pos="641"/>
              </w:tabs>
              <w:rPr>
                <w:rFonts w:cs="Times New Roman"/>
                <w:cs/>
              </w:rPr>
            </w:pPr>
            <w:r w:rsidRPr="005E6CF6">
              <w:rPr>
                <w:rFonts w:cs="Times New Roman"/>
              </w:rPr>
              <w:t>(24,585)</w:t>
            </w:r>
          </w:p>
        </w:tc>
        <w:tc>
          <w:tcPr>
            <w:tcW w:w="54" w:type="dxa"/>
          </w:tcPr>
          <w:p w:rsidR="00C0322D" w:rsidRPr="005F55D8" w:rsidRDefault="00C0322D" w:rsidP="00C0322D">
            <w:pPr>
              <w:tabs>
                <w:tab w:val="decimal" w:pos="828"/>
              </w:tabs>
              <w:rPr>
                <w:rFonts w:cs="Times New Roman"/>
                <w:cs/>
              </w:rPr>
            </w:pPr>
          </w:p>
        </w:tc>
        <w:tc>
          <w:tcPr>
            <w:tcW w:w="666" w:type="dxa"/>
            <w:tcBorders>
              <w:bottom w:val="double" w:sz="4" w:space="0" w:color="auto"/>
            </w:tcBorders>
          </w:tcPr>
          <w:p w:rsidR="00C0322D" w:rsidRPr="00C0322D" w:rsidRDefault="00C0322D" w:rsidP="00C0322D">
            <w:pPr>
              <w:tabs>
                <w:tab w:val="decimal" w:pos="579"/>
              </w:tabs>
              <w:rPr>
                <w:rFonts w:cs="Times New Roman"/>
              </w:rPr>
            </w:pPr>
          </w:p>
          <w:p w:rsidR="00C0322D" w:rsidRPr="00C0322D" w:rsidRDefault="00C0322D" w:rsidP="00C0322D">
            <w:pPr>
              <w:tabs>
                <w:tab w:val="decimal" w:pos="579"/>
              </w:tabs>
              <w:rPr>
                <w:rFonts w:cs="Times New Roman"/>
                <w:b/>
                <w:bCs/>
              </w:rPr>
            </w:pPr>
            <w:r w:rsidRPr="00C0322D">
              <w:rPr>
                <w:rFonts w:cs="Times New Roman"/>
              </w:rPr>
              <w:t>(12,116)</w:t>
            </w:r>
          </w:p>
        </w:tc>
        <w:tc>
          <w:tcPr>
            <w:tcW w:w="73" w:type="dxa"/>
          </w:tcPr>
          <w:p w:rsidR="00C0322D" w:rsidRPr="005F55D8" w:rsidRDefault="00C0322D" w:rsidP="00C0322D">
            <w:pPr>
              <w:tabs>
                <w:tab w:val="decimal" w:pos="828"/>
              </w:tabs>
              <w:rPr>
                <w:rFonts w:cs="Times New Roman"/>
                <w:cs/>
              </w:rPr>
            </w:pPr>
          </w:p>
        </w:tc>
        <w:tc>
          <w:tcPr>
            <w:tcW w:w="737" w:type="dxa"/>
            <w:tcBorders>
              <w:bottom w:val="double" w:sz="4" w:space="0" w:color="auto"/>
            </w:tcBorders>
          </w:tcPr>
          <w:p w:rsidR="00C0322D" w:rsidRDefault="00C0322D" w:rsidP="00C0322D">
            <w:pPr>
              <w:tabs>
                <w:tab w:val="decimal" w:pos="828"/>
              </w:tabs>
              <w:rPr>
                <w:rFonts w:cs="Times New Roman"/>
              </w:rPr>
            </w:pPr>
          </w:p>
          <w:p w:rsidR="00C0322D" w:rsidRPr="005F55D8" w:rsidRDefault="00C0322D" w:rsidP="00C0322D">
            <w:pPr>
              <w:tabs>
                <w:tab w:val="decimal" w:pos="641"/>
              </w:tabs>
              <w:rPr>
                <w:rFonts w:cs="Times New Roman"/>
                <w:cs/>
              </w:rPr>
            </w:pPr>
            <w:r>
              <w:rPr>
                <w:rFonts w:cs="Times New Roman"/>
              </w:rPr>
              <w:t>(35,208)</w:t>
            </w:r>
          </w:p>
        </w:tc>
        <w:tc>
          <w:tcPr>
            <w:tcW w:w="73" w:type="dxa"/>
          </w:tcPr>
          <w:p w:rsidR="00C0322D" w:rsidRPr="005F55D8" w:rsidRDefault="00C0322D" w:rsidP="00C0322D">
            <w:pPr>
              <w:tabs>
                <w:tab w:val="decimal" w:pos="828"/>
              </w:tabs>
              <w:rPr>
                <w:rFonts w:cs="Times New Roman"/>
                <w:cs/>
              </w:rPr>
            </w:pPr>
          </w:p>
        </w:tc>
        <w:tc>
          <w:tcPr>
            <w:tcW w:w="647" w:type="dxa"/>
            <w:tcBorders>
              <w:bottom w:val="double" w:sz="4" w:space="0" w:color="auto"/>
            </w:tcBorders>
          </w:tcPr>
          <w:p w:rsidR="00C0322D" w:rsidRDefault="00C0322D" w:rsidP="00C0322D">
            <w:pPr>
              <w:tabs>
                <w:tab w:val="decimal" w:pos="553"/>
              </w:tabs>
              <w:rPr>
                <w:rFonts w:cs="Times New Roman"/>
                <w:b/>
                <w:bCs/>
              </w:rPr>
            </w:pPr>
          </w:p>
          <w:p w:rsidR="00C0322D" w:rsidRPr="00C0322D" w:rsidRDefault="00C0322D" w:rsidP="00C0322D">
            <w:pPr>
              <w:tabs>
                <w:tab w:val="decimal" w:pos="553"/>
              </w:tabs>
              <w:rPr>
                <w:rFonts w:cs="Times New Roman"/>
                <w:cs/>
              </w:rPr>
            </w:pPr>
            <w:r w:rsidRPr="00C0322D">
              <w:rPr>
                <w:rFonts w:cs="Times New Roman"/>
              </w:rPr>
              <w:t>(6)</w:t>
            </w:r>
          </w:p>
        </w:tc>
        <w:tc>
          <w:tcPr>
            <w:tcW w:w="91" w:type="dxa"/>
          </w:tcPr>
          <w:p w:rsidR="00C0322D" w:rsidRPr="005F55D8" w:rsidRDefault="00C0322D" w:rsidP="00C0322D">
            <w:pPr>
              <w:tabs>
                <w:tab w:val="decimal" w:pos="828"/>
              </w:tabs>
              <w:rPr>
                <w:rFonts w:cs="Times New Roman"/>
                <w:cs/>
              </w:rPr>
            </w:pPr>
          </w:p>
        </w:tc>
        <w:tc>
          <w:tcPr>
            <w:tcW w:w="719" w:type="dxa"/>
            <w:tcBorders>
              <w:bottom w:val="double" w:sz="4" w:space="0" w:color="auto"/>
            </w:tcBorders>
          </w:tcPr>
          <w:p w:rsidR="00C0322D" w:rsidRDefault="00C0322D" w:rsidP="00C0322D">
            <w:pPr>
              <w:tabs>
                <w:tab w:val="decimal" w:pos="828"/>
              </w:tabs>
              <w:rPr>
                <w:rFonts w:cs="Times New Roman"/>
              </w:rPr>
            </w:pPr>
          </w:p>
          <w:p w:rsidR="00C0322D" w:rsidRPr="005F55D8" w:rsidRDefault="00C0322D" w:rsidP="00C0322D">
            <w:pPr>
              <w:tabs>
                <w:tab w:val="decimal" w:pos="641"/>
              </w:tabs>
              <w:rPr>
                <w:rFonts w:cs="Times New Roman"/>
                <w:cs/>
              </w:rPr>
            </w:pPr>
            <w:r>
              <w:rPr>
                <w:rFonts w:cs="Times New Roman"/>
              </w:rPr>
              <w:t>(3,006)</w:t>
            </w:r>
          </w:p>
        </w:tc>
        <w:tc>
          <w:tcPr>
            <w:tcW w:w="109" w:type="dxa"/>
            <w:shd w:val="clear" w:color="auto" w:fill="auto"/>
          </w:tcPr>
          <w:p w:rsidR="00C0322D" w:rsidRPr="005F55D8" w:rsidRDefault="00C0322D" w:rsidP="00C0322D">
            <w:pPr>
              <w:tabs>
                <w:tab w:val="decimal" w:pos="828"/>
              </w:tabs>
              <w:rPr>
                <w:rFonts w:cs="Times New Roman"/>
                <w:cs/>
              </w:rPr>
            </w:pPr>
          </w:p>
        </w:tc>
        <w:tc>
          <w:tcPr>
            <w:tcW w:w="701" w:type="dxa"/>
            <w:tcBorders>
              <w:bottom w:val="double" w:sz="4" w:space="0" w:color="auto"/>
            </w:tcBorders>
            <w:vAlign w:val="bottom"/>
          </w:tcPr>
          <w:p w:rsidR="00C0322D" w:rsidRPr="00387EC6" w:rsidRDefault="00C0322D" w:rsidP="00C0322D">
            <w:pPr>
              <w:tabs>
                <w:tab w:val="decimal" w:pos="656"/>
              </w:tabs>
              <w:rPr>
                <w:rFonts w:cs="Times New Roman"/>
                <w:cs/>
              </w:rPr>
            </w:pPr>
            <w:r w:rsidRPr="00C0322D">
              <w:rPr>
                <w:rFonts w:cs="Times New Roman"/>
              </w:rPr>
              <w:t>(455)</w:t>
            </w:r>
          </w:p>
        </w:tc>
        <w:tc>
          <w:tcPr>
            <w:tcW w:w="62" w:type="dxa"/>
            <w:vAlign w:val="bottom"/>
          </w:tcPr>
          <w:p w:rsidR="00C0322D" w:rsidRPr="00387EC6" w:rsidRDefault="00C0322D" w:rsidP="00C0322D">
            <w:pPr>
              <w:tabs>
                <w:tab w:val="decimal" w:pos="832"/>
              </w:tabs>
              <w:rPr>
                <w:rFonts w:cs="Times New Roman"/>
              </w:rPr>
            </w:pPr>
          </w:p>
        </w:tc>
        <w:tc>
          <w:tcPr>
            <w:tcW w:w="748" w:type="dxa"/>
            <w:tcBorders>
              <w:bottom w:val="double" w:sz="4" w:space="0" w:color="auto"/>
            </w:tcBorders>
            <w:vAlign w:val="bottom"/>
          </w:tcPr>
          <w:p w:rsidR="00C0322D" w:rsidRPr="00387EC6" w:rsidRDefault="00C0322D" w:rsidP="00C0322D">
            <w:pPr>
              <w:tabs>
                <w:tab w:val="decimal" w:pos="656"/>
              </w:tabs>
              <w:rPr>
                <w:rFonts w:cs="Times New Roman"/>
                <w:cs/>
              </w:rPr>
            </w:pPr>
            <w:r w:rsidRPr="00387EC6">
              <w:rPr>
                <w:rFonts w:cs="Times New Roman"/>
              </w:rPr>
              <w:t>(2,725)</w:t>
            </w:r>
          </w:p>
        </w:tc>
        <w:tc>
          <w:tcPr>
            <w:tcW w:w="47" w:type="dxa"/>
            <w:vAlign w:val="bottom"/>
          </w:tcPr>
          <w:p w:rsidR="00C0322D" w:rsidRPr="005F55D8" w:rsidRDefault="00C0322D" w:rsidP="00C0322D">
            <w:pPr>
              <w:tabs>
                <w:tab w:val="decimal" w:pos="954"/>
              </w:tabs>
              <w:rPr>
                <w:rFonts w:cs="Times New Roman"/>
              </w:rPr>
            </w:pPr>
          </w:p>
        </w:tc>
        <w:tc>
          <w:tcPr>
            <w:tcW w:w="763" w:type="dxa"/>
            <w:tcBorders>
              <w:bottom w:val="double" w:sz="4" w:space="0" w:color="auto"/>
            </w:tcBorders>
            <w:vAlign w:val="bottom"/>
          </w:tcPr>
          <w:p w:rsidR="00C0322D" w:rsidRPr="00C07A16" w:rsidRDefault="00C0322D" w:rsidP="00C0322D">
            <w:pPr>
              <w:tabs>
                <w:tab w:val="decimal" w:pos="656"/>
              </w:tabs>
              <w:rPr>
                <w:rFonts w:cs="Times New Roman"/>
              </w:rPr>
            </w:pPr>
            <w:r w:rsidRPr="00C0322D">
              <w:rPr>
                <w:rFonts w:cs="Times New Roman"/>
              </w:rPr>
              <w:t>4</w:t>
            </w:r>
            <w:r w:rsidR="00911712">
              <w:rPr>
                <w:rFonts w:cs="Times New Roman"/>
              </w:rPr>
              <w:t>3</w:t>
            </w:r>
            <w:r w:rsidRPr="00C0322D">
              <w:rPr>
                <w:rFonts w:cs="Times New Roman"/>
              </w:rPr>
              <w:t>,081</w:t>
            </w:r>
          </w:p>
        </w:tc>
        <w:tc>
          <w:tcPr>
            <w:tcW w:w="88" w:type="dxa"/>
            <w:vAlign w:val="bottom"/>
          </w:tcPr>
          <w:p w:rsidR="00C0322D" w:rsidRPr="005F55D8" w:rsidRDefault="00C0322D" w:rsidP="00C0322D">
            <w:pPr>
              <w:tabs>
                <w:tab w:val="decimal" w:pos="828"/>
              </w:tabs>
              <w:rPr>
                <w:rFonts w:cs="Times New Roman"/>
              </w:rPr>
            </w:pPr>
          </w:p>
        </w:tc>
        <w:tc>
          <w:tcPr>
            <w:tcW w:w="763" w:type="dxa"/>
            <w:tcBorders>
              <w:bottom w:val="double" w:sz="4" w:space="0" w:color="auto"/>
            </w:tcBorders>
            <w:vAlign w:val="bottom"/>
          </w:tcPr>
          <w:p w:rsidR="00C0322D" w:rsidRPr="00C07A16" w:rsidRDefault="00C0322D" w:rsidP="00C0322D">
            <w:pPr>
              <w:tabs>
                <w:tab w:val="decimal" w:pos="656"/>
              </w:tabs>
              <w:rPr>
                <w:rFonts w:cs="Times New Roman"/>
              </w:rPr>
            </w:pPr>
            <w:r w:rsidRPr="00C07A16">
              <w:rPr>
                <w:rFonts w:cs="Times New Roman"/>
              </w:rPr>
              <w:t>(17,140)</w:t>
            </w:r>
          </w:p>
        </w:tc>
        <w:tc>
          <w:tcPr>
            <w:tcW w:w="88" w:type="dxa"/>
            <w:vAlign w:val="bottom"/>
          </w:tcPr>
          <w:p w:rsidR="00C0322D" w:rsidRPr="005F55D8" w:rsidRDefault="00C0322D" w:rsidP="00C0322D">
            <w:pPr>
              <w:tabs>
                <w:tab w:val="decimal" w:pos="828"/>
              </w:tabs>
              <w:rPr>
                <w:rFonts w:cs="Times New Roman"/>
              </w:rPr>
            </w:pPr>
          </w:p>
        </w:tc>
        <w:tc>
          <w:tcPr>
            <w:tcW w:w="726" w:type="dxa"/>
            <w:tcBorders>
              <w:bottom w:val="double" w:sz="4" w:space="0" w:color="auto"/>
            </w:tcBorders>
            <w:vAlign w:val="bottom"/>
          </w:tcPr>
          <w:p w:rsidR="00C0322D" w:rsidRPr="00725752" w:rsidRDefault="00C0322D" w:rsidP="00C0322D">
            <w:pPr>
              <w:tabs>
                <w:tab w:val="decimal" w:pos="656"/>
              </w:tabs>
              <w:rPr>
                <w:rFonts w:cs="Times New Roman"/>
              </w:rPr>
            </w:pPr>
            <w:r w:rsidRPr="00C0322D">
              <w:rPr>
                <w:rFonts w:cs="Times New Roman"/>
              </w:rPr>
              <w:t>24,673</w:t>
            </w:r>
          </w:p>
        </w:tc>
        <w:tc>
          <w:tcPr>
            <w:tcW w:w="90" w:type="dxa"/>
          </w:tcPr>
          <w:p w:rsidR="00C0322D" w:rsidRPr="005F55D8" w:rsidRDefault="00C0322D" w:rsidP="00C0322D">
            <w:pPr>
              <w:tabs>
                <w:tab w:val="decimal" w:pos="828"/>
              </w:tabs>
              <w:rPr>
                <w:rFonts w:cs="Times New Roman"/>
              </w:rPr>
            </w:pPr>
          </w:p>
        </w:tc>
        <w:tc>
          <w:tcPr>
            <w:tcW w:w="716" w:type="dxa"/>
            <w:tcBorders>
              <w:bottom w:val="double" w:sz="4" w:space="0" w:color="auto"/>
            </w:tcBorders>
            <w:vAlign w:val="bottom"/>
          </w:tcPr>
          <w:p w:rsidR="00C0322D" w:rsidRPr="00725752" w:rsidRDefault="00C0322D" w:rsidP="00C0322D">
            <w:pPr>
              <w:tabs>
                <w:tab w:val="decimal" w:pos="656"/>
              </w:tabs>
              <w:rPr>
                <w:rFonts w:cs="Times New Roman"/>
              </w:rPr>
            </w:pPr>
            <w:r w:rsidRPr="00725752">
              <w:rPr>
                <w:rFonts w:cs="Times New Roman"/>
              </w:rPr>
              <w:t>7,932</w:t>
            </w:r>
          </w:p>
        </w:tc>
        <w:tc>
          <w:tcPr>
            <w:tcW w:w="90" w:type="dxa"/>
          </w:tcPr>
          <w:p w:rsidR="00C0322D" w:rsidRPr="005F55D8" w:rsidRDefault="00C0322D" w:rsidP="00C0322D">
            <w:pPr>
              <w:tabs>
                <w:tab w:val="decimal" w:pos="828"/>
              </w:tabs>
              <w:ind w:hanging="102"/>
              <w:rPr>
                <w:rFonts w:cs="Times New Roman"/>
                <w:cs/>
              </w:rPr>
            </w:pPr>
          </w:p>
        </w:tc>
        <w:tc>
          <w:tcPr>
            <w:tcW w:w="814" w:type="dxa"/>
            <w:tcBorders>
              <w:bottom w:val="double" w:sz="4" w:space="0" w:color="auto"/>
            </w:tcBorders>
            <w:shd w:val="clear" w:color="auto" w:fill="auto"/>
            <w:vAlign w:val="bottom"/>
          </w:tcPr>
          <w:p w:rsidR="00C0322D" w:rsidRPr="009616DD" w:rsidRDefault="00C0322D" w:rsidP="00C0322D">
            <w:pPr>
              <w:tabs>
                <w:tab w:val="decimal" w:pos="656"/>
              </w:tabs>
              <w:rPr>
                <w:rFonts w:cs="Times New Roman"/>
                <w:cs/>
              </w:rPr>
            </w:pPr>
            <w:r w:rsidRPr="00C0322D">
              <w:rPr>
                <w:rFonts w:cs="Times New Roman"/>
              </w:rPr>
              <w:t>3,510</w:t>
            </w:r>
          </w:p>
        </w:tc>
        <w:tc>
          <w:tcPr>
            <w:tcW w:w="86" w:type="dxa"/>
            <w:tcBorders>
              <w:bottom w:val="nil"/>
            </w:tcBorders>
          </w:tcPr>
          <w:p w:rsidR="00C0322D" w:rsidRPr="005F55D8" w:rsidRDefault="00C0322D" w:rsidP="00C0322D">
            <w:pPr>
              <w:tabs>
                <w:tab w:val="decimal" w:pos="828"/>
              </w:tabs>
              <w:rPr>
                <w:rFonts w:cs="Times New Roman"/>
              </w:rPr>
            </w:pPr>
          </w:p>
        </w:tc>
        <w:tc>
          <w:tcPr>
            <w:tcW w:w="720" w:type="dxa"/>
            <w:tcBorders>
              <w:bottom w:val="double" w:sz="4" w:space="0" w:color="auto"/>
            </w:tcBorders>
            <w:vAlign w:val="bottom"/>
          </w:tcPr>
          <w:p w:rsidR="00C0322D" w:rsidRPr="009616DD" w:rsidRDefault="00C0322D" w:rsidP="00C0322D">
            <w:pPr>
              <w:tabs>
                <w:tab w:val="decimal" w:pos="656"/>
              </w:tabs>
              <w:rPr>
                <w:rFonts w:cs="Times New Roman"/>
                <w:cs/>
              </w:rPr>
            </w:pPr>
            <w:r w:rsidRPr="009616DD">
              <w:rPr>
                <w:rFonts w:cs="Times New Roman"/>
              </w:rPr>
              <w:t>(3,124)</w:t>
            </w:r>
          </w:p>
        </w:tc>
        <w:tc>
          <w:tcPr>
            <w:tcW w:w="90" w:type="dxa"/>
            <w:tcBorders>
              <w:bottom w:val="nil"/>
            </w:tcBorders>
          </w:tcPr>
          <w:p w:rsidR="00C0322D" w:rsidRPr="005F55D8" w:rsidRDefault="00C0322D" w:rsidP="00C0322D">
            <w:pPr>
              <w:tabs>
                <w:tab w:val="decimal" w:pos="828"/>
              </w:tabs>
              <w:rPr>
                <w:rFonts w:cs="Times New Roman"/>
              </w:rPr>
            </w:pPr>
          </w:p>
        </w:tc>
        <w:tc>
          <w:tcPr>
            <w:tcW w:w="718" w:type="dxa"/>
            <w:tcBorders>
              <w:bottom w:val="double" w:sz="4" w:space="0" w:color="auto"/>
            </w:tcBorders>
          </w:tcPr>
          <w:p w:rsidR="00C0322D" w:rsidRDefault="00C0322D" w:rsidP="00C0322D">
            <w:pPr>
              <w:tabs>
                <w:tab w:val="decimal" w:pos="656"/>
              </w:tabs>
              <w:rPr>
                <w:rFonts w:cs="Times New Roman"/>
              </w:rPr>
            </w:pPr>
          </w:p>
          <w:p w:rsidR="00C0322D" w:rsidRPr="005F6CC1" w:rsidRDefault="00C0322D" w:rsidP="00C0322D">
            <w:pPr>
              <w:tabs>
                <w:tab w:val="decimal" w:pos="656"/>
              </w:tabs>
              <w:rPr>
                <w:rFonts w:cs="Times New Roman"/>
              </w:rPr>
            </w:pPr>
            <w:r>
              <w:rPr>
                <w:rFonts w:cs="Times New Roman"/>
              </w:rPr>
              <w:t>103</w:t>
            </w:r>
          </w:p>
        </w:tc>
        <w:tc>
          <w:tcPr>
            <w:tcW w:w="90" w:type="dxa"/>
            <w:tcBorders>
              <w:bottom w:val="nil"/>
            </w:tcBorders>
          </w:tcPr>
          <w:p w:rsidR="00C0322D" w:rsidRPr="005F55D8" w:rsidRDefault="00C0322D" w:rsidP="00C0322D">
            <w:pPr>
              <w:tabs>
                <w:tab w:val="decimal" w:pos="828"/>
              </w:tabs>
              <w:rPr>
                <w:rFonts w:cs="Times New Roman"/>
              </w:rPr>
            </w:pPr>
          </w:p>
        </w:tc>
        <w:tc>
          <w:tcPr>
            <w:tcW w:w="810" w:type="dxa"/>
            <w:tcBorders>
              <w:bottom w:val="double" w:sz="4" w:space="0" w:color="auto"/>
            </w:tcBorders>
          </w:tcPr>
          <w:p w:rsidR="00C0322D" w:rsidRPr="005F6CC1" w:rsidRDefault="00C0322D" w:rsidP="00C0322D">
            <w:pPr>
              <w:tabs>
                <w:tab w:val="decimal" w:pos="656"/>
              </w:tabs>
              <w:rPr>
                <w:rFonts w:cs="Times New Roman"/>
                <w:b/>
                <w:bCs/>
              </w:rPr>
            </w:pPr>
          </w:p>
          <w:p w:rsidR="00C0322D" w:rsidRPr="005F6CC1" w:rsidRDefault="00C0322D" w:rsidP="00C0322D">
            <w:pPr>
              <w:tabs>
                <w:tab w:val="decimal" w:pos="656"/>
              </w:tabs>
              <w:rPr>
                <w:rFonts w:cs="Times New Roman"/>
              </w:rPr>
            </w:pPr>
            <w:r w:rsidRPr="005F6CC1">
              <w:rPr>
                <w:rFonts w:cs="Times New Roman"/>
              </w:rPr>
              <w:t>(6,755)</w:t>
            </w:r>
          </w:p>
        </w:tc>
      </w:tr>
      <w:tr w:rsidR="00C0322D" w:rsidRPr="009934F4" w:rsidTr="00E6234B">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b/>
                <w:bCs/>
                <w:cs/>
              </w:rPr>
            </w:pPr>
            <w:r w:rsidRPr="005F55D8">
              <w:rPr>
                <w:rFonts w:cs="Times New Roman"/>
                <w:b/>
                <w:bCs/>
              </w:rPr>
              <w:t>Group’s share of total comprehensive income</w:t>
            </w:r>
          </w:p>
        </w:tc>
        <w:tc>
          <w:tcPr>
            <w:tcW w:w="89" w:type="dxa"/>
          </w:tcPr>
          <w:p w:rsidR="00C0322D" w:rsidRPr="005F55D8" w:rsidRDefault="00C0322D" w:rsidP="00C0322D">
            <w:pPr>
              <w:tabs>
                <w:tab w:val="decimal" w:pos="828"/>
              </w:tabs>
              <w:rPr>
                <w:rFonts w:cs="Times New Roman"/>
                <w:b/>
                <w:bCs/>
              </w:rPr>
            </w:pPr>
          </w:p>
        </w:tc>
        <w:tc>
          <w:tcPr>
            <w:tcW w:w="723" w:type="dxa"/>
            <w:tcBorders>
              <w:bottom w:val="double" w:sz="4" w:space="0" w:color="auto"/>
            </w:tcBorders>
          </w:tcPr>
          <w:p w:rsidR="00C0322D" w:rsidRDefault="00C0322D" w:rsidP="00C0322D">
            <w:pPr>
              <w:tabs>
                <w:tab w:val="decimal" w:pos="641"/>
              </w:tabs>
              <w:rPr>
                <w:rFonts w:cs="Times New Roman"/>
                <w:b/>
                <w:bCs/>
              </w:rPr>
            </w:pPr>
          </w:p>
          <w:p w:rsidR="00C0322D" w:rsidRPr="00C0322D" w:rsidRDefault="00C0322D" w:rsidP="00C0322D">
            <w:pPr>
              <w:tabs>
                <w:tab w:val="decimal" w:pos="641"/>
              </w:tabs>
              <w:rPr>
                <w:rFonts w:cs="Times New Roman"/>
                <w:b/>
                <w:bCs/>
              </w:rPr>
            </w:pPr>
            <w:r w:rsidRPr="00C0322D">
              <w:rPr>
                <w:rFonts w:cs="Times New Roman"/>
                <w:b/>
                <w:bCs/>
              </w:rPr>
              <w:t>3,578</w:t>
            </w:r>
          </w:p>
        </w:tc>
        <w:tc>
          <w:tcPr>
            <w:tcW w:w="54" w:type="dxa"/>
          </w:tcPr>
          <w:p w:rsidR="00C0322D" w:rsidRPr="005F55D8" w:rsidRDefault="00C0322D" w:rsidP="00C0322D">
            <w:pPr>
              <w:tabs>
                <w:tab w:val="decimal" w:pos="828"/>
              </w:tabs>
              <w:rPr>
                <w:rFonts w:cs="Times New Roman"/>
                <w:b/>
                <w:bCs/>
              </w:rPr>
            </w:pPr>
          </w:p>
        </w:tc>
        <w:tc>
          <w:tcPr>
            <w:tcW w:w="756" w:type="dxa"/>
            <w:tcBorders>
              <w:bottom w:val="double" w:sz="4" w:space="0" w:color="auto"/>
            </w:tcBorders>
          </w:tcPr>
          <w:p w:rsidR="00C0322D" w:rsidRDefault="00C0322D" w:rsidP="00C0322D">
            <w:pPr>
              <w:tabs>
                <w:tab w:val="decimal" w:pos="641"/>
              </w:tabs>
              <w:rPr>
                <w:rFonts w:cs="Times New Roman"/>
                <w:b/>
                <w:bCs/>
              </w:rPr>
            </w:pPr>
          </w:p>
          <w:p w:rsidR="00C0322D" w:rsidRPr="005F55D8" w:rsidRDefault="00C0322D" w:rsidP="00C0322D">
            <w:pPr>
              <w:tabs>
                <w:tab w:val="decimal" w:pos="641"/>
              </w:tabs>
              <w:rPr>
                <w:rFonts w:cs="Times New Roman"/>
                <w:b/>
                <w:bCs/>
              </w:rPr>
            </w:pPr>
            <w:r>
              <w:rPr>
                <w:rFonts w:cs="Times New Roman"/>
                <w:b/>
                <w:bCs/>
              </w:rPr>
              <w:t>(7,375)</w:t>
            </w:r>
          </w:p>
        </w:tc>
        <w:tc>
          <w:tcPr>
            <w:tcW w:w="54" w:type="dxa"/>
          </w:tcPr>
          <w:p w:rsidR="00C0322D" w:rsidRPr="005F55D8" w:rsidRDefault="00C0322D" w:rsidP="00C0322D">
            <w:pPr>
              <w:tabs>
                <w:tab w:val="decimal" w:pos="828"/>
              </w:tabs>
              <w:rPr>
                <w:rFonts w:cs="Times New Roman"/>
                <w:b/>
                <w:bCs/>
              </w:rPr>
            </w:pPr>
          </w:p>
        </w:tc>
        <w:tc>
          <w:tcPr>
            <w:tcW w:w="666" w:type="dxa"/>
            <w:tcBorders>
              <w:bottom w:val="double" w:sz="4" w:space="0" w:color="auto"/>
            </w:tcBorders>
          </w:tcPr>
          <w:p w:rsidR="00C0322D" w:rsidRDefault="00C0322D" w:rsidP="00C0322D">
            <w:pPr>
              <w:tabs>
                <w:tab w:val="decimal" w:pos="579"/>
              </w:tabs>
              <w:rPr>
                <w:rFonts w:cs="Times New Roman"/>
                <w:b/>
                <w:bCs/>
              </w:rPr>
            </w:pPr>
          </w:p>
          <w:p w:rsidR="00C0322D" w:rsidRPr="005F201F" w:rsidRDefault="00C0322D" w:rsidP="00C0322D">
            <w:pPr>
              <w:tabs>
                <w:tab w:val="decimal" w:pos="579"/>
              </w:tabs>
            </w:pPr>
            <w:r w:rsidRPr="00C0322D">
              <w:rPr>
                <w:rFonts w:cs="Times New Roman"/>
                <w:b/>
                <w:bCs/>
              </w:rPr>
              <w:t>(3,635)</w:t>
            </w:r>
          </w:p>
        </w:tc>
        <w:tc>
          <w:tcPr>
            <w:tcW w:w="73" w:type="dxa"/>
          </w:tcPr>
          <w:p w:rsidR="00C0322D" w:rsidRPr="005F55D8" w:rsidRDefault="00C0322D" w:rsidP="00C0322D">
            <w:pPr>
              <w:tabs>
                <w:tab w:val="decimal" w:pos="828"/>
              </w:tabs>
              <w:rPr>
                <w:rFonts w:cs="Times New Roman"/>
                <w:b/>
                <w:bCs/>
              </w:rPr>
            </w:pPr>
          </w:p>
        </w:tc>
        <w:tc>
          <w:tcPr>
            <w:tcW w:w="737" w:type="dxa"/>
            <w:tcBorders>
              <w:bottom w:val="double" w:sz="4" w:space="0" w:color="auto"/>
            </w:tcBorders>
          </w:tcPr>
          <w:p w:rsidR="00C0322D" w:rsidRDefault="00C0322D" w:rsidP="00C0322D">
            <w:pPr>
              <w:tabs>
                <w:tab w:val="decimal" w:pos="828"/>
              </w:tabs>
              <w:rPr>
                <w:rFonts w:cs="Times New Roman"/>
                <w:b/>
                <w:bCs/>
              </w:rPr>
            </w:pPr>
          </w:p>
          <w:p w:rsidR="00C0322D" w:rsidRPr="005F55D8" w:rsidRDefault="00C0322D" w:rsidP="00C0322D">
            <w:pPr>
              <w:tabs>
                <w:tab w:val="decimal" w:pos="641"/>
              </w:tabs>
              <w:rPr>
                <w:rFonts w:cs="Times New Roman"/>
                <w:b/>
                <w:bCs/>
              </w:rPr>
            </w:pPr>
            <w:r>
              <w:rPr>
                <w:rFonts w:cs="Times New Roman"/>
                <w:b/>
                <w:bCs/>
              </w:rPr>
              <w:t>(10,562)</w:t>
            </w:r>
          </w:p>
        </w:tc>
        <w:tc>
          <w:tcPr>
            <w:tcW w:w="73" w:type="dxa"/>
          </w:tcPr>
          <w:p w:rsidR="00C0322D" w:rsidRPr="005F55D8" w:rsidRDefault="00C0322D" w:rsidP="00C0322D">
            <w:pPr>
              <w:tabs>
                <w:tab w:val="decimal" w:pos="828"/>
              </w:tabs>
              <w:rPr>
                <w:rFonts w:cs="Times New Roman"/>
                <w:b/>
                <w:bCs/>
              </w:rPr>
            </w:pPr>
          </w:p>
        </w:tc>
        <w:tc>
          <w:tcPr>
            <w:tcW w:w="647" w:type="dxa"/>
            <w:tcBorders>
              <w:bottom w:val="double" w:sz="4" w:space="0" w:color="auto"/>
            </w:tcBorders>
          </w:tcPr>
          <w:p w:rsidR="00C0322D" w:rsidRDefault="00C0322D" w:rsidP="00C0322D">
            <w:pPr>
              <w:tabs>
                <w:tab w:val="decimal" w:pos="553"/>
              </w:tabs>
              <w:rPr>
                <w:rFonts w:cs="Times New Roman"/>
                <w:b/>
                <w:bCs/>
              </w:rPr>
            </w:pPr>
          </w:p>
          <w:p w:rsidR="00C0322D" w:rsidRPr="005F55D8" w:rsidRDefault="00C0322D" w:rsidP="00C0322D">
            <w:pPr>
              <w:tabs>
                <w:tab w:val="decimal" w:pos="553"/>
              </w:tabs>
              <w:rPr>
                <w:rFonts w:cs="Times New Roman"/>
                <w:b/>
                <w:bCs/>
              </w:rPr>
            </w:pPr>
            <w:r>
              <w:rPr>
                <w:rFonts w:cs="Times New Roman"/>
                <w:b/>
                <w:bCs/>
              </w:rPr>
              <w:t>(3)</w:t>
            </w:r>
          </w:p>
        </w:tc>
        <w:tc>
          <w:tcPr>
            <w:tcW w:w="91" w:type="dxa"/>
          </w:tcPr>
          <w:p w:rsidR="00C0322D" w:rsidRPr="005F55D8" w:rsidRDefault="00C0322D" w:rsidP="00C0322D">
            <w:pPr>
              <w:tabs>
                <w:tab w:val="decimal" w:pos="828"/>
              </w:tabs>
              <w:rPr>
                <w:rFonts w:cs="Times New Roman"/>
                <w:b/>
                <w:bCs/>
              </w:rPr>
            </w:pPr>
          </w:p>
        </w:tc>
        <w:tc>
          <w:tcPr>
            <w:tcW w:w="719" w:type="dxa"/>
            <w:tcBorders>
              <w:bottom w:val="double" w:sz="4" w:space="0" w:color="auto"/>
            </w:tcBorders>
          </w:tcPr>
          <w:p w:rsidR="00C0322D" w:rsidRDefault="00C0322D" w:rsidP="00C0322D">
            <w:pPr>
              <w:tabs>
                <w:tab w:val="decimal" w:pos="828"/>
              </w:tabs>
              <w:rPr>
                <w:rFonts w:cs="Times New Roman"/>
                <w:b/>
                <w:bCs/>
              </w:rPr>
            </w:pPr>
          </w:p>
          <w:p w:rsidR="00C0322D" w:rsidRPr="005F55D8" w:rsidRDefault="00C0322D" w:rsidP="00C0322D">
            <w:pPr>
              <w:tabs>
                <w:tab w:val="decimal" w:pos="828"/>
              </w:tabs>
              <w:rPr>
                <w:rFonts w:cs="Times New Roman"/>
                <w:b/>
                <w:bCs/>
              </w:rPr>
            </w:pPr>
            <w:r>
              <w:rPr>
                <w:rFonts w:cs="Times New Roman"/>
                <w:b/>
                <w:bCs/>
              </w:rPr>
              <w:t>(1,503)</w:t>
            </w:r>
          </w:p>
        </w:tc>
        <w:tc>
          <w:tcPr>
            <w:tcW w:w="109" w:type="dxa"/>
            <w:shd w:val="clear" w:color="auto" w:fill="auto"/>
          </w:tcPr>
          <w:p w:rsidR="00C0322D" w:rsidRPr="005F55D8" w:rsidRDefault="00C0322D" w:rsidP="00C0322D">
            <w:pPr>
              <w:tabs>
                <w:tab w:val="decimal" w:pos="828"/>
              </w:tabs>
              <w:rPr>
                <w:rFonts w:cs="Times New Roman"/>
                <w:b/>
                <w:bCs/>
              </w:rPr>
            </w:pPr>
          </w:p>
        </w:tc>
        <w:tc>
          <w:tcPr>
            <w:tcW w:w="701" w:type="dxa"/>
            <w:tcBorders>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(137)</w:t>
            </w:r>
          </w:p>
        </w:tc>
        <w:tc>
          <w:tcPr>
            <w:tcW w:w="62" w:type="dxa"/>
            <w:vAlign w:val="bottom"/>
          </w:tcPr>
          <w:p w:rsidR="00C0322D" w:rsidRPr="005F55D8" w:rsidRDefault="00C0322D" w:rsidP="00C0322D">
            <w:pPr>
              <w:tabs>
                <w:tab w:val="decimal" w:pos="832"/>
              </w:tabs>
              <w:rPr>
                <w:rFonts w:cs="Times New Roman"/>
                <w:b/>
                <w:bCs/>
              </w:rPr>
            </w:pPr>
          </w:p>
        </w:tc>
        <w:tc>
          <w:tcPr>
            <w:tcW w:w="748"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(818)</w:t>
            </w:r>
          </w:p>
        </w:tc>
        <w:tc>
          <w:tcPr>
            <w:tcW w:w="47" w:type="dxa"/>
            <w:vAlign w:val="bottom"/>
          </w:tcPr>
          <w:p w:rsidR="00C0322D" w:rsidRPr="005F55D8" w:rsidRDefault="00C0322D" w:rsidP="00C0322D">
            <w:pPr>
              <w:tabs>
                <w:tab w:val="decimal" w:pos="954"/>
              </w:tabs>
              <w:rPr>
                <w:rFonts w:cs="Times New Roman"/>
                <w:b/>
                <w:bCs/>
              </w:rPr>
            </w:pPr>
          </w:p>
        </w:tc>
        <w:tc>
          <w:tcPr>
            <w:tcW w:w="763" w:type="dxa"/>
            <w:tcBorders>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12,924</w:t>
            </w:r>
          </w:p>
        </w:tc>
        <w:tc>
          <w:tcPr>
            <w:tcW w:w="88" w:type="dxa"/>
            <w:vAlign w:val="bottom"/>
          </w:tcPr>
          <w:p w:rsidR="00C0322D" w:rsidRPr="005F55D8" w:rsidRDefault="00C0322D" w:rsidP="00C0322D">
            <w:pPr>
              <w:tabs>
                <w:tab w:val="decimal" w:pos="828"/>
              </w:tabs>
              <w:rPr>
                <w:rFonts w:cs="Times New Roman"/>
                <w:b/>
                <w:bCs/>
              </w:rPr>
            </w:pPr>
          </w:p>
        </w:tc>
        <w:tc>
          <w:tcPr>
            <w:tcW w:w="763"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(5,142)</w:t>
            </w:r>
          </w:p>
        </w:tc>
        <w:tc>
          <w:tcPr>
            <w:tcW w:w="88" w:type="dxa"/>
            <w:vAlign w:val="bottom"/>
          </w:tcPr>
          <w:p w:rsidR="00C0322D" w:rsidRPr="005F55D8" w:rsidRDefault="00C0322D" w:rsidP="00C0322D">
            <w:pPr>
              <w:tabs>
                <w:tab w:val="decimal" w:pos="828"/>
              </w:tabs>
              <w:rPr>
                <w:rFonts w:cs="Times New Roman"/>
                <w:b/>
                <w:bCs/>
              </w:rPr>
            </w:pPr>
          </w:p>
        </w:tc>
        <w:tc>
          <w:tcPr>
            <w:tcW w:w="726" w:type="dxa"/>
            <w:tcBorders>
              <w:top w:val="double" w:sz="4" w:space="0" w:color="auto"/>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14,807</w:t>
            </w:r>
          </w:p>
        </w:tc>
        <w:tc>
          <w:tcPr>
            <w:tcW w:w="90" w:type="dxa"/>
          </w:tcPr>
          <w:p w:rsidR="00C0322D" w:rsidRPr="005F55D8" w:rsidRDefault="00C0322D" w:rsidP="00C0322D">
            <w:pPr>
              <w:tabs>
                <w:tab w:val="decimal" w:pos="828"/>
              </w:tabs>
              <w:rPr>
                <w:rFonts w:cs="Times New Roman"/>
                <w:b/>
                <w:bCs/>
              </w:rPr>
            </w:pPr>
          </w:p>
        </w:tc>
        <w:tc>
          <w:tcPr>
            <w:tcW w:w="716" w:type="dxa"/>
            <w:tcBorders>
              <w:top w:val="double" w:sz="4" w:space="0" w:color="auto"/>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5,552</w:t>
            </w:r>
          </w:p>
        </w:tc>
        <w:tc>
          <w:tcPr>
            <w:tcW w:w="90" w:type="dxa"/>
          </w:tcPr>
          <w:p w:rsidR="00C0322D" w:rsidRPr="005F55D8" w:rsidRDefault="00C0322D" w:rsidP="00C0322D">
            <w:pPr>
              <w:tabs>
                <w:tab w:val="decimal" w:pos="828"/>
              </w:tabs>
              <w:rPr>
                <w:rFonts w:cs="Times New Roman"/>
                <w:b/>
                <w:bCs/>
              </w:rPr>
            </w:pPr>
          </w:p>
        </w:tc>
        <w:tc>
          <w:tcPr>
            <w:tcW w:w="814" w:type="dxa"/>
            <w:tcBorders>
              <w:top w:val="double" w:sz="4" w:space="0" w:color="auto"/>
              <w:bottom w:val="double" w:sz="4" w:space="0" w:color="auto"/>
            </w:tcBorders>
            <w:shd w:val="clear" w:color="auto" w:fill="auto"/>
            <w:vAlign w:val="bottom"/>
          </w:tcPr>
          <w:p w:rsidR="00C0322D" w:rsidRPr="005F55D8" w:rsidRDefault="00C0322D" w:rsidP="00C0322D">
            <w:pPr>
              <w:tabs>
                <w:tab w:val="decimal" w:pos="656"/>
              </w:tabs>
              <w:rPr>
                <w:rFonts w:cs="Times New Roman"/>
                <w:b/>
                <w:bCs/>
              </w:rPr>
            </w:pPr>
            <w:r w:rsidRPr="00C0322D">
              <w:rPr>
                <w:rFonts w:cs="Times New Roman"/>
                <w:b/>
                <w:bCs/>
              </w:rPr>
              <w:t>1,580</w:t>
            </w:r>
          </w:p>
        </w:tc>
        <w:tc>
          <w:tcPr>
            <w:tcW w:w="86" w:type="dxa"/>
            <w:tcBorders>
              <w:bottom w:val="nil"/>
            </w:tcBorders>
          </w:tcPr>
          <w:p w:rsidR="00C0322D" w:rsidRPr="005F55D8" w:rsidRDefault="00C0322D" w:rsidP="00C0322D">
            <w:pPr>
              <w:tabs>
                <w:tab w:val="decimal" w:pos="828"/>
              </w:tabs>
              <w:rPr>
                <w:rFonts w:cs="Times New Roman"/>
                <w:b/>
                <w:bCs/>
              </w:rPr>
            </w:pPr>
          </w:p>
        </w:tc>
        <w:tc>
          <w:tcPr>
            <w:tcW w:w="720" w:type="dxa"/>
            <w:tcBorders>
              <w:top w:val="double" w:sz="4" w:space="0" w:color="auto"/>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(1,406)</w:t>
            </w:r>
          </w:p>
        </w:tc>
        <w:tc>
          <w:tcPr>
            <w:tcW w:w="90" w:type="dxa"/>
            <w:tcBorders>
              <w:bottom w:val="nil"/>
            </w:tcBorders>
          </w:tcPr>
          <w:p w:rsidR="00C0322D" w:rsidRPr="005F55D8" w:rsidRDefault="00C0322D" w:rsidP="00C0322D">
            <w:pPr>
              <w:tabs>
                <w:tab w:val="decimal" w:pos="828"/>
              </w:tabs>
              <w:rPr>
                <w:rFonts w:cs="Times New Roman"/>
                <w:b/>
                <w:bCs/>
              </w:rPr>
            </w:pPr>
          </w:p>
        </w:tc>
        <w:tc>
          <w:tcPr>
            <w:tcW w:w="718" w:type="dxa"/>
            <w:tcBorders>
              <w:top w:val="double" w:sz="4" w:space="0" w:color="auto"/>
              <w:bottom w:val="double" w:sz="4" w:space="0" w:color="auto"/>
            </w:tcBorders>
          </w:tcPr>
          <w:p w:rsidR="00C0322D" w:rsidRDefault="00C0322D" w:rsidP="00C0322D">
            <w:pPr>
              <w:tabs>
                <w:tab w:val="decimal" w:pos="656"/>
              </w:tabs>
              <w:rPr>
                <w:rFonts w:cs="Times New Roman"/>
                <w:b/>
                <w:bCs/>
              </w:rPr>
            </w:pPr>
          </w:p>
          <w:p w:rsidR="00C0322D" w:rsidRPr="005F55D8" w:rsidRDefault="00C0322D" w:rsidP="00C0322D">
            <w:pPr>
              <w:tabs>
                <w:tab w:val="decimal" w:pos="656"/>
              </w:tabs>
              <w:rPr>
                <w:rFonts w:cs="Times New Roman"/>
                <w:b/>
                <w:bCs/>
              </w:rPr>
            </w:pPr>
            <w:r w:rsidRPr="00C0322D">
              <w:rPr>
                <w:rFonts w:cs="Times New Roman"/>
                <w:b/>
                <w:bCs/>
              </w:rPr>
              <w:t>31</w:t>
            </w:r>
          </w:p>
        </w:tc>
        <w:tc>
          <w:tcPr>
            <w:tcW w:w="90" w:type="dxa"/>
            <w:tcBorders>
              <w:bottom w:val="nil"/>
            </w:tcBorders>
          </w:tcPr>
          <w:p w:rsidR="00C0322D" w:rsidRPr="005F55D8" w:rsidRDefault="00C0322D" w:rsidP="00C0322D">
            <w:pPr>
              <w:tabs>
                <w:tab w:val="decimal" w:pos="828"/>
              </w:tabs>
              <w:rPr>
                <w:rFonts w:cs="Times New Roman"/>
                <w:b/>
                <w:bCs/>
              </w:rPr>
            </w:pPr>
          </w:p>
        </w:tc>
        <w:tc>
          <w:tcPr>
            <w:tcW w:w="810" w:type="dxa"/>
            <w:tcBorders>
              <w:top w:val="double" w:sz="4" w:space="0" w:color="auto"/>
              <w:bottom w:val="double" w:sz="4" w:space="0" w:color="auto"/>
            </w:tcBorders>
          </w:tcPr>
          <w:p w:rsidR="00C0322D" w:rsidRDefault="00C0322D" w:rsidP="00C0322D">
            <w:pPr>
              <w:tabs>
                <w:tab w:val="decimal" w:pos="656"/>
              </w:tabs>
              <w:rPr>
                <w:rFonts w:cs="Times New Roman"/>
                <w:b/>
                <w:bCs/>
              </w:rPr>
            </w:pPr>
          </w:p>
          <w:p w:rsidR="00C0322D" w:rsidRPr="005F55D8" w:rsidRDefault="00C0322D" w:rsidP="00C0322D">
            <w:pPr>
              <w:tabs>
                <w:tab w:val="decimal" w:pos="656"/>
              </w:tabs>
              <w:rPr>
                <w:rFonts w:cs="Times New Roman"/>
                <w:b/>
                <w:bCs/>
              </w:rPr>
            </w:pPr>
            <w:r>
              <w:rPr>
                <w:rFonts w:cs="Times New Roman"/>
                <w:b/>
                <w:bCs/>
              </w:rPr>
              <w:t>(2,026)</w:t>
            </w:r>
          </w:p>
        </w:tc>
      </w:tr>
      <w:tr w:rsidR="00C0322D" w:rsidRPr="009934F4" w:rsidTr="00E6234B">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cs/>
              </w:rPr>
            </w:pPr>
          </w:p>
        </w:tc>
        <w:tc>
          <w:tcPr>
            <w:tcW w:w="89" w:type="dxa"/>
          </w:tcPr>
          <w:p w:rsidR="00C0322D" w:rsidRPr="005F55D8" w:rsidRDefault="00C0322D" w:rsidP="00C0322D">
            <w:pPr>
              <w:tabs>
                <w:tab w:val="decimal" w:pos="828"/>
              </w:tabs>
              <w:rPr>
                <w:rFonts w:cs="Times New Roman"/>
              </w:rPr>
            </w:pPr>
          </w:p>
        </w:tc>
        <w:tc>
          <w:tcPr>
            <w:tcW w:w="723" w:type="dxa"/>
          </w:tcPr>
          <w:p w:rsidR="00C0322D" w:rsidRPr="00C0322D" w:rsidRDefault="00C0322D" w:rsidP="00C0322D">
            <w:pPr>
              <w:tabs>
                <w:tab w:val="decimal" w:pos="641"/>
              </w:tabs>
              <w:rPr>
                <w:rFonts w:cs="Times New Roman"/>
                <w:b/>
                <w:bCs/>
              </w:rPr>
            </w:pPr>
          </w:p>
        </w:tc>
        <w:tc>
          <w:tcPr>
            <w:tcW w:w="54" w:type="dxa"/>
          </w:tcPr>
          <w:p w:rsidR="00C0322D" w:rsidRPr="005F55D8" w:rsidRDefault="00C0322D" w:rsidP="00C0322D">
            <w:pPr>
              <w:tabs>
                <w:tab w:val="decimal" w:pos="828"/>
              </w:tabs>
              <w:rPr>
                <w:rFonts w:cs="Times New Roman"/>
              </w:rPr>
            </w:pPr>
          </w:p>
        </w:tc>
        <w:tc>
          <w:tcPr>
            <w:tcW w:w="756" w:type="dxa"/>
          </w:tcPr>
          <w:p w:rsidR="00C0322D" w:rsidRPr="005E6CF6" w:rsidRDefault="00C0322D" w:rsidP="00C0322D">
            <w:pPr>
              <w:tabs>
                <w:tab w:val="decimal" w:pos="641"/>
              </w:tabs>
              <w:rPr>
                <w:rFonts w:cs="Times New Roman"/>
                <w:b/>
                <w:bCs/>
              </w:rPr>
            </w:pPr>
          </w:p>
        </w:tc>
        <w:tc>
          <w:tcPr>
            <w:tcW w:w="54" w:type="dxa"/>
          </w:tcPr>
          <w:p w:rsidR="00C0322D" w:rsidRPr="005F55D8" w:rsidRDefault="00C0322D" w:rsidP="00C0322D">
            <w:pPr>
              <w:tabs>
                <w:tab w:val="decimal" w:pos="828"/>
              </w:tabs>
              <w:rPr>
                <w:rFonts w:cs="Times New Roman"/>
              </w:rPr>
            </w:pPr>
          </w:p>
        </w:tc>
        <w:tc>
          <w:tcPr>
            <w:tcW w:w="666" w:type="dxa"/>
          </w:tcPr>
          <w:p w:rsidR="00C0322D" w:rsidRPr="005F201F" w:rsidRDefault="00C0322D" w:rsidP="00C0322D"/>
        </w:tc>
        <w:tc>
          <w:tcPr>
            <w:tcW w:w="73" w:type="dxa"/>
          </w:tcPr>
          <w:p w:rsidR="00C0322D" w:rsidRPr="005F55D8" w:rsidRDefault="00C0322D" w:rsidP="00C0322D">
            <w:pPr>
              <w:tabs>
                <w:tab w:val="decimal" w:pos="828"/>
              </w:tabs>
              <w:rPr>
                <w:rFonts w:cs="Times New Roman"/>
              </w:rPr>
            </w:pPr>
          </w:p>
        </w:tc>
        <w:tc>
          <w:tcPr>
            <w:tcW w:w="737" w:type="dxa"/>
          </w:tcPr>
          <w:p w:rsidR="00C0322D" w:rsidRPr="005F55D8" w:rsidRDefault="00C0322D" w:rsidP="00C0322D">
            <w:pPr>
              <w:tabs>
                <w:tab w:val="decimal" w:pos="828"/>
              </w:tabs>
              <w:rPr>
                <w:rFonts w:cs="Times New Roman"/>
              </w:rPr>
            </w:pPr>
          </w:p>
        </w:tc>
        <w:tc>
          <w:tcPr>
            <w:tcW w:w="73" w:type="dxa"/>
          </w:tcPr>
          <w:p w:rsidR="00C0322D" w:rsidRPr="005F55D8" w:rsidRDefault="00C0322D" w:rsidP="00C0322D">
            <w:pPr>
              <w:tabs>
                <w:tab w:val="decimal" w:pos="828"/>
              </w:tabs>
              <w:rPr>
                <w:rFonts w:cs="Times New Roman"/>
              </w:rPr>
            </w:pPr>
          </w:p>
        </w:tc>
        <w:tc>
          <w:tcPr>
            <w:tcW w:w="647" w:type="dxa"/>
          </w:tcPr>
          <w:p w:rsidR="00C0322D" w:rsidRPr="00C0322D" w:rsidRDefault="00C0322D" w:rsidP="00C0322D">
            <w:pPr>
              <w:tabs>
                <w:tab w:val="decimal" w:pos="553"/>
              </w:tabs>
              <w:rPr>
                <w:rFonts w:cs="Times New Roman"/>
                <w:b/>
                <w:bCs/>
              </w:rPr>
            </w:pPr>
          </w:p>
        </w:tc>
        <w:tc>
          <w:tcPr>
            <w:tcW w:w="91" w:type="dxa"/>
          </w:tcPr>
          <w:p w:rsidR="00C0322D" w:rsidRPr="005F55D8" w:rsidRDefault="00C0322D" w:rsidP="00C0322D">
            <w:pPr>
              <w:tabs>
                <w:tab w:val="decimal" w:pos="828"/>
              </w:tabs>
              <w:rPr>
                <w:rFonts w:cs="Times New Roman"/>
              </w:rPr>
            </w:pPr>
          </w:p>
        </w:tc>
        <w:tc>
          <w:tcPr>
            <w:tcW w:w="719" w:type="dxa"/>
          </w:tcPr>
          <w:p w:rsidR="00C0322D" w:rsidRPr="005F55D8" w:rsidRDefault="00C0322D" w:rsidP="00C0322D">
            <w:pPr>
              <w:tabs>
                <w:tab w:val="decimal" w:pos="828"/>
              </w:tabs>
              <w:rPr>
                <w:rFonts w:cs="Times New Roman"/>
              </w:rPr>
            </w:pPr>
          </w:p>
        </w:tc>
        <w:tc>
          <w:tcPr>
            <w:tcW w:w="109" w:type="dxa"/>
            <w:shd w:val="clear" w:color="auto" w:fill="auto"/>
          </w:tcPr>
          <w:p w:rsidR="00C0322D" w:rsidRPr="005F55D8" w:rsidRDefault="00C0322D" w:rsidP="00C0322D">
            <w:pPr>
              <w:tabs>
                <w:tab w:val="decimal" w:pos="828"/>
              </w:tabs>
              <w:rPr>
                <w:rFonts w:cs="Times New Roman"/>
              </w:rPr>
            </w:pPr>
          </w:p>
        </w:tc>
        <w:tc>
          <w:tcPr>
            <w:tcW w:w="701" w:type="dxa"/>
            <w:vAlign w:val="bottom"/>
          </w:tcPr>
          <w:p w:rsidR="00C0322D" w:rsidRPr="00387EC6" w:rsidRDefault="00C0322D" w:rsidP="00C0322D">
            <w:pPr>
              <w:tabs>
                <w:tab w:val="decimal" w:pos="656"/>
              </w:tabs>
              <w:rPr>
                <w:rFonts w:cs="Times New Roman"/>
                <w:b/>
                <w:bCs/>
              </w:rPr>
            </w:pPr>
          </w:p>
        </w:tc>
        <w:tc>
          <w:tcPr>
            <w:tcW w:w="62" w:type="dxa"/>
            <w:vAlign w:val="bottom"/>
          </w:tcPr>
          <w:p w:rsidR="00C0322D" w:rsidRPr="005F55D8" w:rsidRDefault="00C0322D" w:rsidP="00C0322D">
            <w:pPr>
              <w:tabs>
                <w:tab w:val="decimal" w:pos="832"/>
              </w:tabs>
              <w:rPr>
                <w:rFonts w:cs="Times New Roman"/>
              </w:rPr>
            </w:pPr>
          </w:p>
        </w:tc>
        <w:tc>
          <w:tcPr>
            <w:tcW w:w="748" w:type="dxa"/>
            <w:vAlign w:val="bottom"/>
          </w:tcPr>
          <w:p w:rsidR="00C0322D" w:rsidRPr="00387EC6" w:rsidRDefault="00C0322D" w:rsidP="00C0322D">
            <w:pPr>
              <w:tabs>
                <w:tab w:val="decimal" w:pos="656"/>
              </w:tabs>
              <w:rPr>
                <w:rFonts w:cs="Times New Roman"/>
                <w:b/>
                <w:bCs/>
              </w:rPr>
            </w:pPr>
          </w:p>
        </w:tc>
        <w:tc>
          <w:tcPr>
            <w:tcW w:w="47" w:type="dxa"/>
            <w:vAlign w:val="bottom"/>
          </w:tcPr>
          <w:p w:rsidR="00C0322D" w:rsidRPr="005F55D8" w:rsidRDefault="00C0322D" w:rsidP="00C0322D">
            <w:pPr>
              <w:tabs>
                <w:tab w:val="decimal" w:pos="954"/>
              </w:tabs>
              <w:rPr>
                <w:rFonts w:cs="Times New Roman"/>
              </w:rPr>
            </w:pPr>
          </w:p>
        </w:tc>
        <w:tc>
          <w:tcPr>
            <w:tcW w:w="763" w:type="dxa"/>
            <w:vAlign w:val="bottom"/>
          </w:tcPr>
          <w:p w:rsidR="00C0322D" w:rsidRPr="00C07A16" w:rsidRDefault="00C0322D" w:rsidP="00C0322D">
            <w:pPr>
              <w:tabs>
                <w:tab w:val="decimal" w:pos="656"/>
              </w:tabs>
              <w:rPr>
                <w:rFonts w:cs="Times New Roman"/>
                <w:b/>
                <w:bCs/>
              </w:rPr>
            </w:pPr>
          </w:p>
        </w:tc>
        <w:tc>
          <w:tcPr>
            <w:tcW w:w="88" w:type="dxa"/>
            <w:vAlign w:val="bottom"/>
          </w:tcPr>
          <w:p w:rsidR="00C0322D" w:rsidRPr="005F55D8" w:rsidRDefault="00C0322D" w:rsidP="00C0322D">
            <w:pPr>
              <w:tabs>
                <w:tab w:val="decimal" w:pos="828"/>
              </w:tabs>
              <w:rPr>
                <w:rFonts w:cs="Times New Roman"/>
              </w:rPr>
            </w:pPr>
          </w:p>
        </w:tc>
        <w:tc>
          <w:tcPr>
            <w:tcW w:w="763" w:type="dxa"/>
            <w:vAlign w:val="bottom"/>
          </w:tcPr>
          <w:p w:rsidR="00C0322D" w:rsidRPr="00C07A16" w:rsidRDefault="00C0322D" w:rsidP="00C0322D">
            <w:pPr>
              <w:tabs>
                <w:tab w:val="decimal" w:pos="656"/>
              </w:tabs>
              <w:rPr>
                <w:rFonts w:cs="Times New Roman"/>
                <w:b/>
                <w:bCs/>
              </w:rPr>
            </w:pPr>
          </w:p>
        </w:tc>
        <w:tc>
          <w:tcPr>
            <w:tcW w:w="88" w:type="dxa"/>
            <w:vAlign w:val="bottom"/>
          </w:tcPr>
          <w:p w:rsidR="00C0322D" w:rsidRPr="005F55D8" w:rsidRDefault="00C0322D" w:rsidP="00C0322D">
            <w:pPr>
              <w:tabs>
                <w:tab w:val="decimal" w:pos="828"/>
              </w:tabs>
              <w:rPr>
                <w:rFonts w:cs="Times New Roman"/>
              </w:rPr>
            </w:pPr>
          </w:p>
        </w:tc>
        <w:tc>
          <w:tcPr>
            <w:tcW w:w="726" w:type="dxa"/>
            <w:tcBorders>
              <w:top w:val="double" w:sz="4" w:space="0" w:color="auto"/>
            </w:tcBorders>
            <w:vAlign w:val="bottom"/>
          </w:tcPr>
          <w:p w:rsidR="00C0322D" w:rsidRPr="00725752" w:rsidRDefault="00C0322D" w:rsidP="00C0322D">
            <w:pPr>
              <w:tabs>
                <w:tab w:val="decimal" w:pos="656"/>
              </w:tabs>
              <w:rPr>
                <w:rFonts w:cs="Times New Roman"/>
                <w:b/>
                <w:bCs/>
              </w:rPr>
            </w:pPr>
          </w:p>
        </w:tc>
        <w:tc>
          <w:tcPr>
            <w:tcW w:w="90" w:type="dxa"/>
          </w:tcPr>
          <w:p w:rsidR="00C0322D" w:rsidRPr="005F55D8" w:rsidRDefault="00C0322D" w:rsidP="00C0322D">
            <w:pPr>
              <w:tabs>
                <w:tab w:val="decimal" w:pos="828"/>
              </w:tabs>
              <w:rPr>
                <w:rFonts w:cs="Times New Roman"/>
              </w:rPr>
            </w:pPr>
          </w:p>
        </w:tc>
        <w:tc>
          <w:tcPr>
            <w:tcW w:w="716" w:type="dxa"/>
            <w:tcBorders>
              <w:top w:val="double" w:sz="4" w:space="0" w:color="auto"/>
            </w:tcBorders>
            <w:vAlign w:val="bottom"/>
          </w:tcPr>
          <w:p w:rsidR="00C0322D" w:rsidRPr="00725752" w:rsidRDefault="00C0322D" w:rsidP="00C0322D">
            <w:pPr>
              <w:tabs>
                <w:tab w:val="decimal" w:pos="656"/>
              </w:tabs>
              <w:rPr>
                <w:rFonts w:cs="Times New Roman"/>
                <w:b/>
                <w:bCs/>
              </w:rPr>
            </w:pPr>
          </w:p>
        </w:tc>
        <w:tc>
          <w:tcPr>
            <w:tcW w:w="90" w:type="dxa"/>
          </w:tcPr>
          <w:p w:rsidR="00C0322D" w:rsidRPr="005F55D8" w:rsidRDefault="00C0322D" w:rsidP="00C0322D">
            <w:pPr>
              <w:tabs>
                <w:tab w:val="decimal" w:pos="828"/>
              </w:tabs>
              <w:rPr>
                <w:rFonts w:cs="Times New Roman"/>
              </w:rPr>
            </w:pPr>
          </w:p>
        </w:tc>
        <w:tc>
          <w:tcPr>
            <w:tcW w:w="814" w:type="dxa"/>
            <w:tcBorders>
              <w:top w:val="double" w:sz="4" w:space="0" w:color="auto"/>
            </w:tcBorders>
            <w:shd w:val="clear" w:color="auto" w:fill="auto"/>
            <w:vAlign w:val="bottom"/>
          </w:tcPr>
          <w:p w:rsidR="00C0322D" w:rsidRPr="009616DD" w:rsidRDefault="00C0322D" w:rsidP="00C0322D">
            <w:pPr>
              <w:tabs>
                <w:tab w:val="decimal" w:pos="656"/>
              </w:tabs>
              <w:rPr>
                <w:rFonts w:cs="Times New Roman"/>
                <w:b/>
                <w:bCs/>
              </w:rPr>
            </w:pPr>
          </w:p>
        </w:tc>
        <w:tc>
          <w:tcPr>
            <w:tcW w:w="86" w:type="dxa"/>
          </w:tcPr>
          <w:p w:rsidR="00C0322D" w:rsidRPr="005F55D8" w:rsidRDefault="00C0322D" w:rsidP="00C0322D">
            <w:pPr>
              <w:tabs>
                <w:tab w:val="decimal" w:pos="828"/>
              </w:tabs>
              <w:rPr>
                <w:rFonts w:cs="Times New Roman"/>
              </w:rPr>
            </w:pPr>
          </w:p>
        </w:tc>
        <w:tc>
          <w:tcPr>
            <w:tcW w:w="720" w:type="dxa"/>
            <w:tcBorders>
              <w:top w:val="double" w:sz="4" w:space="0" w:color="auto"/>
            </w:tcBorders>
            <w:vAlign w:val="bottom"/>
          </w:tcPr>
          <w:p w:rsidR="00C0322D" w:rsidRPr="009616DD" w:rsidRDefault="00C0322D" w:rsidP="00C0322D">
            <w:pPr>
              <w:tabs>
                <w:tab w:val="decimal" w:pos="656"/>
              </w:tabs>
              <w:rPr>
                <w:rFonts w:cs="Times New Roman"/>
                <w:b/>
                <w:bCs/>
              </w:rPr>
            </w:pPr>
          </w:p>
        </w:tc>
        <w:tc>
          <w:tcPr>
            <w:tcW w:w="90" w:type="dxa"/>
          </w:tcPr>
          <w:p w:rsidR="00C0322D" w:rsidRPr="005F55D8" w:rsidRDefault="00C0322D" w:rsidP="00C0322D">
            <w:pPr>
              <w:tabs>
                <w:tab w:val="decimal" w:pos="828"/>
              </w:tabs>
              <w:rPr>
                <w:rFonts w:cs="Times New Roman"/>
              </w:rPr>
            </w:pPr>
          </w:p>
        </w:tc>
        <w:tc>
          <w:tcPr>
            <w:tcW w:w="718" w:type="dxa"/>
            <w:tcBorders>
              <w:top w:val="double" w:sz="4" w:space="0" w:color="auto"/>
            </w:tcBorders>
          </w:tcPr>
          <w:p w:rsidR="00C0322D" w:rsidRPr="005F6CC1" w:rsidRDefault="00C0322D" w:rsidP="00C0322D">
            <w:pPr>
              <w:tabs>
                <w:tab w:val="decimal" w:pos="656"/>
              </w:tabs>
              <w:rPr>
                <w:rFonts w:cs="Times New Roman"/>
                <w:b/>
                <w:bCs/>
              </w:rPr>
            </w:pPr>
          </w:p>
        </w:tc>
        <w:tc>
          <w:tcPr>
            <w:tcW w:w="90" w:type="dxa"/>
          </w:tcPr>
          <w:p w:rsidR="00C0322D" w:rsidRPr="005F55D8" w:rsidRDefault="00C0322D" w:rsidP="00C0322D">
            <w:pPr>
              <w:tabs>
                <w:tab w:val="decimal" w:pos="828"/>
              </w:tabs>
              <w:rPr>
                <w:rFonts w:cs="Times New Roman"/>
              </w:rPr>
            </w:pPr>
          </w:p>
        </w:tc>
        <w:tc>
          <w:tcPr>
            <w:tcW w:w="810" w:type="dxa"/>
            <w:tcBorders>
              <w:top w:val="double" w:sz="4" w:space="0" w:color="auto"/>
            </w:tcBorders>
          </w:tcPr>
          <w:p w:rsidR="00C0322D" w:rsidRPr="005F6CC1" w:rsidRDefault="00C0322D" w:rsidP="00C0322D">
            <w:pPr>
              <w:tabs>
                <w:tab w:val="decimal" w:pos="656"/>
              </w:tabs>
              <w:rPr>
                <w:rFonts w:cs="Times New Roman"/>
                <w:b/>
                <w:bCs/>
              </w:rPr>
            </w:pPr>
          </w:p>
        </w:tc>
      </w:tr>
      <w:tr w:rsidR="00C0322D" w:rsidRPr="009934F4" w:rsidTr="00E6234B">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b/>
                <w:bCs/>
                <w:i/>
                <w:iCs/>
                <w:cs/>
              </w:rPr>
            </w:pPr>
            <w:r w:rsidRPr="005F55D8">
              <w:rPr>
                <w:rFonts w:cs="Times New Roman"/>
                <w:b/>
                <w:bCs/>
                <w:i/>
                <w:iCs/>
              </w:rPr>
              <w:t>Statement of financial position</w:t>
            </w:r>
          </w:p>
        </w:tc>
        <w:tc>
          <w:tcPr>
            <w:tcW w:w="89" w:type="dxa"/>
            <w:tcBorders>
              <w:bottom w:val="nil"/>
            </w:tcBorders>
          </w:tcPr>
          <w:p w:rsidR="00C0322D" w:rsidRPr="005F55D8" w:rsidRDefault="00C0322D" w:rsidP="00C0322D">
            <w:pPr>
              <w:tabs>
                <w:tab w:val="decimal" w:pos="828"/>
              </w:tabs>
              <w:rPr>
                <w:rFonts w:cs="Times New Roman"/>
              </w:rPr>
            </w:pPr>
          </w:p>
        </w:tc>
        <w:tc>
          <w:tcPr>
            <w:tcW w:w="723" w:type="dxa"/>
            <w:tcBorders>
              <w:bottom w:val="nil"/>
            </w:tcBorders>
          </w:tcPr>
          <w:p w:rsidR="00C0322D" w:rsidRPr="00C0322D" w:rsidRDefault="00C0322D" w:rsidP="00C0322D">
            <w:pPr>
              <w:tabs>
                <w:tab w:val="decimal" w:pos="641"/>
              </w:tabs>
              <w:rPr>
                <w:rFonts w:cs="Times New Roman"/>
                <w:b/>
                <w:bCs/>
              </w:rPr>
            </w:pPr>
          </w:p>
        </w:tc>
        <w:tc>
          <w:tcPr>
            <w:tcW w:w="54" w:type="dxa"/>
            <w:tcBorders>
              <w:bottom w:val="nil"/>
            </w:tcBorders>
          </w:tcPr>
          <w:p w:rsidR="00C0322D" w:rsidRPr="005F55D8" w:rsidRDefault="00C0322D" w:rsidP="00C0322D">
            <w:pPr>
              <w:tabs>
                <w:tab w:val="decimal" w:pos="828"/>
              </w:tabs>
              <w:rPr>
                <w:rFonts w:cs="Times New Roman"/>
              </w:rPr>
            </w:pPr>
          </w:p>
        </w:tc>
        <w:tc>
          <w:tcPr>
            <w:tcW w:w="756" w:type="dxa"/>
            <w:tcBorders>
              <w:bottom w:val="nil"/>
            </w:tcBorders>
          </w:tcPr>
          <w:p w:rsidR="00C0322D" w:rsidRPr="005E6CF6" w:rsidRDefault="00C0322D" w:rsidP="00C0322D">
            <w:pPr>
              <w:tabs>
                <w:tab w:val="decimal" w:pos="641"/>
              </w:tabs>
              <w:rPr>
                <w:rFonts w:cs="Times New Roman"/>
                <w:b/>
                <w:bCs/>
              </w:rPr>
            </w:pPr>
          </w:p>
        </w:tc>
        <w:tc>
          <w:tcPr>
            <w:tcW w:w="54" w:type="dxa"/>
            <w:tcBorders>
              <w:bottom w:val="nil"/>
            </w:tcBorders>
          </w:tcPr>
          <w:p w:rsidR="00C0322D" w:rsidRPr="005F55D8" w:rsidRDefault="00C0322D" w:rsidP="00C0322D">
            <w:pPr>
              <w:tabs>
                <w:tab w:val="decimal" w:pos="828"/>
              </w:tabs>
              <w:rPr>
                <w:rFonts w:cs="Times New Roman"/>
              </w:rPr>
            </w:pPr>
          </w:p>
        </w:tc>
        <w:tc>
          <w:tcPr>
            <w:tcW w:w="666" w:type="dxa"/>
            <w:tcBorders>
              <w:bottom w:val="nil"/>
            </w:tcBorders>
          </w:tcPr>
          <w:p w:rsidR="00C0322D" w:rsidRPr="005F201F" w:rsidRDefault="00C0322D" w:rsidP="00C0322D"/>
        </w:tc>
        <w:tc>
          <w:tcPr>
            <w:tcW w:w="73" w:type="dxa"/>
            <w:tcBorders>
              <w:bottom w:val="nil"/>
            </w:tcBorders>
          </w:tcPr>
          <w:p w:rsidR="00C0322D" w:rsidRPr="005F55D8" w:rsidRDefault="00C0322D" w:rsidP="00C0322D">
            <w:pPr>
              <w:tabs>
                <w:tab w:val="decimal" w:pos="828"/>
              </w:tabs>
              <w:rPr>
                <w:rFonts w:cs="Times New Roman"/>
              </w:rPr>
            </w:pPr>
          </w:p>
        </w:tc>
        <w:tc>
          <w:tcPr>
            <w:tcW w:w="737" w:type="dxa"/>
            <w:tcBorders>
              <w:bottom w:val="nil"/>
            </w:tcBorders>
          </w:tcPr>
          <w:p w:rsidR="00C0322D" w:rsidRPr="005F55D8" w:rsidRDefault="00C0322D" w:rsidP="00C0322D">
            <w:pPr>
              <w:tabs>
                <w:tab w:val="decimal" w:pos="828"/>
              </w:tabs>
              <w:rPr>
                <w:rFonts w:cs="Times New Roman"/>
              </w:rPr>
            </w:pPr>
          </w:p>
        </w:tc>
        <w:tc>
          <w:tcPr>
            <w:tcW w:w="73" w:type="dxa"/>
            <w:tcBorders>
              <w:bottom w:val="nil"/>
            </w:tcBorders>
          </w:tcPr>
          <w:p w:rsidR="00C0322D" w:rsidRPr="005F55D8" w:rsidRDefault="00C0322D" w:rsidP="00C0322D">
            <w:pPr>
              <w:tabs>
                <w:tab w:val="decimal" w:pos="828"/>
              </w:tabs>
              <w:rPr>
                <w:rFonts w:cs="Times New Roman"/>
              </w:rPr>
            </w:pPr>
          </w:p>
        </w:tc>
        <w:tc>
          <w:tcPr>
            <w:tcW w:w="647" w:type="dxa"/>
            <w:tcBorders>
              <w:bottom w:val="nil"/>
            </w:tcBorders>
          </w:tcPr>
          <w:p w:rsidR="00C0322D" w:rsidRPr="00C0322D" w:rsidRDefault="00C0322D" w:rsidP="00C0322D">
            <w:pPr>
              <w:tabs>
                <w:tab w:val="decimal" w:pos="553"/>
              </w:tabs>
              <w:rPr>
                <w:rFonts w:cs="Times New Roman"/>
                <w:b/>
                <w:bCs/>
              </w:rPr>
            </w:pPr>
          </w:p>
        </w:tc>
        <w:tc>
          <w:tcPr>
            <w:tcW w:w="91" w:type="dxa"/>
            <w:tcBorders>
              <w:bottom w:val="nil"/>
            </w:tcBorders>
          </w:tcPr>
          <w:p w:rsidR="00C0322D" w:rsidRPr="005F55D8" w:rsidRDefault="00C0322D" w:rsidP="00C0322D">
            <w:pPr>
              <w:tabs>
                <w:tab w:val="decimal" w:pos="828"/>
              </w:tabs>
              <w:rPr>
                <w:rFonts w:cs="Times New Roman"/>
              </w:rPr>
            </w:pPr>
          </w:p>
        </w:tc>
        <w:tc>
          <w:tcPr>
            <w:tcW w:w="719" w:type="dxa"/>
            <w:tcBorders>
              <w:bottom w:val="nil"/>
            </w:tcBorders>
          </w:tcPr>
          <w:p w:rsidR="00C0322D" w:rsidRPr="005F55D8" w:rsidRDefault="00C0322D" w:rsidP="00C0322D">
            <w:pPr>
              <w:tabs>
                <w:tab w:val="decimal" w:pos="828"/>
              </w:tabs>
              <w:rPr>
                <w:rFonts w:cs="Times New Roman"/>
              </w:rPr>
            </w:pPr>
          </w:p>
        </w:tc>
        <w:tc>
          <w:tcPr>
            <w:tcW w:w="109" w:type="dxa"/>
            <w:tcBorders>
              <w:bottom w:val="nil"/>
            </w:tcBorders>
            <w:shd w:val="clear" w:color="auto" w:fill="auto"/>
          </w:tcPr>
          <w:p w:rsidR="00C0322D" w:rsidRPr="005F55D8" w:rsidRDefault="00C0322D" w:rsidP="00C0322D">
            <w:pPr>
              <w:tabs>
                <w:tab w:val="decimal" w:pos="828"/>
              </w:tabs>
              <w:rPr>
                <w:rFonts w:cs="Times New Roman"/>
              </w:rPr>
            </w:pPr>
          </w:p>
        </w:tc>
        <w:tc>
          <w:tcPr>
            <w:tcW w:w="701" w:type="dxa"/>
            <w:tcBorders>
              <w:bottom w:val="nil"/>
            </w:tcBorders>
            <w:vAlign w:val="bottom"/>
          </w:tcPr>
          <w:p w:rsidR="00C0322D" w:rsidRPr="00387EC6" w:rsidRDefault="00C0322D" w:rsidP="00C0322D">
            <w:pPr>
              <w:tabs>
                <w:tab w:val="decimal" w:pos="656"/>
              </w:tabs>
              <w:rPr>
                <w:rFonts w:cs="Times New Roman"/>
                <w:b/>
                <w:bCs/>
              </w:rPr>
            </w:pPr>
          </w:p>
        </w:tc>
        <w:tc>
          <w:tcPr>
            <w:tcW w:w="62" w:type="dxa"/>
            <w:tcBorders>
              <w:bottom w:val="nil"/>
            </w:tcBorders>
            <w:vAlign w:val="bottom"/>
          </w:tcPr>
          <w:p w:rsidR="00C0322D" w:rsidRPr="005F55D8" w:rsidRDefault="00C0322D" w:rsidP="00C0322D">
            <w:pPr>
              <w:tabs>
                <w:tab w:val="decimal" w:pos="832"/>
              </w:tabs>
              <w:rPr>
                <w:rFonts w:cs="Times New Roman"/>
              </w:rPr>
            </w:pPr>
          </w:p>
        </w:tc>
        <w:tc>
          <w:tcPr>
            <w:tcW w:w="748" w:type="dxa"/>
            <w:tcBorders>
              <w:bottom w:val="nil"/>
            </w:tcBorders>
            <w:vAlign w:val="bottom"/>
          </w:tcPr>
          <w:p w:rsidR="00C0322D" w:rsidRPr="00387EC6" w:rsidRDefault="00C0322D" w:rsidP="00C0322D">
            <w:pPr>
              <w:tabs>
                <w:tab w:val="decimal" w:pos="656"/>
              </w:tabs>
              <w:rPr>
                <w:rFonts w:cs="Times New Roman"/>
                <w:b/>
                <w:bCs/>
              </w:rPr>
            </w:pPr>
          </w:p>
        </w:tc>
        <w:tc>
          <w:tcPr>
            <w:tcW w:w="47" w:type="dxa"/>
            <w:tcBorders>
              <w:bottom w:val="nil"/>
            </w:tcBorders>
            <w:vAlign w:val="bottom"/>
          </w:tcPr>
          <w:p w:rsidR="00C0322D" w:rsidRPr="005F55D8" w:rsidRDefault="00C0322D" w:rsidP="00C0322D">
            <w:pPr>
              <w:tabs>
                <w:tab w:val="decimal" w:pos="954"/>
              </w:tabs>
              <w:rPr>
                <w:rFonts w:cs="Times New Roman"/>
              </w:rPr>
            </w:pPr>
          </w:p>
        </w:tc>
        <w:tc>
          <w:tcPr>
            <w:tcW w:w="763" w:type="dxa"/>
            <w:tcBorders>
              <w:bottom w:val="nil"/>
            </w:tcBorders>
            <w:vAlign w:val="bottom"/>
          </w:tcPr>
          <w:p w:rsidR="00C0322D" w:rsidRPr="00C07A16" w:rsidRDefault="00C0322D" w:rsidP="00C0322D">
            <w:pPr>
              <w:tabs>
                <w:tab w:val="decimal" w:pos="656"/>
              </w:tabs>
              <w:rPr>
                <w:rFonts w:cs="Times New Roman"/>
                <w:b/>
                <w:bCs/>
              </w:rPr>
            </w:pPr>
          </w:p>
        </w:tc>
        <w:tc>
          <w:tcPr>
            <w:tcW w:w="88" w:type="dxa"/>
            <w:tcBorders>
              <w:bottom w:val="nil"/>
            </w:tcBorders>
            <w:vAlign w:val="bottom"/>
          </w:tcPr>
          <w:p w:rsidR="00C0322D" w:rsidRPr="005F55D8" w:rsidRDefault="00C0322D" w:rsidP="00C0322D">
            <w:pPr>
              <w:tabs>
                <w:tab w:val="decimal" w:pos="828"/>
              </w:tabs>
              <w:rPr>
                <w:rFonts w:cs="Times New Roman"/>
              </w:rPr>
            </w:pPr>
          </w:p>
        </w:tc>
        <w:tc>
          <w:tcPr>
            <w:tcW w:w="763" w:type="dxa"/>
            <w:tcBorders>
              <w:bottom w:val="nil"/>
            </w:tcBorders>
            <w:vAlign w:val="bottom"/>
          </w:tcPr>
          <w:p w:rsidR="00C0322D" w:rsidRPr="00C07A16" w:rsidRDefault="00C0322D" w:rsidP="00C0322D">
            <w:pPr>
              <w:tabs>
                <w:tab w:val="decimal" w:pos="656"/>
              </w:tabs>
              <w:rPr>
                <w:rFonts w:cs="Times New Roman"/>
                <w:b/>
                <w:bCs/>
              </w:rPr>
            </w:pPr>
          </w:p>
        </w:tc>
        <w:tc>
          <w:tcPr>
            <w:tcW w:w="88" w:type="dxa"/>
            <w:tcBorders>
              <w:bottom w:val="nil"/>
            </w:tcBorders>
            <w:vAlign w:val="bottom"/>
          </w:tcPr>
          <w:p w:rsidR="00C0322D" w:rsidRPr="005F55D8" w:rsidRDefault="00C0322D" w:rsidP="00C0322D">
            <w:pPr>
              <w:tabs>
                <w:tab w:val="decimal" w:pos="828"/>
              </w:tabs>
              <w:rPr>
                <w:rFonts w:cs="Times New Roman"/>
              </w:rPr>
            </w:pPr>
          </w:p>
        </w:tc>
        <w:tc>
          <w:tcPr>
            <w:tcW w:w="726" w:type="dxa"/>
            <w:tcBorders>
              <w:bottom w:val="nil"/>
            </w:tcBorders>
            <w:vAlign w:val="bottom"/>
          </w:tcPr>
          <w:p w:rsidR="00C0322D" w:rsidRPr="00725752" w:rsidRDefault="00C0322D" w:rsidP="00C0322D">
            <w:pPr>
              <w:tabs>
                <w:tab w:val="decimal" w:pos="656"/>
              </w:tabs>
              <w:rPr>
                <w:rFonts w:cs="Times New Roman"/>
                <w:b/>
                <w:bCs/>
              </w:rPr>
            </w:pPr>
          </w:p>
        </w:tc>
        <w:tc>
          <w:tcPr>
            <w:tcW w:w="90" w:type="dxa"/>
            <w:tcBorders>
              <w:bottom w:val="nil"/>
            </w:tcBorders>
          </w:tcPr>
          <w:p w:rsidR="00C0322D" w:rsidRPr="005F55D8" w:rsidRDefault="00C0322D" w:rsidP="00C0322D">
            <w:pPr>
              <w:tabs>
                <w:tab w:val="decimal" w:pos="828"/>
              </w:tabs>
              <w:rPr>
                <w:rFonts w:cs="Times New Roman"/>
              </w:rPr>
            </w:pPr>
          </w:p>
        </w:tc>
        <w:tc>
          <w:tcPr>
            <w:tcW w:w="716" w:type="dxa"/>
            <w:tcBorders>
              <w:bottom w:val="nil"/>
            </w:tcBorders>
            <w:vAlign w:val="bottom"/>
          </w:tcPr>
          <w:p w:rsidR="00C0322D" w:rsidRPr="00725752" w:rsidRDefault="00C0322D" w:rsidP="00C0322D">
            <w:pPr>
              <w:tabs>
                <w:tab w:val="decimal" w:pos="656"/>
              </w:tabs>
              <w:rPr>
                <w:rFonts w:cs="Times New Roman"/>
                <w:b/>
                <w:bCs/>
              </w:rPr>
            </w:pPr>
          </w:p>
        </w:tc>
        <w:tc>
          <w:tcPr>
            <w:tcW w:w="90" w:type="dxa"/>
            <w:tcBorders>
              <w:bottom w:val="nil"/>
            </w:tcBorders>
          </w:tcPr>
          <w:p w:rsidR="00C0322D" w:rsidRPr="005F55D8" w:rsidRDefault="00C0322D" w:rsidP="00C0322D">
            <w:pPr>
              <w:tabs>
                <w:tab w:val="decimal" w:pos="828"/>
              </w:tabs>
              <w:rPr>
                <w:rFonts w:cs="Times New Roman"/>
              </w:rPr>
            </w:pPr>
          </w:p>
        </w:tc>
        <w:tc>
          <w:tcPr>
            <w:tcW w:w="814" w:type="dxa"/>
            <w:tcBorders>
              <w:bottom w:val="nil"/>
            </w:tcBorders>
            <w:shd w:val="clear" w:color="auto" w:fill="auto"/>
            <w:vAlign w:val="bottom"/>
          </w:tcPr>
          <w:p w:rsidR="00C0322D" w:rsidRPr="009616DD" w:rsidRDefault="00C0322D" w:rsidP="00C0322D">
            <w:pPr>
              <w:tabs>
                <w:tab w:val="decimal" w:pos="656"/>
              </w:tabs>
              <w:rPr>
                <w:rFonts w:cs="Times New Roman"/>
                <w:b/>
                <w:bCs/>
              </w:rPr>
            </w:pPr>
          </w:p>
        </w:tc>
        <w:tc>
          <w:tcPr>
            <w:tcW w:w="86" w:type="dxa"/>
            <w:tcBorders>
              <w:bottom w:val="nil"/>
            </w:tcBorders>
          </w:tcPr>
          <w:p w:rsidR="00C0322D" w:rsidRPr="005F55D8" w:rsidRDefault="00C0322D" w:rsidP="00C0322D">
            <w:pPr>
              <w:tabs>
                <w:tab w:val="decimal" w:pos="828"/>
              </w:tabs>
              <w:rPr>
                <w:rFonts w:cs="Times New Roman"/>
              </w:rPr>
            </w:pPr>
          </w:p>
        </w:tc>
        <w:tc>
          <w:tcPr>
            <w:tcW w:w="720" w:type="dxa"/>
            <w:tcBorders>
              <w:bottom w:val="nil"/>
            </w:tcBorders>
            <w:vAlign w:val="bottom"/>
          </w:tcPr>
          <w:p w:rsidR="00C0322D" w:rsidRPr="009616DD" w:rsidRDefault="00C0322D" w:rsidP="00C0322D">
            <w:pPr>
              <w:tabs>
                <w:tab w:val="decimal" w:pos="656"/>
              </w:tabs>
              <w:rPr>
                <w:rFonts w:cs="Times New Roman"/>
                <w:b/>
                <w:bCs/>
              </w:rPr>
            </w:pPr>
          </w:p>
        </w:tc>
        <w:tc>
          <w:tcPr>
            <w:tcW w:w="90" w:type="dxa"/>
            <w:tcBorders>
              <w:bottom w:val="nil"/>
            </w:tcBorders>
          </w:tcPr>
          <w:p w:rsidR="00C0322D" w:rsidRPr="005F55D8" w:rsidRDefault="00C0322D" w:rsidP="00C0322D">
            <w:pPr>
              <w:tabs>
                <w:tab w:val="decimal" w:pos="828"/>
              </w:tabs>
              <w:rPr>
                <w:rFonts w:cs="Times New Roman"/>
              </w:rPr>
            </w:pPr>
          </w:p>
        </w:tc>
        <w:tc>
          <w:tcPr>
            <w:tcW w:w="718" w:type="dxa"/>
            <w:tcBorders>
              <w:bottom w:val="nil"/>
            </w:tcBorders>
          </w:tcPr>
          <w:p w:rsidR="00C0322D" w:rsidRPr="005F6CC1" w:rsidRDefault="00C0322D" w:rsidP="00C0322D">
            <w:pPr>
              <w:tabs>
                <w:tab w:val="decimal" w:pos="656"/>
              </w:tabs>
              <w:rPr>
                <w:rFonts w:cs="Times New Roman"/>
                <w:b/>
                <w:bCs/>
              </w:rPr>
            </w:pPr>
          </w:p>
        </w:tc>
        <w:tc>
          <w:tcPr>
            <w:tcW w:w="90" w:type="dxa"/>
            <w:tcBorders>
              <w:bottom w:val="nil"/>
            </w:tcBorders>
          </w:tcPr>
          <w:p w:rsidR="00C0322D" w:rsidRPr="005F55D8" w:rsidRDefault="00C0322D" w:rsidP="00C0322D">
            <w:pPr>
              <w:tabs>
                <w:tab w:val="decimal" w:pos="828"/>
              </w:tabs>
              <w:rPr>
                <w:rFonts w:cs="Times New Roman"/>
              </w:rPr>
            </w:pPr>
          </w:p>
        </w:tc>
        <w:tc>
          <w:tcPr>
            <w:tcW w:w="810" w:type="dxa"/>
            <w:tcBorders>
              <w:bottom w:val="nil"/>
            </w:tcBorders>
          </w:tcPr>
          <w:p w:rsidR="00C0322D" w:rsidRPr="005F6CC1" w:rsidRDefault="00C0322D" w:rsidP="00C0322D">
            <w:pPr>
              <w:tabs>
                <w:tab w:val="decimal" w:pos="656"/>
              </w:tabs>
              <w:rPr>
                <w:rFonts w:cs="Times New Roman"/>
                <w:b/>
                <w:bCs/>
              </w:rPr>
            </w:pPr>
          </w:p>
        </w:tc>
      </w:tr>
      <w:tr w:rsidR="00C0322D" w:rsidRPr="009934F4" w:rsidTr="00C0322D">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cs/>
              </w:rPr>
            </w:pPr>
            <w:r w:rsidRPr="005F55D8">
              <w:rPr>
                <w:rFonts w:cs="Times New Roman"/>
              </w:rPr>
              <w:t>Current assets</w:t>
            </w:r>
          </w:p>
        </w:tc>
        <w:tc>
          <w:tcPr>
            <w:tcW w:w="89" w:type="dxa"/>
            <w:tcBorders>
              <w:bottom w:val="nil"/>
            </w:tcBorders>
          </w:tcPr>
          <w:p w:rsidR="00C0322D" w:rsidRPr="005F55D8" w:rsidRDefault="00C0322D" w:rsidP="00C0322D">
            <w:pPr>
              <w:tabs>
                <w:tab w:val="decimal" w:pos="828"/>
              </w:tabs>
              <w:rPr>
                <w:rFonts w:cs="Times New Roman"/>
              </w:rPr>
            </w:pPr>
          </w:p>
        </w:tc>
        <w:tc>
          <w:tcPr>
            <w:tcW w:w="723" w:type="dxa"/>
            <w:tcBorders>
              <w:bottom w:val="nil"/>
            </w:tcBorders>
          </w:tcPr>
          <w:p w:rsidR="00C0322D" w:rsidRPr="00C0322D" w:rsidRDefault="00C0322D" w:rsidP="00C0322D">
            <w:pPr>
              <w:tabs>
                <w:tab w:val="decimal" w:pos="641"/>
              </w:tabs>
              <w:rPr>
                <w:rFonts w:cs="Times New Roman"/>
              </w:rPr>
            </w:pPr>
            <w:r w:rsidRPr="00C0322D">
              <w:rPr>
                <w:rFonts w:cs="Times New Roman"/>
              </w:rPr>
              <w:t>15</w:t>
            </w:r>
            <w:r w:rsidR="00911712">
              <w:rPr>
                <w:rFonts w:cs="Times New Roman"/>
              </w:rPr>
              <w:t>3,362</w:t>
            </w:r>
          </w:p>
        </w:tc>
        <w:tc>
          <w:tcPr>
            <w:tcW w:w="54" w:type="dxa"/>
            <w:tcBorders>
              <w:bottom w:val="nil"/>
            </w:tcBorders>
          </w:tcPr>
          <w:p w:rsidR="00C0322D" w:rsidRPr="005F55D8" w:rsidRDefault="00C0322D" w:rsidP="00C0322D">
            <w:pPr>
              <w:tabs>
                <w:tab w:val="decimal" w:pos="828"/>
              </w:tabs>
              <w:rPr>
                <w:rFonts w:cs="Times New Roman"/>
              </w:rPr>
            </w:pPr>
          </w:p>
        </w:tc>
        <w:tc>
          <w:tcPr>
            <w:tcW w:w="756" w:type="dxa"/>
            <w:tcBorders>
              <w:bottom w:val="nil"/>
            </w:tcBorders>
          </w:tcPr>
          <w:p w:rsidR="00C0322D" w:rsidRPr="005E6CF6" w:rsidRDefault="00C0322D" w:rsidP="00C0322D">
            <w:pPr>
              <w:tabs>
                <w:tab w:val="decimal" w:pos="641"/>
              </w:tabs>
              <w:rPr>
                <w:rFonts w:cs="Times New Roman"/>
              </w:rPr>
            </w:pPr>
            <w:r w:rsidRPr="005E6CF6">
              <w:rPr>
                <w:rFonts w:cs="Times New Roman"/>
              </w:rPr>
              <w:t>81,6</w:t>
            </w:r>
            <w:r>
              <w:rPr>
                <w:rFonts w:cs="Times New Roman"/>
              </w:rPr>
              <w:t>3</w:t>
            </w:r>
            <w:r w:rsidRPr="005E6CF6">
              <w:rPr>
                <w:rFonts w:cs="Times New Roman"/>
              </w:rPr>
              <w:t>7</w:t>
            </w:r>
          </w:p>
        </w:tc>
        <w:tc>
          <w:tcPr>
            <w:tcW w:w="54" w:type="dxa"/>
            <w:tcBorders>
              <w:bottom w:val="nil"/>
            </w:tcBorders>
          </w:tcPr>
          <w:p w:rsidR="00C0322D" w:rsidRPr="005F55D8" w:rsidRDefault="00C0322D" w:rsidP="00C0322D">
            <w:pPr>
              <w:tabs>
                <w:tab w:val="decimal" w:pos="828"/>
              </w:tabs>
              <w:rPr>
                <w:rFonts w:cs="Times New Roman"/>
              </w:rPr>
            </w:pPr>
          </w:p>
        </w:tc>
        <w:tc>
          <w:tcPr>
            <w:tcW w:w="666" w:type="dxa"/>
            <w:tcBorders>
              <w:bottom w:val="nil"/>
            </w:tcBorders>
          </w:tcPr>
          <w:p w:rsidR="00C0322D" w:rsidRPr="00C0322D" w:rsidRDefault="00C0322D" w:rsidP="00C0322D">
            <w:pPr>
              <w:tabs>
                <w:tab w:val="decimal" w:pos="579"/>
              </w:tabs>
              <w:rPr>
                <w:rFonts w:cs="Times New Roman"/>
              </w:rPr>
            </w:pPr>
            <w:r w:rsidRPr="00C0322D">
              <w:rPr>
                <w:rFonts w:cs="Times New Roman"/>
              </w:rPr>
              <w:t>6,679</w:t>
            </w:r>
          </w:p>
        </w:tc>
        <w:tc>
          <w:tcPr>
            <w:tcW w:w="73" w:type="dxa"/>
            <w:tcBorders>
              <w:bottom w:val="nil"/>
            </w:tcBorders>
          </w:tcPr>
          <w:p w:rsidR="00C0322D" w:rsidRPr="005F55D8" w:rsidRDefault="00C0322D" w:rsidP="00C0322D">
            <w:pPr>
              <w:tabs>
                <w:tab w:val="decimal" w:pos="828"/>
              </w:tabs>
              <w:rPr>
                <w:rFonts w:cs="Times New Roman"/>
              </w:rPr>
            </w:pPr>
          </w:p>
        </w:tc>
        <w:tc>
          <w:tcPr>
            <w:tcW w:w="737" w:type="dxa"/>
            <w:tcBorders>
              <w:bottom w:val="nil"/>
            </w:tcBorders>
          </w:tcPr>
          <w:p w:rsidR="00C0322D" w:rsidRPr="005F55D8" w:rsidRDefault="00C0322D" w:rsidP="00C0322D">
            <w:pPr>
              <w:tabs>
                <w:tab w:val="decimal" w:pos="641"/>
              </w:tabs>
              <w:rPr>
                <w:rFonts w:cs="Times New Roman"/>
              </w:rPr>
            </w:pPr>
            <w:r>
              <w:rPr>
                <w:rFonts w:cs="Times New Roman"/>
              </w:rPr>
              <w:t>19,198</w:t>
            </w:r>
          </w:p>
        </w:tc>
        <w:tc>
          <w:tcPr>
            <w:tcW w:w="73" w:type="dxa"/>
            <w:tcBorders>
              <w:bottom w:val="nil"/>
            </w:tcBorders>
          </w:tcPr>
          <w:p w:rsidR="00C0322D" w:rsidRPr="005F55D8" w:rsidRDefault="00C0322D" w:rsidP="00C0322D">
            <w:pPr>
              <w:tabs>
                <w:tab w:val="decimal" w:pos="828"/>
              </w:tabs>
              <w:rPr>
                <w:rFonts w:cs="Times New Roman"/>
              </w:rPr>
            </w:pPr>
          </w:p>
        </w:tc>
        <w:tc>
          <w:tcPr>
            <w:tcW w:w="647" w:type="dxa"/>
            <w:tcBorders>
              <w:bottom w:val="nil"/>
            </w:tcBorders>
          </w:tcPr>
          <w:p w:rsidR="00C0322D" w:rsidRPr="00C0322D" w:rsidRDefault="00C0322D" w:rsidP="00C0322D">
            <w:pPr>
              <w:tabs>
                <w:tab w:val="decimal" w:pos="553"/>
              </w:tabs>
              <w:rPr>
                <w:rFonts w:cs="Times New Roman"/>
              </w:rPr>
            </w:pPr>
            <w:r w:rsidRPr="00C0322D">
              <w:rPr>
                <w:rFonts w:cs="Times New Roman"/>
              </w:rPr>
              <w:t>8,468</w:t>
            </w:r>
          </w:p>
        </w:tc>
        <w:tc>
          <w:tcPr>
            <w:tcW w:w="91" w:type="dxa"/>
            <w:tcBorders>
              <w:bottom w:val="nil"/>
            </w:tcBorders>
          </w:tcPr>
          <w:p w:rsidR="00C0322D" w:rsidRPr="005F55D8" w:rsidRDefault="00C0322D" w:rsidP="00C0322D">
            <w:pPr>
              <w:tabs>
                <w:tab w:val="decimal" w:pos="828"/>
              </w:tabs>
              <w:rPr>
                <w:rFonts w:cs="Times New Roman"/>
              </w:rPr>
            </w:pPr>
          </w:p>
        </w:tc>
        <w:tc>
          <w:tcPr>
            <w:tcW w:w="719" w:type="dxa"/>
            <w:tcBorders>
              <w:bottom w:val="nil"/>
            </w:tcBorders>
          </w:tcPr>
          <w:p w:rsidR="00C0322D" w:rsidRPr="005F55D8" w:rsidRDefault="00C0322D" w:rsidP="00C0322D">
            <w:pPr>
              <w:tabs>
                <w:tab w:val="decimal" w:pos="641"/>
              </w:tabs>
              <w:rPr>
                <w:rFonts w:cs="Times New Roman"/>
              </w:rPr>
            </w:pPr>
            <w:r>
              <w:rPr>
                <w:rFonts w:cs="Times New Roman"/>
              </w:rPr>
              <w:t>8,343</w:t>
            </w:r>
          </w:p>
        </w:tc>
        <w:tc>
          <w:tcPr>
            <w:tcW w:w="109" w:type="dxa"/>
            <w:tcBorders>
              <w:bottom w:val="nil"/>
            </w:tcBorders>
            <w:shd w:val="clear" w:color="auto" w:fill="auto"/>
          </w:tcPr>
          <w:p w:rsidR="00C0322D" w:rsidRPr="005F55D8" w:rsidRDefault="00C0322D" w:rsidP="00C0322D">
            <w:pPr>
              <w:tabs>
                <w:tab w:val="decimal" w:pos="828"/>
              </w:tabs>
              <w:rPr>
                <w:rFonts w:cs="Times New Roman"/>
              </w:rPr>
            </w:pPr>
          </w:p>
        </w:tc>
        <w:tc>
          <w:tcPr>
            <w:tcW w:w="701" w:type="dxa"/>
            <w:tcBorders>
              <w:bottom w:val="nil"/>
            </w:tcBorders>
          </w:tcPr>
          <w:p w:rsidR="00C0322D" w:rsidRPr="00C0322D" w:rsidRDefault="00C0322D" w:rsidP="00C0322D">
            <w:pPr>
              <w:tabs>
                <w:tab w:val="decimal" w:pos="656"/>
              </w:tabs>
              <w:rPr>
                <w:rFonts w:cs="Times New Roman"/>
              </w:rPr>
            </w:pPr>
            <w:r w:rsidRPr="00C0322D">
              <w:rPr>
                <w:rFonts w:cs="Times New Roman"/>
              </w:rPr>
              <w:t>7,840</w:t>
            </w:r>
          </w:p>
        </w:tc>
        <w:tc>
          <w:tcPr>
            <w:tcW w:w="62" w:type="dxa"/>
            <w:tcBorders>
              <w:bottom w:val="nil"/>
            </w:tcBorders>
            <w:vAlign w:val="bottom"/>
          </w:tcPr>
          <w:p w:rsidR="00C0322D" w:rsidRPr="005F55D8" w:rsidRDefault="00C0322D" w:rsidP="00C0322D">
            <w:pPr>
              <w:tabs>
                <w:tab w:val="decimal" w:pos="832"/>
              </w:tabs>
              <w:rPr>
                <w:rFonts w:cs="Times New Roman"/>
              </w:rPr>
            </w:pPr>
          </w:p>
        </w:tc>
        <w:tc>
          <w:tcPr>
            <w:tcW w:w="748" w:type="dxa"/>
            <w:tcBorders>
              <w:bottom w:val="nil"/>
            </w:tcBorders>
            <w:vAlign w:val="bottom"/>
          </w:tcPr>
          <w:p w:rsidR="00C0322D" w:rsidRPr="00387EC6" w:rsidRDefault="00C0322D" w:rsidP="00C0322D">
            <w:pPr>
              <w:tabs>
                <w:tab w:val="decimal" w:pos="656"/>
              </w:tabs>
              <w:rPr>
                <w:rFonts w:cs="Times New Roman"/>
              </w:rPr>
            </w:pPr>
            <w:r w:rsidRPr="00387EC6">
              <w:rPr>
                <w:rFonts w:cs="Times New Roman"/>
              </w:rPr>
              <w:t>9,015</w:t>
            </w:r>
          </w:p>
        </w:tc>
        <w:tc>
          <w:tcPr>
            <w:tcW w:w="47" w:type="dxa"/>
            <w:tcBorders>
              <w:bottom w:val="nil"/>
            </w:tcBorders>
            <w:vAlign w:val="bottom"/>
          </w:tcPr>
          <w:p w:rsidR="00C0322D" w:rsidRPr="005F55D8" w:rsidRDefault="00C0322D" w:rsidP="00C0322D">
            <w:pPr>
              <w:tabs>
                <w:tab w:val="decimal" w:pos="954"/>
              </w:tabs>
              <w:rPr>
                <w:rFonts w:cs="Times New Roman"/>
              </w:rPr>
            </w:pPr>
          </w:p>
        </w:tc>
        <w:tc>
          <w:tcPr>
            <w:tcW w:w="763" w:type="dxa"/>
            <w:tcBorders>
              <w:bottom w:val="nil"/>
            </w:tcBorders>
          </w:tcPr>
          <w:p w:rsidR="00C0322D" w:rsidRPr="00C0322D" w:rsidRDefault="00C0322D" w:rsidP="00C0322D">
            <w:pPr>
              <w:tabs>
                <w:tab w:val="decimal" w:pos="656"/>
              </w:tabs>
              <w:rPr>
                <w:rFonts w:cs="Times New Roman"/>
              </w:rPr>
            </w:pPr>
            <w:r w:rsidRPr="00C0322D">
              <w:rPr>
                <w:rFonts w:cs="Times New Roman"/>
              </w:rPr>
              <w:t>101,415</w:t>
            </w:r>
          </w:p>
        </w:tc>
        <w:tc>
          <w:tcPr>
            <w:tcW w:w="88" w:type="dxa"/>
            <w:tcBorders>
              <w:bottom w:val="nil"/>
            </w:tcBorders>
            <w:vAlign w:val="bottom"/>
          </w:tcPr>
          <w:p w:rsidR="00C0322D" w:rsidRPr="005F55D8" w:rsidRDefault="00C0322D" w:rsidP="00C0322D">
            <w:pPr>
              <w:tabs>
                <w:tab w:val="decimal" w:pos="828"/>
              </w:tabs>
              <w:rPr>
                <w:rFonts w:cs="Times New Roman"/>
              </w:rPr>
            </w:pPr>
          </w:p>
        </w:tc>
        <w:tc>
          <w:tcPr>
            <w:tcW w:w="763" w:type="dxa"/>
            <w:tcBorders>
              <w:bottom w:val="nil"/>
            </w:tcBorders>
            <w:vAlign w:val="bottom"/>
          </w:tcPr>
          <w:p w:rsidR="00C0322D" w:rsidRPr="00C07A16" w:rsidRDefault="00C0322D" w:rsidP="00C0322D">
            <w:pPr>
              <w:tabs>
                <w:tab w:val="decimal" w:pos="656"/>
              </w:tabs>
              <w:rPr>
                <w:rFonts w:cs="Times New Roman"/>
              </w:rPr>
            </w:pPr>
            <w:r w:rsidRPr="00C07A16">
              <w:rPr>
                <w:rFonts w:cs="Times New Roman"/>
              </w:rPr>
              <w:t>35,627</w:t>
            </w:r>
          </w:p>
        </w:tc>
        <w:tc>
          <w:tcPr>
            <w:tcW w:w="88" w:type="dxa"/>
            <w:tcBorders>
              <w:bottom w:val="nil"/>
            </w:tcBorders>
            <w:vAlign w:val="bottom"/>
          </w:tcPr>
          <w:p w:rsidR="00C0322D" w:rsidRPr="005F55D8" w:rsidRDefault="00C0322D" w:rsidP="00C0322D">
            <w:pPr>
              <w:tabs>
                <w:tab w:val="decimal" w:pos="828"/>
              </w:tabs>
              <w:rPr>
                <w:rFonts w:cs="Times New Roman"/>
              </w:rPr>
            </w:pPr>
          </w:p>
        </w:tc>
        <w:tc>
          <w:tcPr>
            <w:tcW w:w="726" w:type="dxa"/>
            <w:tcBorders>
              <w:bottom w:val="nil"/>
            </w:tcBorders>
          </w:tcPr>
          <w:p w:rsidR="00C0322D" w:rsidRPr="00C0322D" w:rsidRDefault="00C0322D" w:rsidP="00C0322D">
            <w:pPr>
              <w:tabs>
                <w:tab w:val="decimal" w:pos="656"/>
              </w:tabs>
              <w:rPr>
                <w:rFonts w:cs="Times New Roman"/>
              </w:rPr>
            </w:pPr>
            <w:r w:rsidRPr="00C0322D">
              <w:rPr>
                <w:rFonts w:cs="Times New Roman"/>
              </w:rPr>
              <w:t>65,118</w:t>
            </w:r>
          </w:p>
        </w:tc>
        <w:tc>
          <w:tcPr>
            <w:tcW w:w="90" w:type="dxa"/>
            <w:tcBorders>
              <w:bottom w:val="nil"/>
            </w:tcBorders>
          </w:tcPr>
          <w:p w:rsidR="00C0322D" w:rsidRPr="005F55D8" w:rsidRDefault="00C0322D" w:rsidP="00C0322D">
            <w:pPr>
              <w:tabs>
                <w:tab w:val="decimal" w:pos="828"/>
              </w:tabs>
              <w:rPr>
                <w:rFonts w:cs="Times New Roman"/>
              </w:rPr>
            </w:pPr>
          </w:p>
        </w:tc>
        <w:tc>
          <w:tcPr>
            <w:tcW w:w="716" w:type="dxa"/>
            <w:tcBorders>
              <w:bottom w:val="nil"/>
            </w:tcBorders>
            <w:vAlign w:val="bottom"/>
          </w:tcPr>
          <w:p w:rsidR="00C0322D" w:rsidRPr="00725752" w:rsidRDefault="00C0322D" w:rsidP="00C0322D">
            <w:pPr>
              <w:tabs>
                <w:tab w:val="decimal" w:pos="656"/>
              </w:tabs>
              <w:rPr>
                <w:rFonts w:cs="Times New Roman"/>
              </w:rPr>
            </w:pPr>
            <w:r w:rsidRPr="00725752">
              <w:rPr>
                <w:rFonts w:cs="Times New Roman"/>
              </w:rPr>
              <w:t>18,7</w:t>
            </w:r>
            <w:r>
              <w:rPr>
                <w:rFonts w:cs="Times New Roman"/>
              </w:rPr>
              <w:t>26</w:t>
            </w:r>
          </w:p>
        </w:tc>
        <w:tc>
          <w:tcPr>
            <w:tcW w:w="90" w:type="dxa"/>
            <w:tcBorders>
              <w:bottom w:val="nil"/>
            </w:tcBorders>
          </w:tcPr>
          <w:p w:rsidR="00C0322D" w:rsidRPr="005F55D8" w:rsidRDefault="00C0322D" w:rsidP="00C0322D">
            <w:pPr>
              <w:tabs>
                <w:tab w:val="decimal" w:pos="828"/>
              </w:tabs>
              <w:rPr>
                <w:rFonts w:cs="Times New Roman"/>
              </w:rPr>
            </w:pPr>
          </w:p>
        </w:tc>
        <w:tc>
          <w:tcPr>
            <w:tcW w:w="814" w:type="dxa"/>
            <w:tcBorders>
              <w:bottom w:val="nil"/>
            </w:tcBorders>
            <w:shd w:val="clear" w:color="auto" w:fill="auto"/>
          </w:tcPr>
          <w:p w:rsidR="00C0322D" w:rsidRPr="00C0322D" w:rsidRDefault="00C0322D" w:rsidP="00C0322D">
            <w:pPr>
              <w:tabs>
                <w:tab w:val="decimal" w:pos="656"/>
              </w:tabs>
              <w:rPr>
                <w:rFonts w:cs="Times New Roman"/>
              </w:rPr>
            </w:pPr>
            <w:r w:rsidRPr="00C0322D">
              <w:rPr>
                <w:rFonts w:cs="Times New Roman"/>
              </w:rPr>
              <w:t>2,901</w:t>
            </w:r>
          </w:p>
        </w:tc>
        <w:tc>
          <w:tcPr>
            <w:tcW w:w="86" w:type="dxa"/>
            <w:tcBorders>
              <w:bottom w:val="nil"/>
            </w:tcBorders>
          </w:tcPr>
          <w:p w:rsidR="00C0322D" w:rsidRPr="005F55D8" w:rsidRDefault="00C0322D" w:rsidP="00C0322D">
            <w:pPr>
              <w:tabs>
                <w:tab w:val="decimal" w:pos="828"/>
              </w:tabs>
              <w:rPr>
                <w:rFonts w:cs="Times New Roman"/>
              </w:rPr>
            </w:pPr>
          </w:p>
        </w:tc>
        <w:tc>
          <w:tcPr>
            <w:tcW w:w="720" w:type="dxa"/>
            <w:tcBorders>
              <w:bottom w:val="nil"/>
            </w:tcBorders>
            <w:vAlign w:val="bottom"/>
          </w:tcPr>
          <w:p w:rsidR="00C0322D" w:rsidRPr="009616DD" w:rsidRDefault="00C0322D" w:rsidP="00C0322D">
            <w:pPr>
              <w:tabs>
                <w:tab w:val="decimal" w:pos="656"/>
              </w:tabs>
              <w:rPr>
                <w:rFonts w:cs="Times New Roman"/>
              </w:rPr>
            </w:pPr>
            <w:r w:rsidRPr="009616DD">
              <w:rPr>
                <w:rFonts w:cs="Times New Roman"/>
              </w:rPr>
              <w:t>26,395</w:t>
            </w:r>
          </w:p>
        </w:tc>
        <w:tc>
          <w:tcPr>
            <w:tcW w:w="90" w:type="dxa"/>
            <w:tcBorders>
              <w:bottom w:val="nil"/>
            </w:tcBorders>
          </w:tcPr>
          <w:p w:rsidR="00C0322D" w:rsidRPr="005F55D8" w:rsidRDefault="00C0322D" w:rsidP="00C0322D">
            <w:pPr>
              <w:tabs>
                <w:tab w:val="decimal" w:pos="828"/>
              </w:tabs>
              <w:rPr>
                <w:rFonts w:cs="Times New Roman"/>
              </w:rPr>
            </w:pPr>
          </w:p>
        </w:tc>
        <w:tc>
          <w:tcPr>
            <w:tcW w:w="718" w:type="dxa"/>
            <w:tcBorders>
              <w:bottom w:val="nil"/>
            </w:tcBorders>
          </w:tcPr>
          <w:p w:rsidR="00C0322D" w:rsidRPr="00C0322D" w:rsidRDefault="00C0322D" w:rsidP="00C0322D">
            <w:pPr>
              <w:tabs>
                <w:tab w:val="decimal" w:pos="656"/>
              </w:tabs>
              <w:rPr>
                <w:rFonts w:cs="Times New Roman"/>
              </w:rPr>
            </w:pPr>
            <w:r w:rsidRPr="00C0322D">
              <w:rPr>
                <w:rFonts w:cs="Times New Roman"/>
              </w:rPr>
              <w:t>22,832</w:t>
            </w:r>
          </w:p>
        </w:tc>
        <w:tc>
          <w:tcPr>
            <w:tcW w:w="90" w:type="dxa"/>
            <w:tcBorders>
              <w:bottom w:val="nil"/>
            </w:tcBorders>
          </w:tcPr>
          <w:p w:rsidR="00C0322D" w:rsidRPr="005F55D8" w:rsidRDefault="00C0322D" w:rsidP="00C0322D">
            <w:pPr>
              <w:tabs>
                <w:tab w:val="decimal" w:pos="828"/>
              </w:tabs>
              <w:rPr>
                <w:rFonts w:cs="Times New Roman"/>
              </w:rPr>
            </w:pPr>
          </w:p>
        </w:tc>
        <w:tc>
          <w:tcPr>
            <w:tcW w:w="810" w:type="dxa"/>
            <w:tcBorders>
              <w:bottom w:val="nil"/>
            </w:tcBorders>
          </w:tcPr>
          <w:p w:rsidR="00C0322D" w:rsidRPr="005F6CC1" w:rsidRDefault="00C0322D" w:rsidP="00C0322D">
            <w:pPr>
              <w:tabs>
                <w:tab w:val="decimal" w:pos="656"/>
              </w:tabs>
              <w:rPr>
                <w:rFonts w:cs="Times New Roman"/>
              </w:rPr>
            </w:pPr>
            <w:r w:rsidRPr="005F6CC1">
              <w:rPr>
                <w:rFonts w:cs="Times New Roman"/>
              </w:rPr>
              <w:t>12,914</w:t>
            </w:r>
          </w:p>
        </w:tc>
      </w:tr>
      <w:tr w:rsidR="00C0322D" w:rsidRPr="009934F4" w:rsidTr="00C0322D">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cs/>
              </w:rPr>
            </w:pPr>
            <w:r w:rsidRPr="005F55D8">
              <w:rPr>
                <w:rFonts w:cs="Times New Roman"/>
              </w:rPr>
              <w:t>Non-current assets</w:t>
            </w:r>
          </w:p>
        </w:tc>
        <w:tc>
          <w:tcPr>
            <w:tcW w:w="89" w:type="dxa"/>
            <w:tcBorders>
              <w:bottom w:val="nil"/>
            </w:tcBorders>
          </w:tcPr>
          <w:p w:rsidR="00C0322D" w:rsidRPr="005F55D8" w:rsidRDefault="00C0322D" w:rsidP="00C0322D">
            <w:pPr>
              <w:tabs>
                <w:tab w:val="decimal" w:pos="828"/>
              </w:tabs>
              <w:rPr>
                <w:rFonts w:cs="Times New Roman"/>
              </w:rPr>
            </w:pPr>
          </w:p>
        </w:tc>
        <w:tc>
          <w:tcPr>
            <w:tcW w:w="723" w:type="dxa"/>
          </w:tcPr>
          <w:p w:rsidR="00C0322D" w:rsidRPr="00C0322D" w:rsidRDefault="00C0322D" w:rsidP="00C0322D">
            <w:pPr>
              <w:tabs>
                <w:tab w:val="decimal" w:pos="641"/>
              </w:tabs>
              <w:rPr>
                <w:rFonts w:cs="Times New Roman"/>
              </w:rPr>
            </w:pPr>
            <w:r w:rsidRPr="00C0322D">
              <w:rPr>
                <w:rFonts w:cs="Times New Roman"/>
              </w:rPr>
              <w:t>11</w:t>
            </w:r>
            <w:r w:rsidR="00911712">
              <w:rPr>
                <w:rFonts w:cs="Times New Roman"/>
              </w:rPr>
              <w:t>5,197</w:t>
            </w:r>
          </w:p>
        </w:tc>
        <w:tc>
          <w:tcPr>
            <w:tcW w:w="54" w:type="dxa"/>
            <w:tcBorders>
              <w:bottom w:val="nil"/>
            </w:tcBorders>
          </w:tcPr>
          <w:p w:rsidR="00C0322D" w:rsidRPr="005F55D8" w:rsidRDefault="00C0322D" w:rsidP="00C0322D">
            <w:pPr>
              <w:tabs>
                <w:tab w:val="decimal" w:pos="828"/>
              </w:tabs>
              <w:rPr>
                <w:rFonts w:cs="Times New Roman"/>
              </w:rPr>
            </w:pPr>
          </w:p>
        </w:tc>
        <w:tc>
          <w:tcPr>
            <w:tcW w:w="756" w:type="dxa"/>
          </w:tcPr>
          <w:p w:rsidR="00C0322D" w:rsidRPr="005E6CF6" w:rsidRDefault="00C0322D" w:rsidP="00C0322D">
            <w:pPr>
              <w:tabs>
                <w:tab w:val="decimal" w:pos="641"/>
              </w:tabs>
              <w:rPr>
                <w:rFonts w:cs="Times New Roman"/>
              </w:rPr>
            </w:pPr>
            <w:r w:rsidRPr="005E6CF6">
              <w:rPr>
                <w:rFonts w:cs="Times New Roman"/>
              </w:rPr>
              <w:t>23,552</w:t>
            </w:r>
          </w:p>
        </w:tc>
        <w:tc>
          <w:tcPr>
            <w:tcW w:w="54" w:type="dxa"/>
            <w:tcBorders>
              <w:bottom w:val="nil"/>
            </w:tcBorders>
          </w:tcPr>
          <w:p w:rsidR="00C0322D" w:rsidRPr="005F55D8" w:rsidRDefault="00C0322D" w:rsidP="00C0322D">
            <w:pPr>
              <w:tabs>
                <w:tab w:val="decimal" w:pos="828"/>
              </w:tabs>
              <w:rPr>
                <w:rFonts w:cs="Times New Roman"/>
              </w:rPr>
            </w:pPr>
          </w:p>
        </w:tc>
        <w:tc>
          <w:tcPr>
            <w:tcW w:w="666" w:type="dxa"/>
          </w:tcPr>
          <w:p w:rsidR="00C0322D" w:rsidRPr="00C0322D" w:rsidRDefault="00C0322D" w:rsidP="00C0322D">
            <w:pPr>
              <w:tabs>
                <w:tab w:val="decimal" w:pos="579"/>
              </w:tabs>
              <w:rPr>
                <w:rFonts w:cs="Times New Roman"/>
              </w:rPr>
            </w:pPr>
            <w:r w:rsidRPr="00C0322D">
              <w:rPr>
                <w:rFonts w:cs="Times New Roman"/>
              </w:rPr>
              <w:t>15,897</w:t>
            </w:r>
          </w:p>
        </w:tc>
        <w:tc>
          <w:tcPr>
            <w:tcW w:w="73" w:type="dxa"/>
            <w:tcBorders>
              <w:bottom w:val="nil"/>
            </w:tcBorders>
          </w:tcPr>
          <w:p w:rsidR="00C0322D" w:rsidRPr="005F55D8" w:rsidRDefault="00C0322D" w:rsidP="00C0322D">
            <w:pPr>
              <w:tabs>
                <w:tab w:val="decimal" w:pos="828"/>
              </w:tabs>
              <w:rPr>
                <w:rFonts w:cs="Times New Roman"/>
              </w:rPr>
            </w:pPr>
          </w:p>
        </w:tc>
        <w:tc>
          <w:tcPr>
            <w:tcW w:w="737" w:type="dxa"/>
          </w:tcPr>
          <w:p w:rsidR="00C0322D" w:rsidRPr="005F55D8" w:rsidRDefault="00C0322D" w:rsidP="00C0322D">
            <w:pPr>
              <w:tabs>
                <w:tab w:val="decimal" w:pos="641"/>
              </w:tabs>
              <w:rPr>
                <w:rFonts w:cs="Times New Roman"/>
              </w:rPr>
            </w:pPr>
            <w:r>
              <w:rPr>
                <w:rFonts w:cs="Times New Roman"/>
              </w:rPr>
              <w:t>15,495</w:t>
            </w:r>
          </w:p>
        </w:tc>
        <w:tc>
          <w:tcPr>
            <w:tcW w:w="73" w:type="dxa"/>
            <w:tcBorders>
              <w:bottom w:val="nil"/>
            </w:tcBorders>
          </w:tcPr>
          <w:p w:rsidR="00C0322D" w:rsidRPr="005F55D8" w:rsidRDefault="00C0322D" w:rsidP="00C0322D">
            <w:pPr>
              <w:tabs>
                <w:tab w:val="decimal" w:pos="828"/>
              </w:tabs>
              <w:rPr>
                <w:rFonts w:cs="Times New Roman"/>
              </w:rPr>
            </w:pPr>
          </w:p>
        </w:tc>
        <w:tc>
          <w:tcPr>
            <w:tcW w:w="647" w:type="dxa"/>
          </w:tcPr>
          <w:p w:rsidR="00C0322D" w:rsidRPr="00C0322D" w:rsidRDefault="00C0322D" w:rsidP="00C0322D">
            <w:pPr>
              <w:tabs>
                <w:tab w:val="decimal" w:pos="373"/>
              </w:tabs>
              <w:rPr>
                <w:rFonts w:cs="Times New Roman"/>
              </w:rPr>
            </w:pPr>
            <w:r w:rsidRPr="00C0322D">
              <w:rPr>
                <w:rFonts w:cs="Times New Roman"/>
              </w:rPr>
              <w:t>-</w:t>
            </w:r>
          </w:p>
        </w:tc>
        <w:tc>
          <w:tcPr>
            <w:tcW w:w="91" w:type="dxa"/>
            <w:tcBorders>
              <w:bottom w:val="nil"/>
            </w:tcBorders>
          </w:tcPr>
          <w:p w:rsidR="00C0322D" w:rsidRPr="005F55D8" w:rsidRDefault="00C0322D" w:rsidP="00C0322D">
            <w:pPr>
              <w:tabs>
                <w:tab w:val="decimal" w:pos="828"/>
              </w:tabs>
              <w:rPr>
                <w:rFonts w:cs="Times New Roman"/>
              </w:rPr>
            </w:pPr>
          </w:p>
        </w:tc>
        <w:tc>
          <w:tcPr>
            <w:tcW w:w="719" w:type="dxa"/>
          </w:tcPr>
          <w:p w:rsidR="00C0322D" w:rsidRPr="005F55D8" w:rsidRDefault="00C0322D" w:rsidP="00C0322D">
            <w:pPr>
              <w:tabs>
                <w:tab w:val="decimal" w:pos="482"/>
              </w:tabs>
              <w:rPr>
                <w:rFonts w:cs="Times New Roman"/>
              </w:rPr>
            </w:pPr>
            <w:r>
              <w:rPr>
                <w:rFonts w:cs="Times New Roman"/>
              </w:rPr>
              <w:t>-</w:t>
            </w:r>
          </w:p>
        </w:tc>
        <w:tc>
          <w:tcPr>
            <w:tcW w:w="109" w:type="dxa"/>
            <w:tcBorders>
              <w:bottom w:val="nil"/>
            </w:tcBorders>
            <w:shd w:val="clear" w:color="auto" w:fill="auto"/>
          </w:tcPr>
          <w:p w:rsidR="00C0322D" w:rsidRPr="005F55D8" w:rsidRDefault="00C0322D" w:rsidP="00C0322D">
            <w:pPr>
              <w:tabs>
                <w:tab w:val="decimal" w:pos="828"/>
              </w:tabs>
              <w:rPr>
                <w:rFonts w:cs="Times New Roman"/>
              </w:rPr>
            </w:pPr>
          </w:p>
        </w:tc>
        <w:tc>
          <w:tcPr>
            <w:tcW w:w="701" w:type="dxa"/>
          </w:tcPr>
          <w:p w:rsidR="00C0322D" w:rsidRPr="00C0322D" w:rsidRDefault="00C0322D" w:rsidP="00C0322D">
            <w:pPr>
              <w:tabs>
                <w:tab w:val="decimal" w:pos="424"/>
              </w:tabs>
              <w:rPr>
                <w:rFonts w:cs="Times New Roman"/>
              </w:rPr>
            </w:pPr>
            <w:r w:rsidRPr="00C0322D">
              <w:rPr>
                <w:rFonts w:cs="Times New Roman"/>
              </w:rPr>
              <w:t>-</w:t>
            </w:r>
          </w:p>
        </w:tc>
        <w:tc>
          <w:tcPr>
            <w:tcW w:w="62" w:type="dxa"/>
            <w:tcBorders>
              <w:bottom w:val="nil"/>
            </w:tcBorders>
            <w:vAlign w:val="bottom"/>
          </w:tcPr>
          <w:p w:rsidR="00C0322D" w:rsidRPr="005F55D8" w:rsidRDefault="00C0322D" w:rsidP="00C0322D">
            <w:pPr>
              <w:tabs>
                <w:tab w:val="decimal" w:pos="832"/>
              </w:tabs>
              <w:rPr>
                <w:rFonts w:cs="Times New Roman"/>
              </w:rPr>
            </w:pPr>
          </w:p>
        </w:tc>
        <w:tc>
          <w:tcPr>
            <w:tcW w:w="748" w:type="dxa"/>
            <w:vAlign w:val="bottom"/>
          </w:tcPr>
          <w:p w:rsidR="00C0322D" w:rsidRPr="00387EC6" w:rsidRDefault="00C0322D" w:rsidP="00C0322D">
            <w:pPr>
              <w:tabs>
                <w:tab w:val="decimal" w:pos="656"/>
              </w:tabs>
              <w:rPr>
                <w:rFonts w:cs="Times New Roman"/>
              </w:rPr>
            </w:pPr>
            <w:r w:rsidRPr="00387EC6">
              <w:rPr>
                <w:rFonts w:cs="Times New Roman"/>
              </w:rPr>
              <w:t>789</w:t>
            </w:r>
          </w:p>
        </w:tc>
        <w:tc>
          <w:tcPr>
            <w:tcW w:w="47" w:type="dxa"/>
            <w:tcBorders>
              <w:bottom w:val="nil"/>
            </w:tcBorders>
            <w:vAlign w:val="bottom"/>
          </w:tcPr>
          <w:p w:rsidR="00C0322D" w:rsidRPr="005F55D8" w:rsidRDefault="00C0322D" w:rsidP="00C0322D">
            <w:pPr>
              <w:tabs>
                <w:tab w:val="decimal" w:pos="954"/>
              </w:tabs>
              <w:rPr>
                <w:rFonts w:cs="Times New Roman"/>
              </w:rPr>
            </w:pPr>
          </w:p>
        </w:tc>
        <w:tc>
          <w:tcPr>
            <w:tcW w:w="763" w:type="dxa"/>
          </w:tcPr>
          <w:p w:rsidR="00C0322D" w:rsidRPr="00C0322D" w:rsidRDefault="00C0322D" w:rsidP="00C0322D">
            <w:pPr>
              <w:tabs>
                <w:tab w:val="decimal" w:pos="656"/>
              </w:tabs>
              <w:rPr>
                <w:rFonts w:cs="Times New Roman"/>
              </w:rPr>
            </w:pPr>
            <w:r w:rsidRPr="00C0322D">
              <w:rPr>
                <w:rFonts w:cs="Times New Roman"/>
              </w:rPr>
              <w:t>3,900</w:t>
            </w:r>
          </w:p>
        </w:tc>
        <w:tc>
          <w:tcPr>
            <w:tcW w:w="88" w:type="dxa"/>
            <w:tcBorders>
              <w:bottom w:val="nil"/>
            </w:tcBorders>
            <w:vAlign w:val="bottom"/>
          </w:tcPr>
          <w:p w:rsidR="00C0322D" w:rsidRPr="005F55D8" w:rsidRDefault="00C0322D" w:rsidP="00C0322D">
            <w:pPr>
              <w:tabs>
                <w:tab w:val="decimal" w:pos="828"/>
              </w:tabs>
              <w:rPr>
                <w:rFonts w:cs="Times New Roman"/>
              </w:rPr>
            </w:pPr>
          </w:p>
        </w:tc>
        <w:tc>
          <w:tcPr>
            <w:tcW w:w="763" w:type="dxa"/>
            <w:vAlign w:val="bottom"/>
          </w:tcPr>
          <w:p w:rsidR="00C0322D" w:rsidRPr="00C07A16" w:rsidRDefault="00C0322D" w:rsidP="00C0322D">
            <w:pPr>
              <w:tabs>
                <w:tab w:val="decimal" w:pos="656"/>
              </w:tabs>
              <w:rPr>
                <w:rFonts w:cs="Times New Roman"/>
              </w:rPr>
            </w:pPr>
            <w:r w:rsidRPr="00C07A16">
              <w:rPr>
                <w:rFonts w:cs="Times New Roman"/>
              </w:rPr>
              <w:t>2,200</w:t>
            </w:r>
          </w:p>
        </w:tc>
        <w:tc>
          <w:tcPr>
            <w:tcW w:w="88" w:type="dxa"/>
            <w:tcBorders>
              <w:bottom w:val="nil"/>
            </w:tcBorders>
            <w:vAlign w:val="bottom"/>
          </w:tcPr>
          <w:p w:rsidR="00C0322D" w:rsidRPr="005F55D8" w:rsidRDefault="00C0322D" w:rsidP="00C0322D">
            <w:pPr>
              <w:tabs>
                <w:tab w:val="decimal" w:pos="828"/>
              </w:tabs>
              <w:rPr>
                <w:rFonts w:cs="Times New Roman"/>
              </w:rPr>
            </w:pPr>
          </w:p>
        </w:tc>
        <w:tc>
          <w:tcPr>
            <w:tcW w:w="726" w:type="dxa"/>
            <w:tcBorders>
              <w:bottom w:val="nil"/>
            </w:tcBorders>
          </w:tcPr>
          <w:p w:rsidR="00C0322D" w:rsidRPr="00C0322D" w:rsidRDefault="00C0322D" w:rsidP="00D30498">
            <w:pPr>
              <w:tabs>
                <w:tab w:val="decimal" w:pos="414"/>
              </w:tabs>
              <w:rPr>
                <w:rFonts w:cs="Times New Roman"/>
              </w:rPr>
            </w:pPr>
            <w:r w:rsidRPr="00C0322D">
              <w:rPr>
                <w:rFonts w:cs="Times New Roman"/>
              </w:rPr>
              <w:t>-</w:t>
            </w:r>
          </w:p>
        </w:tc>
        <w:tc>
          <w:tcPr>
            <w:tcW w:w="90" w:type="dxa"/>
            <w:tcBorders>
              <w:bottom w:val="nil"/>
            </w:tcBorders>
          </w:tcPr>
          <w:p w:rsidR="00C0322D" w:rsidRPr="005F55D8" w:rsidRDefault="00C0322D" w:rsidP="00C0322D">
            <w:pPr>
              <w:tabs>
                <w:tab w:val="decimal" w:pos="828"/>
              </w:tabs>
              <w:rPr>
                <w:rFonts w:cs="Times New Roman"/>
              </w:rPr>
            </w:pPr>
          </w:p>
        </w:tc>
        <w:tc>
          <w:tcPr>
            <w:tcW w:w="716" w:type="dxa"/>
            <w:tcBorders>
              <w:bottom w:val="nil"/>
            </w:tcBorders>
            <w:vAlign w:val="bottom"/>
          </w:tcPr>
          <w:p w:rsidR="00C0322D" w:rsidRPr="00725752" w:rsidRDefault="00C0322D" w:rsidP="00C0322D">
            <w:pPr>
              <w:tabs>
                <w:tab w:val="decimal" w:pos="482"/>
              </w:tabs>
              <w:rPr>
                <w:rFonts w:cs="Times New Roman"/>
              </w:rPr>
            </w:pPr>
            <w:r w:rsidRPr="00725752">
              <w:rPr>
                <w:rFonts w:cs="Times New Roman"/>
              </w:rPr>
              <w:t>-</w:t>
            </w:r>
          </w:p>
        </w:tc>
        <w:tc>
          <w:tcPr>
            <w:tcW w:w="90" w:type="dxa"/>
            <w:tcBorders>
              <w:bottom w:val="nil"/>
            </w:tcBorders>
          </w:tcPr>
          <w:p w:rsidR="00C0322D" w:rsidRPr="005F55D8" w:rsidRDefault="00C0322D" w:rsidP="00C0322D">
            <w:pPr>
              <w:tabs>
                <w:tab w:val="decimal" w:pos="828"/>
              </w:tabs>
              <w:rPr>
                <w:rFonts w:cs="Times New Roman"/>
              </w:rPr>
            </w:pPr>
          </w:p>
        </w:tc>
        <w:tc>
          <w:tcPr>
            <w:tcW w:w="814" w:type="dxa"/>
            <w:tcBorders>
              <w:bottom w:val="nil"/>
            </w:tcBorders>
            <w:shd w:val="clear" w:color="auto" w:fill="auto"/>
          </w:tcPr>
          <w:p w:rsidR="00C0322D" w:rsidRPr="00C0322D" w:rsidRDefault="00C0322D" w:rsidP="00C0322D">
            <w:pPr>
              <w:tabs>
                <w:tab w:val="decimal" w:pos="656"/>
              </w:tabs>
              <w:rPr>
                <w:rFonts w:cs="Times New Roman"/>
              </w:rPr>
            </w:pPr>
            <w:r w:rsidRPr="00C0322D">
              <w:rPr>
                <w:rFonts w:cs="Times New Roman"/>
              </w:rPr>
              <w:t>1,200</w:t>
            </w:r>
          </w:p>
        </w:tc>
        <w:tc>
          <w:tcPr>
            <w:tcW w:w="86" w:type="dxa"/>
            <w:tcBorders>
              <w:bottom w:val="nil"/>
            </w:tcBorders>
          </w:tcPr>
          <w:p w:rsidR="00C0322D" w:rsidRPr="005F55D8" w:rsidRDefault="00C0322D" w:rsidP="00C0322D">
            <w:pPr>
              <w:tabs>
                <w:tab w:val="decimal" w:pos="828"/>
              </w:tabs>
              <w:rPr>
                <w:rFonts w:cs="Times New Roman"/>
              </w:rPr>
            </w:pPr>
          </w:p>
        </w:tc>
        <w:tc>
          <w:tcPr>
            <w:tcW w:w="720" w:type="dxa"/>
            <w:tcBorders>
              <w:bottom w:val="nil"/>
            </w:tcBorders>
            <w:vAlign w:val="bottom"/>
          </w:tcPr>
          <w:p w:rsidR="00C0322D" w:rsidRPr="009616DD" w:rsidRDefault="00C0322D" w:rsidP="00C0322D">
            <w:pPr>
              <w:tabs>
                <w:tab w:val="decimal" w:pos="656"/>
              </w:tabs>
              <w:rPr>
                <w:rFonts w:cs="Times New Roman"/>
              </w:rPr>
            </w:pPr>
            <w:r w:rsidRPr="009616DD">
              <w:rPr>
                <w:rFonts w:cs="Times New Roman"/>
              </w:rPr>
              <w:t>5,968</w:t>
            </w:r>
          </w:p>
        </w:tc>
        <w:tc>
          <w:tcPr>
            <w:tcW w:w="90" w:type="dxa"/>
          </w:tcPr>
          <w:p w:rsidR="00C0322D" w:rsidRPr="005F55D8" w:rsidRDefault="00C0322D" w:rsidP="00C0322D">
            <w:pPr>
              <w:tabs>
                <w:tab w:val="decimal" w:pos="828"/>
              </w:tabs>
              <w:rPr>
                <w:rFonts w:cs="Times New Roman"/>
              </w:rPr>
            </w:pPr>
          </w:p>
        </w:tc>
        <w:tc>
          <w:tcPr>
            <w:tcW w:w="718" w:type="dxa"/>
            <w:tcBorders>
              <w:bottom w:val="nil"/>
            </w:tcBorders>
          </w:tcPr>
          <w:p w:rsidR="00C0322D" w:rsidRPr="00C0322D" w:rsidRDefault="00C0322D" w:rsidP="00C0322D">
            <w:pPr>
              <w:tabs>
                <w:tab w:val="decimal" w:pos="656"/>
              </w:tabs>
              <w:rPr>
                <w:rFonts w:cs="Times New Roman"/>
              </w:rPr>
            </w:pPr>
            <w:r w:rsidRPr="00C0322D">
              <w:rPr>
                <w:rFonts w:cs="Times New Roman"/>
              </w:rPr>
              <w:t>1,050</w:t>
            </w:r>
          </w:p>
        </w:tc>
        <w:tc>
          <w:tcPr>
            <w:tcW w:w="90" w:type="dxa"/>
            <w:tcBorders>
              <w:bottom w:val="nil"/>
            </w:tcBorders>
          </w:tcPr>
          <w:p w:rsidR="00C0322D" w:rsidRPr="005F55D8" w:rsidRDefault="00C0322D" w:rsidP="00C0322D">
            <w:pPr>
              <w:tabs>
                <w:tab w:val="decimal" w:pos="828"/>
              </w:tabs>
              <w:rPr>
                <w:rFonts w:cs="Times New Roman"/>
              </w:rPr>
            </w:pPr>
          </w:p>
        </w:tc>
        <w:tc>
          <w:tcPr>
            <w:tcW w:w="810" w:type="dxa"/>
            <w:tcBorders>
              <w:bottom w:val="nil"/>
            </w:tcBorders>
          </w:tcPr>
          <w:p w:rsidR="00C0322D" w:rsidRPr="005F6CC1" w:rsidRDefault="00C0322D" w:rsidP="00C0322D">
            <w:pPr>
              <w:tabs>
                <w:tab w:val="decimal" w:pos="656"/>
              </w:tabs>
              <w:rPr>
                <w:rFonts w:cs="Times New Roman"/>
              </w:rPr>
            </w:pPr>
            <w:r w:rsidRPr="005F6CC1">
              <w:rPr>
                <w:rFonts w:cs="Times New Roman"/>
              </w:rPr>
              <w:t>14,480</w:t>
            </w:r>
          </w:p>
        </w:tc>
      </w:tr>
      <w:tr w:rsidR="00C0322D" w:rsidRPr="009934F4" w:rsidTr="00C0322D">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cs/>
              </w:rPr>
            </w:pPr>
            <w:r>
              <w:rPr>
                <w:rFonts w:cs="Times New Roman"/>
              </w:rPr>
              <w:t>L</w:t>
            </w:r>
            <w:r w:rsidRPr="005F55D8">
              <w:rPr>
                <w:rFonts w:cs="Times New Roman"/>
              </w:rPr>
              <w:t>iabilities</w:t>
            </w:r>
          </w:p>
        </w:tc>
        <w:tc>
          <w:tcPr>
            <w:tcW w:w="89" w:type="dxa"/>
            <w:tcBorders>
              <w:bottom w:val="nil"/>
            </w:tcBorders>
          </w:tcPr>
          <w:p w:rsidR="00C0322D" w:rsidRPr="005F55D8" w:rsidRDefault="00C0322D" w:rsidP="00C0322D">
            <w:pPr>
              <w:tabs>
                <w:tab w:val="decimal" w:pos="828"/>
              </w:tabs>
              <w:rPr>
                <w:rFonts w:cs="Times New Roman"/>
              </w:rPr>
            </w:pPr>
          </w:p>
        </w:tc>
        <w:tc>
          <w:tcPr>
            <w:tcW w:w="723" w:type="dxa"/>
            <w:tcBorders>
              <w:bottom w:val="single" w:sz="4" w:space="0" w:color="auto"/>
            </w:tcBorders>
          </w:tcPr>
          <w:p w:rsidR="00C0322D" w:rsidRPr="00C0322D" w:rsidRDefault="00C0322D" w:rsidP="00C0322D">
            <w:pPr>
              <w:tabs>
                <w:tab w:val="decimal" w:pos="641"/>
              </w:tabs>
              <w:rPr>
                <w:rFonts w:cs="Times New Roman"/>
              </w:rPr>
            </w:pPr>
            <w:r w:rsidRPr="00C0322D">
              <w:rPr>
                <w:rFonts w:cs="Times New Roman"/>
              </w:rPr>
              <w:t>(160,514)</w:t>
            </w:r>
          </w:p>
        </w:tc>
        <w:tc>
          <w:tcPr>
            <w:tcW w:w="54" w:type="dxa"/>
            <w:tcBorders>
              <w:bottom w:val="nil"/>
            </w:tcBorders>
          </w:tcPr>
          <w:p w:rsidR="00C0322D" w:rsidRPr="005F55D8" w:rsidRDefault="00C0322D" w:rsidP="00C0322D">
            <w:pPr>
              <w:tabs>
                <w:tab w:val="decimal" w:pos="828"/>
              </w:tabs>
              <w:rPr>
                <w:rFonts w:cs="Times New Roman"/>
              </w:rPr>
            </w:pPr>
          </w:p>
        </w:tc>
        <w:tc>
          <w:tcPr>
            <w:tcW w:w="756" w:type="dxa"/>
            <w:tcBorders>
              <w:bottom w:val="single" w:sz="4" w:space="0" w:color="auto"/>
            </w:tcBorders>
          </w:tcPr>
          <w:p w:rsidR="00C0322D" w:rsidRPr="005E6CF6" w:rsidRDefault="00C0322D" w:rsidP="00C0322D">
            <w:pPr>
              <w:tabs>
                <w:tab w:val="decimal" w:pos="641"/>
              </w:tabs>
              <w:rPr>
                <w:rFonts w:cs="Times New Roman"/>
              </w:rPr>
            </w:pPr>
            <w:r w:rsidRPr="005E6CF6">
              <w:rPr>
                <w:rFonts w:cs="Times New Roman"/>
              </w:rPr>
              <w:t>(59,857)</w:t>
            </w:r>
          </w:p>
        </w:tc>
        <w:tc>
          <w:tcPr>
            <w:tcW w:w="54" w:type="dxa"/>
            <w:tcBorders>
              <w:bottom w:val="nil"/>
            </w:tcBorders>
          </w:tcPr>
          <w:p w:rsidR="00C0322D" w:rsidRPr="005F55D8" w:rsidRDefault="00C0322D" w:rsidP="00C0322D">
            <w:pPr>
              <w:tabs>
                <w:tab w:val="decimal" w:pos="828"/>
              </w:tabs>
              <w:rPr>
                <w:rFonts w:cs="Times New Roman"/>
              </w:rPr>
            </w:pPr>
          </w:p>
        </w:tc>
        <w:tc>
          <w:tcPr>
            <w:tcW w:w="666" w:type="dxa"/>
            <w:tcBorders>
              <w:bottom w:val="single" w:sz="4" w:space="0" w:color="auto"/>
            </w:tcBorders>
          </w:tcPr>
          <w:p w:rsidR="00C0322D" w:rsidRPr="00C0322D" w:rsidRDefault="00C0322D" w:rsidP="00C0322D">
            <w:pPr>
              <w:tabs>
                <w:tab w:val="decimal" w:pos="579"/>
              </w:tabs>
              <w:rPr>
                <w:rFonts w:cs="Times New Roman"/>
              </w:rPr>
            </w:pPr>
            <w:r w:rsidRPr="00C0322D">
              <w:rPr>
                <w:rFonts w:cs="Times New Roman"/>
              </w:rPr>
              <w:t>(200)</w:t>
            </w:r>
          </w:p>
        </w:tc>
        <w:tc>
          <w:tcPr>
            <w:tcW w:w="73" w:type="dxa"/>
            <w:tcBorders>
              <w:bottom w:val="nil"/>
            </w:tcBorders>
          </w:tcPr>
          <w:p w:rsidR="00C0322D" w:rsidRPr="005F55D8" w:rsidRDefault="00C0322D" w:rsidP="00C0322D">
            <w:pPr>
              <w:tabs>
                <w:tab w:val="decimal" w:pos="828"/>
              </w:tabs>
              <w:rPr>
                <w:rFonts w:cs="Times New Roman"/>
              </w:rPr>
            </w:pPr>
          </w:p>
        </w:tc>
        <w:tc>
          <w:tcPr>
            <w:tcW w:w="737" w:type="dxa"/>
            <w:tcBorders>
              <w:bottom w:val="single" w:sz="4" w:space="0" w:color="auto"/>
            </w:tcBorders>
          </w:tcPr>
          <w:p w:rsidR="00C0322D" w:rsidRPr="005F55D8" w:rsidRDefault="00C0322D" w:rsidP="00C0322D">
            <w:pPr>
              <w:tabs>
                <w:tab w:val="decimal" w:pos="641"/>
              </w:tabs>
              <w:rPr>
                <w:rFonts w:cs="Times New Roman"/>
              </w:rPr>
            </w:pPr>
            <w:r>
              <w:rPr>
                <w:rFonts w:cs="Times New Roman"/>
              </w:rPr>
              <w:t>(200)</w:t>
            </w:r>
          </w:p>
        </w:tc>
        <w:tc>
          <w:tcPr>
            <w:tcW w:w="73" w:type="dxa"/>
            <w:tcBorders>
              <w:bottom w:val="nil"/>
            </w:tcBorders>
          </w:tcPr>
          <w:p w:rsidR="00C0322D" w:rsidRPr="005F55D8" w:rsidRDefault="00C0322D" w:rsidP="00C0322D">
            <w:pPr>
              <w:tabs>
                <w:tab w:val="decimal" w:pos="828"/>
              </w:tabs>
              <w:rPr>
                <w:rFonts w:cs="Times New Roman"/>
              </w:rPr>
            </w:pPr>
          </w:p>
        </w:tc>
        <w:tc>
          <w:tcPr>
            <w:tcW w:w="647" w:type="dxa"/>
            <w:tcBorders>
              <w:bottom w:val="single" w:sz="4" w:space="0" w:color="auto"/>
            </w:tcBorders>
          </w:tcPr>
          <w:p w:rsidR="00C0322D" w:rsidRPr="00C0322D" w:rsidRDefault="00C0322D" w:rsidP="00C0322D">
            <w:pPr>
              <w:tabs>
                <w:tab w:val="decimal" w:pos="553"/>
              </w:tabs>
              <w:rPr>
                <w:rFonts w:cs="Times New Roman"/>
              </w:rPr>
            </w:pPr>
            <w:r w:rsidRPr="00C0322D">
              <w:rPr>
                <w:rFonts w:cs="Times New Roman"/>
              </w:rPr>
              <w:t>(203)</w:t>
            </w:r>
          </w:p>
        </w:tc>
        <w:tc>
          <w:tcPr>
            <w:tcW w:w="91" w:type="dxa"/>
            <w:tcBorders>
              <w:bottom w:val="nil"/>
            </w:tcBorders>
          </w:tcPr>
          <w:p w:rsidR="00C0322D" w:rsidRPr="005F55D8" w:rsidRDefault="00C0322D" w:rsidP="00C0322D">
            <w:pPr>
              <w:tabs>
                <w:tab w:val="decimal" w:pos="828"/>
              </w:tabs>
              <w:rPr>
                <w:rFonts w:cs="Times New Roman"/>
              </w:rPr>
            </w:pPr>
          </w:p>
        </w:tc>
        <w:tc>
          <w:tcPr>
            <w:tcW w:w="719" w:type="dxa"/>
            <w:tcBorders>
              <w:bottom w:val="single" w:sz="4" w:space="0" w:color="auto"/>
            </w:tcBorders>
          </w:tcPr>
          <w:p w:rsidR="00C0322D" w:rsidRPr="005F55D8" w:rsidRDefault="00C0322D" w:rsidP="00C0322D">
            <w:pPr>
              <w:tabs>
                <w:tab w:val="decimal" w:pos="641"/>
              </w:tabs>
              <w:rPr>
                <w:rFonts w:cs="Times New Roman"/>
              </w:rPr>
            </w:pPr>
            <w:r>
              <w:rPr>
                <w:rFonts w:cs="Times New Roman"/>
              </w:rPr>
              <w:t>(73)</w:t>
            </w:r>
          </w:p>
        </w:tc>
        <w:tc>
          <w:tcPr>
            <w:tcW w:w="109" w:type="dxa"/>
            <w:tcBorders>
              <w:bottom w:val="nil"/>
            </w:tcBorders>
            <w:shd w:val="clear" w:color="auto" w:fill="auto"/>
          </w:tcPr>
          <w:p w:rsidR="00C0322D" w:rsidRPr="005F55D8" w:rsidRDefault="00C0322D" w:rsidP="00C0322D">
            <w:pPr>
              <w:tabs>
                <w:tab w:val="decimal" w:pos="828"/>
              </w:tabs>
              <w:rPr>
                <w:rFonts w:cs="Times New Roman"/>
              </w:rPr>
            </w:pPr>
          </w:p>
        </w:tc>
        <w:tc>
          <w:tcPr>
            <w:tcW w:w="701" w:type="dxa"/>
            <w:tcBorders>
              <w:bottom w:val="single" w:sz="4" w:space="0" w:color="auto"/>
            </w:tcBorders>
          </w:tcPr>
          <w:p w:rsidR="00C0322D" w:rsidRPr="00C0322D" w:rsidRDefault="00C0322D" w:rsidP="00C0322D">
            <w:pPr>
              <w:tabs>
                <w:tab w:val="decimal" w:pos="656"/>
              </w:tabs>
              <w:rPr>
                <w:rFonts w:cs="Times New Roman"/>
              </w:rPr>
            </w:pPr>
            <w:r w:rsidRPr="00C0322D">
              <w:rPr>
                <w:rFonts w:cs="Times New Roman"/>
              </w:rPr>
              <w:t>(45)</w:t>
            </w:r>
          </w:p>
        </w:tc>
        <w:tc>
          <w:tcPr>
            <w:tcW w:w="62" w:type="dxa"/>
            <w:tcBorders>
              <w:bottom w:val="nil"/>
            </w:tcBorders>
            <w:vAlign w:val="bottom"/>
          </w:tcPr>
          <w:p w:rsidR="00C0322D" w:rsidRPr="005F55D8" w:rsidRDefault="00C0322D" w:rsidP="00C0322D">
            <w:pPr>
              <w:tabs>
                <w:tab w:val="decimal" w:pos="832"/>
              </w:tabs>
              <w:rPr>
                <w:rFonts w:cs="Times New Roman"/>
              </w:rPr>
            </w:pPr>
          </w:p>
        </w:tc>
        <w:tc>
          <w:tcPr>
            <w:tcW w:w="748" w:type="dxa"/>
            <w:tcBorders>
              <w:bottom w:val="single" w:sz="4" w:space="0" w:color="auto"/>
            </w:tcBorders>
            <w:vAlign w:val="bottom"/>
          </w:tcPr>
          <w:p w:rsidR="00C0322D" w:rsidRPr="00387EC6" w:rsidRDefault="00C0322D" w:rsidP="00C0322D">
            <w:pPr>
              <w:tabs>
                <w:tab w:val="decimal" w:pos="656"/>
              </w:tabs>
              <w:rPr>
                <w:rFonts w:cs="Times New Roman"/>
              </w:rPr>
            </w:pPr>
            <w:r w:rsidRPr="00387EC6">
              <w:rPr>
                <w:rFonts w:cs="Times New Roman"/>
              </w:rPr>
              <w:t>(1,554)</w:t>
            </w:r>
          </w:p>
        </w:tc>
        <w:tc>
          <w:tcPr>
            <w:tcW w:w="47" w:type="dxa"/>
            <w:tcBorders>
              <w:bottom w:val="nil"/>
            </w:tcBorders>
            <w:vAlign w:val="bottom"/>
          </w:tcPr>
          <w:p w:rsidR="00C0322D" w:rsidRPr="005F55D8" w:rsidRDefault="00C0322D" w:rsidP="00C0322D">
            <w:pPr>
              <w:tabs>
                <w:tab w:val="decimal" w:pos="954"/>
              </w:tabs>
              <w:rPr>
                <w:rFonts w:cs="Times New Roman"/>
              </w:rPr>
            </w:pPr>
          </w:p>
        </w:tc>
        <w:tc>
          <w:tcPr>
            <w:tcW w:w="763" w:type="dxa"/>
            <w:tcBorders>
              <w:bottom w:val="single" w:sz="4" w:space="0" w:color="auto"/>
            </w:tcBorders>
          </w:tcPr>
          <w:p w:rsidR="00C0322D" w:rsidRPr="00C0322D" w:rsidRDefault="00C0322D" w:rsidP="00C0322D">
            <w:pPr>
              <w:tabs>
                <w:tab w:val="decimal" w:pos="656"/>
              </w:tabs>
              <w:rPr>
                <w:rFonts w:cs="Times New Roman"/>
              </w:rPr>
            </w:pPr>
            <w:r w:rsidRPr="00C0322D">
              <w:rPr>
                <w:rFonts w:cs="Times New Roman"/>
              </w:rPr>
              <w:t>(64,374)</w:t>
            </w:r>
          </w:p>
        </w:tc>
        <w:tc>
          <w:tcPr>
            <w:tcW w:w="88" w:type="dxa"/>
            <w:tcBorders>
              <w:bottom w:val="nil"/>
            </w:tcBorders>
            <w:vAlign w:val="bottom"/>
          </w:tcPr>
          <w:p w:rsidR="00C0322D" w:rsidRPr="005F55D8" w:rsidRDefault="00C0322D" w:rsidP="00C0322D">
            <w:pPr>
              <w:tabs>
                <w:tab w:val="decimal" w:pos="828"/>
              </w:tabs>
              <w:rPr>
                <w:rFonts w:cs="Times New Roman"/>
              </w:rPr>
            </w:pPr>
          </w:p>
        </w:tc>
        <w:tc>
          <w:tcPr>
            <w:tcW w:w="763" w:type="dxa"/>
            <w:tcBorders>
              <w:bottom w:val="single" w:sz="4" w:space="0" w:color="auto"/>
            </w:tcBorders>
            <w:vAlign w:val="bottom"/>
          </w:tcPr>
          <w:p w:rsidR="00C0322D" w:rsidRPr="00C07A16" w:rsidRDefault="00C0322D" w:rsidP="00C0322D">
            <w:pPr>
              <w:tabs>
                <w:tab w:val="decimal" w:pos="656"/>
              </w:tabs>
              <w:rPr>
                <w:rFonts w:cs="Times New Roman"/>
              </w:rPr>
            </w:pPr>
            <w:r w:rsidRPr="00C07A16">
              <w:rPr>
                <w:rFonts w:cs="Times New Roman"/>
              </w:rPr>
              <w:t>(4,967)</w:t>
            </w:r>
          </w:p>
        </w:tc>
        <w:tc>
          <w:tcPr>
            <w:tcW w:w="88" w:type="dxa"/>
            <w:tcBorders>
              <w:bottom w:val="nil"/>
            </w:tcBorders>
            <w:vAlign w:val="bottom"/>
          </w:tcPr>
          <w:p w:rsidR="00C0322D" w:rsidRPr="005F55D8" w:rsidRDefault="00C0322D" w:rsidP="00C0322D">
            <w:pPr>
              <w:tabs>
                <w:tab w:val="decimal" w:pos="828"/>
              </w:tabs>
              <w:rPr>
                <w:rFonts w:cs="Times New Roman"/>
              </w:rPr>
            </w:pPr>
          </w:p>
        </w:tc>
        <w:tc>
          <w:tcPr>
            <w:tcW w:w="726" w:type="dxa"/>
            <w:tcBorders>
              <w:bottom w:val="nil"/>
            </w:tcBorders>
          </w:tcPr>
          <w:p w:rsidR="00C0322D" w:rsidRPr="00C0322D" w:rsidRDefault="00C0322D" w:rsidP="00C0322D">
            <w:pPr>
              <w:tabs>
                <w:tab w:val="decimal" w:pos="656"/>
              </w:tabs>
              <w:rPr>
                <w:rFonts w:cs="Times New Roman"/>
              </w:rPr>
            </w:pPr>
            <w:r w:rsidRPr="00C0322D">
              <w:rPr>
                <w:rFonts w:cs="Times New Roman"/>
              </w:rPr>
              <w:t>(23,512)</w:t>
            </w:r>
          </w:p>
        </w:tc>
        <w:tc>
          <w:tcPr>
            <w:tcW w:w="90" w:type="dxa"/>
          </w:tcPr>
          <w:p w:rsidR="00C0322D" w:rsidRPr="005F55D8" w:rsidRDefault="00C0322D" w:rsidP="00C0322D">
            <w:pPr>
              <w:tabs>
                <w:tab w:val="decimal" w:pos="828"/>
              </w:tabs>
              <w:rPr>
                <w:rFonts w:cs="Times New Roman"/>
              </w:rPr>
            </w:pPr>
          </w:p>
        </w:tc>
        <w:tc>
          <w:tcPr>
            <w:tcW w:w="716" w:type="dxa"/>
            <w:tcBorders>
              <w:bottom w:val="nil"/>
            </w:tcBorders>
            <w:vAlign w:val="bottom"/>
          </w:tcPr>
          <w:p w:rsidR="00C0322D" w:rsidRPr="00725752" w:rsidRDefault="00C0322D" w:rsidP="00C0322D">
            <w:pPr>
              <w:tabs>
                <w:tab w:val="decimal" w:pos="656"/>
              </w:tabs>
              <w:rPr>
                <w:rFonts w:cs="Times New Roman"/>
              </w:rPr>
            </w:pPr>
            <w:r w:rsidRPr="00725752">
              <w:rPr>
                <w:rFonts w:cs="Times New Roman"/>
              </w:rPr>
              <w:t>(1,794)</w:t>
            </w:r>
          </w:p>
        </w:tc>
        <w:tc>
          <w:tcPr>
            <w:tcW w:w="90" w:type="dxa"/>
            <w:tcBorders>
              <w:bottom w:val="nil"/>
            </w:tcBorders>
          </w:tcPr>
          <w:p w:rsidR="00C0322D" w:rsidRPr="005F55D8" w:rsidRDefault="00C0322D" w:rsidP="00C0322D">
            <w:pPr>
              <w:tabs>
                <w:tab w:val="decimal" w:pos="828"/>
              </w:tabs>
              <w:rPr>
                <w:rFonts w:cs="Times New Roman"/>
              </w:rPr>
            </w:pPr>
          </w:p>
        </w:tc>
        <w:tc>
          <w:tcPr>
            <w:tcW w:w="814" w:type="dxa"/>
            <w:tcBorders>
              <w:bottom w:val="nil"/>
            </w:tcBorders>
            <w:shd w:val="clear" w:color="auto" w:fill="auto"/>
          </w:tcPr>
          <w:p w:rsidR="00C0322D" w:rsidRPr="00C0322D" w:rsidRDefault="00C0322D" w:rsidP="00C0322D">
            <w:pPr>
              <w:tabs>
                <w:tab w:val="decimal" w:pos="656"/>
              </w:tabs>
              <w:rPr>
                <w:rFonts w:cs="Times New Roman"/>
              </w:rPr>
            </w:pPr>
            <w:r w:rsidRPr="00C0322D">
              <w:rPr>
                <w:rFonts w:cs="Times New Roman"/>
              </w:rPr>
              <w:t>(3,214)</w:t>
            </w:r>
          </w:p>
        </w:tc>
        <w:tc>
          <w:tcPr>
            <w:tcW w:w="86" w:type="dxa"/>
            <w:tcBorders>
              <w:bottom w:val="nil"/>
            </w:tcBorders>
          </w:tcPr>
          <w:p w:rsidR="00C0322D" w:rsidRPr="005F55D8" w:rsidRDefault="00C0322D" w:rsidP="00C0322D">
            <w:pPr>
              <w:tabs>
                <w:tab w:val="decimal" w:pos="828"/>
              </w:tabs>
              <w:rPr>
                <w:rFonts w:cs="Times New Roman"/>
              </w:rPr>
            </w:pPr>
          </w:p>
        </w:tc>
        <w:tc>
          <w:tcPr>
            <w:tcW w:w="720" w:type="dxa"/>
            <w:tcBorders>
              <w:bottom w:val="nil"/>
            </w:tcBorders>
            <w:vAlign w:val="bottom"/>
          </w:tcPr>
          <w:p w:rsidR="00C0322D" w:rsidRPr="009616DD" w:rsidRDefault="00C0322D" w:rsidP="00C0322D">
            <w:pPr>
              <w:tabs>
                <w:tab w:val="decimal" w:pos="656"/>
              </w:tabs>
              <w:rPr>
                <w:rFonts w:cs="Times New Roman"/>
              </w:rPr>
            </w:pPr>
            <w:r w:rsidRPr="009616DD">
              <w:rPr>
                <w:rFonts w:cs="Times New Roman"/>
              </w:rPr>
              <w:t>(10,487)</w:t>
            </w:r>
          </w:p>
        </w:tc>
        <w:tc>
          <w:tcPr>
            <w:tcW w:w="90" w:type="dxa"/>
            <w:tcBorders>
              <w:bottom w:val="nil"/>
            </w:tcBorders>
          </w:tcPr>
          <w:p w:rsidR="00C0322D" w:rsidRPr="005F55D8" w:rsidRDefault="00C0322D" w:rsidP="00C0322D">
            <w:pPr>
              <w:tabs>
                <w:tab w:val="decimal" w:pos="828"/>
              </w:tabs>
              <w:rPr>
                <w:rFonts w:cs="Times New Roman"/>
              </w:rPr>
            </w:pPr>
          </w:p>
        </w:tc>
        <w:tc>
          <w:tcPr>
            <w:tcW w:w="718" w:type="dxa"/>
            <w:tcBorders>
              <w:bottom w:val="nil"/>
            </w:tcBorders>
          </w:tcPr>
          <w:p w:rsidR="00C0322D" w:rsidRPr="00C0322D" w:rsidRDefault="00C0322D" w:rsidP="00C0322D">
            <w:pPr>
              <w:tabs>
                <w:tab w:val="decimal" w:pos="656"/>
              </w:tabs>
              <w:rPr>
                <w:rFonts w:cs="Times New Roman"/>
              </w:rPr>
            </w:pPr>
            <w:r w:rsidRPr="00C0322D">
              <w:rPr>
                <w:rFonts w:cs="Times New Roman"/>
              </w:rPr>
              <w:t>(4,459)</w:t>
            </w:r>
          </w:p>
        </w:tc>
        <w:tc>
          <w:tcPr>
            <w:tcW w:w="90" w:type="dxa"/>
            <w:tcBorders>
              <w:bottom w:val="nil"/>
            </w:tcBorders>
          </w:tcPr>
          <w:p w:rsidR="00C0322D" w:rsidRPr="005F55D8" w:rsidRDefault="00C0322D" w:rsidP="00C0322D">
            <w:pPr>
              <w:tabs>
                <w:tab w:val="decimal" w:pos="828"/>
              </w:tabs>
              <w:rPr>
                <w:rFonts w:cs="Times New Roman"/>
              </w:rPr>
            </w:pPr>
          </w:p>
        </w:tc>
        <w:tc>
          <w:tcPr>
            <w:tcW w:w="810" w:type="dxa"/>
            <w:tcBorders>
              <w:bottom w:val="nil"/>
            </w:tcBorders>
          </w:tcPr>
          <w:p w:rsidR="00C0322D" w:rsidRPr="005F6CC1" w:rsidRDefault="00C0322D" w:rsidP="00C0322D">
            <w:pPr>
              <w:tabs>
                <w:tab w:val="decimal" w:pos="656"/>
              </w:tabs>
              <w:rPr>
                <w:rFonts w:cs="Times New Roman"/>
              </w:rPr>
            </w:pPr>
            <w:r w:rsidRPr="005F6CC1">
              <w:rPr>
                <w:rFonts w:cs="Times New Roman"/>
              </w:rPr>
              <w:t>(10,649)</w:t>
            </w:r>
          </w:p>
        </w:tc>
      </w:tr>
      <w:tr w:rsidR="00C0322D" w:rsidRPr="009934F4" w:rsidTr="00C0322D">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b/>
                <w:bCs/>
                <w:cs/>
              </w:rPr>
            </w:pPr>
            <w:r w:rsidRPr="005F55D8">
              <w:rPr>
                <w:rFonts w:cs="Times New Roman"/>
                <w:b/>
                <w:bCs/>
              </w:rPr>
              <w:t>Net assets (100%)</w:t>
            </w:r>
          </w:p>
        </w:tc>
        <w:tc>
          <w:tcPr>
            <w:tcW w:w="89" w:type="dxa"/>
          </w:tcPr>
          <w:p w:rsidR="00C0322D" w:rsidRPr="005F55D8" w:rsidRDefault="00C0322D" w:rsidP="00C0322D">
            <w:pPr>
              <w:tabs>
                <w:tab w:val="decimal" w:pos="828"/>
              </w:tabs>
              <w:rPr>
                <w:rFonts w:cs="Times New Roman"/>
                <w:b/>
                <w:bCs/>
              </w:rPr>
            </w:pPr>
          </w:p>
        </w:tc>
        <w:tc>
          <w:tcPr>
            <w:tcW w:w="723" w:type="dxa"/>
            <w:tcBorders>
              <w:top w:val="single" w:sz="4" w:space="0" w:color="auto"/>
              <w:bottom w:val="double" w:sz="4" w:space="0" w:color="auto"/>
            </w:tcBorders>
          </w:tcPr>
          <w:p w:rsidR="00C0322D" w:rsidRPr="00C0322D" w:rsidRDefault="00C0322D" w:rsidP="00C0322D">
            <w:pPr>
              <w:tabs>
                <w:tab w:val="decimal" w:pos="641"/>
              </w:tabs>
              <w:rPr>
                <w:rFonts w:cs="Times New Roman"/>
                <w:b/>
                <w:bCs/>
              </w:rPr>
            </w:pPr>
            <w:r w:rsidRPr="00C0322D">
              <w:rPr>
                <w:rFonts w:cs="Times New Roman"/>
                <w:b/>
                <w:bCs/>
              </w:rPr>
              <w:t>108,045</w:t>
            </w:r>
          </w:p>
        </w:tc>
        <w:tc>
          <w:tcPr>
            <w:tcW w:w="54" w:type="dxa"/>
          </w:tcPr>
          <w:p w:rsidR="00C0322D" w:rsidRPr="005F55D8" w:rsidRDefault="00C0322D" w:rsidP="00C0322D">
            <w:pPr>
              <w:tabs>
                <w:tab w:val="decimal" w:pos="828"/>
              </w:tabs>
              <w:rPr>
                <w:rFonts w:cs="Times New Roman"/>
                <w:b/>
                <w:bCs/>
              </w:rPr>
            </w:pPr>
          </w:p>
        </w:tc>
        <w:tc>
          <w:tcPr>
            <w:tcW w:w="756" w:type="dxa"/>
            <w:tcBorders>
              <w:top w:val="single" w:sz="4" w:space="0" w:color="auto"/>
              <w:bottom w:val="double" w:sz="4" w:space="0" w:color="auto"/>
            </w:tcBorders>
          </w:tcPr>
          <w:p w:rsidR="00C0322D" w:rsidRPr="005F55D8" w:rsidRDefault="00C0322D" w:rsidP="00C0322D">
            <w:pPr>
              <w:tabs>
                <w:tab w:val="decimal" w:pos="641"/>
              </w:tabs>
              <w:rPr>
                <w:rFonts w:cs="Times New Roman"/>
                <w:b/>
                <w:bCs/>
              </w:rPr>
            </w:pPr>
            <w:r>
              <w:rPr>
                <w:rFonts w:cs="Times New Roman"/>
                <w:b/>
                <w:bCs/>
              </w:rPr>
              <w:t>45,332</w:t>
            </w:r>
          </w:p>
        </w:tc>
        <w:tc>
          <w:tcPr>
            <w:tcW w:w="54" w:type="dxa"/>
          </w:tcPr>
          <w:p w:rsidR="00C0322D" w:rsidRPr="005F55D8" w:rsidRDefault="00C0322D" w:rsidP="00C0322D">
            <w:pPr>
              <w:tabs>
                <w:tab w:val="decimal" w:pos="828"/>
              </w:tabs>
              <w:rPr>
                <w:rFonts w:cs="Times New Roman"/>
                <w:b/>
                <w:bCs/>
              </w:rPr>
            </w:pPr>
          </w:p>
        </w:tc>
        <w:tc>
          <w:tcPr>
            <w:tcW w:w="666" w:type="dxa"/>
            <w:tcBorders>
              <w:top w:val="single" w:sz="4" w:space="0" w:color="auto"/>
              <w:bottom w:val="double" w:sz="4" w:space="0" w:color="auto"/>
            </w:tcBorders>
          </w:tcPr>
          <w:p w:rsidR="00C0322D" w:rsidRPr="00C0322D" w:rsidRDefault="00C0322D" w:rsidP="00C0322D">
            <w:pPr>
              <w:tabs>
                <w:tab w:val="decimal" w:pos="579"/>
              </w:tabs>
              <w:rPr>
                <w:rFonts w:cs="Times New Roman"/>
                <w:b/>
                <w:bCs/>
              </w:rPr>
            </w:pPr>
            <w:r w:rsidRPr="00C0322D">
              <w:rPr>
                <w:rFonts w:cs="Times New Roman"/>
                <w:b/>
                <w:bCs/>
              </w:rPr>
              <w:t>22,376</w:t>
            </w:r>
          </w:p>
        </w:tc>
        <w:tc>
          <w:tcPr>
            <w:tcW w:w="73" w:type="dxa"/>
          </w:tcPr>
          <w:p w:rsidR="00C0322D" w:rsidRPr="005F55D8" w:rsidRDefault="00C0322D" w:rsidP="00C0322D">
            <w:pPr>
              <w:tabs>
                <w:tab w:val="decimal" w:pos="828"/>
              </w:tabs>
              <w:rPr>
                <w:rFonts w:cs="Times New Roman"/>
                <w:b/>
                <w:bCs/>
              </w:rPr>
            </w:pPr>
          </w:p>
        </w:tc>
        <w:tc>
          <w:tcPr>
            <w:tcW w:w="737" w:type="dxa"/>
            <w:tcBorders>
              <w:top w:val="single" w:sz="4" w:space="0" w:color="auto"/>
              <w:bottom w:val="double" w:sz="4" w:space="0" w:color="auto"/>
            </w:tcBorders>
          </w:tcPr>
          <w:p w:rsidR="00C0322D" w:rsidRPr="005F55D8" w:rsidRDefault="00C0322D" w:rsidP="00C0322D">
            <w:pPr>
              <w:tabs>
                <w:tab w:val="decimal" w:pos="641"/>
              </w:tabs>
              <w:rPr>
                <w:rFonts w:cs="Times New Roman"/>
                <w:b/>
                <w:bCs/>
              </w:rPr>
            </w:pPr>
            <w:r>
              <w:rPr>
                <w:rFonts w:cs="Times New Roman"/>
                <w:b/>
                <w:bCs/>
              </w:rPr>
              <w:t>34,493</w:t>
            </w:r>
          </w:p>
        </w:tc>
        <w:tc>
          <w:tcPr>
            <w:tcW w:w="73" w:type="dxa"/>
          </w:tcPr>
          <w:p w:rsidR="00C0322D" w:rsidRPr="005F55D8" w:rsidRDefault="00C0322D" w:rsidP="00C0322D">
            <w:pPr>
              <w:tabs>
                <w:tab w:val="decimal" w:pos="828"/>
              </w:tabs>
              <w:rPr>
                <w:rFonts w:cs="Times New Roman"/>
                <w:b/>
                <w:bCs/>
              </w:rPr>
            </w:pPr>
          </w:p>
        </w:tc>
        <w:tc>
          <w:tcPr>
            <w:tcW w:w="647" w:type="dxa"/>
            <w:tcBorders>
              <w:top w:val="single" w:sz="4" w:space="0" w:color="auto"/>
              <w:bottom w:val="double" w:sz="4" w:space="0" w:color="auto"/>
            </w:tcBorders>
          </w:tcPr>
          <w:p w:rsidR="00C0322D" w:rsidRPr="00C0322D" w:rsidRDefault="00C0322D" w:rsidP="00C0322D">
            <w:pPr>
              <w:tabs>
                <w:tab w:val="decimal" w:pos="553"/>
              </w:tabs>
              <w:rPr>
                <w:rFonts w:cs="Times New Roman"/>
                <w:b/>
                <w:bCs/>
              </w:rPr>
            </w:pPr>
            <w:r w:rsidRPr="00C0322D">
              <w:rPr>
                <w:rFonts w:cs="Times New Roman"/>
                <w:b/>
                <w:bCs/>
              </w:rPr>
              <w:t>8,265</w:t>
            </w:r>
          </w:p>
        </w:tc>
        <w:tc>
          <w:tcPr>
            <w:tcW w:w="91" w:type="dxa"/>
          </w:tcPr>
          <w:p w:rsidR="00C0322D" w:rsidRPr="005F55D8" w:rsidRDefault="00C0322D" w:rsidP="00C0322D">
            <w:pPr>
              <w:tabs>
                <w:tab w:val="decimal" w:pos="828"/>
              </w:tabs>
              <w:rPr>
                <w:rFonts w:cs="Times New Roman"/>
                <w:b/>
                <w:bCs/>
              </w:rPr>
            </w:pPr>
          </w:p>
        </w:tc>
        <w:tc>
          <w:tcPr>
            <w:tcW w:w="719" w:type="dxa"/>
            <w:tcBorders>
              <w:top w:val="single" w:sz="4" w:space="0" w:color="auto"/>
              <w:bottom w:val="double" w:sz="4" w:space="0" w:color="auto"/>
            </w:tcBorders>
          </w:tcPr>
          <w:p w:rsidR="00C0322D" w:rsidRPr="005F55D8" w:rsidRDefault="00C0322D" w:rsidP="00C0322D">
            <w:pPr>
              <w:tabs>
                <w:tab w:val="decimal" w:pos="641"/>
              </w:tabs>
              <w:rPr>
                <w:rFonts w:cs="Times New Roman"/>
                <w:b/>
                <w:bCs/>
              </w:rPr>
            </w:pPr>
            <w:r>
              <w:rPr>
                <w:rFonts w:cs="Times New Roman"/>
                <w:b/>
                <w:bCs/>
              </w:rPr>
              <w:t>8,270</w:t>
            </w:r>
          </w:p>
        </w:tc>
        <w:tc>
          <w:tcPr>
            <w:tcW w:w="109" w:type="dxa"/>
            <w:shd w:val="clear" w:color="auto" w:fill="auto"/>
          </w:tcPr>
          <w:p w:rsidR="00C0322D" w:rsidRPr="005F55D8" w:rsidRDefault="00C0322D" w:rsidP="00C0322D">
            <w:pPr>
              <w:tabs>
                <w:tab w:val="decimal" w:pos="828"/>
              </w:tabs>
              <w:rPr>
                <w:rFonts w:cs="Times New Roman"/>
                <w:b/>
                <w:bCs/>
              </w:rPr>
            </w:pPr>
          </w:p>
        </w:tc>
        <w:tc>
          <w:tcPr>
            <w:tcW w:w="701" w:type="dxa"/>
            <w:tcBorders>
              <w:top w:val="single" w:sz="4" w:space="0" w:color="auto"/>
              <w:bottom w:val="double" w:sz="4" w:space="0" w:color="auto"/>
            </w:tcBorders>
          </w:tcPr>
          <w:p w:rsidR="00C0322D" w:rsidRPr="00C0322D" w:rsidRDefault="00C0322D" w:rsidP="00C0322D">
            <w:pPr>
              <w:tabs>
                <w:tab w:val="decimal" w:pos="656"/>
              </w:tabs>
              <w:rPr>
                <w:rFonts w:cs="Times New Roman"/>
                <w:b/>
                <w:bCs/>
              </w:rPr>
            </w:pPr>
            <w:r w:rsidRPr="00C0322D">
              <w:rPr>
                <w:rFonts w:cs="Times New Roman"/>
                <w:b/>
                <w:bCs/>
              </w:rPr>
              <w:t>7,795</w:t>
            </w:r>
          </w:p>
        </w:tc>
        <w:tc>
          <w:tcPr>
            <w:tcW w:w="62" w:type="dxa"/>
            <w:vAlign w:val="bottom"/>
          </w:tcPr>
          <w:p w:rsidR="00C0322D" w:rsidRPr="005F55D8" w:rsidRDefault="00C0322D" w:rsidP="00C0322D">
            <w:pPr>
              <w:tabs>
                <w:tab w:val="decimal" w:pos="832"/>
              </w:tabs>
              <w:rPr>
                <w:rFonts w:cs="Times New Roman"/>
                <w:b/>
                <w:bCs/>
              </w:rPr>
            </w:pPr>
          </w:p>
        </w:tc>
        <w:tc>
          <w:tcPr>
            <w:tcW w:w="748" w:type="dxa"/>
            <w:tcBorders>
              <w:top w:val="single" w:sz="4" w:space="0" w:color="auto"/>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8,250</w:t>
            </w:r>
          </w:p>
        </w:tc>
        <w:tc>
          <w:tcPr>
            <w:tcW w:w="47" w:type="dxa"/>
            <w:vAlign w:val="bottom"/>
          </w:tcPr>
          <w:p w:rsidR="00C0322D" w:rsidRPr="005F55D8" w:rsidRDefault="00C0322D" w:rsidP="00C0322D">
            <w:pPr>
              <w:tabs>
                <w:tab w:val="decimal" w:pos="954"/>
              </w:tabs>
              <w:rPr>
                <w:rFonts w:cs="Times New Roman"/>
                <w:b/>
                <w:bCs/>
              </w:rPr>
            </w:pPr>
          </w:p>
        </w:tc>
        <w:tc>
          <w:tcPr>
            <w:tcW w:w="763" w:type="dxa"/>
            <w:tcBorders>
              <w:top w:val="single" w:sz="4" w:space="0" w:color="auto"/>
              <w:bottom w:val="double" w:sz="4" w:space="0" w:color="auto"/>
            </w:tcBorders>
          </w:tcPr>
          <w:p w:rsidR="00C0322D" w:rsidRPr="00C0322D" w:rsidRDefault="00C0322D" w:rsidP="00C0322D">
            <w:pPr>
              <w:tabs>
                <w:tab w:val="decimal" w:pos="656"/>
              </w:tabs>
              <w:rPr>
                <w:rFonts w:cs="Times New Roman"/>
                <w:b/>
                <w:bCs/>
              </w:rPr>
            </w:pPr>
            <w:r w:rsidRPr="00C0322D">
              <w:rPr>
                <w:rFonts w:cs="Times New Roman"/>
                <w:b/>
                <w:bCs/>
              </w:rPr>
              <w:t>40,941</w:t>
            </w:r>
          </w:p>
        </w:tc>
        <w:tc>
          <w:tcPr>
            <w:tcW w:w="88" w:type="dxa"/>
            <w:vAlign w:val="bottom"/>
          </w:tcPr>
          <w:p w:rsidR="00C0322D" w:rsidRPr="005F55D8" w:rsidRDefault="00C0322D" w:rsidP="00C0322D">
            <w:pPr>
              <w:tabs>
                <w:tab w:val="decimal" w:pos="828"/>
              </w:tabs>
              <w:rPr>
                <w:rFonts w:cs="Times New Roman"/>
                <w:b/>
                <w:bCs/>
              </w:rPr>
            </w:pPr>
          </w:p>
        </w:tc>
        <w:tc>
          <w:tcPr>
            <w:tcW w:w="763" w:type="dxa"/>
            <w:tcBorders>
              <w:top w:val="single" w:sz="4" w:space="0" w:color="auto"/>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32,860</w:t>
            </w:r>
          </w:p>
        </w:tc>
        <w:tc>
          <w:tcPr>
            <w:tcW w:w="88" w:type="dxa"/>
            <w:vAlign w:val="bottom"/>
          </w:tcPr>
          <w:p w:rsidR="00C0322D" w:rsidRPr="005F55D8" w:rsidRDefault="00C0322D" w:rsidP="00C0322D">
            <w:pPr>
              <w:tabs>
                <w:tab w:val="decimal" w:pos="828"/>
              </w:tabs>
              <w:rPr>
                <w:rFonts w:cs="Times New Roman"/>
                <w:b/>
                <w:bCs/>
              </w:rPr>
            </w:pPr>
          </w:p>
        </w:tc>
        <w:tc>
          <w:tcPr>
            <w:tcW w:w="726" w:type="dxa"/>
            <w:tcBorders>
              <w:top w:val="single" w:sz="4" w:space="0" w:color="auto"/>
              <w:bottom w:val="double" w:sz="4" w:space="0" w:color="auto"/>
            </w:tcBorders>
          </w:tcPr>
          <w:p w:rsidR="00C0322D" w:rsidRPr="00C0322D" w:rsidRDefault="00C0322D" w:rsidP="00C0322D">
            <w:pPr>
              <w:tabs>
                <w:tab w:val="decimal" w:pos="656"/>
              </w:tabs>
              <w:rPr>
                <w:rFonts w:cs="Times New Roman"/>
                <w:b/>
                <w:bCs/>
              </w:rPr>
            </w:pPr>
            <w:r w:rsidRPr="00C0322D">
              <w:rPr>
                <w:rFonts w:cs="Times New Roman"/>
                <w:b/>
                <w:bCs/>
              </w:rPr>
              <w:t>41,606</w:t>
            </w:r>
          </w:p>
        </w:tc>
        <w:tc>
          <w:tcPr>
            <w:tcW w:w="90" w:type="dxa"/>
          </w:tcPr>
          <w:p w:rsidR="00C0322D" w:rsidRPr="005F55D8" w:rsidRDefault="00C0322D" w:rsidP="00C0322D">
            <w:pPr>
              <w:tabs>
                <w:tab w:val="decimal" w:pos="828"/>
              </w:tabs>
              <w:rPr>
                <w:rFonts w:cs="Times New Roman"/>
                <w:b/>
                <w:bCs/>
              </w:rPr>
            </w:pPr>
          </w:p>
        </w:tc>
        <w:tc>
          <w:tcPr>
            <w:tcW w:w="716" w:type="dxa"/>
            <w:tcBorders>
              <w:top w:val="single" w:sz="4" w:space="0" w:color="auto"/>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16,932</w:t>
            </w:r>
          </w:p>
        </w:tc>
        <w:tc>
          <w:tcPr>
            <w:tcW w:w="90" w:type="dxa"/>
          </w:tcPr>
          <w:p w:rsidR="00C0322D" w:rsidRPr="005F55D8" w:rsidRDefault="00C0322D" w:rsidP="00C0322D">
            <w:pPr>
              <w:tabs>
                <w:tab w:val="decimal" w:pos="828"/>
              </w:tabs>
              <w:rPr>
                <w:rFonts w:cs="Times New Roman"/>
                <w:b/>
                <w:bCs/>
              </w:rPr>
            </w:pPr>
          </w:p>
        </w:tc>
        <w:tc>
          <w:tcPr>
            <w:tcW w:w="814" w:type="dxa"/>
            <w:tcBorders>
              <w:top w:val="single" w:sz="4" w:space="0" w:color="auto"/>
              <w:bottom w:val="double" w:sz="4" w:space="0" w:color="auto"/>
            </w:tcBorders>
            <w:shd w:val="clear" w:color="auto" w:fill="auto"/>
          </w:tcPr>
          <w:p w:rsidR="00C0322D" w:rsidRPr="00C0322D" w:rsidRDefault="00C0322D" w:rsidP="00C0322D">
            <w:pPr>
              <w:tabs>
                <w:tab w:val="decimal" w:pos="656"/>
              </w:tabs>
              <w:rPr>
                <w:rFonts w:cs="Times New Roman"/>
                <w:b/>
                <w:bCs/>
              </w:rPr>
            </w:pPr>
            <w:r w:rsidRPr="00C0322D">
              <w:rPr>
                <w:rFonts w:cs="Times New Roman"/>
                <w:b/>
                <w:bCs/>
              </w:rPr>
              <w:t>887</w:t>
            </w:r>
          </w:p>
        </w:tc>
        <w:tc>
          <w:tcPr>
            <w:tcW w:w="86" w:type="dxa"/>
          </w:tcPr>
          <w:p w:rsidR="00C0322D" w:rsidRPr="005F55D8" w:rsidRDefault="00C0322D" w:rsidP="00C0322D">
            <w:pPr>
              <w:tabs>
                <w:tab w:val="decimal" w:pos="828"/>
              </w:tabs>
              <w:rPr>
                <w:rFonts w:cs="Times New Roman"/>
                <w:b/>
                <w:bCs/>
              </w:rPr>
            </w:pPr>
          </w:p>
        </w:tc>
        <w:tc>
          <w:tcPr>
            <w:tcW w:w="720" w:type="dxa"/>
            <w:tcBorders>
              <w:top w:val="single" w:sz="4" w:space="0" w:color="auto"/>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21,876</w:t>
            </w:r>
          </w:p>
        </w:tc>
        <w:tc>
          <w:tcPr>
            <w:tcW w:w="90" w:type="dxa"/>
          </w:tcPr>
          <w:p w:rsidR="00C0322D" w:rsidRPr="005F55D8" w:rsidRDefault="00C0322D" w:rsidP="00C0322D">
            <w:pPr>
              <w:tabs>
                <w:tab w:val="decimal" w:pos="828"/>
              </w:tabs>
              <w:rPr>
                <w:rFonts w:cs="Times New Roman"/>
                <w:b/>
                <w:bCs/>
              </w:rPr>
            </w:pPr>
          </w:p>
        </w:tc>
        <w:tc>
          <w:tcPr>
            <w:tcW w:w="718" w:type="dxa"/>
            <w:tcBorders>
              <w:top w:val="single" w:sz="4" w:space="0" w:color="auto"/>
              <w:bottom w:val="double" w:sz="4" w:space="0" w:color="auto"/>
            </w:tcBorders>
          </w:tcPr>
          <w:p w:rsidR="00C0322D" w:rsidRPr="00C0322D" w:rsidRDefault="00C0322D" w:rsidP="00C0322D">
            <w:pPr>
              <w:tabs>
                <w:tab w:val="decimal" w:pos="656"/>
              </w:tabs>
              <w:rPr>
                <w:rFonts w:cs="Times New Roman"/>
                <w:b/>
                <w:bCs/>
              </w:rPr>
            </w:pPr>
            <w:r w:rsidRPr="00C0322D">
              <w:rPr>
                <w:rFonts w:cs="Times New Roman"/>
                <w:b/>
                <w:bCs/>
              </w:rPr>
              <w:t>19,423</w:t>
            </w:r>
          </w:p>
        </w:tc>
        <w:tc>
          <w:tcPr>
            <w:tcW w:w="90" w:type="dxa"/>
          </w:tcPr>
          <w:p w:rsidR="00C0322D" w:rsidRPr="005F55D8" w:rsidRDefault="00C0322D" w:rsidP="00C0322D">
            <w:pPr>
              <w:tabs>
                <w:tab w:val="decimal" w:pos="828"/>
              </w:tabs>
              <w:rPr>
                <w:rFonts w:cs="Times New Roman"/>
                <w:b/>
                <w:bCs/>
              </w:rPr>
            </w:pPr>
          </w:p>
        </w:tc>
        <w:tc>
          <w:tcPr>
            <w:tcW w:w="810" w:type="dxa"/>
            <w:tcBorders>
              <w:top w:val="single" w:sz="4" w:space="0" w:color="auto"/>
              <w:bottom w:val="double" w:sz="4" w:space="0" w:color="auto"/>
            </w:tcBorders>
          </w:tcPr>
          <w:p w:rsidR="00C0322D" w:rsidRPr="005F55D8" w:rsidRDefault="00C0322D" w:rsidP="00C0322D">
            <w:pPr>
              <w:tabs>
                <w:tab w:val="decimal" w:pos="656"/>
              </w:tabs>
              <w:rPr>
                <w:rFonts w:cs="Times New Roman"/>
                <w:b/>
                <w:bCs/>
              </w:rPr>
            </w:pPr>
            <w:r>
              <w:rPr>
                <w:rFonts w:cs="Times New Roman"/>
                <w:b/>
                <w:bCs/>
              </w:rPr>
              <w:t>16,745</w:t>
            </w:r>
          </w:p>
        </w:tc>
      </w:tr>
      <w:tr w:rsidR="00C0322D" w:rsidRPr="009934F4" w:rsidTr="00E6234B">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hanging="180"/>
              <w:rPr>
                <w:rFonts w:cs="Times New Roman"/>
                <w:b/>
                <w:bCs/>
              </w:rPr>
            </w:pPr>
          </w:p>
        </w:tc>
        <w:tc>
          <w:tcPr>
            <w:tcW w:w="89" w:type="dxa"/>
          </w:tcPr>
          <w:p w:rsidR="00C0322D" w:rsidRPr="005F55D8" w:rsidRDefault="00C0322D" w:rsidP="00C0322D">
            <w:pPr>
              <w:tabs>
                <w:tab w:val="decimal" w:pos="828"/>
              </w:tabs>
              <w:rPr>
                <w:rFonts w:cs="Times New Roman"/>
                <w:b/>
                <w:bCs/>
              </w:rPr>
            </w:pPr>
          </w:p>
        </w:tc>
        <w:tc>
          <w:tcPr>
            <w:tcW w:w="723" w:type="dxa"/>
          </w:tcPr>
          <w:p w:rsidR="00C0322D" w:rsidRPr="00C0322D" w:rsidRDefault="00C0322D" w:rsidP="00C0322D">
            <w:pPr>
              <w:tabs>
                <w:tab w:val="decimal" w:pos="641"/>
              </w:tabs>
              <w:rPr>
                <w:rFonts w:cs="Times New Roman"/>
                <w:b/>
                <w:bCs/>
              </w:rPr>
            </w:pPr>
          </w:p>
        </w:tc>
        <w:tc>
          <w:tcPr>
            <w:tcW w:w="54" w:type="dxa"/>
          </w:tcPr>
          <w:p w:rsidR="00C0322D" w:rsidRPr="005F55D8" w:rsidRDefault="00C0322D" w:rsidP="00C0322D">
            <w:pPr>
              <w:tabs>
                <w:tab w:val="decimal" w:pos="828"/>
              </w:tabs>
              <w:rPr>
                <w:rFonts w:cs="Times New Roman"/>
                <w:b/>
                <w:bCs/>
              </w:rPr>
            </w:pPr>
          </w:p>
        </w:tc>
        <w:tc>
          <w:tcPr>
            <w:tcW w:w="756" w:type="dxa"/>
          </w:tcPr>
          <w:p w:rsidR="00C0322D" w:rsidRPr="005F55D8" w:rsidRDefault="00C0322D" w:rsidP="00C0322D">
            <w:pPr>
              <w:tabs>
                <w:tab w:val="decimal" w:pos="641"/>
              </w:tabs>
              <w:rPr>
                <w:rFonts w:cs="Times New Roman"/>
                <w:b/>
                <w:bCs/>
              </w:rPr>
            </w:pPr>
          </w:p>
        </w:tc>
        <w:tc>
          <w:tcPr>
            <w:tcW w:w="54" w:type="dxa"/>
          </w:tcPr>
          <w:p w:rsidR="00C0322D" w:rsidRPr="005F55D8" w:rsidRDefault="00C0322D" w:rsidP="00C0322D">
            <w:pPr>
              <w:tabs>
                <w:tab w:val="decimal" w:pos="828"/>
              </w:tabs>
              <w:rPr>
                <w:rFonts w:cs="Times New Roman"/>
                <w:b/>
                <w:bCs/>
              </w:rPr>
            </w:pPr>
          </w:p>
        </w:tc>
        <w:tc>
          <w:tcPr>
            <w:tcW w:w="666" w:type="dxa"/>
          </w:tcPr>
          <w:p w:rsidR="00C0322D" w:rsidRPr="005F201F" w:rsidRDefault="00C0322D" w:rsidP="00C0322D"/>
        </w:tc>
        <w:tc>
          <w:tcPr>
            <w:tcW w:w="73" w:type="dxa"/>
          </w:tcPr>
          <w:p w:rsidR="00C0322D" w:rsidRPr="005F55D8" w:rsidRDefault="00C0322D" w:rsidP="00C0322D">
            <w:pPr>
              <w:tabs>
                <w:tab w:val="decimal" w:pos="828"/>
              </w:tabs>
              <w:rPr>
                <w:rFonts w:cs="Times New Roman"/>
                <w:b/>
                <w:bCs/>
              </w:rPr>
            </w:pPr>
          </w:p>
        </w:tc>
        <w:tc>
          <w:tcPr>
            <w:tcW w:w="737" w:type="dxa"/>
          </w:tcPr>
          <w:p w:rsidR="00C0322D" w:rsidRPr="005F55D8" w:rsidRDefault="00C0322D" w:rsidP="00C0322D">
            <w:pPr>
              <w:tabs>
                <w:tab w:val="decimal" w:pos="828"/>
              </w:tabs>
              <w:rPr>
                <w:rFonts w:cs="Times New Roman"/>
                <w:b/>
                <w:bCs/>
              </w:rPr>
            </w:pPr>
          </w:p>
        </w:tc>
        <w:tc>
          <w:tcPr>
            <w:tcW w:w="73" w:type="dxa"/>
          </w:tcPr>
          <w:p w:rsidR="00C0322D" w:rsidRPr="005F55D8" w:rsidRDefault="00C0322D" w:rsidP="00C0322D">
            <w:pPr>
              <w:tabs>
                <w:tab w:val="decimal" w:pos="828"/>
              </w:tabs>
              <w:rPr>
                <w:rFonts w:cs="Times New Roman"/>
                <w:b/>
                <w:bCs/>
              </w:rPr>
            </w:pPr>
          </w:p>
        </w:tc>
        <w:tc>
          <w:tcPr>
            <w:tcW w:w="647" w:type="dxa"/>
          </w:tcPr>
          <w:p w:rsidR="00C0322D" w:rsidRPr="005F55D8" w:rsidRDefault="00C0322D" w:rsidP="00C0322D">
            <w:pPr>
              <w:tabs>
                <w:tab w:val="decimal" w:pos="553"/>
              </w:tabs>
              <w:rPr>
                <w:rFonts w:cs="Times New Roman"/>
                <w:b/>
                <w:bCs/>
              </w:rPr>
            </w:pPr>
          </w:p>
        </w:tc>
        <w:tc>
          <w:tcPr>
            <w:tcW w:w="91" w:type="dxa"/>
          </w:tcPr>
          <w:p w:rsidR="00C0322D" w:rsidRPr="005F55D8" w:rsidRDefault="00C0322D" w:rsidP="00C0322D">
            <w:pPr>
              <w:tabs>
                <w:tab w:val="decimal" w:pos="828"/>
              </w:tabs>
              <w:rPr>
                <w:rFonts w:cs="Times New Roman"/>
                <w:b/>
                <w:bCs/>
              </w:rPr>
            </w:pPr>
          </w:p>
        </w:tc>
        <w:tc>
          <w:tcPr>
            <w:tcW w:w="719" w:type="dxa"/>
          </w:tcPr>
          <w:p w:rsidR="00C0322D" w:rsidRPr="005F55D8" w:rsidRDefault="00C0322D" w:rsidP="00C0322D">
            <w:pPr>
              <w:tabs>
                <w:tab w:val="decimal" w:pos="828"/>
              </w:tabs>
              <w:rPr>
                <w:rFonts w:cs="Times New Roman"/>
                <w:b/>
                <w:bCs/>
              </w:rPr>
            </w:pPr>
          </w:p>
        </w:tc>
        <w:tc>
          <w:tcPr>
            <w:tcW w:w="109" w:type="dxa"/>
            <w:shd w:val="clear" w:color="auto" w:fill="auto"/>
          </w:tcPr>
          <w:p w:rsidR="00C0322D" w:rsidRPr="005F55D8" w:rsidRDefault="00C0322D" w:rsidP="00C0322D">
            <w:pPr>
              <w:tabs>
                <w:tab w:val="decimal" w:pos="828"/>
              </w:tabs>
              <w:rPr>
                <w:rFonts w:cs="Times New Roman"/>
                <w:b/>
                <w:bCs/>
              </w:rPr>
            </w:pPr>
          </w:p>
        </w:tc>
        <w:tc>
          <w:tcPr>
            <w:tcW w:w="701" w:type="dxa"/>
            <w:tcBorders>
              <w:top w:val="double" w:sz="4" w:space="0" w:color="auto"/>
            </w:tcBorders>
            <w:vAlign w:val="bottom"/>
          </w:tcPr>
          <w:p w:rsidR="00C0322D" w:rsidRPr="005F55D8" w:rsidRDefault="00C0322D" w:rsidP="00C0322D">
            <w:pPr>
              <w:tabs>
                <w:tab w:val="decimal" w:pos="656"/>
              </w:tabs>
              <w:rPr>
                <w:rFonts w:cs="Times New Roman"/>
                <w:b/>
                <w:bCs/>
              </w:rPr>
            </w:pPr>
          </w:p>
        </w:tc>
        <w:tc>
          <w:tcPr>
            <w:tcW w:w="62" w:type="dxa"/>
            <w:vAlign w:val="bottom"/>
          </w:tcPr>
          <w:p w:rsidR="00C0322D" w:rsidRPr="005F55D8" w:rsidRDefault="00C0322D" w:rsidP="00C0322D">
            <w:pPr>
              <w:tabs>
                <w:tab w:val="decimal" w:pos="832"/>
              </w:tabs>
              <w:rPr>
                <w:rFonts w:cs="Times New Roman"/>
                <w:b/>
                <w:bCs/>
              </w:rPr>
            </w:pPr>
          </w:p>
        </w:tc>
        <w:tc>
          <w:tcPr>
            <w:tcW w:w="748" w:type="dxa"/>
            <w:tcBorders>
              <w:top w:val="double" w:sz="4" w:space="0" w:color="auto"/>
            </w:tcBorders>
            <w:vAlign w:val="bottom"/>
          </w:tcPr>
          <w:p w:rsidR="00C0322D" w:rsidRPr="005F55D8" w:rsidRDefault="00C0322D" w:rsidP="00C0322D">
            <w:pPr>
              <w:tabs>
                <w:tab w:val="decimal" w:pos="656"/>
              </w:tabs>
              <w:rPr>
                <w:rFonts w:cs="Times New Roman"/>
                <w:b/>
                <w:bCs/>
              </w:rPr>
            </w:pPr>
          </w:p>
        </w:tc>
        <w:tc>
          <w:tcPr>
            <w:tcW w:w="47" w:type="dxa"/>
            <w:vAlign w:val="bottom"/>
          </w:tcPr>
          <w:p w:rsidR="00C0322D" w:rsidRPr="005F55D8" w:rsidRDefault="00C0322D" w:rsidP="00C0322D">
            <w:pPr>
              <w:tabs>
                <w:tab w:val="decimal" w:pos="954"/>
              </w:tabs>
              <w:rPr>
                <w:rFonts w:cs="Times New Roman"/>
                <w:b/>
                <w:bCs/>
              </w:rPr>
            </w:pPr>
          </w:p>
        </w:tc>
        <w:tc>
          <w:tcPr>
            <w:tcW w:w="763" w:type="dxa"/>
            <w:tcBorders>
              <w:top w:val="double" w:sz="4" w:space="0" w:color="auto"/>
            </w:tcBorders>
            <w:vAlign w:val="bottom"/>
          </w:tcPr>
          <w:p w:rsidR="00C0322D" w:rsidRPr="005F55D8" w:rsidRDefault="00C0322D" w:rsidP="00C0322D">
            <w:pPr>
              <w:tabs>
                <w:tab w:val="decimal" w:pos="656"/>
              </w:tabs>
              <w:rPr>
                <w:rFonts w:cs="Times New Roman"/>
                <w:b/>
                <w:bCs/>
              </w:rPr>
            </w:pPr>
          </w:p>
        </w:tc>
        <w:tc>
          <w:tcPr>
            <w:tcW w:w="88" w:type="dxa"/>
            <w:vAlign w:val="bottom"/>
          </w:tcPr>
          <w:p w:rsidR="00C0322D" w:rsidRPr="005F55D8" w:rsidRDefault="00C0322D" w:rsidP="00C0322D">
            <w:pPr>
              <w:tabs>
                <w:tab w:val="decimal" w:pos="828"/>
              </w:tabs>
              <w:rPr>
                <w:rFonts w:cs="Times New Roman"/>
                <w:b/>
                <w:bCs/>
              </w:rPr>
            </w:pPr>
          </w:p>
        </w:tc>
        <w:tc>
          <w:tcPr>
            <w:tcW w:w="763" w:type="dxa"/>
            <w:tcBorders>
              <w:top w:val="double" w:sz="4" w:space="0" w:color="auto"/>
            </w:tcBorders>
            <w:vAlign w:val="bottom"/>
          </w:tcPr>
          <w:p w:rsidR="00C0322D" w:rsidRPr="005F55D8" w:rsidRDefault="00C0322D" w:rsidP="00C0322D">
            <w:pPr>
              <w:tabs>
                <w:tab w:val="decimal" w:pos="656"/>
              </w:tabs>
              <w:rPr>
                <w:rFonts w:cs="Times New Roman"/>
                <w:b/>
                <w:bCs/>
              </w:rPr>
            </w:pPr>
          </w:p>
        </w:tc>
        <w:tc>
          <w:tcPr>
            <w:tcW w:w="88" w:type="dxa"/>
            <w:vAlign w:val="bottom"/>
          </w:tcPr>
          <w:p w:rsidR="00C0322D" w:rsidRPr="005F55D8" w:rsidRDefault="00C0322D" w:rsidP="00C0322D">
            <w:pPr>
              <w:tabs>
                <w:tab w:val="decimal" w:pos="828"/>
              </w:tabs>
              <w:rPr>
                <w:rFonts w:cs="Times New Roman"/>
                <w:b/>
                <w:bCs/>
              </w:rPr>
            </w:pPr>
          </w:p>
        </w:tc>
        <w:tc>
          <w:tcPr>
            <w:tcW w:w="726" w:type="dxa"/>
            <w:tcBorders>
              <w:top w:val="double" w:sz="4" w:space="0" w:color="auto"/>
            </w:tcBorders>
            <w:vAlign w:val="bottom"/>
          </w:tcPr>
          <w:p w:rsidR="00C0322D" w:rsidRPr="005F55D8" w:rsidRDefault="00C0322D" w:rsidP="00C0322D">
            <w:pPr>
              <w:tabs>
                <w:tab w:val="decimal" w:pos="656"/>
              </w:tabs>
              <w:rPr>
                <w:rFonts w:cs="Times New Roman"/>
                <w:b/>
                <w:bCs/>
              </w:rPr>
            </w:pPr>
          </w:p>
        </w:tc>
        <w:tc>
          <w:tcPr>
            <w:tcW w:w="90" w:type="dxa"/>
          </w:tcPr>
          <w:p w:rsidR="00C0322D" w:rsidRPr="005F55D8" w:rsidRDefault="00C0322D" w:rsidP="00C0322D">
            <w:pPr>
              <w:tabs>
                <w:tab w:val="decimal" w:pos="828"/>
              </w:tabs>
              <w:rPr>
                <w:rFonts w:cs="Times New Roman"/>
                <w:b/>
                <w:bCs/>
              </w:rPr>
            </w:pPr>
          </w:p>
        </w:tc>
        <w:tc>
          <w:tcPr>
            <w:tcW w:w="716" w:type="dxa"/>
            <w:tcBorders>
              <w:top w:val="double" w:sz="4" w:space="0" w:color="auto"/>
            </w:tcBorders>
            <w:vAlign w:val="bottom"/>
          </w:tcPr>
          <w:p w:rsidR="00C0322D" w:rsidRPr="005F55D8" w:rsidRDefault="00C0322D" w:rsidP="00C0322D">
            <w:pPr>
              <w:tabs>
                <w:tab w:val="decimal" w:pos="656"/>
              </w:tabs>
              <w:rPr>
                <w:rFonts w:cs="Times New Roman"/>
                <w:b/>
                <w:bCs/>
              </w:rPr>
            </w:pPr>
          </w:p>
        </w:tc>
        <w:tc>
          <w:tcPr>
            <w:tcW w:w="90" w:type="dxa"/>
          </w:tcPr>
          <w:p w:rsidR="00C0322D" w:rsidRPr="005F55D8" w:rsidRDefault="00C0322D" w:rsidP="00C0322D">
            <w:pPr>
              <w:tabs>
                <w:tab w:val="decimal" w:pos="828"/>
              </w:tabs>
              <w:rPr>
                <w:rFonts w:cs="Times New Roman"/>
                <w:b/>
                <w:bCs/>
              </w:rPr>
            </w:pPr>
          </w:p>
        </w:tc>
        <w:tc>
          <w:tcPr>
            <w:tcW w:w="814" w:type="dxa"/>
            <w:tcBorders>
              <w:top w:val="double" w:sz="4" w:space="0" w:color="auto"/>
            </w:tcBorders>
            <w:shd w:val="clear" w:color="auto" w:fill="auto"/>
            <w:vAlign w:val="bottom"/>
          </w:tcPr>
          <w:p w:rsidR="00C0322D" w:rsidRPr="005F55D8" w:rsidRDefault="00C0322D" w:rsidP="00C0322D">
            <w:pPr>
              <w:tabs>
                <w:tab w:val="decimal" w:pos="656"/>
              </w:tabs>
              <w:rPr>
                <w:rFonts w:cs="Times New Roman"/>
                <w:b/>
                <w:bCs/>
              </w:rPr>
            </w:pPr>
          </w:p>
        </w:tc>
        <w:tc>
          <w:tcPr>
            <w:tcW w:w="86" w:type="dxa"/>
          </w:tcPr>
          <w:p w:rsidR="00C0322D" w:rsidRPr="005F55D8" w:rsidRDefault="00C0322D" w:rsidP="00C0322D">
            <w:pPr>
              <w:tabs>
                <w:tab w:val="decimal" w:pos="828"/>
              </w:tabs>
              <w:rPr>
                <w:rFonts w:cs="Times New Roman"/>
                <w:b/>
                <w:bCs/>
              </w:rPr>
            </w:pPr>
          </w:p>
        </w:tc>
        <w:tc>
          <w:tcPr>
            <w:tcW w:w="720" w:type="dxa"/>
            <w:tcBorders>
              <w:top w:val="double" w:sz="4" w:space="0" w:color="auto"/>
            </w:tcBorders>
            <w:vAlign w:val="bottom"/>
          </w:tcPr>
          <w:p w:rsidR="00C0322D" w:rsidRPr="005F55D8" w:rsidRDefault="00C0322D" w:rsidP="00C0322D">
            <w:pPr>
              <w:tabs>
                <w:tab w:val="decimal" w:pos="656"/>
              </w:tabs>
              <w:rPr>
                <w:rFonts w:cs="Times New Roman"/>
                <w:b/>
                <w:bCs/>
              </w:rPr>
            </w:pPr>
          </w:p>
        </w:tc>
        <w:tc>
          <w:tcPr>
            <w:tcW w:w="90" w:type="dxa"/>
          </w:tcPr>
          <w:p w:rsidR="00C0322D" w:rsidRPr="005F55D8" w:rsidRDefault="00C0322D" w:rsidP="00C0322D">
            <w:pPr>
              <w:tabs>
                <w:tab w:val="decimal" w:pos="828"/>
              </w:tabs>
              <w:rPr>
                <w:rFonts w:cs="Times New Roman"/>
                <w:b/>
                <w:bCs/>
              </w:rPr>
            </w:pPr>
          </w:p>
        </w:tc>
        <w:tc>
          <w:tcPr>
            <w:tcW w:w="718" w:type="dxa"/>
            <w:tcBorders>
              <w:top w:val="double" w:sz="4" w:space="0" w:color="auto"/>
            </w:tcBorders>
          </w:tcPr>
          <w:p w:rsidR="00C0322D" w:rsidRPr="005F55D8" w:rsidRDefault="00C0322D" w:rsidP="00C0322D">
            <w:pPr>
              <w:tabs>
                <w:tab w:val="decimal" w:pos="656"/>
              </w:tabs>
              <w:rPr>
                <w:rFonts w:cs="Times New Roman"/>
                <w:b/>
                <w:bCs/>
              </w:rPr>
            </w:pPr>
          </w:p>
        </w:tc>
        <w:tc>
          <w:tcPr>
            <w:tcW w:w="90" w:type="dxa"/>
          </w:tcPr>
          <w:p w:rsidR="00C0322D" w:rsidRPr="005F55D8" w:rsidRDefault="00C0322D" w:rsidP="00C0322D">
            <w:pPr>
              <w:tabs>
                <w:tab w:val="decimal" w:pos="828"/>
              </w:tabs>
              <w:rPr>
                <w:rFonts w:cs="Times New Roman"/>
                <w:b/>
                <w:bCs/>
              </w:rPr>
            </w:pPr>
          </w:p>
        </w:tc>
        <w:tc>
          <w:tcPr>
            <w:tcW w:w="810" w:type="dxa"/>
            <w:tcBorders>
              <w:top w:val="double" w:sz="4" w:space="0" w:color="auto"/>
            </w:tcBorders>
          </w:tcPr>
          <w:p w:rsidR="00C0322D" w:rsidRPr="005F55D8" w:rsidRDefault="00C0322D" w:rsidP="00C0322D">
            <w:pPr>
              <w:tabs>
                <w:tab w:val="decimal" w:pos="656"/>
              </w:tabs>
              <w:rPr>
                <w:rFonts w:cs="Times New Roman"/>
                <w:b/>
                <w:bCs/>
              </w:rPr>
            </w:pPr>
          </w:p>
        </w:tc>
      </w:tr>
      <w:tr w:rsidR="00C0322D" w:rsidRPr="009934F4" w:rsidTr="00E6234B">
        <w:tblPrEx>
          <w:tblBorders>
            <w:bottom w:val="none" w:sz="0" w:space="0" w:color="auto"/>
          </w:tblBorders>
        </w:tblPrEx>
        <w:trPr>
          <w:trHeight w:val="80"/>
        </w:trPr>
        <w:tc>
          <w:tcPr>
            <w:tcW w:w="2160" w:type="dxa"/>
            <w:tcBorders>
              <w:bottom w:val="nil"/>
            </w:tcBorders>
          </w:tcPr>
          <w:p w:rsidR="00C0322D" w:rsidRPr="005F55D8" w:rsidRDefault="00C0322D" w:rsidP="00C0322D">
            <w:pPr>
              <w:tabs>
                <w:tab w:val="left" w:pos="270"/>
              </w:tabs>
              <w:ind w:left="270" w:right="126" w:hanging="180"/>
              <w:rPr>
                <w:rFonts w:cs="Times New Roman"/>
                <w:b/>
                <w:bCs/>
                <w:cs/>
              </w:rPr>
            </w:pPr>
            <w:r w:rsidRPr="005F55D8">
              <w:rPr>
                <w:rFonts w:cs="Times New Roman"/>
                <w:b/>
                <w:bCs/>
              </w:rPr>
              <w:t>Carrying amount of interest in</w:t>
            </w:r>
            <w:r>
              <w:rPr>
                <w:rFonts w:cs="Times New Roman"/>
                <w:b/>
                <w:bCs/>
              </w:rPr>
              <w:t xml:space="preserve"> associate and</w:t>
            </w:r>
            <w:r w:rsidRPr="005F55D8">
              <w:rPr>
                <w:rFonts w:cs="Times New Roman"/>
                <w:b/>
                <w:bCs/>
              </w:rPr>
              <w:t xml:space="preserve"> joint venture</w:t>
            </w:r>
            <w:r>
              <w:rPr>
                <w:rFonts w:cs="Times New Roman"/>
                <w:b/>
                <w:bCs/>
              </w:rPr>
              <w:t>s</w:t>
            </w:r>
          </w:p>
        </w:tc>
        <w:tc>
          <w:tcPr>
            <w:tcW w:w="89" w:type="dxa"/>
          </w:tcPr>
          <w:p w:rsidR="00C0322D" w:rsidRPr="005F55D8" w:rsidRDefault="00C0322D" w:rsidP="00C0322D">
            <w:pPr>
              <w:tabs>
                <w:tab w:val="decimal" w:pos="828"/>
              </w:tabs>
              <w:rPr>
                <w:rFonts w:cs="Times New Roman"/>
                <w:b/>
                <w:bCs/>
              </w:rPr>
            </w:pPr>
          </w:p>
        </w:tc>
        <w:tc>
          <w:tcPr>
            <w:tcW w:w="723" w:type="dxa"/>
            <w:tcBorders>
              <w:bottom w:val="double" w:sz="4" w:space="0" w:color="auto"/>
            </w:tcBorders>
          </w:tcPr>
          <w:p w:rsidR="00C0322D" w:rsidRDefault="00C0322D" w:rsidP="00C0322D">
            <w:pPr>
              <w:tabs>
                <w:tab w:val="decimal" w:pos="641"/>
              </w:tabs>
              <w:rPr>
                <w:rFonts w:cs="Times New Roman"/>
                <w:b/>
                <w:bCs/>
              </w:rPr>
            </w:pPr>
          </w:p>
          <w:p w:rsidR="00C0322D" w:rsidRDefault="00C0322D" w:rsidP="00C0322D">
            <w:pPr>
              <w:tabs>
                <w:tab w:val="decimal" w:pos="641"/>
              </w:tabs>
              <w:rPr>
                <w:rFonts w:cs="Times New Roman"/>
                <w:b/>
                <w:bCs/>
              </w:rPr>
            </w:pPr>
          </w:p>
          <w:p w:rsidR="00C0322D" w:rsidRPr="00C0322D" w:rsidRDefault="00C0322D" w:rsidP="00C0322D">
            <w:pPr>
              <w:tabs>
                <w:tab w:val="decimal" w:pos="641"/>
              </w:tabs>
              <w:rPr>
                <w:rFonts w:cs="Times New Roman"/>
                <w:b/>
                <w:bCs/>
              </w:rPr>
            </w:pPr>
            <w:r w:rsidRPr="00C0322D">
              <w:rPr>
                <w:rFonts w:cs="Times New Roman"/>
                <w:b/>
                <w:bCs/>
              </w:rPr>
              <w:t>28,360</w:t>
            </w:r>
          </w:p>
        </w:tc>
        <w:tc>
          <w:tcPr>
            <w:tcW w:w="54" w:type="dxa"/>
          </w:tcPr>
          <w:p w:rsidR="00C0322D" w:rsidRPr="005F55D8" w:rsidRDefault="00C0322D" w:rsidP="00C0322D">
            <w:pPr>
              <w:tabs>
                <w:tab w:val="decimal" w:pos="828"/>
              </w:tabs>
              <w:rPr>
                <w:rFonts w:cs="Times New Roman"/>
                <w:b/>
                <w:bCs/>
              </w:rPr>
            </w:pPr>
          </w:p>
        </w:tc>
        <w:tc>
          <w:tcPr>
            <w:tcW w:w="756" w:type="dxa"/>
            <w:tcBorders>
              <w:bottom w:val="double" w:sz="4" w:space="0" w:color="auto"/>
            </w:tcBorders>
          </w:tcPr>
          <w:p w:rsidR="00C0322D" w:rsidRDefault="00C0322D" w:rsidP="00C0322D">
            <w:pPr>
              <w:tabs>
                <w:tab w:val="decimal" w:pos="641"/>
              </w:tabs>
              <w:rPr>
                <w:rFonts w:cs="Times New Roman"/>
                <w:b/>
                <w:bCs/>
              </w:rPr>
            </w:pPr>
          </w:p>
          <w:p w:rsidR="00C0322D" w:rsidRDefault="00C0322D" w:rsidP="00C0322D">
            <w:pPr>
              <w:tabs>
                <w:tab w:val="decimal" w:pos="641"/>
              </w:tabs>
              <w:rPr>
                <w:rFonts w:cs="Times New Roman"/>
                <w:b/>
                <w:bCs/>
              </w:rPr>
            </w:pPr>
          </w:p>
          <w:p w:rsidR="00C0322D" w:rsidRPr="005F55D8" w:rsidRDefault="00C0322D" w:rsidP="00C0322D">
            <w:pPr>
              <w:tabs>
                <w:tab w:val="decimal" w:pos="641"/>
              </w:tabs>
              <w:rPr>
                <w:rFonts w:cs="Times New Roman"/>
                <w:b/>
                <w:bCs/>
              </w:rPr>
            </w:pPr>
            <w:r>
              <w:rPr>
                <w:rFonts w:cs="Times New Roman"/>
                <w:b/>
                <w:bCs/>
              </w:rPr>
              <w:t>32,625</w:t>
            </w:r>
          </w:p>
        </w:tc>
        <w:tc>
          <w:tcPr>
            <w:tcW w:w="54" w:type="dxa"/>
          </w:tcPr>
          <w:p w:rsidR="00C0322D" w:rsidRPr="005F55D8" w:rsidRDefault="00C0322D" w:rsidP="00C0322D">
            <w:pPr>
              <w:tabs>
                <w:tab w:val="decimal" w:pos="641"/>
              </w:tabs>
              <w:rPr>
                <w:rFonts w:cs="Times New Roman"/>
                <w:b/>
                <w:bCs/>
              </w:rPr>
            </w:pPr>
          </w:p>
        </w:tc>
        <w:tc>
          <w:tcPr>
            <w:tcW w:w="666" w:type="dxa"/>
            <w:tcBorders>
              <w:bottom w:val="double" w:sz="4" w:space="0" w:color="auto"/>
            </w:tcBorders>
          </w:tcPr>
          <w:p w:rsidR="00C0322D" w:rsidRDefault="00C0322D" w:rsidP="00C0322D">
            <w:pPr>
              <w:tabs>
                <w:tab w:val="decimal" w:pos="641"/>
              </w:tabs>
              <w:rPr>
                <w:rFonts w:cs="Times New Roman"/>
                <w:b/>
                <w:bCs/>
              </w:rPr>
            </w:pPr>
          </w:p>
          <w:p w:rsidR="00C0322D" w:rsidRDefault="00C0322D" w:rsidP="00C0322D">
            <w:pPr>
              <w:tabs>
                <w:tab w:val="decimal" w:pos="641"/>
              </w:tabs>
              <w:rPr>
                <w:rFonts w:cs="Times New Roman"/>
                <w:b/>
                <w:bCs/>
              </w:rPr>
            </w:pPr>
          </w:p>
          <w:p w:rsidR="00C0322D" w:rsidRPr="00C0322D" w:rsidRDefault="00C0322D" w:rsidP="00C0322D">
            <w:pPr>
              <w:tabs>
                <w:tab w:val="decimal" w:pos="579"/>
              </w:tabs>
              <w:rPr>
                <w:rFonts w:cs="Times New Roman"/>
                <w:b/>
                <w:bCs/>
              </w:rPr>
            </w:pPr>
            <w:r w:rsidRPr="00C0322D">
              <w:rPr>
                <w:rFonts w:cs="Times New Roman"/>
                <w:b/>
                <w:bCs/>
              </w:rPr>
              <w:t>6,713</w:t>
            </w:r>
          </w:p>
        </w:tc>
        <w:tc>
          <w:tcPr>
            <w:tcW w:w="73" w:type="dxa"/>
          </w:tcPr>
          <w:p w:rsidR="00C0322D" w:rsidRPr="005F55D8" w:rsidRDefault="00C0322D" w:rsidP="00C0322D">
            <w:pPr>
              <w:tabs>
                <w:tab w:val="decimal" w:pos="828"/>
              </w:tabs>
              <w:rPr>
                <w:rFonts w:cs="Times New Roman"/>
                <w:b/>
                <w:bCs/>
              </w:rPr>
            </w:pPr>
          </w:p>
        </w:tc>
        <w:tc>
          <w:tcPr>
            <w:tcW w:w="737" w:type="dxa"/>
            <w:tcBorders>
              <w:bottom w:val="double" w:sz="4" w:space="0" w:color="auto"/>
            </w:tcBorders>
          </w:tcPr>
          <w:p w:rsidR="00C0322D" w:rsidRDefault="00C0322D" w:rsidP="00C0322D">
            <w:pPr>
              <w:tabs>
                <w:tab w:val="decimal" w:pos="828"/>
              </w:tabs>
              <w:rPr>
                <w:rFonts w:cs="Times New Roman"/>
                <w:b/>
                <w:bCs/>
              </w:rPr>
            </w:pPr>
          </w:p>
          <w:p w:rsidR="00C0322D" w:rsidRDefault="00C0322D" w:rsidP="00C0322D">
            <w:pPr>
              <w:tabs>
                <w:tab w:val="decimal" w:pos="828"/>
              </w:tabs>
              <w:rPr>
                <w:rFonts w:cs="Times New Roman"/>
                <w:b/>
                <w:bCs/>
              </w:rPr>
            </w:pPr>
          </w:p>
          <w:p w:rsidR="00C0322D" w:rsidRPr="005F55D8" w:rsidRDefault="00C0322D" w:rsidP="00C0322D">
            <w:pPr>
              <w:tabs>
                <w:tab w:val="decimal" w:pos="641"/>
              </w:tabs>
              <w:rPr>
                <w:rFonts w:cs="Times New Roman"/>
                <w:b/>
                <w:bCs/>
              </w:rPr>
            </w:pPr>
            <w:r>
              <w:rPr>
                <w:rFonts w:cs="Times New Roman"/>
                <w:b/>
                <w:bCs/>
              </w:rPr>
              <w:t>10,348</w:t>
            </w:r>
          </w:p>
        </w:tc>
        <w:tc>
          <w:tcPr>
            <w:tcW w:w="73" w:type="dxa"/>
          </w:tcPr>
          <w:p w:rsidR="00C0322D" w:rsidRPr="005F55D8" w:rsidRDefault="00C0322D" w:rsidP="00C0322D">
            <w:pPr>
              <w:tabs>
                <w:tab w:val="decimal" w:pos="828"/>
              </w:tabs>
              <w:rPr>
                <w:rFonts w:cs="Times New Roman"/>
                <w:b/>
                <w:bCs/>
              </w:rPr>
            </w:pPr>
          </w:p>
        </w:tc>
        <w:tc>
          <w:tcPr>
            <w:tcW w:w="647" w:type="dxa"/>
            <w:tcBorders>
              <w:bottom w:val="double" w:sz="4" w:space="0" w:color="auto"/>
            </w:tcBorders>
          </w:tcPr>
          <w:p w:rsidR="00C0322D" w:rsidRDefault="00C0322D" w:rsidP="00C0322D">
            <w:pPr>
              <w:tabs>
                <w:tab w:val="decimal" w:pos="553"/>
              </w:tabs>
              <w:rPr>
                <w:rFonts w:cs="Times New Roman"/>
                <w:b/>
                <w:bCs/>
              </w:rPr>
            </w:pPr>
          </w:p>
          <w:p w:rsidR="00C0322D" w:rsidRDefault="00C0322D" w:rsidP="00C0322D">
            <w:pPr>
              <w:tabs>
                <w:tab w:val="decimal" w:pos="553"/>
              </w:tabs>
              <w:rPr>
                <w:rFonts w:cs="Times New Roman"/>
                <w:b/>
                <w:bCs/>
              </w:rPr>
            </w:pPr>
          </w:p>
          <w:p w:rsidR="00C0322D" w:rsidRPr="005F55D8" w:rsidRDefault="00C0322D" w:rsidP="00C0322D">
            <w:pPr>
              <w:tabs>
                <w:tab w:val="decimal" w:pos="553"/>
              </w:tabs>
              <w:rPr>
                <w:rFonts w:cs="Times New Roman"/>
                <w:b/>
                <w:bCs/>
              </w:rPr>
            </w:pPr>
            <w:r w:rsidRPr="00C0322D">
              <w:rPr>
                <w:rFonts w:cs="Times New Roman"/>
                <w:b/>
                <w:bCs/>
              </w:rPr>
              <w:t>4,132</w:t>
            </w:r>
          </w:p>
        </w:tc>
        <w:tc>
          <w:tcPr>
            <w:tcW w:w="91" w:type="dxa"/>
          </w:tcPr>
          <w:p w:rsidR="00C0322D" w:rsidRPr="005F55D8" w:rsidRDefault="00C0322D" w:rsidP="00C0322D">
            <w:pPr>
              <w:tabs>
                <w:tab w:val="decimal" w:pos="828"/>
              </w:tabs>
              <w:rPr>
                <w:rFonts w:cs="Times New Roman"/>
                <w:b/>
                <w:bCs/>
              </w:rPr>
            </w:pPr>
          </w:p>
        </w:tc>
        <w:tc>
          <w:tcPr>
            <w:tcW w:w="719" w:type="dxa"/>
            <w:tcBorders>
              <w:bottom w:val="double" w:sz="4" w:space="0" w:color="auto"/>
            </w:tcBorders>
          </w:tcPr>
          <w:p w:rsidR="00C0322D" w:rsidRDefault="00C0322D" w:rsidP="00C0322D">
            <w:pPr>
              <w:tabs>
                <w:tab w:val="decimal" w:pos="828"/>
              </w:tabs>
              <w:rPr>
                <w:rFonts w:cs="Times New Roman"/>
                <w:b/>
                <w:bCs/>
              </w:rPr>
            </w:pPr>
          </w:p>
          <w:p w:rsidR="00C0322D" w:rsidRDefault="00C0322D" w:rsidP="00C0322D">
            <w:pPr>
              <w:tabs>
                <w:tab w:val="decimal" w:pos="828"/>
              </w:tabs>
              <w:rPr>
                <w:rFonts w:cs="Times New Roman"/>
                <w:b/>
                <w:bCs/>
              </w:rPr>
            </w:pPr>
          </w:p>
          <w:p w:rsidR="00C0322D" w:rsidRPr="005F55D8" w:rsidRDefault="00C0322D" w:rsidP="00C0322D">
            <w:pPr>
              <w:tabs>
                <w:tab w:val="decimal" w:pos="641"/>
              </w:tabs>
              <w:rPr>
                <w:rFonts w:cs="Times New Roman"/>
                <w:b/>
                <w:bCs/>
              </w:rPr>
            </w:pPr>
            <w:r>
              <w:rPr>
                <w:rFonts w:cs="Times New Roman"/>
                <w:b/>
                <w:bCs/>
              </w:rPr>
              <w:t>4,135</w:t>
            </w:r>
          </w:p>
        </w:tc>
        <w:tc>
          <w:tcPr>
            <w:tcW w:w="109" w:type="dxa"/>
          </w:tcPr>
          <w:p w:rsidR="00C0322D" w:rsidRPr="005F55D8" w:rsidRDefault="00C0322D" w:rsidP="00C0322D">
            <w:pPr>
              <w:tabs>
                <w:tab w:val="decimal" w:pos="828"/>
              </w:tabs>
              <w:rPr>
                <w:rFonts w:cs="Times New Roman"/>
                <w:b/>
                <w:bCs/>
              </w:rPr>
            </w:pPr>
          </w:p>
        </w:tc>
        <w:tc>
          <w:tcPr>
            <w:tcW w:w="701" w:type="dxa"/>
            <w:tcBorders>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2,338</w:t>
            </w:r>
          </w:p>
        </w:tc>
        <w:tc>
          <w:tcPr>
            <w:tcW w:w="62" w:type="dxa"/>
            <w:vAlign w:val="bottom"/>
          </w:tcPr>
          <w:p w:rsidR="00C0322D" w:rsidRPr="005F55D8" w:rsidRDefault="00C0322D" w:rsidP="00C0322D">
            <w:pPr>
              <w:tabs>
                <w:tab w:val="decimal" w:pos="832"/>
              </w:tabs>
              <w:rPr>
                <w:rFonts w:cs="Times New Roman"/>
                <w:b/>
                <w:bCs/>
              </w:rPr>
            </w:pPr>
          </w:p>
        </w:tc>
        <w:tc>
          <w:tcPr>
            <w:tcW w:w="748"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2,475</w:t>
            </w:r>
          </w:p>
        </w:tc>
        <w:tc>
          <w:tcPr>
            <w:tcW w:w="47" w:type="dxa"/>
            <w:vAlign w:val="bottom"/>
          </w:tcPr>
          <w:p w:rsidR="00C0322D" w:rsidRPr="005F55D8" w:rsidRDefault="00C0322D" w:rsidP="00C0322D">
            <w:pPr>
              <w:tabs>
                <w:tab w:val="decimal" w:pos="954"/>
              </w:tabs>
              <w:rPr>
                <w:rFonts w:cs="Times New Roman"/>
                <w:b/>
                <w:bCs/>
              </w:rPr>
            </w:pPr>
          </w:p>
        </w:tc>
        <w:tc>
          <w:tcPr>
            <w:tcW w:w="763" w:type="dxa"/>
            <w:tcBorders>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12,282</w:t>
            </w:r>
          </w:p>
        </w:tc>
        <w:tc>
          <w:tcPr>
            <w:tcW w:w="88" w:type="dxa"/>
            <w:vAlign w:val="bottom"/>
          </w:tcPr>
          <w:p w:rsidR="00C0322D" w:rsidRPr="005F55D8" w:rsidRDefault="00C0322D" w:rsidP="00C0322D">
            <w:pPr>
              <w:tabs>
                <w:tab w:val="decimal" w:pos="828"/>
              </w:tabs>
              <w:rPr>
                <w:rFonts w:cs="Times New Roman"/>
                <w:b/>
                <w:bCs/>
              </w:rPr>
            </w:pPr>
          </w:p>
        </w:tc>
        <w:tc>
          <w:tcPr>
            <w:tcW w:w="763"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9,858</w:t>
            </w:r>
          </w:p>
        </w:tc>
        <w:tc>
          <w:tcPr>
            <w:tcW w:w="88" w:type="dxa"/>
            <w:vAlign w:val="bottom"/>
          </w:tcPr>
          <w:p w:rsidR="00C0322D" w:rsidRPr="005F55D8" w:rsidRDefault="00C0322D" w:rsidP="00C0322D">
            <w:pPr>
              <w:tabs>
                <w:tab w:val="decimal" w:pos="828"/>
              </w:tabs>
              <w:rPr>
                <w:rFonts w:cs="Times New Roman"/>
                <w:b/>
                <w:bCs/>
              </w:rPr>
            </w:pPr>
          </w:p>
        </w:tc>
        <w:tc>
          <w:tcPr>
            <w:tcW w:w="726" w:type="dxa"/>
            <w:tcBorders>
              <w:bottom w:val="double" w:sz="4" w:space="0" w:color="auto"/>
            </w:tcBorders>
            <w:vAlign w:val="bottom"/>
          </w:tcPr>
          <w:p w:rsidR="00C0322D" w:rsidRPr="005F55D8" w:rsidRDefault="00C0322D" w:rsidP="00C0322D">
            <w:pPr>
              <w:tabs>
                <w:tab w:val="decimal" w:pos="656"/>
              </w:tabs>
              <w:rPr>
                <w:rFonts w:cs="Times New Roman"/>
                <w:b/>
                <w:bCs/>
              </w:rPr>
            </w:pPr>
            <w:r w:rsidRPr="00C0322D">
              <w:rPr>
                <w:rFonts w:cs="Times New Roman"/>
                <w:b/>
                <w:bCs/>
              </w:rPr>
              <w:t>25,059</w:t>
            </w:r>
          </w:p>
        </w:tc>
        <w:tc>
          <w:tcPr>
            <w:tcW w:w="90" w:type="dxa"/>
          </w:tcPr>
          <w:p w:rsidR="00C0322D" w:rsidRPr="005F55D8" w:rsidRDefault="00C0322D" w:rsidP="00C0322D">
            <w:pPr>
              <w:tabs>
                <w:tab w:val="decimal" w:pos="828"/>
              </w:tabs>
              <w:rPr>
                <w:rFonts w:cs="Times New Roman"/>
                <w:b/>
                <w:bCs/>
              </w:rPr>
            </w:pPr>
          </w:p>
        </w:tc>
        <w:tc>
          <w:tcPr>
            <w:tcW w:w="716"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10,253</w:t>
            </w:r>
          </w:p>
        </w:tc>
        <w:tc>
          <w:tcPr>
            <w:tcW w:w="90" w:type="dxa"/>
          </w:tcPr>
          <w:p w:rsidR="00C0322D" w:rsidRPr="005F55D8" w:rsidRDefault="00C0322D" w:rsidP="00C0322D">
            <w:pPr>
              <w:tabs>
                <w:tab w:val="decimal" w:pos="828"/>
              </w:tabs>
              <w:rPr>
                <w:rFonts w:cs="Times New Roman"/>
                <w:b/>
                <w:bCs/>
              </w:rPr>
            </w:pPr>
          </w:p>
        </w:tc>
        <w:tc>
          <w:tcPr>
            <w:tcW w:w="814" w:type="dxa"/>
            <w:tcBorders>
              <w:bottom w:val="double" w:sz="4" w:space="0" w:color="auto"/>
            </w:tcBorders>
            <w:shd w:val="clear" w:color="auto" w:fill="auto"/>
            <w:vAlign w:val="bottom"/>
          </w:tcPr>
          <w:p w:rsidR="00C0322D" w:rsidRPr="005F55D8" w:rsidRDefault="00C0322D" w:rsidP="00C0322D">
            <w:pPr>
              <w:tabs>
                <w:tab w:val="decimal" w:pos="656"/>
              </w:tabs>
              <w:rPr>
                <w:rFonts w:cs="Times New Roman"/>
                <w:b/>
                <w:bCs/>
              </w:rPr>
            </w:pPr>
            <w:r w:rsidRPr="00C0322D">
              <w:rPr>
                <w:rFonts w:cs="Times New Roman"/>
                <w:b/>
                <w:bCs/>
              </w:rPr>
              <w:t>399</w:t>
            </w:r>
          </w:p>
        </w:tc>
        <w:tc>
          <w:tcPr>
            <w:tcW w:w="86" w:type="dxa"/>
            <w:tcBorders>
              <w:bottom w:val="nil"/>
            </w:tcBorders>
          </w:tcPr>
          <w:p w:rsidR="00C0322D" w:rsidRPr="005F55D8" w:rsidRDefault="00C0322D" w:rsidP="00C0322D">
            <w:pPr>
              <w:tabs>
                <w:tab w:val="decimal" w:pos="828"/>
              </w:tabs>
              <w:rPr>
                <w:rFonts w:cs="Times New Roman"/>
                <w:b/>
                <w:bCs/>
              </w:rPr>
            </w:pPr>
          </w:p>
        </w:tc>
        <w:tc>
          <w:tcPr>
            <w:tcW w:w="720" w:type="dxa"/>
            <w:tcBorders>
              <w:bottom w:val="double" w:sz="4" w:space="0" w:color="auto"/>
            </w:tcBorders>
            <w:vAlign w:val="bottom"/>
          </w:tcPr>
          <w:p w:rsidR="00C0322D" w:rsidRPr="005F55D8" w:rsidRDefault="00C0322D" w:rsidP="00C0322D">
            <w:pPr>
              <w:tabs>
                <w:tab w:val="decimal" w:pos="656"/>
              </w:tabs>
              <w:rPr>
                <w:rFonts w:cs="Times New Roman"/>
                <w:b/>
                <w:bCs/>
              </w:rPr>
            </w:pPr>
            <w:r>
              <w:rPr>
                <w:rFonts w:cs="Times New Roman"/>
                <w:b/>
                <w:bCs/>
              </w:rPr>
              <w:t>9,844</w:t>
            </w:r>
          </w:p>
        </w:tc>
        <w:tc>
          <w:tcPr>
            <w:tcW w:w="90" w:type="dxa"/>
          </w:tcPr>
          <w:p w:rsidR="00C0322D" w:rsidRPr="005F55D8" w:rsidRDefault="00C0322D" w:rsidP="00C0322D">
            <w:pPr>
              <w:tabs>
                <w:tab w:val="decimal" w:pos="828"/>
              </w:tabs>
              <w:rPr>
                <w:rFonts w:cs="Times New Roman"/>
                <w:b/>
                <w:bCs/>
              </w:rPr>
            </w:pPr>
          </w:p>
        </w:tc>
        <w:tc>
          <w:tcPr>
            <w:tcW w:w="718" w:type="dxa"/>
            <w:tcBorders>
              <w:bottom w:val="double" w:sz="4" w:space="0" w:color="auto"/>
            </w:tcBorders>
          </w:tcPr>
          <w:p w:rsidR="00C0322D" w:rsidRDefault="00C0322D" w:rsidP="00C0322D">
            <w:pPr>
              <w:tabs>
                <w:tab w:val="decimal" w:pos="656"/>
              </w:tabs>
              <w:rPr>
                <w:rFonts w:cs="Times New Roman"/>
                <w:b/>
                <w:bCs/>
              </w:rPr>
            </w:pPr>
          </w:p>
          <w:p w:rsidR="00C0322D" w:rsidRDefault="00C0322D" w:rsidP="00C0322D">
            <w:pPr>
              <w:tabs>
                <w:tab w:val="decimal" w:pos="656"/>
              </w:tabs>
              <w:rPr>
                <w:rFonts w:cs="Times New Roman"/>
                <w:b/>
                <w:bCs/>
              </w:rPr>
            </w:pPr>
          </w:p>
          <w:p w:rsidR="00C0322D" w:rsidRPr="005F55D8" w:rsidRDefault="00C0322D" w:rsidP="00C0322D">
            <w:pPr>
              <w:tabs>
                <w:tab w:val="decimal" w:pos="656"/>
              </w:tabs>
              <w:rPr>
                <w:rFonts w:cs="Times New Roman"/>
                <w:b/>
                <w:bCs/>
              </w:rPr>
            </w:pPr>
            <w:r w:rsidRPr="00C0322D">
              <w:rPr>
                <w:rFonts w:cs="Times New Roman"/>
                <w:b/>
                <w:bCs/>
              </w:rPr>
              <w:t>5,827</w:t>
            </w:r>
          </w:p>
        </w:tc>
        <w:tc>
          <w:tcPr>
            <w:tcW w:w="90" w:type="dxa"/>
            <w:tcBorders>
              <w:bottom w:val="nil"/>
            </w:tcBorders>
          </w:tcPr>
          <w:p w:rsidR="00C0322D" w:rsidRPr="005F55D8" w:rsidRDefault="00C0322D" w:rsidP="00C0322D">
            <w:pPr>
              <w:tabs>
                <w:tab w:val="decimal" w:pos="828"/>
              </w:tabs>
              <w:rPr>
                <w:rFonts w:cs="Times New Roman"/>
                <w:b/>
                <w:bCs/>
              </w:rPr>
            </w:pPr>
          </w:p>
        </w:tc>
        <w:tc>
          <w:tcPr>
            <w:tcW w:w="810" w:type="dxa"/>
            <w:tcBorders>
              <w:bottom w:val="double" w:sz="4" w:space="0" w:color="auto"/>
            </w:tcBorders>
          </w:tcPr>
          <w:p w:rsidR="00C0322D" w:rsidRDefault="00C0322D" w:rsidP="00C0322D">
            <w:pPr>
              <w:tabs>
                <w:tab w:val="decimal" w:pos="656"/>
              </w:tabs>
              <w:rPr>
                <w:rFonts w:cs="Times New Roman"/>
                <w:b/>
                <w:bCs/>
              </w:rPr>
            </w:pPr>
          </w:p>
          <w:p w:rsidR="00C0322D" w:rsidRDefault="00C0322D" w:rsidP="00C0322D">
            <w:pPr>
              <w:tabs>
                <w:tab w:val="decimal" w:pos="656"/>
              </w:tabs>
              <w:rPr>
                <w:rFonts w:cs="Times New Roman"/>
                <w:b/>
                <w:bCs/>
              </w:rPr>
            </w:pPr>
          </w:p>
          <w:p w:rsidR="00C0322D" w:rsidRPr="005F55D8" w:rsidRDefault="00C0322D" w:rsidP="00C0322D">
            <w:pPr>
              <w:tabs>
                <w:tab w:val="decimal" w:pos="656"/>
              </w:tabs>
              <w:rPr>
                <w:rFonts w:cs="Times New Roman"/>
                <w:b/>
                <w:bCs/>
              </w:rPr>
            </w:pPr>
            <w:r>
              <w:rPr>
                <w:rFonts w:cs="Times New Roman"/>
                <w:b/>
                <w:bCs/>
              </w:rPr>
              <w:t>5,024</w:t>
            </w:r>
          </w:p>
        </w:tc>
      </w:tr>
    </w:tbl>
    <w:p w:rsidR="00B77F8A" w:rsidRDefault="00B77F8A" w:rsidP="009419A2">
      <w:pPr>
        <w:rPr>
          <w:rFonts w:cs="Times New Roman"/>
          <w:sz w:val="22"/>
          <w:szCs w:val="22"/>
        </w:rPr>
      </w:pPr>
    </w:p>
    <w:p w:rsidR="00B77F8A" w:rsidRPr="00A11148" w:rsidRDefault="00B77F8A" w:rsidP="009419A2">
      <w:pPr>
        <w:rPr>
          <w:rFonts w:cs="Times New Roman"/>
          <w:sz w:val="22"/>
          <w:szCs w:val="22"/>
        </w:rPr>
      </w:pPr>
    </w:p>
    <w:p w:rsidR="00120205" w:rsidRDefault="00120205" w:rsidP="009419A2">
      <w:pPr>
        <w:pStyle w:val="a"/>
        <w:ind w:left="540" w:right="0"/>
        <w:jc w:val="thaiDistribute"/>
        <w:rPr>
          <w:sz w:val="22"/>
          <w:szCs w:val="22"/>
          <w:cs/>
        </w:rPr>
        <w:sectPr w:rsidR="00120205" w:rsidSect="00D64221">
          <w:pgSz w:w="16840" w:h="11907" w:orient="landscape" w:code="9"/>
          <w:pgMar w:top="1152" w:right="691" w:bottom="1152" w:left="576" w:header="720" w:footer="720" w:gutter="0"/>
          <w:cols w:space="720"/>
          <w:docGrid w:linePitch="245"/>
        </w:sectPr>
      </w:pPr>
    </w:p>
    <w:p w:rsidR="009419A2" w:rsidRPr="00A11148" w:rsidRDefault="009419A2" w:rsidP="009419A2">
      <w:pPr>
        <w:pStyle w:val="a"/>
        <w:ind w:left="540" w:right="0"/>
        <w:jc w:val="thaiDistribute"/>
        <w:rPr>
          <w:rFonts w:cs="Times New Roman"/>
          <w:b/>
          <w:bCs/>
          <w:i/>
          <w:iCs/>
          <w:sz w:val="22"/>
          <w:szCs w:val="22"/>
        </w:rPr>
      </w:pPr>
      <w:r w:rsidRPr="00A11148">
        <w:rPr>
          <w:rFonts w:cs="Times New Roman"/>
          <w:sz w:val="22"/>
          <w:szCs w:val="22"/>
          <w:cs/>
        </w:rPr>
        <w:lastRenderedPageBreak/>
        <w:tab/>
      </w:r>
      <w:r w:rsidR="003E1E67">
        <w:rPr>
          <w:rFonts w:cs="Times New Roman"/>
          <w:b/>
          <w:bCs/>
          <w:i/>
          <w:iCs/>
          <w:sz w:val="22"/>
          <w:szCs w:val="22"/>
        </w:rPr>
        <w:t xml:space="preserve">Immaterial </w:t>
      </w:r>
      <w:r w:rsidR="00A220AA">
        <w:rPr>
          <w:rFonts w:cs="Times New Roman"/>
          <w:b/>
          <w:bCs/>
          <w:i/>
          <w:iCs/>
          <w:sz w:val="22"/>
          <w:szCs w:val="22"/>
        </w:rPr>
        <w:t xml:space="preserve">associate and </w:t>
      </w:r>
      <w:r w:rsidR="003E1E67">
        <w:rPr>
          <w:rFonts w:cs="Times New Roman"/>
          <w:b/>
          <w:bCs/>
          <w:i/>
          <w:iCs/>
          <w:sz w:val="22"/>
          <w:szCs w:val="22"/>
        </w:rPr>
        <w:t>joint v</w:t>
      </w:r>
      <w:r w:rsidR="000F732B" w:rsidRPr="00A11148">
        <w:rPr>
          <w:rFonts w:cs="Times New Roman"/>
          <w:b/>
          <w:bCs/>
          <w:i/>
          <w:iCs/>
          <w:sz w:val="22"/>
          <w:szCs w:val="22"/>
        </w:rPr>
        <w:t>entures</w:t>
      </w:r>
    </w:p>
    <w:p w:rsidR="009419A2" w:rsidRPr="00A11148" w:rsidRDefault="009419A2" w:rsidP="009419A2">
      <w:pPr>
        <w:pStyle w:val="a"/>
        <w:ind w:left="540" w:right="0"/>
        <w:jc w:val="thaiDistribute"/>
        <w:rPr>
          <w:rFonts w:cs="Times New Roman"/>
          <w:sz w:val="22"/>
          <w:szCs w:val="22"/>
        </w:rPr>
      </w:pPr>
    </w:p>
    <w:p w:rsidR="000F732B" w:rsidRPr="00A11148" w:rsidRDefault="003C48F7" w:rsidP="009419A2">
      <w:pPr>
        <w:pStyle w:val="a"/>
        <w:ind w:left="540" w:right="0"/>
        <w:jc w:val="thaiDistribute"/>
        <w:rPr>
          <w:rFonts w:cs="Times New Roman"/>
          <w:sz w:val="22"/>
          <w:szCs w:val="22"/>
        </w:rPr>
      </w:pPr>
      <w:r>
        <w:rPr>
          <w:rFonts w:cs="Times New Roman"/>
          <w:sz w:val="22"/>
          <w:szCs w:val="22"/>
        </w:rPr>
        <w:t>The following is summaris</w:t>
      </w:r>
      <w:r w:rsidR="000F732B" w:rsidRPr="00A11148">
        <w:rPr>
          <w:rFonts w:cs="Times New Roman"/>
          <w:sz w:val="22"/>
          <w:szCs w:val="22"/>
        </w:rPr>
        <w:t xml:space="preserve">ed financial information for the Group’s interest in immaterial </w:t>
      </w:r>
      <w:r w:rsidR="006D3208">
        <w:rPr>
          <w:rFonts w:cs="Times New Roman"/>
          <w:sz w:val="22"/>
          <w:szCs w:val="22"/>
        </w:rPr>
        <w:t>associate</w:t>
      </w:r>
      <w:r w:rsidR="00AB7608">
        <w:rPr>
          <w:rFonts w:cs="Times New Roman"/>
          <w:sz w:val="22"/>
          <w:szCs w:val="22"/>
        </w:rPr>
        <w:t>s</w:t>
      </w:r>
      <w:r w:rsidR="006D3208">
        <w:rPr>
          <w:rFonts w:cs="Times New Roman"/>
          <w:sz w:val="22"/>
          <w:szCs w:val="22"/>
        </w:rPr>
        <w:t xml:space="preserve"> and </w:t>
      </w:r>
      <w:r w:rsidR="000F732B" w:rsidRPr="00A11148">
        <w:rPr>
          <w:rFonts w:cs="Times New Roman"/>
          <w:sz w:val="22"/>
          <w:szCs w:val="22"/>
        </w:rPr>
        <w:t>joint ventures based on the amounts reported in the Group’s consolidated financial statements.</w:t>
      </w:r>
    </w:p>
    <w:p w:rsidR="009419A2" w:rsidRPr="00A11148" w:rsidRDefault="009419A2" w:rsidP="009419A2">
      <w:pPr>
        <w:rPr>
          <w:rFonts w:cs="Times New Roman"/>
          <w:sz w:val="22"/>
          <w:szCs w:val="22"/>
        </w:rPr>
      </w:pPr>
    </w:p>
    <w:tbl>
      <w:tblPr>
        <w:tblW w:w="9180" w:type="dxa"/>
        <w:tblInd w:w="558" w:type="dxa"/>
        <w:tblLayout w:type="fixed"/>
        <w:tblLook w:val="0000" w:firstRow="0" w:lastRow="0" w:firstColumn="0" w:lastColumn="0" w:noHBand="0" w:noVBand="0"/>
      </w:tblPr>
      <w:tblGrid>
        <w:gridCol w:w="6660"/>
        <w:gridCol w:w="1170"/>
        <w:gridCol w:w="270"/>
        <w:gridCol w:w="1080"/>
      </w:tblGrid>
      <w:tr w:rsidR="009419A2" w:rsidRPr="00A11148" w:rsidTr="002C6DDF">
        <w:trPr>
          <w:trHeight w:val="80"/>
        </w:trPr>
        <w:tc>
          <w:tcPr>
            <w:tcW w:w="6660" w:type="dxa"/>
            <w:tcBorders>
              <w:bottom w:val="nil"/>
            </w:tcBorders>
          </w:tcPr>
          <w:p w:rsidR="009419A2" w:rsidRPr="00A11148" w:rsidRDefault="009419A2" w:rsidP="002C6DDF">
            <w:pPr>
              <w:jc w:val="both"/>
              <w:rPr>
                <w:rFonts w:cs="Times New Roman"/>
                <w:sz w:val="22"/>
                <w:szCs w:val="22"/>
                <w:cs/>
              </w:rPr>
            </w:pPr>
          </w:p>
        </w:tc>
        <w:tc>
          <w:tcPr>
            <w:tcW w:w="2520" w:type="dxa"/>
            <w:gridSpan w:val="3"/>
            <w:tcBorders>
              <w:bottom w:val="nil"/>
            </w:tcBorders>
            <w:shd w:val="clear" w:color="auto" w:fill="auto"/>
          </w:tcPr>
          <w:p w:rsidR="009419A2" w:rsidRPr="00A11148" w:rsidRDefault="00877FF1" w:rsidP="002C6DDF">
            <w:pPr>
              <w:ind w:left="-108" w:right="-108"/>
              <w:jc w:val="center"/>
              <w:rPr>
                <w:rFonts w:cs="Times New Roman"/>
                <w:b/>
                <w:bCs/>
                <w:sz w:val="22"/>
                <w:szCs w:val="22"/>
                <w:cs/>
              </w:rPr>
            </w:pPr>
            <w:r w:rsidRPr="00A11148">
              <w:rPr>
                <w:rFonts w:cs="Times New Roman"/>
                <w:b/>
                <w:bCs/>
                <w:sz w:val="22"/>
                <w:szCs w:val="22"/>
              </w:rPr>
              <w:t>Immaterial</w:t>
            </w:r>
            <w:r w:rsidR="00AB7608">
              <w:rPr>
                <w:rFonts w:cs="Times New Roman"/>
                <w:b/>
                <w:bCs/>
                <w:sz w:val="22"/>
                <w:szCs w:val="22"/>
              </w:rPr>
              <w:t xml:space="preserve"> associates and</w:t>
            </w:r>
            <w:r w:rsidRPr="00A11148">
              <w:rPr>
                <w:rFonts w:cs="Times New Roman"/>
                <w:b/>
                <w:bCs/>
                <w:sz w:val="22"/>
                <w:szCs w:val="22"/>
              </w:rPr>
              <w:t xml:space="preserve"> joint venture</w:t>
            </w:r>
            <w:r w:rsidR="00AB7608">
              <w:rPr>
                <w:rFonts w:cs="Times New Roman"/>
                <w:b/>
                <w:bCs/>
                <w:sz w:val="22"/>
                <w:szCs w:val="22"/>
              </w:rPr>
              <w:t>s</w:t>
            </w:r>
          </w:p>
        </w:tc>
      </w:tr>
      <w:tr w:rsidR="00B62C77" w:rsidRPr="00A11148" w:rsidTr="002C6DDF">
        <w:trPr>
          <w:trHeight w:val="80"/>
        </w:trPr>
        <w:tc>
          <w:tcPr>
            <w:tcW w:w="6660" w:type="dxa"/>
            <w:tcBorders>
              <w:bottom w:val="nil"/>
            </w:tcBorders>
          </w:tcPr>
          <w:p w:rsidR="00B62C77" w:rsidRPr="00A11148" w:rsidRDefault="00B62C77" w:rsidP="00B62C77">
            <w:pPr>
              <w:jc w:val="both"/>
              <w:rPr>
                <w:rFonts w:cs="Times New Roman"/>
                <w:sz w:val="22"/>
                <w:szCs w:val="22"/>
                <w:cs/>
              </w:rPr>
            </w:pPr>
          </w:p>
        </w:tc>
        <w:tc>
          <w:tcPr>
            <w:tcW w:w="1170" w:type="dxa"/>
            <w:tcBorders>
              <w:bottom w:val="nil"/>
            </w:tcBorders>
            <w:shd w:val="clear" w:color="auto" w:fill="auto"/>
          </w:tcPr>
          <w:p w:rsidR="00B62C77" w:rsidRPr="00A11148" w:rsidRDefault="00E6234B" w:rsidP="00B62C77">
            <w:pPr>
              <w:ind w:left="-117" w:right="-108"/>
              <w:jc w:val="center"/>
              <w:rPr>
                <w:rFonts w:cs="Times New Roman"/>
                <w:sz w:val="22"/>
                <w:szCs w:val="22"/>
                <w:cs/>
              </w:rPr>
            </w:pPr>
            <w:r>
              <w:rPr>
                <w:rFonts w:cs="Times New Roman"/>
                <w:sz w:val="22"/>
                <w:szCs w:val="22"/>
              </w:rPr>
              <w:t>2020</w:t>
            </w:r>
          </w:p>
        </w:tc>
        <w:tc>
          <w:tcPr>
            <w:tcW w:w="270" w:type="dxa"/>
            <w:tcBorders>
              <w:bottom w:val="nil"/>
            </w:tcBorders>
            <w:shd w:val="clear" w:color="auto" w:fill="auto"/>
          </w:tcPr>
          <w:p w:rsidR="00B62C77" w:rsidRPr="00A11148" w:rsidRDefault="00B62C77" w:rsidP="00B62C77">
            <w:pPr>
              <w:ind w:left="-117" w:right="-108"/>
              <w:jc w:val="center"/>
              <w:rPr>
                <w:rFonts w:cs="Times New Roman"/>
                <w:sz w:val="22"/>
                <w:szCs w:val="22"/>
                <w:cs/>
              </w:rPr>
            </w:pPr>
          </w:p>
        </w:tc>
        <w:tc>
          <w:tcPr>
            <w:tcW w:w="1080" w:type="dxa"/>
            <w:tcBorders>
              <w:bottom w:val="nil"/>
            </w:tcBorders>
            <w:shd w:val="clear" w:color="auto" w:fill="auto"/>
          </w:tcPr>
          <w:p w:rsidR="00B62C77" w:rsidRPr="00A11148" w:rsidRDefault="00E6234B" w:rsidP="00B62C77">
            <w:pPr>
              <w:ind w:left="-117" w:right="-108"/>
              <w:jc w:val="center"/>
              <w:rPr>
                <w:rFonts w:cs="Times New Roman"/>
                <w:sz w:val="22"/>
                <w:szCs w:val="22"/>
              </w:rPr>
            </w:pPr>
            <w:r>
              <w:rPr>
                <w:rFonts w:cs="Times New Roman"/>
                <w:sz w:val="22"/>
                <w:szCs w:val="22"/>
              </w:rPr>
              <w:t>2019</w:t>
            </w:r>
          </w:p>
        </w:tc>
      </w:tr>
      <w:tr w:rsidR="00B62C77" w:rsidRPr="00A11148" w:rsidTr="007B3DD7">
        <w:trPr>
          <w:trHeight w:val="80"/>
        </w:trPr>
        <w:tc>
          <w:tcPr>
            <w:tcW w:w="6660" w:type="dxa"/>
            <w:tcBorders>
              <w:bottom w:val="nil"/>
            </w:tcBorders>
          </w:tcPr>
          <w:p w:rsidR="00B62C77" w:rsidRPr="00A11148" w:rsidRDefault="00B62C77" w:rsidP="00B62C77">
            <w:pPr>
              <w:jc w:val="both"/>
              <w:rPr>
                <w:rFonts w:cs="Times New Roman"/>
                <w:sz w:val="22"/>
                <w:szCs w:val="22"/>
                <w:cs/>
              </w:rPr>
            </w:pPr>
          </w:p>
        </w:tc>
        <w:tc>
          <w:tcPr>
            <w:tcW w:w="2520" w:type="dxa"/>
            <w:gridSpan w:val="3"/>
            <w:tcBorders>
              <w:bottom w:val="nil"/>
            </w:tcBorders>
            <w:shd w:val="clear" w:color="auto" w:fill="auto"/>
            <w:vAlign w:val="center"/>
          </w:tcPr>
          <w:p w:rsidR="00B62C77" w:rsidRPr="00A11148" w:rsidRDefault="00B62C77" w:rsidP="00B62C77">
            <w:pPr>
              <w:tabs>
                <w:tab w:val="decimal" w:pos="630"/>
              </w:tabs>
              <w:spacing w:line="240" w:lineRule="atLeast"/>
              <w:ind w:left="-108" w:right="-115"/>
              <w:jc w:val="center"/>
              <w:rPr>
                <w:rFonts w:cs="Times New Roman"/>
                <w:i/>
                <w:iCs/>
                <w:sz w:val="22"/>
                <w:szCs w:val="22"/>
              </w:rPr>
            </w:pPr>
            <w:r w:rsidRPr="00A11148">
              <w:rPr>
                <w:rFonts w:cs="Times New Roman"/>
                <w:i/>
                <w:iCs/>
                <w:sz w:val="22"/>
                <w:szCs w:val="22"/>
              </w:rPr>
              <w:t>(in thousand Baht)</w:t>
            </w:r>
          </w:p>
        </w:tc>
      </w:tr>
      <w:tr w:rsidR="00E6234B" w:rsidRPr="00A11148" w:rsidTr="00404504">
        <w:trPr>
          <w:trHeight w:val="80"/>
        </w:trPr>
        <w:tc>
          <w:tcPr>
            <w:tcW w:w="6660" w:type="dxa"/>
            <w:tcBorders>
              <w:bottom w:val="nil"/>
            </w:tcBorders>
          </w:tcPr>
          <w:p w:rsidR="00E6234B" w:rsidRPr="00A11148" w:rsidRDefault="00E6234B" w:rsidP="00E6234B">
            <w:pPr>
              <w:jc w:val="both"/>
              <w:rPr>
                <w:rFonts w:cs="Times New Roman"/>
                <w:sz w:val="22"/>
                <w:szCs w:val="22"/>
                <w:cs/>
              </w:rPr>
            </w:pPr>
            <w:r w:rsidRPr="00A11148">
              <w:rPr>
                <w:rFonts w:cs="Times New Roman"/>
                <w:sz w:val="22"/>
                <w:szCs w:val="22"/>
              </w:rPr>
              <w:t>Carrying amount of interests in immaterial</w:t>
            </w:r>
            <w:r>
              <w:rPr>
                <w:rFonts w:cs="Times New Roman"/>
                <w:sz w:val="22"/>
                <w:szCs w:val="22"/>
              </w:rPr>
              <w:t xml:space="preserve"> associates and</w:t>
            </w:r>
            <w:r w:rsidRPr="00A11148">
              <w:rPr>
                <w:rFonts w:cs="Times New Roman"/>
                <w:sz w:val="22"/>
                <w:szCs w:val="22"/>
              </w:rPr>
              <w:t xml:space="preserve"> joint ventures</w:t>
            </w:r>
          </w:p>
        </w:tc>
        <w:tc>
          <w:tcPr>
            <w:tcW w:w="1170" w:type="dxa"/>
            <w:tcBorders>
              <w:bottom w:val="double" w:sz="4" w:space="0" w:color="auto"/>
            </w:tcBorders>
            <w:shd w:val="clear" w:color="auto" w:fill="auto"/>
          </w:tcPr>
          <w:p w:rsidR="00E6234B" w:rsidRPr="00A11148" w:rsidRDefault="00085E06" w:rsidP="00085E06">
            <w:pPr>
              <w:tabs>
                <w:tab w:val="decimal" w:pos="887"/>
              </w:tabs>
              <w:ind w:left="-108" w:right="-108"/>
              <w:rPr>
                <w:rFonts w:cs="Times New Roman"/>
                <w:b/>
                <w:bCs/>
                <w:sz w:val="22"/>
                <w:szCs w:val="22"/>
              </w:rPr>
            </w:pPr>
            <w:r w:rsidRPr="00085E06">
              <w:rPr>
                <w:rFonts w:cs="Times New Roman"/>
                <w:b/>
                <w:bCs/>
                <w:sz w:val="22"/>
                <w:szCs w:val="22"/>
              </w:rPr>
              <w:t>43,293</w:t>
            </w:r>
          </w:p>
        </w:tc>
        <w:tc>
          <w:tcPr>
            <w:tcW w:w="270" w:type="dxa"/>
            <w:tcBorders>
              <w:bottom w:val="nil"/>
            </w:tcBorders>
            <w:shd w:val="clear" w:color="auto" w:fill="auto"/>
          </w:tcPr>
          <w:p w:rsidR="00E6234B" w:rsidRPr="00A11148" w:rsidRDefault="00E6234B" w:rsidP="00E6234B">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rsidR="00E6234B" w:rsidRPr="00A11148" w:rsidRDefault="00E6234B" w:rsidP="00085E06">
            <w:pPr>
              <w:tabs>
                <w:tab w:val="decimal" w:pos="797"/>
              </w:tabs>
              <w:ind w:left="-108" w:right="-108"/>
              <w:rPr>
                <w:rFonts w:cs="Times New Roman"/>
                <w:b/>
                <w:bCs/>
                <w:sz w:val="22"/>
                <w:szCs w:val="22"/>
              </w:rPr>
            </w:pPr>
            <w:r>
              <w:rPr>
                <w:rFonts w:cs="Times New Roman"/>
                <w:b/>
                <w:bCs/>
                <w:sz w:val="22"/>
                <w:szCs w:val="22"/>
              </w:rPr>
              <w:t>6,150</w:t>
            </w:r>
          </w:p>
        </w:tc>
      </w:tr>
      <w:tr w:rsidR="00E6234B" w:rsidRPr="00085E06" w:rsidTr="002C6DDF">
        <w:trPr>
          <w:trHeight w:val="80"/>
        </w:trPr>
        <w:tc>
          <w:tcPr>
            <w:tcW w:w="6660" w:type="dxa"/>
            <w:tcBorders>
              <w:bottom w:val="nil"/>
            </w:tcBorders>
          </w:tcPr>
          <w:p w:rsidR="00E6234B" w:rsidRPr="00A11148" w:rsidRDefault="00E6234B" w:rsidP="00E6234B">
            <w:pPr>
              <w:jc w:val="both"/>
              <w:rPr>
                <w:rFonts w:cs="Times New Roman"/>
                <w:sz w:val="22"/>
                <w:szCs w:val="22"/>
                <w:cs/>
              </w:rPr>
            </w:pPr>
            <w:r w:rsidRPr="00A11148">
              <w:rPr>
                <w:rFonts w:cs="Times New Roman"/>
                <w:sz w:val="22"/>
                <w:szCs w:val="22"/>
              </w:rPr>
              <w:t>Group’s share of</w:t>
            </w:r>
            <w:r>
              <w:rPr>
                <w:rFonts w:cs="Times New Roman"/>
                <w:sz w:val="22"/>
                <w:szCs w:val="22"/>
              </w:rPr>
              <w:t xml:space="preserve"> total comprehensive income</w:t>
            </w:r>
          </w:p>
        </w:tc>
        <w:tc>
          <w:tcPr>
            <w:tcW w:w="1170" w:type="dxa"/>
            <w:tcBorders>
              <w:bottom w:val="double" w:sz="4" w:space="0" w:color="auto"/>
            </w:tcBorders>
            <w:shd w:val="clear" w:color="auto" w:fill="auto"/>
          </w:tcPr>
          <w:p w:rsidR="00E6234B" w:rsidRPr="00A11148" w:rsidRDefault="00085E06" w:rsidP="00085E06">
            <w:pPr>
              <w:tabs>
                <w:tab w:val="decimal" w:pos="887"/>
              </w:tabs>
              <w:ind w:left="-108" w:right="-108"/>
              <w:rPr>
                <w:rFonts w:cs="Times New Roman"/>
                <w:b/>
                <w:bCs/>
                <w:sz w:val="22"/>
                <w:szCs w:val="22"/>
              </w:rPr>
            </w:pPr>
            <w:r w:rsidRPr="00085E06">
              <w:rPr>
                <w:rFonts w:cs="Times New Roman"/>
                <w:b/>
                <w:bCs/>
                <w:sz w:val="22"/>
                <w:szCs w:val="22"/>
              </w:rPr>
              <w:t>(585)</w:t>
            </w:r>
          </w:p>
        </w:tc>
        <w:tc>
          <w:tcPr>
            <w:tcW w:w="270" w:type="dxa"/>
            <w:tcBorders>
              <w:bottom w:val="nil"/>
            </w:tcBorders>
            <w:shd w:val="clear" w:color="auto" w:fill="auto"/>
          </w:tcPr>
          <w:p w:rsidR="00E6234B" w:rsidRPr="00A11148" w:rsidRDefault="00E6234B" w:rsidP="00E6234B">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rsidR="00E6234B" w:rsidRPr="00A11148" w:rsidRDefault="00E6234B" w:rsidP="00085E06">
            <w:pPr>
              <w:tabs>
                <w:tab w:val="decimal" w:pos="797"/>
              </w:tabs>
              <w:ind w:left="-108" w:right="-108"/>
              <w:rPr>
                <w:rFonts w:cs="Times New Roman"/>
                <w:b/>
                <w:bCs/>
                <w:sz w:val="22"/>
                <w:szCs w:val="22"/>
              </w:rPr>
            </w:pPr>
            <w:r>
              <w:rPr>
                <w:rFonts w:cs="Times New Roman"/>
                <w:b/>
                <w:bCs/>
                <w:sz w:val="22"/>
                <w:szCs w:val="22"/>
              </w:rPr>
              <w:t>(5,996)</w:t>
            </w:r>
          </w:p>
        </w:tc>
      </w:tr>
    </w:tbl>
    <w:p w:rsidR="00E36D47" w:rsidRDefault="00E36D47" w:rsidP="009419A2">
      <w:pPr>
        <w:spacing w:line="240" w:lineRule="atLeast"/>
        <w:ind w:right="273"/>
        <w:jc w:val="both"/>
        <w:rPr>
          <w:sz w:val="20"/>
          <w:szCs w:val="20"/>
        </w:rPr>
      </w:pPr>
    </w:p>
    <w:p w:rsidR="00FA1B20" w:rsidRDefault="00FA1B20" w:rsidP="00FA1B20">
      <w:pPr>
        <w:spacing w:line="240" w:lineRule="atLeast"/>
        <w:ind w:left="540"/>
        <w:jc w:val="both"/>
        <w:outlineLvl w:val="0"/>
        <w:rPr>
          <w:b/>
          <w:bCs/>
          <w:sz w:val="24"/>
          <w:szCs w:val="24"/>
        </w:rPr>
      </w:pPr>
    </w:p>
    <w:p w:rsidR="00E6234B" w:rsidRDefault="00E6234B" w:rsidP="00FA1B20">
      <w:pPr>
        <w:spacing w:line="240" w:lineRule="atLeast"/>
        <w:ind w:left="540"/>
        <w:jc w:val="both"/>
        <w:outlineLvl w:val="0"/>
        <w:rPr>
          <w:b/>
          <w:bCs/>
          <w:sz w:val="24"/>
          <w:szCs w:val="24"/>
        </w:rPr>
      </w:pPr>
    </w:p>
    <w:p w:rsidR="00E6234B" w:rsidRDefault="00E6234B" w:rsidP="00FA1B20">
      <w:pPr>
        <w:spacing w:line="240" w:lineRule="atLeast"/>
        <w:ind w:left="540"/>
        <w:jc w:val="both"/>
        <w:outlineLvl w:val="0"/>
        <w:rPr>
          <w:b/>
          <w:bCs/>
          <w:sz w:val="24"/>
          <w:szCs w:val="24"/>
        </w:rPr>
      </w:pPr>
    </w:p>
    <w:p w:rsidR="00E6234B" w:rsidRDefault="00E6234B" w:rsidP="00FA1B20">
      <w:pPr>
        <w:spacing w:line="240" w:lineRule="atLeast"/>
        <w:ind w:left="540"/>
        <w:jc w:val="both"/>
        <w:outlineLvl w:val="0"/>
        <w:rPr>
          <w:b/>
          <w:bCs/>
          <w:sz w:val="24"/>
          <w:szCs w:val="24"/>
        </w:rPr>
        <w:sectPr w:rsidR="00E6234B" w:rsidSect="00120205">
          <w:pgSz w:w="11907" w:h="16840" w:code="9"/>
          <w:pgMar w:top="691" w:right="1152" w:bottom="576" w:left="1152" w:header="720" w:footer="720" w:gutter="0"/>
          <w:cols w:space="720"/>
          <w:docGrid w:linePitch="245"/>
        </w:sectPr>
      </w:pPr>
    </w:p>
    <w:p w:rsidR="00A220AA" w:rsidRPr="00A220AA" w:rsidRDefault="00A220AA" w:rsidP="00A220AA">
      <w:pPr>
        <w:numPr>
          <w:ilvl w:val="0"/>
          <w:numId w:val="2"/>
        </w:numPr>
        <w:tabs>
          <w:tab w:val="num" w:pos="540"/>
        </w:tabs>
        <w:spacing w:line="240" w:lineRule="atLeast"/>
        <w:ind w:left="540" w:hanging="540"/>
        <w:jc w:val="both"/>
        <w:outlineLvl w:val="0"/>
        <w:rPr>
          <w:b/>
          <w:bCs/>
          <w:sz w:val="24"/>
          <w:szCs w:val="24"/>
        </w:rPr>
      </w:pPr>
      <w:r w:rsidRPr="005F0892">
        <w:rPr>
          <w:b/>
          <w:bCs/>
          <w:sz w:val="24"/>
          <w:szCs w:val="24"/>
        </w:rPr>
        <w:lastRenderedPageBreak/>
        <w:t>Investments in subsidiaries</w:t>
      </w:r>
    </w:p>
    <w:p w:rsidR="00AE0412" w:rsidRDefault="00AE0412" w:rsidP="0070332F">
      <w:pPr>
        <w:spacing w:line="240" w:lineRule="atLeast"/>
        <w:ind w:left="450"/>
        <w:jc w:val="both"/>
        <w:rPr>
          <w:sz w:val="22"/>
          <w:szCs w:val="22"/>
        </w:rPr>
      </w:pPr>
    </w:p>
    <w:tbl>
      <w:tblPr>
        <w:tblW w:w="15001"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A017FF" w:rsidRPr="00C05BF8" w:rsidTr="00A220AA">
        <w:tc>
          <w:tcPr>
            <w:tcW w:w="1890" w:type="dxa"/>
            <w:shd w:val="clear" w:color="auto" w:fill="auto"/>
          </w:tcPr>
          <w:p w:rsidR="00A017FF" w:rsidRPr="00C05BF8" w:rsidRDefault="00A017FF" w:rsidP="00D9283B">
            <w:pPr>
              <w:spacing w:line="240" w:lineRule="atLeast"/>
              <w:rPr>
                <w:rFonts w:cs="Times New Roman"/>
              </w:rPr>
            </w:pPr>
          </w:p>
        </w:tc>
        <w:tc>
          <w:tcPr>
            <w:tcW w:w="1800" w:type="dxa"/>
          </w:tcPr>
          <w:p w:rsidR="00A017FF" w:rsidRPr="00C05BF8" w:rsidRDefault="00A017FF" w:rsidP="00D9283B">
            <w:pPr>
              <w:spacing w:line="240" w:lineRule="atLeast"/>
              <w:ind w:left="-108" w:right="-108"/>
              <w:jc w:val="center"/>
              <w:rPr>
                <w:rFonts w:cs="Times New Roman"/>
                <w:b/>
                <w:bCs/>
              </w:rPr>
            </w:pPr>
          </w:p>
        </w:tc>
        <w:tc>
          <w:tcPr>
            <w:tcW w:w="11311" w:type="dxa"/>
            <w:gridSpan w:val="23"/>
          </w:tcPr>
          <w:p w:rsidR="00A017FF" w:rsidRPr="00C05BF8" w:rsidRDefault="00A017FF" w:rsidP="00D9283B">
            <w:pPr>
              <w:spacing w:line="240" w:lineRule="atLeast"/>
              <w:ind w:left="-108" w:right="-108"/>
              <w:jc w:val="center"/>
              <w:rPr>
                <w:rFonts w:cs="Times New Roman"/>
                <w:b/>
                <w:bCs/>
              </w:rPr>
            </w:pPr>
            <w:r w:rsidRPr="00C05BF8">
              <w:rPr>
                <w:rFonts w:cs="Times New Roman"/>
                <w:b/>
                <w:bCs/>
              </w:rPr>
              <w:t>Separate financial statements</w:t>
            </w:r>
          </w:p>
        </w:tc>
      </w:tr>
      <w:tr w:rsidR="00A017FF" w:rsidRPr="00C05BF8" w:rsidTr="00A220AA">
        <w:tc>
          <w:tcPr>
            <w:tcW w:w="1890" w:type="dxa"/>
            <w:shd w:val="clear" w:color="auto" w:fill="auto"/>
          </w:tcPr>
          <w:p w:rsidR="00A017FF" w:rsidRPr="00C05BF8" w:rsidRDefault="00A017FF" w:rsidP="00D9283B">
            <w:pPr>
              <w:spacing w:line="240" w:lineRule="atLeast"/>
              <w:rPr>
                <w:rFonts w:cs="Times New Roman"/>
              </w:rPr>
            </w:pPr>
          </w:p>
        </w:tc>
        <w:tc>
          <w:tcPr>
            <w:tcW w:w="1800" w:type="dxa"/>
          </w:tcPr>
          <w:p w:rsidR="00A017FF" w:rsidRPr="00C05BF8" w:rsidRDefault="00A017FF" w:rsidP="00D9283B">
            <w:pPr>
              <w:spacing w:line="240" w:lineRule="atLeast"/>
              <w:ind w:left="-115"/>
              <w:jc w:val="center"/>
              <w:rPr>
                <w:rFonts w:cs="Times New Roman"/>
              </w:rPr>
            </w:pPr>
          </w:p>
        </w:tc>
        <w:tc>
          <w:tcPr>
            <w:tcW w:w="1728" w:type="dxa"/>
            <w:gridSpan w:val="3"/>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729" w:type="dxa"/>
            <w:gridSpan w:val="3"/>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06" w:type="dxa"/>
            <w:gridSpan w:val="3"/>
            <w:shd w:val="clear" w:color="auto" w:fill="auto"/>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584" w:type="dxa"/>
            <w:gridSpan w:val="3"/>
          </w:tcPr>
          <w:p w:rsidR="00A017FF" w:rsidRPr="00C05BF8" w:rsidRDefault="00A017FF" w:rsidP="00D9283B">
            <w:pPr>
              <w:spacing w:line="240" w:lineRule="atLeast"/>
              <w:ind w:left="-115"/>
              <w:jc w:val="center"/>
              <w:rPr>
                <w:rFonts w:cs="Times New Roman"/>
                <w:b/>
                <w:bCs/>
              </w:rPr>
            </w:pPr>
          </w:p>
        </w:tc>
      </w:tr>
      <w:tr w:rsidR="00A017FF" w:rsidRPr="00C05BF8" w:rsidTr="00A220AA">
        <w:tc>
          <w:tcPr>
            <w:tcW w:w="1890" w:type="dxa"/>
            <w:shd w:val="clear" w:color="auto" w:fill="auto"/>
          </w:tcPr>
          <w:p w:rsidR="00A017FF" w:rsidRPr="00C05BF8" w:rsidRDefault="00A017FF" w:rsidP="00D9283B">
            <w:pPr>
              <w:spacing w:line="240" w:lineRule="atLeast"/>
              <w:rPr>
                <w:rFonts w:cs="Times New Roman"/>
              </w:rPr>
            </w:pPr>
          </w:p>
        </w:tc>
        <w:tc>
          <w:tcPr>
            <w:tcW w:w="1800" w:type="dxa"/>
          </w:tcPr>
          <w:p w:rsidR="00A017FF" w:rsidRPr="00C05BF8" w:rsidRDefault="00A017FF" w:rsidP="00D9283B">
            <w:pPr>
              <w:spacing w:line="240" w:lineRule="atLeast"/>
              <w:ind w:left="-115"/>
              <w:jc w:val="center"/>
              <w:rPr>
                <w:rFonts w:cs="Times New Roman"/>
              </w:rPr>
            </w:pPr>
          </w:p>
        </w:tc>
        <w:tc>
          <w:tcPr>
            <w:tcW w:w="1728" w:type="dxa"/>
            <w:gridSpan w:val="3"/>
          </w:tcPr>
          <w:p w:rsidR="00A017FF" w:rsidRPr="00C05BF8" w:rsidRDefault="00A017FF" w:rsidP="00D9283B">
            <w:pPr>
              <w:spacing w:line="240" w:lineRule="atLeast"/>
              <w:ind w:left="-115"/>
              <w:jc w:val="center"/>
              <w:rPr>
                <w:rFonts w:cs="Times New Roman"/>
              </w:rPr>
            </w:pPr>
            <w:r w:rsidRPr="00C05BF8">
              <w:rPr>
                <w:rFonts w:cs="Times New Roman"/>
              </w:rPr>
              <w:t>Ownership interest</w:t>
            </w:r>
          </w:p>
        </w:tc>
        <w:tc>
          <w:tcPr>
            <w:tcW w:w="144" w:type="dxa"/>
          </w:tcPr>
          <w:p w:rsidR="00A017FF" w:rsidRPr="00C05BF8" w:rsidRDefault="00A017FF" w:rsidP="00D9283B">
            <w:pPr>
              <w:spacing w:line="240" w:lineRule="atLeast"/>
              <w:ind w:left="-115"/>
              <w:jc w:val="center"/>
              <w:rPr>
                <w:rFonts w:cs="Times New Roman"/>
              </w:rPr>
            </w:pPr>
          </w:p>
        </w:tc>
        <w:tc>
          <w:tcPr>
            <w:tcW w:w="1729" w:type="dxa"/>
            <w:gridSpan w:val="3"/>
            <w:shd w:val="clear" w:color="auto" w:fill="auto"/>
          </w:tcPr>
          <w:p w:rsidR="00A017FF" w:rsidRPr="00C05BF8" w:rsidRDefault="00A017FF" w:rsidP="00D9283B">
            <w:pPr>
              <w:spacing w:line="240" w:lineRule="atLeast"/>
              <w:ind w:left="-115"/>
              <w:jc w:val="center"/>
              <w:rPr>
                <w:rFonts w:cs="Times New Roman"/>
              </w:rPr>
            </w:pPr>
            <w:r w:rsidRPr="00C05BF8">
              <w:rPr>
                <w:rFonts w:cs="Times New Roman"/>
              </w:rPr>
              <w:t>Paid-up capital</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rsidR="00A017FF" w:rsidRPr="00C05BF8" w:rsidRDefault="00A017FF" w:rsidP="00D9283B">
            <w:pPr>
              <w:spacing w:line="240" w:lineRule="atLeast"/>
              <w:ind w:left="-115"/>
              <w:jc w:val="center"/>
              <w:rPr>
                <w:rFonts w:cs="Times New Roman"/>
              </w:rPr>
            </w:pPr>
            <w:r w:rsidRPr="00C05BF8">
              <w:rPr>
                <w:rFonts w:cs="Times New Roman"/>
              </w:rPr>
              <w:t>Cost</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06" w:type="dxa"/>
            <w:gridSpan w:val="3"/>
            <w:shd w:val="clear" w:color="auto" w:fill="auto"/>
          </w:tcPr>
          <w:p w:rsidR="00A017FF" w:rsidRPr="00C05BF8" w:rsidRDefault="00A017FF" w:rsidP="00D9283B">
            <w:pPr>
              <w:spacing w:line="240" w:lineRule="atLeast"/>
              <w:ind w:left="-115"/>
              <w:jc w:val="center"/>
              <w:rPr>
                <w:rFonts w:cs="Times New Roman"/>
              </w:rPr>
            </w:pPr>
            <w:r w:rsidRPr="00C05BF8">
              <w:rPr>
                <w:rFonts w:cs="Times New Roman"/>
              </w:rPr>
              <w:t>Impairment</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rsidR="00A017FF" w:rsidRPr="00C05BF8" w:rsidRDefault="00A017FF" w:rsidP="00D9283B">
            <w:pPr>
              <w:spacing w:line="240" w:lineRule="atLeast"/>
              <w:ind w:left="-115"/>
              <w:jc w:val="center"/>
              <w:rPr>
                <w:rFonts w:cs="Times New Roman"/>
              </w:rPr>
            </w:pPr>
            <w:r w:rsidRPr="00C05BF8">
              <w:rPr>
                <w:rFonts w:cs="Times New Roman"/>
              </w:rPr>
              <w:t>At cost - net</w:t>
            </w:r>
          </w:p>
        </w:tc>
        <w:tc>
          <w:tcPr>
            <w:tcW w:w="144" w:type="dxa"/>
          </w:tcPr>
          <w:p w:rsidR="00A017FF" w:rsidRPr="00C05BF8" w:rsidRDefault="00A017FF" w:rsidP="00D9283B">
            <w:pPr>
              <w:spacing w:line="240" w:lineRule="atLeast"/>
              <w:ind w:left="-115"/>
              <w:jc w:val="center"/>
              <w:rPr>
                <w:rFonts w:cs="Times New Roman"/>
              </w:rPr>
            </w:pPr>
          </w:p>
        </w:tc>
        <w:tc>
          <w:tcPr>
            <w:tcW w:w="1584" w:type="dxa"/>
            <w:gridSpan w:val="3"/>
          </w:tcPr>
          <w:p w:rsidR="00A017FF" w:rsidRPr="00C05BF8" w:rsidRDefault="00A62123" w:rsidP="00D9283B">
            <w:pPr>
              <w:spacing w:line="240" w:lineRule="atLeast"/>
              <w:ind w:left="-115"/>
              <w:jc w:val="center"/>
              <w:rPr>
                <w:rFonts w:cs="Times New Roman"/>
              </w:rPr>
            </w:pPr>
            <w:r w:rsidRPr="00C05BF8">
              <w:rPr>
                <w:rFonts w:cs="Times New Roman"/>
              </w:rPr>
              <w:t>Dividend income</w:t>
            </w:r>
          </w:p>
        </w:tc>
      </w:tr>
      <w:tr w:rsidR="00A017FF" w:rsidRPr="00C05BF8" w:rsidTr="00A220AA">
        <w:tc>
          <w:tcPr>
            <w:tcW w:w="1890" w:type="dxa"/>
            <w:shd w:val="clear" w:color="auto" w:fill="auto"/>
          </w:tcPr>
          <w:p w:rsidR="00A017FF" w:rsidRPr="00C05BF8" w:rsidRDefault="00A017FF" w:rsidP="00D9283B">
            <w:pPr>
              <w:spacing w:line="240" w:lineRule="atLeast"/>
              <w:rPr>
                <w:rFonts w:cs="Times New Roman"/>
              </w:rPr>
            </w:pPr>
          </w:p>
        </w:tc>
        <w:tc>
          <w:tcPr>
            <w:tcW w:w="1800" w:type="dxa"/>
          </w:tcPr>
          <w:p w:rsidR="00A017FF" w:rsidRPr="00C05BF8" w:rsidRDefault="00A017FF" w:rsidP="00D9283B">
            <w:pPr>
              <w:spacing w:line="240" w:lineRule="atLeast"/>
              <w:ind w:left="-115"/>
              <w:jc w:val="center"/>
              <w:rPr>
                <w:rFonts w:cs="Times New Roman"/>
              </w:rPr>
            </w:pPr>
            <w:r w:rsidRPr="00C05BF8">
              <w:rPr>
                <w:rFonts w:cs="Times New Roman"/>
              </w:rPr>
              <w:t>Type of business</w:t>
            </w:r>
          </w:p>
        </w:tc>
        <w:tc>
          <w:tcPr>
            <w:tcW w:w="792" w:type="dxa"/>
            <w:shd w:val="clear" w:color="auto" w:fill="auto"/>
          </w:tcPr>
          <w:p w:rsidR="00A017FF" w:rsidRPr="00C05BF8" w:rsidRDefault="00C30FC0" w:rsidP="00D9283B">
            <w:pPr>
              <w:spacing w:line="240" w:lineRule="atLeast"/>
              <w:ind w:left="-115"/>
              <w:jc w:val="center"/>
              <w:rPr>
                <w:rFonts w:cs="Times New Roman"/>
              </w:rPr>
            </w:pPr>
            <w:r>
              <w:rPr>
                <w:rFonts w:cs="Times New Roman"/>
              </w:rPr>
              <w:t>2020</w:t>
            </w:r>
          </w:p>
        </w:tc>
        <w:tc>
          <w:tcPr>
            <w:tcW w:w="143" w:type="dxa"/>
          </w:tcPr>
          <w:p w:rsidR="00A017FF" w:rsidRPr="00C05BF8" w:rsidRDefault="00A017FF" w:rsidP="00D9283B">
            <w:pPr>
              <w:spacing w:line="240" w:lineRule="atLeast"/>
              <w:ind w:left="-115"/>
              <w:jc w:val="center"/>
              <w:rPr>
                <w:rFonts w:cs="Times New Roman"/>
              </w:rPr>
            </w:pPr>
          </w:p>
        </w:tc>
        <w:tc>
          <w:tcPr>
            <w:tcW w:w="793" w:type="dxa"/>
            <w:shd w:val="clear" w:color="auto" w:fill="auto"/>
          </w:tcPr>
          <w:p w:rsidR="00A017FF" w:rsidRPr="00C05BF8" w:rsidRDefault="00C30FC0" w:rsidP="00D9283B">
            <w:pPr>
              <w:spacing w:line="240" w:lineRule="atLeast"/>
              <w:ind w:left="-115"/>
              <w:jc w:val="center"/>
              <w:rPr>
                <w:rFonts w:cs="Times New Roman"/>
              </w:rPr>
            </w:pPr>
            <w:r>
              <w:rPr>
                <w:rFonts w:cs="Times New Roman"/>
              </w:rPr>
              <w:t>2019</w:t>
            </w:r>
          </w:p>
        </w:tc>
        <w:tc>
          <w:tcPr>
            <w:tcW w:w="144" w:type="dxa"/>
          </w:tcPr>
          <w:p w:rsidR="00A017FF" w:rsidRPr="00C05BF8" w:rsidRDefault="00A017FF" w:rsidP="00D9283B">
            <w:pPr>
              <w:spacing w:line="240" w:lineRule="atLeast"/>
              <w:ind w:left="-115"/>
              <w:jc w:val="center"/>
              <w:rPr>
                <w:rFonts w:cs="Times New Roman"/>
              </w:rPr>
            </w:pPr>
          </w:p>
        </w:tc>
        <w:tc>
          <w:tcPr>
            <w:tcW w:w="793" w:type="dxa"/>
            <w:shd w:val="clear" w:color="auto" w:fill="auto"/>
          </w:tcPr>
          <w:p w:rsidR="00A017FF" w:rsidRPr="00C05BF8" w:rsidRDefault="00C30FC0" w:rsidP="00D9283B">
            <w:pPr>
              <w:spacing w:line="240" w:lineRule="atLeast"/>
              <w:ind w:left="-115"/>
              <w:jc w:val="center"/>
              <w:rPr>
                <w:rFonts w:cs="Times New Roman"/>
              </w:rPr>
            </w:pPr>
            <w:r>
              <w:rPr>
                <w:rFonts w:cs="Times New Roman"/>
              </w:rPr>
              <w:t>2020</w:t>
            </w:r>
          </w:p>
        </w:tc>
        <w:tc>
          <w:tcPr>
            <w:tcW w:w="144" w:type="dxa"/>
          </w:tcPr>
          <w:p w:rsidR="00A017FF" w:rsidRPr="00C05BF8" w:rsidRDefault="00A017FF" w:rsidP="00D9283B">
            <w:pPr>
              <w:spacing w:line="240" w:lineRule="atLeast"/>
              <w:ind w:left="-115"/>
              <w:jc w:val="center"/>
              <w:rPr>
                <w:rFonts w:cs="Times New Roman"/>
              </w:rPr>
            </w:pPr>
          </w:p>
        </w:tc>
        <w:tc>
          <w:tcPr>
            <w:tcW w:w="792" w:type="dxa"/>
            <w:shd w:val="clear" w:color="auto" w:fill="auto"/>
          </w:tcPr>
          <w:p w:rsidR="00A017FF" w:rsidRPr="00C05BF8" w:rsidRDefault="00C30FC0" w:rsidP="00D9283B">
            <w:pPr>
              <w:spacing w:line="240" w:lineRule="atLeast"/>
              <w:ind w:left="-115"/>
              <w:jc w:val="center"/>
              <w:rPr>
                <w:rFonts w:cs="Times New Roman"/>
              </w:rPr>
            </w:pPr>
            <w:r>
              <w:rPr>
                <w:rFonts w:cs="Times New Roman"/>
              </w:rPr>
              <w:t>2019</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864" w:type="dxa"/>
            <w:shd w:val="clear" w:color="auto" w:fill="auto"/>
          </w:tcPr>
          <w:p w:rsidR="00A017FF" w:rsidRPr="00C05BF8" w:rsidRDefault="00C30FC0" w:rsidP="00D9283B">
            <w:pPr>
              <w:spacing w:line="240" w:lineRule="atLeast"/>
              <w:ind w:left="-115"/>
              <w:jc w:val="center"/>
              <w:rPr>
                <w:rFonts w:cs="Times New Roman"/>
              </w:rPr>
            </w:pPr>
            <w:r>
              <w:rPr>
                <w:rFonts w:cs="Times New Roman"/>
              </w:rPr>
              <w:t>2020</w:t>
            </w:r>
          </w:p>
        </w:tc>
        <w:tc>
          <w:tcPr>
            <w:tcW w:w="144" w:type="dxa"/>
          </w:tcPr>
          <w:p w:rsidR="00A017FF" w:rsidRPr="00C05BF8" w:rsidRDefault="00A017FF" w:rsidP="00D9283B">
            <w:pPr>
              <w:spacing w:line="240" w:lineRule="atLeast"/>
              <w:ind w:left="-115"/>
              <w:jc w:val="center"/>
              <w:rPr>
                <w:rFonts w:cs="Times New Roman"/>
              </w:rPr>
            </w:pPr>
          </w:p>
        </w:tc>
        <w:tc>
          <w:tcPr>
            <w:tcW w:w="864" w:type="dxa"/>
            <w:shd w:val="clear" w:color="auto" w:fill="auto"/>
          </w:tcPr>
          <w:p w:rsidR="00A017FF" w:rsidRPr="00C05BF8" w:rsidRDefault="00C30FC0" w:rsidP="00D9283B">
            <w:pPr>
              <w:spacing w:line="240" w:lineRule="atLeast"/>
              <w:ind w:left="-115"/>
              <w:jc w:val="center"/>
              <w:rPr>
                <w:rFonts w:cs="Times New Roman"/>
              </w:rPr>
            </w:pPr>
            <w:r>
              <w:rPr>
                <w:rFonts w:cs="Times New Roman"/>
              </w:rPr>
              <w:t>2019</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870" w:type="dxa"/>
            <w:shd w:val="clear" w:color="auto" w:fill="auto"/>
          </w:tcPr>
          <w:p w:rsidR="00A017FF" w:rsidRPr="00C05BF8" w:rsidRDefault="00C30FC0" w:rsidP="00D9283B">
            <w:pPr>
              <w:spacing w:line="240" w:lineRule="atLeast"/>
              <w:ind w:left="-115"/>
              <w:jc w:val="center"/>
              <w:rPr>
                <w:rFonts w:cs="Times New Roman"/>
              </w:rPr>
            </w:pPr>
            <w:r>
              <w:rPr>
                <w:rFonts w:cs="Times New Roman"/>
              </w:rPr>
              <w:t>2020</w:t>
            </w:r>
          </w:p>
        </w:tc>
        <w:tc>
          <w:tcPr>
            <w:tcW w:w="144" w:type="dxa"/>
          </w:tcPr>
          <w:p w:rsidR="00A017FF" w:rsidRPr="00C05BF8" w:rsidRDefault="00A017FF" w:rsidP="00D9283B">
            <w:pPr>
              <w:spacing w:line="240" w:lineRule="atLeast"/>
              <w:ind w:left="-115"/>
              <w:jc w:val="center"/>
              <w:rPr>
                <w:rFonts w:cs="Times New Roman"/>
              </w:rPr>
            </w:pPr>
          </w:p>
        </w:tc>
        <w:tc>
          <w:tcPr>
            <w:tcW w:w="792" w:type="dxa"/>
            <w:shd w:val="clear" w:color="auto" w:fill="auto"/>
          </w:tcPr>
          <w:p w:rsidR="00A017FF" w:rsidRPr="00C05BF8" w:rsidRDefault="00C30FC0" w:rsidP="00D9283B">
            <w:pPr>
              <w:spacing w:line="240" w:lineRule="atLeast"/>
              <w:ind w:left="-115"/>
              <w:jc w:val="center"/>
              <w:rPr>
                <w:rFonts w:cs="Times New Roman"/>
              </w:rPr>
            </w:pPr>
            <w:r>
              <w:rPr>
                <w:rFonts w:cs="Times New Roman"/>
              </w:rPr>
              <w:t>2019</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864" w:type="dxa"/>
            <w:shd w:val="clear" w:color="auto" w:fill="auto"/>
          </w:tcPr>
          <w:p w:rsidR="00A017FF" w:rsidRPr="00C05BF8" w:rsidRDefault="00C30FC0" w:rsidP="00D9283B">
            <w:pPr>
              <w:spacing w:line="240" w:lineRule="atLeast"/>
              <w:ind w:left="-115"/>
              <w:jc w:val="center"/>
              <w:rPr>
                <w:rFonts w:cs="Times New Roman"/>
              </w:rPr>
            </w:pPr>
            <w:r>
              <w:rPr>
                <w:rFonts w:cs="Times New Roman"/>
              </w:rPr>
              <w:t>2020</w:t>
            </w:r>
          </w:p>
        </w:tc>
        <w:tc>
          <w:tcPr>
            <w:tcW w:w="144" w:type="dxa"/>
          </w:tcPr>
          <w:p w:rsidR="00A017FF" w:rsidRPr="00C05BF8" w:rsidRDefault="00A017FF" w:rsidP="00D9283B">
            <w:pPr>
              <w:spacing w:line="240" w:lineRule="atLeast"/>
              <w:ind w:left="-115"/>
              <w:jc w:val="center"/>
              <w:rPr>
                <w:rFonts w:cs="Times New Roman"/>
              </w:rPr>
            </w:pPr>
          </w:p>
        </w:tc>
        <w:tc>
          <w:tcPr>
            <w:tcW w:w="864" w:type="dxa"/>
            <w:shd w:val="clear" w:color="auto" w:fill="auto"/>
          </w:tcPr>
          <w:p w:rsidR="00A017FF" w:rsidRPr="00C05BF8" w:rsidRDefault="00C30FC0" w:rsidP="00D9283B">
            <w:pPr>
              <w:spacing w:line="240" w:lineRule="atLeast"/>
              <w:ind w:left="-115"/>
              <w:jc w:val="center"/>
              <w:rPr>
                <w:rFonts w:cs="Times New Roman"/>
              </w:rPr>
            </w:pPr>
            <w:r>
              <w:rPr>
                <w:rFonts w:cs="Times New Roman"/>
              </w:rPr>
              <w:t>2019</w:t>
            </w:r>
          </w:p>
        </w:tc>
        <w:tc>
          <w:tcPr>
            <w:tcW w:w="144" w:type="dxa"/>
          </w:tcPr>
          <w:p w:rsidR="00A017FF" w:rsidRPr="00C05BF8" w:rsidRDefault="00A017FF" w:rsidP="00D9283B">
            <w:pPr>
              <w:spacing w:line="240" w:lineRule="atLeast"/>
              <w:ind w:left="-115"/>
              <w:jc w:val="center"/>
              <w:rPr>
                <w:rFonts w:cs="Times New Roman"/>
              </w:rPr>
            </w:pPr>
          </w:p>
        </w:tc>
        <w:tc>
          <w:tcPr>
            <w:tcW w:w="720" w:type="dxa"/>
            <w:shd w:val="clear" w:color="auto" w:fill="auto"/>
          </w:tcPr>
          <w:p w:rsidR="00A017FF" w:rsidRPr="00C05BF8" w:rsidRDefault="00C30FC0" w:rsidP="00D9283B">
            <w:pPr>
              <w:spacing w:line="240" w:lineRule="atLeast"/>
              <w:ind w:left="-115"/>
              <w:jc w:val="center"/>
              <w:rPr>
                <w:rFonts w:cs="Times New Roman"/>
              </w:rPr>
            </w:pPr>
            <w:r>
              <w:rPr>
                <w:rFonts w:cs="Times New Roman"/>
              </w:rPr>
              <w:t>2020</w:t>
            </w:r>
          </w:p>
        </w:tc>
        <w:tc>
          <w:tcPr>
            <w:tcW w:w="144" w:type="dxa"/>
          </w:tcPr>
          <w:p w:rsidR="00A017FF" w:rsidRPr="00C05BF8" w:rsidRDefault="00A017FF" w:rsidP="00D9283B">
            <w:pPr>
              <w:spacing w:line="240" w:lineRule="atLeast"/>
              <w:ind w:left="-115"/>
              <w:jc w:val="center"/>
              <w:rPr>
                <w:rFonts w:cs="Times New Roman"/>
              </w:rPr>
            </w:pPr>
          </w:p>
        </w:tc>
        <w:tc>
          <w:tcPr>
            <w:tcW w:w="720" w:type="dxa"/>
            <w:shd w:val="clear" w:color="auto" w:fill="auto"/>
          </w:tcPr>
          <w:p w:rsidR="00A017FF" w:rsidRPr="00C05BF8" w:rsidRDefault="00C30FC0" w:rsidP="00D9283B">
            <w:pPr>
              <w:spacing w:line="240" w:lineRule="atLeast"/>
              <w:ind w:left="-115"/>
              <w:jc w:val="center"/>
              <w:rPr>
                <w:rFonts w:cs="Times New Roman"/>
              </w:rPr>
            </w:pPr>
            <w:r>
              <w:rPr>
                <w:rFonts w:cs="Times New Roman"/>
              </w:rPr>
              <w:t>2019</w:t>
            </w:r>
          </w:p>
        </w:tc>
      </w:tr>
      <w:tr w:rsidR="00A017FF" w:rsidRPr="00C05BF8" w:rsidTr="00A220AA">
        <w:tc>
          <w:tcPr>
            <w:tcW w:w="1890" w:type="dxa"/>
            <w:shd w:val="clear" w:color="auto" w:fill="auto"/>
          </w:tcPr>
          <w:p w:rsidR="00A017FF" w:rsidRPr="00C05BF8" w:rsidRDefault="00A017FF" w:rsidP="00D9283B">
            <w:pPr>
              <w:spacing w:line="240" w:lineRule="atLeast"/>
              <w:rPr>
                <w:rFonts w:cs="Times New Roman"/>
                <w:b/>
                <w:bCs/>
              </w:rPr>
            </w:pPr>
          </w:p>
        </w:tc>
        <w:tc>
          <w:tcPr>
            <w:tcW w:w="1800" w:type="dxa"/>
          </w:tcPr>
          <w:p w:rsidR="00A017FF" w:rsidRPr="00C05BF8" w:rsidRDefault="00A017FF" w:rsidP="00D9283B">
            <w:pPr>
              <w:spacing w:line="240" w:lineRule="atLeast"/>
              <w:ind w:left="-115"/>
              <w:jc w:val="center"/>
              <w:rPr>
                <w:rFonts w:cs="Times New Roman"/>
                <w:i/>
                <w:iCs/>
              </w:rPr>
            </w:pPr>
          </w:p>
        </w:tc>
        <w:tc>
          <w:tcPr>
            <w:tcW w:w="1728" w:type="dxa"/>
            <w:gridSpan w:val="3"/>
          </w:tcPr>
          <w:p w:rsidR="00A017FF" w:rsidRPr="00C05BF8" w:rsidRDefault="00A017FF" w:rsidP="00D9283B">
            <w:pPr>
              <w:spacing w:line="240" w:lineRule="atLeast"/>
              <w:ind w:left="-115"/>
              <w:jc w:val="center"/>
              <w:rPr>
                <w:rFonts w:cs="Times New Roman"/>
                <w:i/>
                <w:iCs/>
              </w:rPr>
            </w:pPr>
            <w:r w:rsidRPr="00C05BF8">
              <w:rPr>
                <w:rFonts w:cs="Times New Roman"/>
                <w:i/>
                <w:iCs/>
              </w:rPr>
              <w:t>(%)</w:t>
            </w:r>
          </w:p>
        </w:tc>
        <w:tc>
          <w:tcPr>
            <w:tcW w:w="144" w:type="dxa"/>
          </w:tcPr>
          <w:p w:rsidR="00A017FF" w:rsidRPr="00C05BF8" w:rsidRDefault="00A017FF" w:rsidP="00D9283B">
            <w:pPr>
              <w:tabs>
                <w:tab w:val="decimal" w:pos="630"/>
              </w:tabs>
              <w:spacing w:line="240" w:lineRule="atLeast"/>
              <w:ind w:left="-115"/>
              <w:jc w:val="center"/>
              <w:rPr>
                <w:rFonts w:cs="Times New Roman"/>
                <w:i/>
                <w:iCs/>
              </w:rPr>
            </w:pPr>
          </w:p>
        </w:tc>
        <w:tc>
          <w:tcPr>
            <w:tcW w:w="9439" w:type="dxa"/>
            <w:gridSpan w:val="19"/>
            <w:shd w:val="clear" w:color="auto" w:fill="auto"/>
          </w:tcPr>
          <w:p w:rsidR="00A017FF" w:rsidRPr="00C05BF8" w:rsidRDefault="00A017FF" w:rsidP="00D9283B">
            <w:pPr>
              <w:tabs>
                <w:tab w:val="decimal" w:pos="630"/>
              </w:tabs>
              <w:spacing w:line="240" w:lineRule="atLeast"/>
              <w:ind w:left="-115"/>
              <w:jc w:val="center"/>
              <w:rPr>
                <w:rFonts w:cs="Times New Roman"/>
                <w:i/>
                <w:iCs/>
              </w:rPr>
            </w:pPr>
            <w:r w:rsidRPr="00C05BF8">
              <w:rPr>
                <w:rFonts w:cs="Times New Roman"/>
                <w:i/>
                <w:iCs/>
              </w:rPr>
              <w:t>(in thousand Baht)</w:t>
            </w:r>
          </w:p>
        </w:tc>
      </w:tr>
      <w:tr w:rsidR="00A017FF" w:rsidRPr="00C05BF8" w:rsidTr="00A220AA">
        <w:tc>
          <w:tcPr>
            <w:tcW w:w="1890" w:type="dxa"/>
            <w:shd w:val="clear" w:color="auto" w:fill="auto"/>
          </w:tcPr>
          <w:p w:rsidR="00A017FF" w:rsidRPr="00C05BF8" w:rsidRDefault="00F5433E" w:rsidP="00D9283B">
            <w:pPr>
              <w:spacing w:line="240" w:lineRule="atLeast"/>
              <w:rPr>
                <w:rFonts w:cs="Times New Roman"/>
                <w:b/>
                <w:bCs/>
                <w:i/>
                <w:iCs/>
              </w:rPr>
            </w:pPr>
            <w:r>
              <w:rPr>
                <w:rFonts w:cs="Times New Roman"/>
                <w:b/>
                <w:bCs/>
                <w:i/>
                <w:iCs/>
              </w:rPr>
              <w:t xml:space="preserve">Direct </w:t>
            </w:r>
            <w:r w:rsidR="006D3208">
              <w:rPr>
                <w:rFonts w:cs="Times New Roman"/>
                <w:b/>
                <w:bCs/>
                <w:i/>
                <w:iCs/>
              </w:rPr>
              <w:t>s</w:t>
            </w:r>
            <w:r w:rsidR="00A017FF" w:rsidRPr="00C05BF8">
              <w:rPr>
                <w:rFonts w:cs="Times New Roman"/>
                <w:b/>
                <w:bCs/>
                <w:i/>
                <w:iCs/>
              </w:rPr>
              <w:t>ubsidiaries</w:t>
            </w:r>
          </w:p>
        </w:tc>
        <w:tc>
          <w:tcPr>
            <w:tcW w:w="1800" w:type="dxa"/>
          </w:tcPr>
          <w:p w:rsidR="00A017FF" w:rsidRPr="00C05BF8" w:rsidRDefault="00A017FF" w:rsidP="00D9283B">
            <w:pPr>
              <w:spacing w:line="240" w:lineRule="atLeast"/>
              <w:ind w:left="-115"/>
              <w:jc w:val="center"/>
              <w:rPr>
                <w:rFonts w:cs="Times New Roman"/>
              </w:rPr>
            </w:pPr>
          </w:p>
        </w:tc>
        <w:tc>
          <w:tcPr>
            <w:tcW w:w="792" w:type="dxa"/>
            <w:shd w:val="clear" w:color="auto" w:fill="auto"/>
          </w:tcPr>
          <w:p w:rsidR="00A017FF" w:rsidRPr="00C05BF8" w:rsidRDefault="00A017FF" w:rsidP="00D9283B">
            <w:pPr>
              <w:spacing w:line="240" w:lineRule="atLeast"/>
              <w:ind w:left="-115"/>
              <w:jc w:val="center"/>
              <w:rPr>
                <w:rFonts w:cs="Times New Roman"/>
              </w:rPr>
            </w:pPr>
          </w:p>
        </w:tc>
        <w:tc>
          <w:tcPr>
            <w:tcW w:w="143" w:type="dxa"/>
          </w:tcPr>
          <w:p w:rsidR="00A017FF" w:rsidRPr="00C05BF8" w:rsidRDefault="00A017FF" w:rsidP="00D9283B">
            <w:pPr>
              <w:spacing w:line="240" w:lineRule="atLeast"/>
              <w:ind w:left="-115"/>
              <w:jc w:val="center"/>
              <w:rPr>
                <w:rFonts w:cs="Times New Roman"/>
              </w:rPr>
            </w:pPr>
          </w:p>
        </w:tc>
        <w:tc>
          <w:tcPr>
            <w:tcW w:w="793" w:type="dxa"/>
            <w:shd w:val="clear" w:color="auto" w:fill="auto"/>
          </w:tcPr>
          <w:p w:rsidR="00A017FF" w:rsidRPr="00C05BF8" w:rsidRDefault="00A017FF" w:rsidP="00D9283B">
            <w:pPr>
              <w:spacing w:line="240" w:lineRule="atLeast"/>
              <w:ind w:left="-115"/>
              <w:jc w:val="center"/>
              <w:rPr>
                <w:rFonts w:cs="Times New Roman"/>
              </w:rPr>
            </w:pPr>
          </w:p>
        </w:tc>
        <w:tc>
          <w:tcPr>
            <w:tcW w:w="144" w:type="dxa"/>
          </w:tcPr>
          <w:p w:rsidR="00A017FF" w:rsidRPr="00C05BF8" w:rsidRDefault="00A017FF" w:rsidP="00D9283B">
            <w:pPr>
              <w:tabs>
                <w:tab w:val="decimal" w:pos="630"/>
              </w:tabs>
              <w:spacing w:line="240" w:lineRule="atLeast"/>
              <w:ind w:left="-115"/>
              <w:rPr>
                <w:rFonts w:cs="Times New Roman"/>
              </w:rPr>
            </w:pPr>
          </w:p>
        </w:tc>
        <w:tc>
          <w:tcPr>
            <w:tcW w:w="793"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792"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64" w:type="dxa"/>
            <w:shd w:val="clear" w:color="auto" w:fill="auto"/>
          </w:tcPr>
          <w:p w:rsidR="00A017FF" w:rsidRPr="00C05BF8" w:rsidRDefault="00A017FF" w:rsidP="00D9283B">
            <w:pPr>
              <w:tabs>
                <w:tab w:val="decimal" w:pos="603"/>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6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70"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792"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64" w:type="dxa"/>
            <w:shd w:val="clear" w:color="auto" w:fill="auto"/>
          </w:tcPr>
          <w:p w:rsidR="00A017FF" w:rsidRPr="00C05BF8" w:rsidRDefault="00A017FF" w:rsidP="00D9283B">
            <w:pPr>
              <w:tabs>
                <w:tab w:val="decimal" w:pos="662"/>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6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tcPr>
          <w:p w:rsidR="00A017FF" w:rsidRPr="00C05BF8" w:rsidRDefault="00A017FF" w:rsidP="00D9283B">
            <w:pPr>
              <w:tabs>
                <w:tab w:val="decimal" w:pos="630"/>
              </w:tabs>
              <w:spacing w:line="240" w:lineRule="atLeast"/>
              <w:ind w:left="-115"/>
              <w:rPr>
                <w:rFonts w:cs="Times New Roman"/>
              </w:rPr>
            </w:pPr>
          </w:p>
        </w:tc>
        <w:tc>
          <w:tcPr>
            <w:tcW w:w="720" w:type="dxa"/>
          </w:tcPr>
          <w:p w:rsidR="00A017FF" w:rsidRPr="00C05BF8" w:rsidRDefault="00A017FF" w:rsidP="00D9283B">
            <w:pPr>
              <w:tabs>
                <w:tab w:val="decimal" w:pos="630"/>
              </w:tabs>
              <w:spacing w:line="240" w:lineRule="atLeast"/>
              <w:ind w:left="-115"/>
              <w:rPr>
                <w:rFonts w:cs="Times New Roman"/>
              </w:rPr>
            </w:pPr>
          </w:p>
        </w:tc>
        <w:tc>
          <w:tcPr>
            <w:tcW w:w="144" w:type="dxa"/>
          </w:tcPr>
          <w:p w:rsidR="00A017FF" w:rsidRPr="00C05BF8" w:rsidRDefault="00A017FF" w:rsidP="00D9283B">
            <w:pPr>
              <w:tabs>
                <w:tab w:val="decimal" w:pos="630"/>
              </w:tabs>
              <w:spacing w:line="240" w:lineRule="atLeast"/>
              <w:ind w:left="-115"/>
              <w:rPr>
                <w:rFonts w:cs="Times New Roman"/>
              </w:rPr>
            </w:pPr>
          </w:p>
        </w:tc>
        <w:tc>
          <w:tcPr>
            <w:tcW w:w="720" w:type="dxa"/>
          </w:tcPr>
          <w:p w:rsidR="00A017FF" w:rsidRPr="00C05BF8" w:rsidRDefault="00A017FF" w:rsidP="00D9283B">
            <w:pPr>
              <w:tabs>
                <w:tab w:val="decimal" w:pos="630"/>
              </w:tabs>
              <w:spacing w:line="240" w:lineRule="atLeast"/>
              <w:ind w:left="-115"/>
              <w:rPr>
                <w:rFonts w:cs="Times New Roman"/>
              </w:rPr>
            </w:pPr>
          </w:p>
        </w:tc>
      </w:tr>
      <w:tr w:rsidR="00275DAA" w:rsidRPr="00C05BF8" w:rsidTr="00275DAA">
        <w:trPr>
          <w:trHeight w:val="396"/>
        </w:trPr>
        <w:tc>
          <w:tcPr>
            <w:tcW w:w="1890" w:type="dxa"/>
            <w:vAlign w:val="bottom"/>
          </w:tcPr>
          <w:p w:rsidR="00275DAA" w:rsidRPr="00C05BF8" w:rsidRDefault="00275DAA" w:rsidP="00275DAA">
            <w:pPr>
              <w:spacing w:line="240" w:lineRule="atLeast"/>
              <w:ind w:left="162" w:hanging="162"/>
              <w:rPr>
                <w:rFonts w:cs="Times New Roman"/>
                <w:cs/>
              </w:rPr>
            </w:pPr>
            <w:r w:rsidRPr="00C05BF8">
              <w:rPr>
                <w:rFonts w:cs="Times New Roman"/>
              </w:rPr>
              <w:t xml:space="preserve">Tohgloam Television </w:t>
            </w:r>
            <w:r w:rsidRPr="00C05BF8">
              <w:rPr>
                <w:rFonts w:cs="Times New Roman"/>
              </w:rPr>
              <w:br/>
              <w:t>Co., Ltd.</w:t>
            </w:r>
          </w:p>
        </w:tc>
        <w:tc>
          <w:tcPr>
            <w:tcW w:w="1800" w:type="dxa"/>
          </w:tcPr>
          <w:p w:rsidR="00275DAA" w:rsidRPr="00C05BF8" w:rsidRDefault="00275DAA" w:rsidP="00275DAA">
            <w:pPr>
              <w:spacing w:line="240" w:lineRule="atLeast"/>
              <w:ind w:left="108" w:hanging="162"/>
              <w:rPr>
                <w:rFonts w:cs="Times New Roman"/>
              </w:rPr>
            </w:pPr>
            <w:r w:rsidRPr="00C05BF8">
              <w:rPr>
                <w:rFonts w:cs="Times New Roman"/>
              </w:rPr>
              <w:t>Production of television programs</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50.00</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50.00</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12,000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12,000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sidRPr="009D0FE2">
              <w:rPr>
                <w:rFonts w:cs="Times New Roman"/>
              </w:rPr>
              <w:t>8,226</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sidRPr="009D0FE2">
              <w:rPr>
                <w:rFonts w:cs="Times New Roman"/>
              </w:rPr>
              <w:t>8,226</w:t>
            </w:r>
          </w:p>
        </w:tc>
        <w:tc>
          <w:tcPr>
            <w:tcW w:w="144" w:type="dxa"/>
            <w:vAlign w:val="bottom"/>
          </w:tcPr>
          <w:p w:rsidR="00275DAA" w:rsidRPr="00C05BF8" w:rsidRDefault="00275DAA" w:rsidP="00275DAA">
            <w:pPr>
              <w:tabs>
                <w:tab w:val="decimal" w:pos="630"/>
              </w:tabs>
              <w:spacing w:line="240" w:lineRule="atLeast"/>
              <w:ind w:left="-115"/>
              <w:rPr>
                <w:rFonts w:cs="Times New Roman"/>
              </w:rPr>
            </w:pPr>
          </w:p>
        </w:tc>
        <w:tc>
          <w:tcPr>
            <w:tcW w:w="720" w:type="dxa"/>
            <w:vAlign w:val="bottom"/>
          </w:tcPr>
          <w:p w:rsidR="00275DAA" w:rsidRPr="00275DAA" w:rsidRDefault="00275DAA" w:rsidP="00275DAA">
            <w:pPr>
              <w:tabs>
                <w:tab w:val="decimal" w:pos="305"/>
              </w:tabs>
              <w:spacing w:line="240" w:lineRule="atLeast"/>
              <w:ind w:left="-115"/>
              <w:rPr>
                <w:rFonts w:cs="Times New Roman"/>
              </w:rPr>
            </w:pPr>
            <w:r w:rsidRPr="00275DAA">
              <w:rPr>
                <w:rFonts w:cs="Times New Roman"/>
              </w:rPr>
              <w:t>-</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305"/>
              </w:tabs>
              <w:spacing w:line="240" w:lineRule="atLeast"/>
              <w:ind w:left="-115"/>
              <w:rPr>
                <w:rFonts w:cs="Times New Roman"/>
              </w:rPr>
            </w:pPr>
            <w:r w:rsidRPr="00C05BF8">
              <w:rPr>
                <w:rFonts w:cs="Times New Roman"/>
              </w:rPr>
              <w:t>-</w:t>
            </w:r>
          </w:p>
        </w:tc>
      </w:tr>
      <w:tr w:rsidR="00275DAA" w:rsidRPr="00C05BF8" w:rsidTr="00275DAA">
        <w:tc>
          <w:tcPr>
            <w:tcW w:w="1890" w:type="dxa"/>
            <w:vAlign w:val="bottom"/>
          </w:tcPr>
          <w:p w:rsidR="00275DAA" w:rsidRPr="00C05BF8" w:rsidRDefault="00275DAA" w:rsidP="00275DAA">
            <w:pPr>
              <w:spacing w:line="240" w:lineRule="atLeast"/>
              <w:ind w:left="162" w:hanging="162"/>
              <w:rPr>
                <w:rFonts w:cs="Times New Roman"/>
                <w:cs/>
              </w:rPr>
            </w:pPr>
            <w:r w:rsidRPr="00C05BF8">
              <w:rPr>
                <w:rFonts w:cs="Times New Roman"/>
              </w:rPr>
              <w:t xml:space="preserve">Workpoint Pictures </w:t>
            </w:r>
            <w:r>
              <w:rPr>
                <w:rFonts w:cs="Times New Roman"/>
              </w:rPr>
              <w:br/>
            </w:r>
            <w:r w:rsidRPr="00C05BF8">
              <w:rPr>
                <w:rFonts w:cs="Times New Roman"/>
              </w:rPr>
              <w:t xml:space="preserve">Co., Ltd. </w:t>
            </w:r>
          </w:p>
        </w:tc>
        <w:tc>
          <w:tcPr>
            <w:tcW w:w="1800" w:type="dxa"/>
            <w:vAlign w:val="bottom"/>
          </w:tcPr>
          <w:p w:rsidR="00275DAA" w:rsidRPr="00C05BF8" w:rsidRDefault="00275DAA" w:rsidP="00275DAA">
            <w:pPr>
              <w:spacing w:line="240" w:lineRule="atLeast"/>
              <w:ind w:left="108" w:hanging="162"/>
              <w:rPr>
                <w:rFonts w:cs="Times New Roman"/>
              </w:rPr>
            </w:pPr>
            <w:r w:rsidRPr="00C05BF8">
              <w:rPr>
                <w:rFonts w:cs="Times New Roman"/>
              </w:rPr>
              <w:t>Production of movies</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99.99</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99.99</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11,000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11,000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11,408</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11,408</w:t>
            </w:r>
          </w:p>
        </w:tc>
        <w:tc>
          <w:tcPr>
            <w:tcW w:w="144" w:type="dxa"/>
            <w:vAlign w:val="bottom"/>
          </w:tcPr>
          <w:p w:rsidR="00275DAA" w:rsidRPr="00C05BF8" w:rsidRDefault="00275DAA" w:rsidP="00275DAA">
            <w:pPr>
              <w:tabs>
                <w:tab w:val="decimal" w:pos="612"/>
              </w:tabs>
              <w:spacing w:line="240" w:lineRule="atLeast"/>
              <w:ind w:left="-115"/>
              <w:rPr>
                <w:rFonts w:cs="Times New Roman"/>
              </w:rPr>
            </w:pPr>
          </w:p>
        </w:tc>
        <w:tc>
          <w:tcPr>
            <w:tcW w:w="720" w:type="dxa"/>
            <w:vAlign w:val="bottom"/>
          </w:tcPr>
          <w:p w:rsidR="00275DAA" w:rsidRPr="00275DAA" w:rsidRDefault="00275DAA" w:rsidP="00275DAA">
            <w:pPr>
              <w:tabs>
                <w:tab w:val="decimal" w:pos="305"/>
              </w:tabs>
              <w:spacing w:line="240" w:lineRule="atLeast"/>
              <w:ind w:left="-115"/>
              <w:rPr>
                <w:rFonts w:cs="Times New Roman"/>
              </w:rPr>
            </w:pPr>
            <w:r w:rsidRPr="00275DAA">
              <w:rPr>
                <w:rFonts w:cs="Times New Roman"/>
              </w:rPr>
              <w:t>-</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305"/>
              </w:tabs>
              <w:spacing w:line="240" w:lineRule="atLeast"/>
              <w:ind w:left="-115"/>
              <w:rPr>
                <w:rFonts w:cs="Times New Roman"/>
              </w:rPr>
            </w:pPr>
            <w:r w:rsidRPr="00C05BF8">
              <w:rPr>
                <w:rFonts w:cs="Times New Roman"/>
              </w:rPr>
              <w:t>-</w:t>
            </w:r>
          </w:p>
        </w:tc>
      </w:tr>
      <w:tr w:rsidR="00275DAA" w:rsidRPr="00C05BF8" w:rsidTr="00275DAA">
        <w:trPr>
          <w:trHeight w:val="74"/>
        </w:trPr>
        <w:tc>
          <w:tcPr>
            <w:tcW w:w="1890" w:type="dxa"/>
            <w:vAlign w:val="bottom"/>
          </w:tcPr>
          <w:p w:rsidR="00275DAA" w:rsidRPr="00C05BF8" w:rsidRDefault="00275DAA" w:rsidP="00275DAA">
            <w:pPr>
              <w:spacing w:line="240" w:lineRule="atLeast"/>
              <w:ind w:left="162" w:hanging="162"/>
              <w:rPr>
                <w:rFonts w:cs="Times New Roman"/>
              </w:rPr>
            </w:pPr>
            <w:r w:rsidRPr="00C05BF8">
              <w:rPr>
                <w:rFonts w:cs="Times New Roman"/>
              </w:rPr>
              <w:t>Ground Co., Ltd.</w:t>
            </w:r>
          </w:p>
        </w:tc>
        <w:tc>
          <w:tcPr>
            <w:tcW w:w="1800" w:type="dxa"/>
          </w:tcPr>
          <w:p w:rsidR="00275DAA" w:rsidRPr="00C05BF8" w:rsidRDefault="00275DAA" w:rsidP="00275DAA">
            <w:pPr>
              <w:spacing w:line="240" w:lineRule="atLeast"/>
              <w:ind w:left="108" w:hanging="162"/>
              <w:rPr>
                <w:rFonts w:cs="Times New Roman"/>
              </w:rPr>
            </w:pPr>
            <w:r w:rsidRPr="00C05BF8">
              <w:rPr>
                <w:rFonts w:cs="Times New Roman"/>
              </w:rPr>
              <w:t>Editing and record sound</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60.00</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60.00</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2,000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sidRPr="009D0FE2">
              <w:rPr>
                <w:rFonts w:cs="Times New Roman"/>
              </w:rPr>
              <w:t>2,636</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sidRPr="009D0FE2">
              <w:rPr>
                <w:rFonts w:cs="Times New Roman"/>
              </w:rPr>
              <w:t>2,636</w:t>
            </w:r>
          </w:p>
        </w:tc>
        <w:tc>
          <w:tcPr>
            <w:tcW w:w="144" w:type="dxa"/>
            <w:vAlign w:val="bottom"/>
          </w:tcPr>
          <w:p w:rsidR="00275DAA" w:rsidRPr="00C05BF8" w:rsidRDefault="00275DAA" w:rsidP="00275DAA">
            <w:pPr>
              <w:tabs>
                <w:tab w:val="decimal" w:pos="612"/>
              </w:tabs>
              <w:spacing w:line="240" w:lineRule="atLeast"/>
              <w:ind w:left="-115"/>
              <w:rPr>
                <w:rFonts w:cs="Times New Roman"/>
              </w:rPr>
            </w:pPr>
          </w:p>
        </w:tc>
        <w:tc>
          <w:tcPr>
            <w:tcW w:w="720" w:type="dxa"/>
            <w:vAlign w:val="bottom"/>
          </w:tcPr>
          <w:p w:rsidR="00275DAA" w:rsidRPr="00C62617" w:rsidRDefault="00275DAA" w:rsidP="00275DAA">
            <w:pPr>
              <w:tabs>
                <w:tab w:val="decimal" w:pos="514"/>
              </w:tabs>
              <w:spacing w:line="240" w:lineRule="atLeast"/>
              <w:ind w:left="-115"/>
            </w:pPr>
            <w:r w:rsidRPr="00C62617">
              <w:t>900</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553"/>
              </w:tabs>
              <w:spacing w:line="240" w:lineRule="atLeast"/>
              <w:ind w:left="-115"/>
              <w:rPr>
                <w:rFonts w:cs="Times New Roman"/>
                <w:rtl/>
                <w:cs/>
              </w:rPr>
            </w:pPr>
            <w:r>
              <w:rPr>
                <w:rFonts w:cs="Times New Roman"/>
              </w:rPr>
              <w:t>7,200</w:t>
            </w:r>
          </w:p>
        </w:tc>
      </w:tr>
      <w:tr w:rsidR="00275DAA" w:rsidRPr="00C05BF8" w:rsidTr="00275DAA">
        <w:tc>
          <w:tcPr>
            <w:tcW w:w="1890" w:type="dxa"/>
          </w:tcPr>
          <w:p w:rsidR="00275DAA" w:rsidRPr="00C05BF8" w:rsidRDefault="00275DAA" w:rsidP="00275DAA">
            <w:pPr>
              <w:spacing w:line="240" w:lineRule="atLeast"/>
              <w:ind w:left="162" w:hanging="162"/>
              <w:rPr>
                <w:rFonts w:cs="Times New Roman"/>
              </w:rPr>
            </w:pPr>
            <w:r w:rsidRPr="00C05BF8">
              <w:rPr>
                <w:rFonts w:cs="Times New Roman"/>
              </w:rPr>
              <w:t xml:space="preserve">Nanonesia Co., Ltd. </w:t>
            </w:r>
          </w:p>
        </w:tc>
        <w:tc>
          <w:tcPr>
            <w:tcW w:w="1800" w:type="dxa"/>
          </w:tcPr>
          <w:p w:rsidR="00275DAA" w:rsidRPr="00C05BF8" w:rsidRDefault="00275DAA" w:rsidP="00275DAA">
            <w:pPr>
              <w:spacing w:line="240" w:lineRule="atLeast"/>
              <w:ind w:left="108" w:hanging="162"/>
              <w:rPr>
                <w:rFonts w:cs="Times New Roman"/>
              </w:rPr>
            </w:pPr>
            <w:r w:rsidRPr="00C05BF8">
              <w:rPr>
                <w:rFonts w:cs="Times New Roman"/>
              </w:rPr>
              <w:t>Trading of goods and rendering of services</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99.99</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99.99</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100,000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68,000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67,900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67,900</w:t>
            </w:r>
          </w:p>
        </w:tc>
        <w:tc>
          <w:tcPr>
            <w:tcW w:w="144" w:type="dxa"/>
            <w:vAlign w:val="bottom"/>
          </w:tcPr>
          <w:p w:rsidR="00275DAA" w:rsidRPr="00C05BF8" w:rsidRDefault="00275DAA" w:rsidP="00275DAA">
            <w:pPr>
              <w:tabs>
                <w:tab w:val="decimal" w:pos="612"/>
              </w:tabs>
              <w:spacing w:line="240" w:lineRule="atLeast"/>
              <w:ind w:left="-115"/>
              <w:rPr>
                <w:rFonts w:cs="Times New Roman"/>
              </w:rPr>
            </w:pPr>
          </w:p>
        </w:tc>
        <w:tc>
          <w:tcPr>
            <w:tcW w:w="720" w:type="dxa"/>
            <w:vAlign w:val="bottom"/>
          </w:tcPr>
          <w:p w:rsidR="00275DAA" w:rsidRPr="00275DAA" w:rsidRDefault="00275DAA" w:rsidP="00275DAA">
            <w:pPr>
              <w:tabs>
                <w:tab w:val="decimal" w:pos="305"/>
              </w:tabs>
              <w:spacing w:line="240" w:lineRule="atLeast"/>
              <w:ind w:left="-115"/>
              <w:rPr>
                <w:rFonts w:cs="Times New Roman"/>
              </w:rPr>
            </w:pPr>
            <w:r w:rsidRPr="00275DAA">
              <w:rPr>
                <w:rFonts w:cs="Times New Roman"/>
              </w:rPr>
              <w:t>-</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305"/>
              </w:tabs>
              <w:spacing w:line="240" w:lineRule="atLeast"/>
              <w:ind w:left="-115"/>
              <w:rPr>
                <w:rFonts w:cs="Times New Roman"/>
              </w:rPr>
            </w:pPr>
            <w:r w:rsidRPr="00C05BF8">
              <w:rPr>
                <w:rFonts w:cs="Times New Roman"/>
              </w:rPr>
              <w:t>-</w:t>
            </w:r>
          </w:p>
        </w:tc>
      </w:tr>
      <w:tr w:rsidR="00275DAA" w:rsidRPr="00C05BF8" w:rsidTr="00275DAA">
        <w:tc>
          <w:tcPr>
            <w:tcW w:w="1890" w:type="dxa"/>
          </w:tcPr>
          <w:p w:rsidR="00275DAA" w:rsidRPr="00C05BF8" w:rsidRDefault="00275DAA" w:rsidP="00275DAA">
            <w:pPr>
              <w:spacing w:line="240" w:lineRule="atLeast"/>
              <w:ind w:left="162" w:hanging="162"/>
              <w:rPr>
                <w:rFonts w:cs="Times New Roman"/>
                <w:cs/>
              </w:rPr>
            </w:pPr>
            <w:r w:rsidRPr="00C05BF8">
              <w:rPr>
                <w:rFonts w:cs="Times New Roman"/>
              </w:rPr>
              <w:t xml:space="preserve">Flagship Entertainment </w:t>
            </w:r>
            <w:r w:rsidRPr="00C05BF8">
              <w:rPr>
                <w:rFonts w:cs="Times New Roman"/>
              </w:rPr>
              <w:br/>
              <w:t>Co., Ltd.</w:t>
            </w:r>
          </w:p>
        </w:tc>
        <w:tc>
          <w:tcPr>
            <w:tcW w:w="1800" w:type="dxa"/>
            <w:vAlign w:val="bottom"/>
          </w:tcPr>
          <w:p w:rsidR="00275DAA" w:rsidRPr="00C05BF8" w:rsidRDefault="00275DAA" w:rsidP="00275DAA">
            <w:pPr>
              <w:spacing w:line="240" w:lineRule="atLeast"/>
              <w:ind w:left="108" w:hanging="162"/>
              <w:rPr>
                <w:rFonts w:cs="Times New Roman"/>
              </w:rPr>
            </w:pPr>
            <w:r>
              <w:rPr>
                <w:rFonts w:cs="Times New Roman"/>
              </w:rPr>
              <w:t>L</w:t>
            </w:r>
            <w:r w:rsidRPr="00C05BF8">
              <w:rPr>
                <w:rFonts w:cs="Times New Roman"/>
              </w:rPr>
              <w:t>iquidation</w:t>
            </w:r>
            <w:r>
              <w:rPr>
                <w:rFonts w:cs="Times New Roman"/>
              </w:rPr>
              <w:t xml:space="preserve"> on 17 February 2020</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50.00</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437"/>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200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46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11</w:t>
            </w:r>
            <w:r w:rsidR="0011341A">
              <w:rPr>
                <w:rFonts w:cs="Times New Roman"/>
              </w:rPr>
              <w:t>4</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450"/>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11</w:t>
            </w:r>
            <w:r w:rsidR="0011341A">
              <w:rPr>
                <w:rFonts w:cs="Times New Roman"/>
              </w:rPr>
              <w:t>4</w:t>
            </w:r>
          </w:p>
        </w:tc>
        <w:tc>
          <w:tcPr>
            <w:tcW w:w="144" w:type="dxa"/>
            <w:vAlign w:val="bottom"/>
          </w:tcPr>
          <w:p w:rsidR="00275DAA" w:rsidRPr="00C05BF8" w:rsidRDefault="00275DAA" w:rsidP="00275DAA">
            <w:pPr>
              <w:tabs>
                <w:tab w:val="decimal" w:pos="612"/>
              </w:tabs>
              <w:spacing w:line="240" w:lineRule="atLeast"/>
              <w:ind w:left="-115"/>
              <w:rPr>
                <w:rFonts w:cs="Times New Roman"/>
              </w:rPr>
            </w:pPr>
          </w:p>
        </w:tc>
        <w:tc>
          <w:tcPr>
            <w:tcW w:w="720" w:type="dxa"/>
            <w:vAlign w:val="bottom"/>
          </w:tcPr>
          <w:p w:rsidR="00275DAA" w:rsidRPr="00275DAA" w:rsidRDefault="00275DAA" w:rsidP="00275DAA">
            <w:pPr>
              <w:tabs>
                <w:tab w:val="decimal" w:pos="305"/>
              </w:tabs>
              <w:spacing w:line="240" w:lineRule="atLeast"/>
              <w:ind w:left="-115"/>
              <w:rPr>
                <w:rFonts w:cs="Times New Roman"/>
              </w:rPr>
            </w:pPr>
            <w:r w:rsidRPr="00275DAA">
              <w:rPr>
                <w:rFonts w:cs="Times New Roman"/>
              </w:rPr>
              <w:t>-</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305"/>
              </w:tabs>
              <w:spacing w:line="240" w:lineRule="atLeast"/>
              <w:ind w:left="-115"/>
              <w:rPr>
                <w:rFonts w:cs="Times New Roman"/>
              </w:rPr>
            </w:pPr>
            <w:r w:rsidRPr="00C05BF8">
              <w:rPr>
                <w:rFonts w:cs="Times New Roman"/>
              </w:rPr>
              <w:t>-</w:t>
            </w:r>
          </w:p>
        </w:tc>
      </w:tr>
      <w:tr w:rsidR="00275DAA" w:rsidRPr="00C05BF8" w:rsidTr="00275DAA">
        <w:tc>
          <w:tcPr>
            <w:tcW w:w="1890" w:type="dxa"/>
          </w:tcPr>
          <w:p w:rsidR="00275DAA" w:rsidRPr="00C05BF8" w:rsidRDefault="00275DAA" w:rsidP="00275DAA">
            <w:pPr>
              <w:spacing w:line="240" w:lineRule="atLeast"/>
              <w:ind w:left="162" w:hanging="162"/>
              <w:rPr>
                <w:rFonts w:cs="Times New Roman"/>
              </w:rPr>
            </w:pPr>
            <w:r w:rsidRPr="00C05BF8">
              <w:rPr>
                <w:rFonts w:cs="Times New Roman"/>
              </w:rPr>
              <w:t xml:space="preserve">Thai Broadcasting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rsidR="00275DAA" w:rsidRPr="00C05BF8" w:rsidRDefault="00275DAA" w:rsidP="00275DAA">
            <w:pPr>
              <w:spacing w:line="240" w:lineRule="atLeast"/>
              <w:ind w:left="108" w:hanging="162"/>
              <w:rPr>
                <w:rFonts w:cs="Times New Roman"/>
              </w:rPr>
            </w:pPr>
            <w:r w:rsidRPr="00C05BF8">
              <w:rPr>
                <w:rFonts w:cs="Times New Roman"/>
              </w:rPr>
              <w:t>Digital television broadcast station and production of television programs</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99.99</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99.99</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1,553,000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1,553,000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sidRPr="009D0FE2">
              <w:rPr>
                <w:rFonts w:cs="Times New Roman"/>
              </w:rPr>
              <w:t>1,</w:t>
            </w:r>
            <w:r>
              <w:rPr>
                <w:rFonts w:cs="Times New Roman"/>
              </w:rPr>
              <w:t>628</w:t>
            </w:r>
            <w:r w:rsidRPr="009D0FE2">
              <w:rPr>
                <w:rFonts w:cs="Times New Roman"/>
              </w:rPr>
              <w:t>,82</w:t>
            </w:r>
            <w:r w:rsidR="0011341A">
              <w:rPr>
                <w:rFonts w:cs="Times New Roman"/>
              </w:rPr>
              <w:t>1</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sidRPr="009D0FE2">
              <w:rPr>
                <w:rFonts w:cs="Times New Roman"/>
              </w:rPr>
              <w:t>1,</w:t>
            </w:r>
            <w:r>
              <w:rPr>
                <w:rFonts w:cs="Times New Roman"/>
              </w:rPr>
              <w:t>628</w:t>
            </w:r>
            <w:r w:rsidRPr="009D0FE2">
              <w:rPr>
                <w:rFonts w:cs="Times New Roman"/>
              </w:rPr>
              <w:t>,82</w:t>
            </w:r>
            <w:r w:rsidR="0011341A">
              <w:rPr>
                <w:rFonts w:cs="Times New Roman"/>
              </w:rPr>
              <w:t>1</w:t>
            </w:r>
          </w:p>
        </w:tc>
        <w:tc>
          <w:tcPr>
            <w:tcW w:w="144" w:type="dxa"/>
            <w:vAlign w:val="bottom"/>
          </w:tcPr>
          <w:p w:rsidR="00275DAA" w:rsidRPr="00C05BF8" w:rsidRDefault="00275DAA" w:rsidP="00275DAA">
            <w:pPr>
              <w:tabs>
                <w:tab w:val="decimal" w:pos="612"/>
              </w:tabs>
              <w:spacing w:line="240" w:lineRule="atLeast"/>
              <w:ind w:left="-115"/>
              <w:rPr>
                <w:rFonts w:cs="Times New Roman"/>
              </w:rPr>
            </w:pPr>
          </w:p>
        </w:tc>
        <w:tc>
          <w:tcPr>
            <w:tcW w:w="720" w:type="dxa"/>
            <w:vAlign w:val="bottom"/>
          </w:tcPr>
          <w:p w:rsidR="00275DAA" w:rsidRPr="00C62617" w:rsidRDefault="00275DAA" w:rsidP="00275DAA">
            <w:r w:rsidRPr="00C62617">
              <w:t>90,074</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539"/>
              </w:tabs>
              <w:spacing w:line="240" w:lineRule="atLeast"/>
              <w:ind w:left="-115"/>
              <w:rPr>
                <w:rFonts w:cs="Times New Roman"/>
                <w:rtl/>
                <w:cs/>
              </w:rPr>
            </w:pPr>
            <w:r w:rsidRPr="009D0FE2">
              <w:rPr>
                <w:rFonts w:cs="Times New Roman"/>
              </w:rPr>
              <w:t>1</w:t>
            </w:r>
            <w:r>
              <w:rPr>
                <w:rFonts w:cs="Times New Roman"/>
              </w:rPr>
              <w:t>00</w:t>
            </w:r>
            <w:r w:rsidRPr="009D0FE2">
              <w:rPr>
                <w:rFonts w:cs="Times New Roman"/>
              </w:rPr>
              <w:t>,</w:t>
            </w:r>
            <w:r>
              <w:rPr>
                <w:rFonts w:cs="Times New Roman"/>
              </w:rPr>
              <w:t>945</w:t>
            </w:r>
          </w:p>
        </w:tc>
      </w:tr>
      <w:tr w:rsidR="00275DAA" w:rsidRPr="00C05BF8" w:rsidTr="00275DAA">
        <w:tc>
          <w:tcPr>
            <w:tcW w:w="1890" w:type="dxa"/>
          </w:tcPr>
          <w:p w:rsidR="00275DAA" w:rsidRPr="00C05BF8" w:rsidRDefault="00275DAA" w:rsidP="00275DAA">
            <w:pPr>
              <w:spacing w:line="240" w:lineRule="atLeast"/>
              <w:ind w:left="162" w:hanging="162"/>
              <w:rPr>
                <w:rFonts w:cs="Times New Roman"/>
              </w:rPr>
            </w:pPr>
            <w:r w:rsidRPr="00C05BF8">
              <w:rPr>
                <w:rFonts w:cs="Times New Roman"/>
              </w:rPr>
              <w:t xml:space="preserve">Bangkok Exhibition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rsidR="00275DAA" w:rsidRPr="00C05BF8" w:rsidRDefault="00275DAA" w:rsidP="00275DAA">
            <w:pPr>
              <w:spacing w:line="240" w:lineRule="atLeast"/>
              <w:ind w:left="108" w:hanging="162"/>
              <w:rPr>
                <w:rFonts w:cs="Times New Roman"/>
              </w:rPr>
            </w:pPr>
            <w:r w:rsidRPr="00C05BF8">
              <w:rPr>
                <w:rFonts w:cs="Times New Roman"/>
              </w:rPr>
              <w:t>Entertainment event organising services</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99.99</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99.99</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267,500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207,000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210</w:t>
            </w:r>
            <w:r w:rsidRPr="0080335A">
              <w:rPr>
                <w:rFonts w:cs="Times New Roman"/>
              </w:rPr>
              <w:t>,893</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210</w:t>
            </w:r>
            <w:r w:rsidRPr="0080335A">
              <w:rPr>
                <w:rFonts w:cs="Times New Roman"/>
              </w:rPr>
              <w:t>,893</w:t>
            </w:r>
          </w:p>
        </w:tc>
        <w:tc>
          <w:tcPr>
            <w:tcW w:w="144" w:type="dxa"/>
            <w:vAlign w:val="bottom"/>
          </w:tcPr>
          <w:p w:rsidR="00275DAA" w:rsidRPr="00C05BF8" w:rsidRDefault="00275DAA" w:rsidP="00275DAA">
            <w:pPr>
              <w:tabs>
                <w:tab w:val="decimal" w:pos="612"/>
              </w:tabs>
              <w:spacing w:line="240" w:lineRule="atLeast"/>
              <w:ind w:left="-115"/>
              <w:rPr>
                <w:rFonts w:cs="Times New Roman"/>
              </w:rPr>
            </w:pPr>
          </w:p>
        </w:tc>
        <w:tc>
          <w:tcPr>
            <w:tcW w:w="720" w:type="dxa"/>
            <w:vAlign w:val="bottom"/>
          </w:tcPr>
          <w:p w:rsidR="00275DAA" w:rsidRPr="00275DAA" w:rsidRDefault="00275DAA" w:rsidP="00275DAA">
            <w:pPr>
              <w:tabs>
                <w:tab w:val="decimal" w:pos="305"/>
              </w:tabs>
              <w:spacing w:line="240" w:lineRule="atLeast"/>
              <w:ind w:left="-115"/>
              <w:rPr>
                <w:rFonts w:cs="Times New Roman"/>
              </w:rPr>
            </w:pPr>
            <w:r w:rsidRPr="00275DAA">
              <w:rPr>
                <w:rFonts w:cs="Times New Roman"/>
              </w:rPr>
              <w:t>-</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319"/>
              </w:tabs>
              <w:spacing w:line="240" w:lineRule="atLeast"/>
              <w:ind w:left="-115"/>
              <w:rPr>
                <w:rFonts w:cs="Times New Roman"/>
                <w:rtl/>
                <w:cs/>
              </w:rPr>
            </w:pPr>
            <w:r w:rsidRPr="00C05BF8">
              <w:rPr>
                <w:rFonts w:cs="Times New Roman"/>
              </w:rPr>
              <w:t>-</w:t>
            </w:r>
          </w:p>
        </w:tc>
      </w:tr>
      <w:tr w:rsidR="00275DAA" w:rsidRPr="00C05BF8" w:rsidTr="00275DAA">
        <w:tc>
          <w:tcPr>
            <w:tcW w:w="1890" w:type="dxa"/>
          </w:tcPr>
          <w:p w:rsidR="00275DAA" w:rsidRPr="00C05BF8" w:rsidRDefault="00275DAA" w:rsidP="00275DAA">
            <w:pPr>
              <w:spacing w:line="240" w:lineRule="atLeast"/>
              <w:ind w:left="162" w:hanging="162"/>
              <w:rPr>
                <w:rFonts w:cs="Times New Roman"/>
              </w:rPr>
            </w:pPr>
            <w:r w:rsidRPr="00C05BF8">
              <w:rPr>
                <w:rFonts w:cs="Times New Roman"/>
              </w:rPr>
              <w:t>Siam Ganesha Co., Ltd. (and 3.43% held by Tohgloam Television Co., Ltd.)</w:t>
            </w:r>
          </w:p>
        </w:tc>
        <w:tc>
          <w:tcPr>
            <w:tcW w:w="1800" w:type="dxa"/>
            <w:vAlign w:val="bottom"/>
          </w:tcPr>
          <w:p w:rsidR="00275DAA" w:rsidRPr="00C05BF8" w:rsidRDefault="00275DAA" w:rsidP="00275DAA">
            <w:pPr>
              <w:spacing w:line="240" w:lineRule="atLeast"/>
              <w:ind w:left="108" w:hanging="162"/>
              <w:rPr>
                <w:rFonts w:cs="Times New Roman"/>
              </w:rPr>
            </w:pPr>
            <w:r w:rsidRPr="00C05BF8">
              <w:rPr>
                <w:rFonts w:cs="Times New Roman"/>
              </w:rPr>
              <w:t>Theater management</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96.57</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96.57</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280,000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280,000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sidRPr="0080335A">
              <w:rPr>
                <w:rFonts w:cs="Times New Roman"/>
              </w:rPr>
              <w:t>272,317</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sidRPr="0080335A">
              <w:rPr>
                <w:rFonts w:cs="Times New Roman"/>
              </w:rPr>
              <w:t>272,317</w:t>
            </w:r>
          </w:p>
        </w:tc>
        <w:tc>
          <w:tcPr>
            <w:tcW w:w="144" w:type="dxa"/>
            <w:vAlign w:val="bottom"/>
          </w:tcPr>
          <w:p w:rsidR="00275DAA" w:rsidRPr="00C05BF8" w:rsidRDefault="00275DAA" w:rsidP="00275DAA">
            <w:pPr>
              <w:tabs>
                <w:tab w:val="decimal" w:pos="612"/>
              </w:tabs>
              <w:spacing w:line="240" w:lineRule="atLeast"/>
              <w:ind w:left="-115"/>
              <w:rPr>
                <w:rFonts w:cs="Times New Roman"/>
              </w:rPr>
            </w:pPr>
          </w:p>
        </w:tc>
        <w:tc>
          <w:tcPr>
            <w:tcW w:w="720" w:type="dxa"/>
            <w:vAlign w:val="bottom"/>
          </w:tcPr>
          <w:p w:rsidR="00275DAA" w:rsidRPr="00275DAA" w:rsidRDefault="00275DAA" w:rsidP="00275DAA">
            <w:pPr>
              <w:tabs>
                <w:tab w:val="decimal" w:pos="305"/>
              </w:tabs>
              <w:spacing w:line="240" w:lineRule="atLeast"/>
              <w:ind w:left="-115"/>
              <w:rPr>
                <w:rFonts w:cs="Times New Roman"/>
              </w:rPr>
            </w:pPr>
            <w:r w:rsidRPr="00275DAA">
              <w:rPr>
                <w:rFonts w:cs="Times New Roman"/>
              </w:rPr>
              <w:t>-</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319"/>
              </w:tabs>
              <w:spacing w:line="240" w:lineRule="atLeast"/>
              <w:ind w:left="-115"/>
              <w:rPr>
                <w:rFonts w:cs="Times New Roman"/>
                <w:rtl/>
                <w:cs/>
              </w:rPr>
            </w:pPr>
            <w:r w:rsidRPr="00C05BF8">
              <w:rPr>
                <w:rFonts w:cs="Times New Roman"/>
              </w:rPr>
              <w:t>-</w:t>
            </w:r>
          </w:p>
        </w:tc>
      </w:tr>
      <w:tr w:rsidR="00275DAA" w:rsidRPr="00C05BF8" w:rsidTr="00275DAA">
        <w:tc>
          <w:tcPr>
            <w:tcW w:w="1890" w:type="dxa"/>
          </w:tcPr>
          <w:p w:rsidR="00275DAA" w:rsidRPr="00C05BF8" w:rsidRDefault="00275DAA" w:rsidP="00275DAA">
            <w:pPr>
              <w:spacing w:line="240" w:lineRule="atLeast"/>
              <w:ind w:left="162" w:hanging="162"/>
              <w:rPr>
                <w:rFonts w:cs="Times New Roman"/>
              </w:rPr>
            </w:pPr>
            <w:r w:rsidRPr="00C05BF8">
              <w:rPr>
                <w:rFonts w:cs="Times New Roman"/>
              </w:rPr>
              <w:t xml:space="preserve">BNK Production </w:t>
            </w:r>
            <w:r>
              <w:rPr>
                <w:rFonts w:cs="Times New Roman"/>
              </w:rPr>
              <w:br/>
            </w:r>
            <w:r w:rsidRPr="00C05BF8">
              <w:rPr>
                <w:rFonts w:cs="Times New Roman"/>
              </w:rPr>
              <w:t>Co., Ltd.</w:t>
            </w:r>
          </w:p>
        </w:tc>
        <w:tc>
          <w:tcPr>
            <w:tcW w:w="1800" w:type="dxa"/>
            <w:shd w:val="clear" w:color="auto" w:fill="auto"/>
            <w:vAlign w:val="bottom"/>
          </w:tcPr>
          <w:p w:rsidR="00275DAA" w:rsidRPr="00C05BF8" w:rsidRDefault="00275DAA" w:rsidP="00275DAA">
            <w:pPr>
              <w:spacing w:line="240" w:lineRule="atLeast"/>
              <w:ind w:left="108" w:hanging="162"/>
              <w:rPr>
                <w:rFonts w:cs="Times New Roman"/>
                <w:highlight w:val="yellow"/>
              </w:rPr>
            </w:pPr>
            <w:r w:rsidRPr="00C05BF8">
              <w:rPr>
                <w:rFonts w:cs="Times New Roman"/>
              </w:rPr>
              <w:t>On liquidation process</w:t>
            </w:r>
          </w:p>
        </w:tc>
        <w:tc>
          <w:tcPr>
            <w:tcW w:w="792" w:type="dxa"/>
            <w:shd w:val="clear" w:color="auto" w:fill="auto"/>
            <w:vAlign w:val="bottom"/>
          </w:tcPr>
          <w:p w:rsidR="00275DAA" w:rsidRPr="00275DAA" w:rsidRDefault="00275DAA" w:rsidP="00275DAA">
            <w:pPr>
              <w:spacing w:line="240" w:lineRule="atLeast"/>
              <w:ind w:left="-115"/>
              <w:jc w:val="center"/>
              <w:rPr>
                <w:rFonts w:cs="Times New Roman"/>
              </w:rPr>
            </w:pPr>
            <w:r w:rsidRPr="00275DAA">
              <w:rPr>
                <w:rFonts w:cs="Times New Roman"/>
              </w:rPr>
              <w:t>50.00</w:t>
            </w:r>
          </w:p>
        </w:tc>
        <w:tc>
          <w:tcPr>
            <w:tcW w:w="143" w:type="dxa"/>
            <w:vAlign w:val="bottom"/>
          </w:tcPr>
          <w:p w:rsidR="00275DAA" w:rsidRPr="00C05BF8" w:rsidRDefault="00275DAA" w:rsidP="00275DAA">
            <w:pPr>
              <w:spacing w:line="240" w:lineRule="atLeast"/>
              <w:ind w:left="-115"/>
              <w:jc w:val="center"/>
              <w:rPr>
                <w:rFonts w:cs="Times New Roman"/>
              </w:rPr>
            </w:pPr>
          </w:p>
        </w:tc>
        <w:tc>
          <w:tcPr>
            <w:tcW w:w="793" w:type="dxa"/>
            <w:shd w:val="clear" w:color="auto" w:fill="auto"/>
            <w:vAlign w:val="bottom"/>
          </w:tcPr>
          <w:p w:rsidR="00275DAA" w:rsidRPr="00C05BF8" w:rsidRDefault="00275DAA" w:rsidP="00275DAA">
            <w:pPr>
              <w:spacing w:line="240" w:lineRule="atLeast"/>
              <w:ind w:left="-115"/>
              <w:jc w:val="center"/>
              <w:rPr>
                <w:rFonts w:cs="Times New Roman"/>
              </w:rPr>
            </w:pPr>
            <w:r>
              <w:rPr>
                <w:rFonts w:cs="Times New Roman"/>
              </w:rPr>
              <w:t>50.00</w:t>
            </w:r>
          </w:p>
        </w:tc>
        <w:tc>
          <w:tcPr>
            <w:tcW w:w="144" w:type="dxa"/>
          </w:tcPr>
          <w:p w:rsidR="00275DAA" w:rsidRPr="00C05BF8" w:rsidRDefault="00275DAA" w:rsidP="00275DAA">
            <w:pPr>
              <w:tabs>
                <w:tab w:val="decimal" w:pos="612"/>
              </w:tabs>
              <w:spacing w:line="240" w:lineRule="atLeast"/>
              <w:ind w:left="-115"/>
              <w:rPr>
                <w:rFonts w:cs="Times New Roman"/>
              </w:rPr>
            </w:pPr>
          </w:p>
        </w:tc>
        <w:tc>
          <w:tcPr>
            <w:tcW w:w="793"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7,150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7,150</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3,575</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3,575</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70" w:type="dxa"/>
            <w:shd w:val="clear" w:color="auto" w:fill="auto"/>
            <w:vAlign w:val="bottom"/>
          </w:tcPr>
          <w:p w:rsidR="00275DAA" w:rsidRPr="00275DAA" w:rsidRDefault="00275DAA" w:rsidP="00275DAA">
            <w:pPr>
              <w:tabs>
                <w:tab w:val="decimal" w:pos="604"/>
              </w:tabs>
              <w:spacing w:line="240" w:lineRule="atLeast"/>
              <w:ind w:left="-115"/>
              <w:rPr>
                <w:rFonts w:cs="Times New Roman"/>
              </w:rPr>
            </w:pPr>
            <w:r w:rsidRPr="00275DAA">
              <w:rPr>
                <w:rFonts w:cs="Times New Roman"/>
              </w:rPr>
              <w:t>(3,053)</w:t>
            </w:r>
          </w:p>
        </w:tc>
        <w:tc>
          <w:tcPr>
            <w:tcW w:w="144" w:type="dxa"/>
            <w:shd w:val="clear" w:color="auto" w:fill="auto"/>
            <w:vAlign w:val="bottom"/>
          </w:tcPr>
          <w:p w:rsidR="00275DAA" w:rsidRPr="00C05BF8" w:rsidRDefault="00275DAA" w:rsidP="00275DAA">
            <w:pPr>
              <w:tabs>
                <w:tab w:val="decimal" w:pos="413"/>
                <w:tab w:val="decimal" w:pos="630"/>
              </w:tabs>
              <w:spacing w:line="240" w:lineRule="atLeast"/>
              <w:ind w:left="-115"/>
              <w:rPr>
                <w:rFonts w:cs="Times New Roman"/>
              </w:rPr>
            </w:pPr>
          </w:p>
        </w:tc>
        <w:tc>
          <w:tcPr>
            <w:tcW w:w="792"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(3,053)</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275DAA" w:rsidRDefault="00275DAA" w:rsidP="00275DAA">
            <w:pPr>
              <w:tabs>
                <w:tab w:val="decimal" w:pos="647"/>
              </w:tabs>
              <w:spacing w:line="240" w:lineRule="atLeast"/>
              <w:ind w:left="-115"/>
              <w:rPr>
                <w:rFonts w:cs="Times New Roman"/>
              </w:rPr>
            </w:pPr>
            <w:r w:rsidRPr="00275DAA">
              <w:rPr>
                <w:rFonts w:cs="Times New Roman"/>
              </w:rPr>
              <w:t>522</w:t>
            </w:r>
          </w:p>
        </w:tc>
        <w:tc>
          <w:tcPr>
            <w:tcW w:w="144" w:type="dxa"/>
            <w:shd w:val="clear" w:color="auto" w:fill="auto"/>
            <w:vAlign w:val="bottom"/>
          </w:tcPr>
          <w:p w:rsidR="00275DAA" w:rsidRPr="00C05BF8" w:rsidRDefault="00275DAA" w:rsidP="00275DAA">
            <w:pPr>
              <w:tabs>
                <w:tab w:val="decimal" w:pos="630"/>
              </w:tabs>
              <w:spacing w:line="240" w:lineRule="atLeast"/>
              <w:ind w:left="-115"/>
              <w:rPr>
                <w:rFonts w:cs="Times New Roman"/>
              </w:rPr>
            </w:pPr>
          </w:p>
        </w:tc>
        <w:tc>
          <w:tcPr>
            <w:tcW w:w="864" w:type="dxa"/>
            <w:shd w:val="clear" w:color="auto" w:fill="auto"/>
            <w:vAlign w:val="bottom"/>
          </w:tcPr>
          <w:p w:rsidR="00275DAA" w:rsidRPr="00C05BF8" w:rsidRDefault="00275DAA" w:rsidP="00275DAA">
            <w:pPr>
              <w:tabs>
                <w:tab w:val="decimal" w:pos="647"/>
              </w:tabs>
              <w:spacing w:line="240" w:lineRule="atLeast"/>
              <w:ind w:left="-115"/>
              <w:rPr>
                <w:rFonts w:cs="Times New Roman"/>
              </w:rPr>
            </w:pPr>
            <w:r>
              <w:rPr>
                <w:rFonts w:cs="Times New Roman"/>
              </w:rPr>
              <w:t>522</w:t>
            </w:r>
          </w:p>
        </w:tc>
        <w:tc>
          <w:tcPr>
            <w:tcW w:w="144" w:type="dxa"/>
            <w:vAlign w:val="bottom"/>
          </w:tcPr>
          <w:p w:rsidR="00275DAA" w:rsidRPr="00C05BF8" w:rsidRDefault="00275DAA" w:rsidP="00275DAA">
            <w:pPr>
              <w:tabs>
                <w:tab w:val="decimal" w:pos="612"/>
              </w:tabs>
              <w:spacing w:line="240" w:lineRule="atLeast"/>
              <w:ind w:left="-115"/>
              <w:rPr>
                <w:rFonts w:cs="Times New Roman"/>
              </w:rPr>
            </w:pPr>
          </w:p>
        </w:tc>
        <w:tc>
          <w:tcPr>
            <w:tcW w:w="720" w:type="dxa"/>
            <w:vAlign w:val="bottom"/>
          </w:tcPr>
          <w:p w:rsidR="00275DAA" w:rsidRPr="00275DAA" w:rsidRDefault="00275DAA" w:rsidP="00275DAA">
            <w:pPr>
              <w:tabs>
                <w:tab w:val="decimal" w:pos="305"/>
              </w:tabs>
              <w:spacing w:line="240" w:lineRule="atLeast"/>
              <w:ind w:left="-115"/>
              <w:rPr>
                <w:rFonts w:cs="Times New Roman"/>
              </w:rPr>
            </w:pPr>
            <w:r w:rsidRPr="00275DAA">
              <w:rPr>
                <w:rFonts w:cs="Times New Roman"/>
              </w:rPr>
              <w:t>-</w:t>
            </w:r>
          </w:p>
        </w:tc>
        <w:tc>
          <w:tcPr>
            <w:tcW w:w="144" w:type="dxa"/>
            <w:vAlign w:val="bottom"/>
          </w:tcPr>
          <w:p w:rsidR="00275DAA" w:rsidRPr="00C05BF8" w:rsidRDefault="00275DAA" w:rsidP="00275DAA">
            <w:pPr>
              <w:tabs>
                <w:tab w:val="decimal" w:pos="611"/>
              </w:tabs>
              <w:spacing w:line="240" w:lineRule="atLeast"/>
              <w:ind w:left="-115"/>
              <w:rPr>
                <w:rFonts w:cs="Times New Roman"/>
              </w:rPr>
            </w:pPr>
          </w:p>
        </w:tc>
        <w:tc>
          <w:tcPr>
            <w:tcW w:w="720" w:type="dxa"/>
            <w:vAlign w:val="bottom"/>
          </w:tcPr>
          <w:p w:rsidR="00275DAA" w:rsidRPr="00C05BF8" w:rsidRDefault="00275DAA" w:rsidP="00275DAA">
            <w:pPr>
              <w:tabs>
                <w:tab w:val="decimal" w:pos="319"/>
              </w:tabs>
              <w:spacing w:line="240" w:lineRule="atLeast"/>
              <w:ind w:left="-115"/>
              <w:rPr>
                <w:rFonts w:cs="Times New Roman"/>
                <w:rtl/>
                <w:cs/>
              </w:rPr>
            </w:pPr>
            <w:r w:rsidRPr="00C05BF8">
              <w:rPr>
                <w:rFonts w:cs="Times New Roman"/>
              </w:rPr>
              <w:t>-</w:t>
            </w:r>
          </w:p>
        </w:tc>
      </w:tr>
      <w:tr w:rsidR="00275DAA" w:rsidRPr="00C05BF8" w:rsidTr="00275DAA">
        <w:trPr>
          <w:trHeight w:val="77"/>
        </w:trPr>
        <w:tc>
          <w:tcPr>
            <w:tcW w:w="1890" w:type="dxa"/>
            <w:shd w:val="clear" w:color="auto" w:fill="auto"/>
          </w:tcPr>
          <w:p w:rsidR="00275DAA" w:rsidRPr="00C05BF8" w:rsidRDefault="00275DAA" w:rsidP="00275DAA">
            <w:pPr>
              <w:spacing w:line="240" w:lineRule="atLeast"/>
              <w:ind w:left="162" w:hanging="162"/>
              <w:rPr>
                <w:rFonts w:cs="Times New Roman"/>
                <w:b/>
                <w:bCs/>
                <w:lang w:val="en-US"/>
              </w:rPr>
            </w:pPr>
            <w:r w:rsidRPr="00C05BF8">
              <w:rPr>
                <w:rFonts w:cs="Times New Roman"/>
                <w:b/>
                <w:bCs/>
                <w:lang w:val="en-US"/>
              </w:rPr>
              <w:t>Total</w:t>
            </w:r>
          </w:p>
        </w:tc>
        <w:tc>
          <w:tcPr>
            <w:tcW w:w="1800" w:type="dxa"/>
          </w:tcPr>
          <w:p w:rsidR="00275DAA" w:rsidRPr="00C05BF8" w:rsidRDefault="00275DAA" w:rsidP="00275DAA">
            <w:pPr>
              <w:spacing w:line="240" w:lineRule="atLeast"/>
              <w:ind w:left="108" w:hanging="162"/>
              <w:rPr>
                <w:rFonts w:cs="Times New Roman"/>
              </w:rPr>
            </w:pPr>
          </w:p>
        </w:tc>
        <w:tc>
          <w:tcPr>
            <w:tcW w:w="792" w:type="dxa"/>
            <w:shd w:val="clear" w:color="auto" w:fill="auto"/>
          </w:tcPr>
          <w:p w:rsidR="00275DAA" w:rsidRPr="00C05BF8" w:rsidRDefault="00275DAA" w:rsidP="00275DAA">
            <w:pPr>
              <w:spacing w:line="240" w:lineRule="atLeast"/>
              <w:ind w:left="-115"/>
              <w:jc w:val="center"/>
              <w:rPr>
                <w:rFonts w:cs="Times New Roman"/>
                <w:b/>
                <w:bCs/>
              </w:rPr>
            </w:pPr>
          </w:p>
        </w:tc>
        <w:tc>
          <w:tcPr>
            <w:tcW w:w="143" w:type="dxa"/>
          </w:tcPr>
          <w:p w:rsidR="00275DAA" w:rsidRPr="00C05BF8" w:rsidRDefault="00275DAA" w:rsidP="00275DAA">
            <w:pPr>
              <w:spacing w:line="240" w:lineRule="atLeast"/>
              <w:ind w:left="-115"/>
              <w:jc w:val="center"/>
              <w:rPr>
                <w:rFonts w:cs="Times New Roman"/>
                <w:b/>
                <w:bCs/>
              </w:rPr>
            </w:pPr>
          </w:p>
        </w:tc>
        <w:tc>
          <w:tcPr>
            <w:tcW w:w="793" w:type="dxa"/>
            <w:shd w:val="clear" w:color="auto" w:fill="auto"/>
          </w:tcPr>
          <w:p w:rsidR="00275DAA" w:rsidRPr="00C05BF8" w:rsidRDefault="00275DAA" w:rsidP="00275DAA">
            <w:pPr>
              <w:spacing w:line="240" w:lineRule="atLeast"/>
              <w:ind w:left="-115"/>
              <w:jc w:val="center"/>
              <w:rPr>
                <w:rFonts w:cs="Times New Roman"/>
                <w:b/>
                <w:bCs/>
              </w:rPr>
            </w:pPr>
          </w:p>
        </w:tc>
        <w:tc>
          <w:tcPr>
            <w:tcW w:w="144" w:type="dxa"/>
          </w:tcPr>
          <w:p w:rsidR="00275DAA" w:rsidRPr="00C05BF8" w:rsidRDefault="00275DAA" w:rsidP="00275DAA">
            <w:pPr>
              <w:tabs>
                <w:tab w:val="decimal" w:pos="630"/>
              </w:tabs>
              <w:spacing w:line="240" w:lineRule="atLeast"/>
              <w:ind w:left="-115"/>
              <w:rPr>
                <w:rFonts w:cs="Times New Roman"/>
                <w:b/>
                <w:bCs/>
              </w:rPr>
            </w:pPr>
          </w:p>
        </w:tc>
        <w:tc>
          <w:tcPr>
            <w:tcW w:w="793" w:type="dxa"/>
            <w:shd w:val="clear" w:color="auto" w:fill="auto"/>
          </w:tcPr>
          <w:p w:rsidR="00275DAA" w:rsidRPr="00C05BF8" w:rsidRDefault="00275DAA" w:rsidP="00275DAA">
            <w:pPr>
              <w:tabs>
                <w:tab w:val="decimal" w:pos="630"/>
              </w:tabs>
              <w:spacing w:line="240" w:lineRule="atLeast"/>
              <w:ind w:left="-115"/>
              <w:rPr>
                <w:rFonts w:cs="Times New Roman"/>
                <w:b/>
                <w:bCs/>
              </w:rPr>
            </w:pPr>
          </w:p>
        </w:tc>
        <w:tc>
          <w:tcPr>
            <w:tcW w:w="144" w:type="dxa"/>
            <w:shd w:val="clear" w:color="auto" w:fill="auto"/>
          </w:tcPr>
          <w:p w:rsidR="00275DAA" w:rsidRPr="00C05BF8" w:rsidRDefault="00275DAA" w:rsidP="00275DAA">
            <w:pPr>
              <w:tabs>
                <w:tab w:val="decimal" w:pos="630"/>
              </w:tabs>
              <w:spacing w:line="240" w:lineRule="atLeast"/>
              <w:ind w:left="-115"/>
              <w:rPr>
                <w:rFonts w:cs="Times New Roman"/>
                <w:b/>
                <w:bCs/>
              </w:rPr>
            </w:pPr>
          </w:p>
        </w:tc>
        <w:tc>
          <w:tcPr>
            <w:tcW w:w="792" w:type="dxa"/>
            <w:shd w:val="clear" w:color="auto" w:fill="auto"/>
          </w:tcPr>
          <w:p w:rsidR="00275DAA" w:rsidRPr="00C05BF8" w:rsidRDefault="00275DAA" w:rsidP="00275DAA">
            <w:pPr>
              <w:tabs>
                <w:tab w:val="decimal" w:pos="630"/>
              </w:tabs>
              <w:spacing w:line="240" w:lineRule="atLeast"/>
              <w:ind w:left="-115"/>
              <w:rPr>
                <w:rFonts w:cs="Times New Roman"/>
                <w:b/>
                <w:bCs/>
              </w:rPr>
            </w:pPr>
          </w:p>
        </w:tc>
        <w:tc>
          <w:tcPr>
            <w:tcW w:w="144" w:type="dxa"/>
            <w:shd w:val="clear" w:color="auto" w:fill="auto"/>
          </w:tcPr>
          <w:p w:rsidR="00275DAA" w:rsidRPr="00C05BF8" w:rsidRDefault="00275DAA" w:rsidP="00275DAA">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rsidR="00275DAA" w:rsidRPr="00275DAA" w:rsidRDefault="00275DAA" w:rsidP="00275DAA">
            <w:pPr>
              <w:tabs>
                <w:tab w:val="decimal" w:pos="647"/>
              </w:tabs>
              <w:spacing w:line="240" w:lineRule="atLeast"/>
              <w:ind w:left="-115"/>
              <w:rPr>
                <w:rFonts w:cs="Times New Roman"/>
                <w:b/>
                <w:bCs/>
              </w:rPr>
            </w:pPr>
            <w:r w:rsidRPr="00275DAA">
              <w:rPr>
                <w:rFonts w:cs="Times New Roman"/>
                <w:b/>
                <w:bCs/>
              </w:rPr>
              <w:t>2,298,276</w:t>
            </w:r>
          </w:p>
        </w:tc>
        <w:tc>
          <w:tcPr>
            <w:tcW w:w="144" w:type="dxa"/>
            <w:shd w:val="clear" w:color="auto" w:fill="auto"/>
          </w:tcPr>
          <w:p w:rsidR="00275DAA" w:rsidRPr="00C05BF8" w:rsidRDefault="00275DAA" w:rsidP="00275DAA">
            <w:pPr>
              <w:tabs>
                <w:tab w:val="decimal" w:pos="712"/>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275DAA" w:rsidRPr="00C05BF8" w:rsidRDefault="00275DAA" w:rsidP="00275DAA">
            <w:pPr>
              <w:tabs>
                <w:tab w:val="decimal" w:pos="647"/>
              </w:tabs>
              <w:spacing w:line="240" w:lineRule="atLeast"/>
              <w:ind w:left="-115"/>
              <w:rPr>
                <w:rFonts w:cs="Times New Roman"/>
                <w:b/>
                <w:bCs/>
              </w:rPr>
            </w:pPr>
            <w:r>
              <w:rPr>
                <w:rFonts w:cs="Times New Roman"/>
                <w:b/>
                <w:bCs/>
              </w:rPr>
              <w:t>2,205,890</w:t>
            </w:r>
          </w:p>
        </w:tc>
        <w:tc>
          <w:tcPr>
            <w:tcW w:w="144" w:type="dxa"/>
            <w:shd w:val="clear" w:color="auto" w:fill="auto"/>
          </w:tcPr>
          <w:p w:rsidR="00275DAA" w:rsidRPr="00C05BF8" w:rsidRDefault="00275DAA" w:rsidP="00275DAA">
            <w:pPr>
              <w:tabs>
                <w:tab w:val="decimal" w:pos="630"/>
              </w:tabs>
              <w:spacing w:line="240" w:lineRule="atLeast"/>
              <w:ind w:left="-115"/>
              <w:rPr>
                <w:rFonts w:cs="Times New Roman"/>
                <w:b/>
                <w:bCs/>
              </w:rPr>
            </w:pPr>
          </w:p>
        </w:tc>
        <w:tc>
          <w:tcPr>
            <w:tcW w:w="870" w:type="dxa"/>
            <w:tcBorders>
              <w:top w:val="single" w:sz="4" w:space="0" w:color="auto"/>
              <w:bottom w:val="double" w:sz="4" w:space="0" w:color="auto"/>
            </w:tcBorders>
            <w:shd w:val="clear" w:color="auto" w:fill="auto"/>
            <w:vAlign w:val="bottom"/>
          </w:tcPr>
          <w:p w:rsidR="00275DAA" w:rsidRPr="00275DAA" w:rsidRDefault="00275DAA" w:rsidP="00275DAA">
            <w:pPr>
              <w:tabs>
                <w:tab w:val="decimal" w:pos="604"/>
              </w:tabs>
              <w:spacing w:line="240" w:lineRule="atLeast"/>
              <w:ind w:left="-115"/>
              <w:rPr>
                <w:rFonts w:cs="Times New Roman"/>
                <w:b/>
                <w:bCs/>
              </w:rPr>
            </w:pPr>
            <w:r w:rsidRPr="00275DAA">
              <w:rPr>
                <w:rFonts w:cs="Times New Roman"/>
                <w:b/>
                <w:bCs/>
              </w:rPr>
              <w:t>(3,053)</w:t>
            </w:r>
          </w:p>
        </w:tc>
        <w:tc>
          <w:tcPr>
            <w:tcW w:w="144" w:type="dxa"/>
            <w:shd w:val="clear" w:color="auto" w:fill="auto"/>
          </w:tcPr>
          <w:p w:rsidR="00275DAA" w:rsidRPr="00B34F1E" w:rsidRDefault="00275DAA" w:rsidP="00275DAA">
            <w:pPr>
              <w:tabs>
                <w:tab w:val="decimal" w:pos="413"/>
                <w:tab w:val="decimal" w:pos="630"/>
              </w:tabs>
              <w:spacing w:line="240" w:lineRule="atLeast"/>
              <w:ind w:left="-115"/>
              <w:rPr>
                <w:rFonts w:cs="Times New Roman"/>
                <w:b/>
                <w:bCs/>
              </w:rPr>
            </w:pPr>
          </w:p>
        </w:tc>
        <w:tc>
          <w:tcPr>
            <w:tcW w:w="792" w:type="dxa"/>
            <w:tcBorders>
              <w:top w:val="single" w:sz="4" w:space="0" w:color="auto"/>
              <w:bottom w:val="double" w:sz="4" w:space="0" w:color="auto"/>
            </w:tcBorders>
            <w:shd w:val="clear" w:color="auto" w:fill="auto"/>
          </w:tcPr>
          <w:p w:rsidR="00275DAA" w:rsidRPr="006975B7" w:rsidRDefault="00275DAA" w:rsidP="00275DAA">
            <w:pPr>
              <w:tabs>
                <w:tab w:val="decimal" w:pos="647"/>
              </w:tabs>
              <w:spacing w:line="240" w:lineRule="atLeast"/>
              <w:ind w:left="-115"/>
              <w:rPr>
                <w:rFonts w:cs="Times New Roman"/>
                <w:b/>
                <w:bCs/>
              </w:rPr>
            </w:pPr>
            <w:r>
              <w:rPr>
                <w:rFonts w:cs="Times New Roman"/>
                <w:b/>
                <w:bCs/>
              </w:rPr>
              <w:t>(3,053)</w:t>
            </w:r>
          </w:p>
        </w:tc>
        <w:tc>
          <w:tcPr>
            <w:tcW w:w="144" w:type="dxa"/>
            <w:shd w:val="clear" w:color="auto" w:fill="auto"/>
          </w:tcPr>
          <w:p w:rsidR="00275DAA" w:rsidRPr="00C05BF8" w:rsidRDefault="00275DAA" w:rsidP="00275DAA">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rsidR="00275DAA" w:rsidRPr="00275DAA" w:rsidRDefault="00275DAA" w:rsidP="00275DAA">
            <w:pPr>
              <w:tabs>
                <w:tab w:val="decimal" w:pos="647"/>
              </w:tabs>
              <w:spacing w:line="240" w:lineRule="atLeast"/>
              <w:ind w:left="-115"/>
              <w:rPr>
                <w:rFonts w:cs="Times New Roman"/>
                <w:b/>
                <w:bCs/>
              </w:rPr>
            </w:pPr>
            <w:r w:rsidRPr="00275DAA">
              <w:rPr>
                <w:rFonts w:cs="Times New Roman"/>
                <w:b/>
                <w:bCs/>
              </w:rPr>
              <w:t>2,295,223</w:t>
            </w:r>
          </w:p>
        </w:tc>
        <w:tc>
          <w:tcPr>
            <w:tcW w:w="144" w:type="dxa"/>
            <w:shd w:val="clear" w:color="auto" w:fill="auto"/>
          </w:tcPr>
          <w:p w:rsidR="00275DAA" w:rsidRPr="00C05BF8" w:rsidRDefault="00275DAA" w:rsidP="00275DAA">
            <w:pPr>
              <w:tabs>
                <w:tab w:val="decimal" w:pos="556"/>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275DAA" w:rsidRPr="00C05BF8" w:rsidRDefault="00275DAA" w:rsidP="00275DAA">
            <w:pPr>
              <w:tabs>
                <w:tab w:val="decimal" w:pos="647"/>
              </w:tabs>
              <w:spacing w:line="240" w:lineRule="atLeast"/>
              <w:ind w:left="-115"/>
              <w:rPr>
                <w:rFonts w:cs="Times New Roman"/>
                <w:b/>
                <w:bCs/>
              </w:rPr>
            </w:pPr>
            <w:r>
              <w:rPr>
                <w:rFonts w:cs="Times New Roman"/>
                <w:b/>
                <w:bCs/>
              </w:rPr>
              <w:t>2,202,837</w:t>
            </w:r>
          </w:p>
        </w:tc>
        <w:tc>
          <w:tcPr>
            <w:tcW w:w="144" w:type="dxa"/>
          </w:tcPr>
          <w:p w:rsidR="00275DAA" w:rsidRPr="00C05BF8" w:rsidRDefault="00275DAA" w:rsidP="00275DAA">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vAlign w:val="bottom"/>
          </w:tcPr>
          <w:p w:rsidR="00275DAA" w:rsidRPr="00275DAA" w:rsidRDefault="00275DAA" w:rsidP="00275DAA">
            <w:pPr>
              <w:rPr>
                <w:b/>
                <w:bCs/>
              </w:rPr>
            </w:pPr>
            <w:r w:rsidRPr="00275DAA">
              <w:rPr>
                <w:b/>
                <w:bCs/>
              </w:rPr>
              <w:t>90,974</w:t>
            </w:r>
          </w:p>
        </w:tc>
        <w:tc>
          <w:tcPr>
            <w:tcW w:w="144" w:type="dxa"/>
          </w:tcPr>
          <w:p w:rsidR="00275DAA" w:rsidRPr="00C05BF8" w:rsidRDefault="00275DAA" w:rsidP="00275DAA">
            <w:pPr>
              <w:tabs>
                <w:tab w:val="decimal" w:pos="611"/>
              </w:tabs>
              <w:spacing w:line="240" w:lineRule="atLeast"/>
              <w:ind w:left="-115"/>
              <w:rPr>
                <w:rFonts w:cs="Times New Roman"/>
                <w:b/>
                <w:bCs/>
              </w:rPr>
            </w:pPr>
          </w:p>
        </w:tc>
        <w:tc>
          <w:tcPr>
            <w:tcW w:w="720" w:type="dxa"/>
            <w:tcBorders>
              <w:top w:val="single" w:sz="4" w:space="0" w:color="auto"/>
              <w:bottom w:val="double" w:sz="4" w:space="0" w:color="auto"/>
            </w:tcBorders>
          </w:tcPr>
          <w:p w:rsidR="00275DAA" w:rsidRPr="00C05BF8" w:rsidRDefault="00275DAA" w:rsidP="00275DAA">
            <w:pPr>
              <w:tabs>
                <w:tab w:val="decimal" w:pos="553"/>
              </w:tabs>
              <w:spacing w:line="240" w:lineRule="atLeast"/>
              <w:ind w:left="-115"/>
              <w:rPr>
                <w:rFonts w:cs="Times New Roman"/>
                <w:b/>
                <w:bCs/>
                <w:rtl/>
                <w:cs/>
              </w:rPr>
            </w:pPr>
            <w:r>
              <w:rPr>
                <w:rFonts w:cs="Times New Roman"/>
                <w:b/>
                <w:bCs/>
              </w:rPr>
              <w:t>108,145</w:t>
            </w:r>
          </w:p>
        </w:tc>
      </w:tr>
    </w:tbl>
    <w:p w:rsidR="009D0FE2" w:rsidRDefault="009D0FE2" w:rsidP="00A017FF">
      <w:pPr>
        <w:spacing w:line="240" w:lineRule="atLeast"/>
        <w:rPr>
          <w:rFonts w:cs="Times New Roman"/>
          <w:sz w:val="22"/>
          <w:szCs w:val="22"/>
        </w:rPr>
      </w:pPr>
    </w:p>
    <w:p w:rsidR="00F5433E" w:rsidRDefault="00F5433E" w:rsidP="00FA1B20">
      <w:pPr>
        <w:spacing w:line="240" w:lineRule="atLeast"/>
        <w:ind w:left="540"/>
        <w:rPr>
          <w:rFonts w:cs="Times New Roman"/>
          <w:sz w:val="22"/>
          <w:szCs w:val="22"/>
        </w:rPr>
      </w:pPr>
      <w:r>
        <w:rPr>
          <w:rFonts w:cs="Times New Roman"/>
          <w:sz w:val="22"/>
          <w:szCs w:val="22"/>
        </w:rPr>
        <w:br w:type="page"/>
      </w:r>
    </w:p>
    <w:tbl>
      <w:tblPr>
        <w:tblW w:w="15001"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F5433E" w:rsidRPr="00C05BF8" w:rsidTr="001C251E">
        <w:tc>
          <w:tcPr>
            <w:tcW w:w="1890" w:type="dxa"/>
            <w:shd w:val="clear" w:color="auto" w:fill="auto"/>
          </w:tcPr>
          <w:p w:rsidR="00F5433E" w:rsidRPr="00C05BF8" w:rsidRDefault="00F5433E" w:rsidP="001C251E">
            <w:pPr>
              <w:spacing w:line="240" w:lineRule="atLeast"/>
              <w:rPr>
                <w:rFonts w:cs="Times New Roman"/>
              </w:rPr>
            </w:pPr>
          </w:p>
        </w:tc>
        <w:tc>
          <w:tcPr>
            <w:tcW w:w="1800" w:type="dxa"/>
          </w:tcPr>
          <w:p w:rsidR="00F5433E" w:rsidRPr="00C05BF8" w:rsidRDefault="00F5433E" w:rsidP="001C251E">
            <w:pPr>
              <w:spacing w:line="240" w:lineRule="atLeast"/>
              <w:ind w:left="-108" w:right="-108"/>
              <w:jc w:val="center"/>
              <w:rPr>
                <w:rFonts w:cs="Times New Roman"/>
                <w:b/>
                <w:bCs/>
              </w:rPr>
            </w:pPr>
          </w:p>
        </w:tc>
        <w:tc>
          <w:tcPr>
            <w:tcW w:w="11311" w:type="dxa"/>
            <w:gridSpan w:val="23"/>
          </w:tcPr>
          <w:p w:rsidR="00F5433E" w:rsidRPr="00C05BF8" w:rsidRDefault="00F5433E" w:rsidP="001C251E">
            <w:pPr>
              <w:spacing w:line="240" w:lineRule="atLeast"/>
              <w:ind w:left="-108" w:right="-108"/>
              <w:jc w:val="center"/>
              <w:rPr>
                <w:rFonts w:cs="Times New Roman"/>
                <w:b/>
                <w:bCs/>
              </w:rPr>
            </w:pPr>
            <w:r w:rsidRPr="00C05BF8">
              <w:rPr>
                <w:rFonts w:cs="Times New Roman"/>
                <w:b/>
                <w:bCs/>
              </w:rPr>
              <w:t>Separate financial statements</w:t>
            </w: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rPr>
            </w:pPr>
          </w:p>
        </w:tc>
        <w:tc>
          <w:tcPr>
            <w:tcW w:w="1800" w:type="dxa"/>
          </w:tcPr>
          <w:p w:rsidR="00F5433E" w:rsidRPr="00C05BF8" w:rsidRDefault="00F5433E" w:rsidP="001C251E">
            <w:pPr>
              <w:spacing w:line="240" w:lineRule="atLeast"/>
              <w:ind w:left="-115"/>
              <w:jc w:val="center"/>
              <w:rPr>
                <w:rFonts w:cs="Times New Roman"/>
              </w:rPr>
            </w:pPr>
          </w:p>
        </w:tc>
        <w:tc>
          <w:tcPr>
            <w:tcW w:w="1728" w:type="dxa"/>
            <w:gridSpan w:val="3"/>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729" w:type="dxa"/>
            <w:gridSpan w:val="3"/>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06" w:type="dxa"/>
            <w:gridSpan w:val="3"/>
            <w:shd w:val="clear" w:color="auto" w:fill="auto"/>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584" w:type="dxa"/>
            <w:gridSpan w:val="3"/>
          </w:tcPr>
          <w:p w:rsidR="00F5433E" w:rsidRPr="00C05BF8" w:rsidRDefault="00F5433E" w:rsidP="001C251E">
            <w:pPr>
              <w:spacing w:line="240" w:lineRule="atLeast"/>
              <w:ind w:left="-115"/>
              <w:jc w:val="center"/>
              <w:rPr>
                <w:rFonts w:cs="Times New Roman"/>
                <w:b/>
                <w:bCs/>
              </w:rPr>
            </w:pP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rPr>
            </w:pPr>
          </w:p>
        </w:tc>
        <w:tc>
          <w:tcPr>
            <w:tcW w:w="1800" w:type="dxa"/>
          </w:tcPr>
          <w:p w:rsidR="00F5433E" w:rsidRPr="00C05BF8" w:rsidRDefault="00F5433E" w:rsidP="001C251E">
            <w:pPr>
              <w:spacing w:line="240" w:lineRule="atLeast"/>
              <w:ind w:left="-115"/>
              <w:jc w:val="center"/>
              <w:rPr>
                <w:rFonts w:cs="Times New Roman"/>
              </w:rPr>
            </w:pPr>
          </w:p>
        </w:tc>
        <w:tc>
          <w:tcPr>
            <w:tcW w:w="1728" w:type="dxa"/>
            <w:gridSpan w:val="3"/>
          </w:tcPr>
          <w:p w:rsidR="00F5433E" w:rsidRPr="00C05BF8" w:rsidRDefault="00F5433E" w:rsidP="001C251E">
            <w:pPr>
              <w:spacing w:line="240" w:lineRule="atLeast"/>
              <w:ind w:left="-115"/>
              <w:jc w:val="center"/>
              <w:rPr>
                <w:rFonts w:cs="Times New Roman"/>
              </w:rPr>
            </w:pPr>
            <w:r w:rsidRPr="00C05BF8">
              <w:rPr>
                <w:rFonts w:cs="Times New Roman"/>
              </w:rPr>
              <w:t>Ownership interest</w:t>
            </w:r>
          </w:p>
        </w:tc>
        <w:tc>
          <w:tcPr>
            <w:tcW w:w="144" w:type="dxa"/>
          </w:tcPr>
          <w:p w:rsidR="00F5433E" w:rsidRPr="00C05BF8" w:rsidRDefault="00F5433E" w:rsidP="001C251E">
            <w:pPr>
              <w:spacing w:line="240" w:lineRule="atLeast"/>
              <w:ind w:left="-115"/>
              <w:jc w:val="center"/>
              <w:rPr>
                <w:rFonts w:cs="Times New Roman"/>
              </w:rPr>
            </w:pPr>
          </w:p>
        </w:tc>
        <w:tc>
          <w:tcPr>
            <w:tcW w:w="1729" w:type="dxa"/>
            <w:gridSpan w:val="3"/>
            <w:shd w:val="clear" w:color="auto" w:fill="auto"/>
          </w:tcPr>
          <w:p w:rsidR="00F5433E" w:rsidRPr="00C05BF8" w:rsidRDefault="00F5433E" w:rsidP="001C251E">
            <w:pPr>
              <w:spacing w:line="240" w:lineRule="atLeast"/>
              <w:ind w:left="-115"/>
              <w:jc w:val="center"/>
              <w:rPr>
                <w:rFonts w:cs="Times New Roman"/>
              </w:rPr>
            </w:pPr>
            <w:r w:rsidRPr="00C05BF8">
              <w:rPr>
                <w:rFonts w:cs="Times New Roman"/>
              </w:rPr>
              <w:t>Paid-up capital</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rsidR="00F5433E" w:rsidRPr="00C05BF8" w:rsidRDefault="00F5433E" w:rsidP="001C251E">
            <w:pPr>
              <w:spacing w:line="240" w:lineRule="atLeast"/>
              <w:ind w:left="-115"/>
              <w:jc w:val="center"/>
              <w:rPr>
                <w:rFonts w:cs="Times New Roman"/>
              </w:rPr>
            </w:pPr>
            <w:r w:rsidRPr="00C05BF8">
              <w:rPr>
                <w:rFonts w:cs="Times New Roman"/>
              </w:rPr>
              <w:t>Cost</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06" w:type="dxa"/>
            <w:gridSpan w:val="3"/>
            <w:shd w:val="clear" w:color="auto" w:fill="auto"/>
          </w:tcPr>
          <w:p w:rsidR="00F5433E" w:rsidRPr="00C05BF8" w:rsidRDefault="00F5433E" w:rsidP="001C251E">
            <w:pPr>
              <w:spacing w:line="240" w:lineRule="atLeast"/>
              <w:ind w:left="-115"/>
              <w:jc w:val="center"/>
              <w:rPr>
                <w:rFonts w:cs="Times New Roman"/>
              </w:rPr>
            </w:pPr>
            <w:r w:rsidRPr="00C05BF8">
              <w:rPr>
                <w:rFonts w:cs="Times New Roman"/>
              </w:rPr>
              <w:t>Impairment</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rsidR="00F5433E" w:rsidRPr="00C05BF8" w:rsidRDefault="00F5433E" w:rsidP="001C251E">
            <w:pPr>
              <w:spacing w:line="240" w:lineRule="atLeast"/>
              <w:ind w:left="-115"/>
              <w:jc w:val="center"/>
              <w:rPr>
                <w:rFonts w:cs="Times New Roman"/>
              </w:rPr>
            </w:pPr>
            <w:r w:rsidRPr="00C05BF8">
              <w:rPr>
                <w:rFonts w:cs="Times New Roman"/>
              </w:rPr>
              <w:t>At cost - net</w:t>
            </w:r>
          </w:p>
        </w:tc>
        <w:tc>
          <w:tcPr>
            <w:tcW w:w="144" w:type="dxa"/>
          </w:tcPr>
          <w:p w:rsidR="00F5433E" w:rsidRPr="00C05BF8" w:rsidRDefault="00F5433E" w:rsidP="001C251E">
            <w:pPr>
              <w:spacing w:line="240" w:lineRule="atLeast"/>
              <w:ind w:left="-115"/>
              <w:jc w:val="center"/>
              <w:rPr>
                <w:rFonts w:cs="Times New Roman"/>
              </w:rPr>
            </w:pPr>
          </w:p>
        </w:tc>
        <w:tc>
          <w:tcPr>
            <w:tcW w:w="1584" w:type="dxa"/>
            <w:gridSpan w:val="3"/>
          </w:tcPr>
          <w:p w:rsidR="00F5433E" w:rsidRPr="00C05BF8" w:rsidRDefault="00F5433E" w:rsidP="001C251E">
            <w:pPr>
              <w:spacing w:line="240" w:lineRule="atLeast"/>
              <w:ind w:left="-115"/>
              <w:jc w:val="center"/>
              <w:rPr>
                <w:rFonts w:cs="Times New Roman"/>
              </w:rPr>
            </w:pPr>
            <w:r w:rsidRPr="00C05BF8">
              <w:rPr>
                <w:rFonts w:cs="Times New Roman"/>
              </w:rPr>
              <w:t>Dividend income</w:t>
            </w: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rPr>
            </w:pPr>
          </w:p>
        </w:tc>
        <w:tc>
          <w:tcPr>
            <w:tcW w:w="1800" w:type="dxa"/>
          </w:tcPr>
          <w:p w:rsidR="00F5433E" w:rsidRPr="00C05BF8" w:rsidRDefault="00F5433E" w:rsidP="001C251E">
            <w:pPr>
              <w:spacing w:line="240" w:lineRule="atLeast"/>
              <w:ind w:left="-115"/>
              <w:jc w:val="center"/>
              <w:rPr>
                <w:rFonts w:cs="Times New Roman"/>
              </w:rPr>
            </w:pPr>
            <w:r w:rsidRPr="00C05BF8">
              <w:rPr>
                <w:rFonts w:cs="Times New Roman"/>
              </w:rPr>
              <w:t>Type of business</w:t>
            </w:r>
          </w:p>
        </w:tc>
        <w:tc>
          <w:tcPr>
            <w:tcW w:w="792" w:type="dxa"/>
            <w:shd w:val="clear" w:color="auto" w:fill="auto"/>
          </w:tcPr>
          <w:p w:rsidR="00F5433E" w:rsidRPr="00C05BF8" w:rsidRDefault="00C30FC0" w:rsidP="001C251E">
            <w:pPr>
              <w:spacing w:line="240" w:lineRule="atLeast"/>
              <w:ind w:left="-115"/>
              <w:jc w:val="center"/>
              <w:rPr>
                <w:rFonts w:cs="Times New Roman"/>
              </w:rPr>
            </w:pPr>
            <w:r>
              <w:rPr>
                <w:rFonts w:cs="Times New Roman"/>
              </w:rPr>
              <w:t>2020</w:t>
            </w:r>
          </w:p>
        </w:tc>
        <w:tc>
          <w:tcPr>
            <w:tcW w:w="143" w:type="dxa"/>
          </w:tcPr>
          <w:p w:rsidR="00F5433E" w:rsidRPr="00C05BF8" w:rsidRDefault="00F5433E" w:rsidP="001C251E">
            <w:pPr>
              <w:spacing w:line="240" w:lineRule="atLeast"/>
              <w:ind w:left="-115"/>
              <w:jc w:val="center"/>
              <w:rPr>
                <w:rFonts w:cs="Times New Roman"/>
              </w:rPr>
            </w:pPr>
          </w:p>
        </w:tc>
        <w:tc>
          <w:tcPr>
            <w:tcW w:w="793" w:type="dxa"/>
            <w:shd w:val="clear" w:color="auto" w:fill="auto"/>
          </w:tcPr>
          <w:p w:rsidR="00F5433E" w:rsidRPr="00C05BF8" w:rsidRDefault="00C30FC0" w:rsidP="001C251E">
            <w:pPr>
              <w:spacing w:line="240" w:lineRule="atLeast"/>
              <w:ind w:left="-115"/>
              <w:jc w:val="center"/>
              <w:rPr>
                <w:rFonts w:cs="Times New Roman"/>
              </w:rPr>
            </w:pPr>
            <w:r>
              <w:rPr>
                <w:rFonts w:cs="Times New Roman"/>
              </w:rPr>
              <w:t>2019</w:t>
            </w:r>
          </w:p>
        </w:tc>
        <w:tc>
          <w:tcPr>
            <w:tcW w:w="144" w:type="dxa"/>
          </w:tcPr>
          <w:p w:rsidR="00F5433E" w:rsidRPr="00C05BF8" w:rsidRDefault="00F5433E" w:rsidP="001C251E">
            <w:pPr>
              <w:spacing w:line="240" w:lineRule="atLeast"/>
              <w:ind w:left="-115"/>
              <w:jc w:val="center"/>
              <w:rPr>
                <w:rFonts w:cs="Times New Roman"/>
              </w:rPr>
            </w:pPr>
          </w:p>
        </w:tc>
        <w:tc>
          <w:tcPr>
            <w:tcW w:w="793" w:type="dxa"/>
            <w:shd w:val="clear" w:color="auto" w:fill="auto"/>
          </w:tcPr>
          <w:p w:rsidR="00F5433E" w:rsidRPr="00C05BF8" w:rsidRDefault="00C30FC0" w:rsidP="001C251E">
            <w:pPr>
              <w:spacing w:line="240" w:lineRule="atLeast"/>
              <w:ind w:left="-115"/>
              <w:jc w:val="center"/>
              <w:rPr>
                <w:rFonts w:cs="Times New Roman"/>
              </w:rPr>
            </w:pPr>
            <w:r>
              <w:rPr>
                <w:rFonts w:cs="Times New Roman"/>
              </w:rPr>
              <w:t>2020</w:t>
            </w:r>
          </w:p>
        </w:tc>
        <w:tc>
          <w:tcPr>
            <w:tcW w:w="144" w:type="dxa"/>
          </w:tcPr>
          <w:p w:rsidR="00F5433E" w:rsidRPr="00C05BF8" w:rsidRDefault="00F5433E" w:rsidP="001C251E">
            <w:pPr>
              <w:spacing w:line="240" w:lineRule="atLeast"/>
              <w:ind w:left="-115"/>
              <w:jc w:val="center"/>
              <w:rPr>
                <w:rFonts w:cs="Times New Roman"/>
              </w:rPr>
            </w:pPr>
          </w:p>
        </w:tc>
        <w:tc>
          <w:tcPr>
            <w:tcW w:w="792" w:type="dxa"/>
            <w:shd w:val="clear" w:color="auto" w:fill="auto"/>
          </w:tcPr>
          <w:p w:rsidR="00F5433E" w:rsidRPr="00C05BF8" w:rsidRDefault="00C30FC0" w:rsidP="001C251E">
            <w:pPr>
              <w:spacing w:line="240" w:lineRule="atLeast"/>
              <w:ind w:left="-115"/>
              <w:jc w:val="center"/>
              <w:rPr>
                <w:rFonts w:cs="Times New Roman"/>
              </w:rPr>
            </w:pPr>
            <w:r>
              <w:rPr>
                <w:rFonts w:cs="Times New Roman"/>
              </w:rPr>
              <w:t>2019</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864" w:type="dxa"/>
            <w:shd w:val="clear" w:color="auto" w:fill="auto"/>
          </w:tcPr>
          <w:p w:rsidR="00F5433E" w:rsidRPr="00C05BF8" w:rsidRDefault="00C30FC0" w:rsidP="001C251E">
            <w:pPr>
              <w:spacing w:line="240" w:lineRule="atLeast"/>
              <w:ind w:left="-115"/>
              <w:jc w:val="center"/>
              <w:rPr>
                <w:rFonts w:cs="Times New Roman"/>
              </w:rPr>
            </w:pPr>
            <w:r>
              <w:rPr>
                <w:rFonts w:cs="Times New Roman"/>
              </w:rPr>
              <w:t>2020</w:t>
            </w:r>
          </w:p>
        </w:tc>
        <w:tc>
          <w:tcPr>
            <w:tcW w:w="144" w:type="dxa"/>
          </w:tcPr>
          <w:p w:rsidR="00F5433E" w:rsidRPr="00C05BF8" w:rsidRDefault="00F5433E" w:rsidP="001C251E">
            <w:pPr>
              <w:spacing w:line="240" w:lineRule="atLeast"/>
              <w:ind w:left="-115"/>
              <w:jc w:val="center"/>
              <w:rPr>
                <w:rFonts w:cs="Times New Roman"/>
              </w:rPr>
            </w:pPr>
          </w:p>
        </w:tc>
        <w:tc>
          <w:tcPr>
            <w:tcW w:w="864" w:type="dxa"/>
            <w:shd w:val="clear" w:color="auto" w:fill="auto"/>
          </w:tcPr>
          <w:p w:rsidR="00F5433E" w:rsidRPr="00C05BF8" w:rsidRDefault="00C30FC0" w:rsidP="001C251E">
            <w:pPr>
              <w:spacing w:line="240" w:lineRule="atLeast"/>
              <w:ind w:left="-115"/>
              <w:jc w:val="center"/>
              <w:rPr>
                <w:rFonts w:cs="Times New Roman"/>
              </w:rPr>
            </w:pPr>
            <w:r>
              <w:rPr>
                <w:rFonts w:cs="Times New Roman"/>
              </w:rPr>
              <w:t>2019</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870" w:type="dxa"/>
            <w:shd w:val="clear" w:color="auto" w:fill="auto"/>
          </w:tcPr>
          <w:p w:rsidR="00F5433E" w:rsidRPr="00C05BF8" w:rsidRDefault="00C30FC0" w:rsidP="001C251E">
            <w:pPr>
              <w:spacing w:line="240" w:lineRule="atLeast"/>
              <w:ind w:left="-115"/>
              <w:jc w:val="center"/>
              <w:rPr>
                <w:rFonts w:cs="Times New Roman"/>
              </w:rPr>
            </w:pPr>
            <w:r>
              <w:rPr>
                <w:rFonts w:cs="Times New Roman"/>
              </w:rPr>
              <w:t>2020</w:t>
            </w:r>
          </w:p>
        </w:tc>
        <w:tc>
          <w:tcPr>
            <w:tcW w:w="144" w:type="dxa"/>
          </w:tcPr>
          <w:p w:rsidR="00F5433E" w:rsidRPr="00C05BF8" w:rsidRDefault="00F5433E" w:rsidP="001C251E">
            <w:pPr>
              <w:spacing w:line="240" w:lineRule="atLeast"/>
              <w:ind w:left="-115"/>
              <w:jc w:val="center"/>
              <w:rPr>
                <w:rFonts w:cs="Times New Roman"/>
              </w:rPr>
            </w:pPr>
          </w:p>
        </w:tc>
        <w:tc>
          <w:tcPr>
            <w:tcW w:w="792" w:type="dxa"/>
            <w:shd w:val="clear" w:color="auto" w:fill="auto"/>
          </w:tcPr>
          <w:p w:rsidR="00F5433E" w:rsidRPr="00C05BF8" w:rsidRDefault="00C30FC0" w:rsidP="001C251E">
            <w:pPr>
              <w:spacing w:line="240" w:lineRule="atLeast"/>
              <w:ind w:left="-115"/>
              <w:jc w:val="center"/>
              <w:rPr>
                <w:rFonts w:cs="Times New Roman"/>
              </w:rPr>
            </w:pPr>
            <w:r>
              <w:rPr>
                <w:rFonts w:cs="Times New Roman"/>
              </w:rPr>
              <w:t>2019</w:t>
            </w:r>
          </w:p>
        </w:tc>
        <w:tc>
          <w:tcPr>
            <w:tcW w:w="144" w:type="dxa"/>
            <w:shd w:val="clear" w:color="auto" w:fill="auto"/>
          </w:tcPr>
          <w:p w:rsidR="00F5433E" w:rsidRPr="00C05BF8" w:rsidRDefault="00F5433E" w:rsidP="00C30FC0">
            <w:pPr>
              <w:spacing w:line="240" w:lineRule="atLeast"/>
              <w:ind w:left="-115"/>
              <w:rPr>
                <w:rFonts w:cs="Times New Roman"/>
              </w:rPr>
            </w:pPr>
          </w:p>
        </w:tc>
        <w:tc>
          <w:tcPr>
            <w:tcW w:w="864" w:type="dxa"/>
            <w:shd w:val="clear" w:color="auto" w:fill="auto"/>
          </w:tcPr>
          <w:p w:rsidR="00F5433E" w:rsidRPr="00C05BF8" w:rsidRDefault="00C30FC0" w:rsidP="001C251E">
            <w:pPr>
              <w:spacing w:line="240" w:lineRule="atLeast"/>
              <w:ind w:left="-115"/>
              <w:jc w:val="center"/>
              <w:rPr>
                <w:rFonts w:cs="Times New Roman"/>
              </w:rPr>
            </w:pPr>
            <w:r>
              <w:rPr>
                <w:rFonts w:cs="Times New Roman"/>
              </w:rPr>
              <w:t>2020</w:t>
            </w:r>
          </w:p>
        </w:tc>
        <w:tc>
          <w:tcPr>
            <w:tcW w:w="144" w:type="dxa"/>
          </w:tcPr>
          <w:p w:rsidR="00F5433E" w:rsidRPr="00C05BF8" w:rsidRDefault="00F5433E" w:rsidP="001C251E">
            <w:pPr>
              <w:spacing w:line="240" w:lineRule="atLeast"/>
              <w:ind w:left="-115"/>
              <w:jc w:val="center"/>
              <w:rPr>
                <w:rFonts w:cs="Times New Roman"/>
              </w:rPr>
            </w:pPr>
          </w:p>
        </w:tc>
        <w:tc>
          <w:tcPr>
            <w:tcW w:w="864" w:type="dxa"/>
            <w:shd w:val="clear" w:color="auto" w:fill="auto"/>
          </w:tcPr>
          <w:p w:rsidR="00F5433E" w:rsidRPr="00C05BF8" w:rsidRDefault="00C30FC0" w:rsidP="001C251E">
            <w:pPr>
              <w:spacing w:line="240" w:lineRule="atLeast"/>
              <w:ind w:left="-115"/>
              <w:jc w:val="center"/>
              <w:rPr>
                <w:rFonts w:cs="Times New Roman"/>
              </w:rPr>
            </w:pPr>
            <w:r>
              <w:rPr>
                <w:rFonts w:cs="Times New Roman"/>
              </w:rPr>
              <w:t>2019</w:t>
            </w:r>
          </w:p>
        </w:tc>
        <w:tc>
          <w:tcPr>
            <w:tcW w:w="144" w:type="dxa"/>
          </w:tcPr>
          <w:p w:rsidR="00F5433E" w:rsidRPr="00C05BF8" w:rsidRDefault="00F5433E" w:rsidP="001C251E">
            <w:pPr>
              <w:spacing w:line="240" w:lineRule="atLeast"/>
              <w:ind w:left="-115"/>
              <w:jc w:val="center"/>
              <w:rPr>
                <w:rFonts w:cs="Times New Roman"/>
              </w:rPr>
            </w:pPr>
          </w:p>
        </w:tc>
        <w:tc>
          <w:tcPr>
            <w:tcW w:w="720" w:type="dxa"/>
            <w:shd w:val="clear" w:color="auto" w:fill="auto"/>
          </w:tcPr>
          <w:p w:rsidR="00F5433E" w:rsidRPr="00C05BF8" w:rsidRDefault="00C30FC0" w:rsidP="001C251E">
            <w:pPr>
              <w:spacing w:line="240" w:lineRule="atLeast"/>
              <w:ind w:left="-115"/>
              <w:jc w:val="center"/>
              <w:rPr>
                <w:rFonts w:cs="Times New Roman"/>
              </w:rPr>
            </w:pPr>
            <w:r>
              <w:rPr>
                <w:rFonts w:cs="Times New Roman"/>
              </w:rPr>
              <w:t>2020</w:t>
            </w:r>
          </w:p>
        </w:tc>
        <w:tc>
          <w:tcPr>
            <w:tcW w:w="144" w:type="dxa"/>
          </w:tcPr>
          <w:p w:rsidR="00F5433E" w:rsidRPr="00C05BF8" w:rsidRDefault="00F5433E" w:rsidP="001C251E">
            <w:pPr>
              <w:spacing w:line="240" w:lineRule="atLeast"/>
              <w:ind w:left="-115"/>
              <w:jc w:val="center"/>
              <w:rPr>
                <w:rFonts w:cs="Times New Roman"/>
              </w:rPr>
            </w:pPr>
          </w:p>
        </w:tc>
        <w:tc>
          <w:tcPr>
            <w:tcW w:w="720" w:type="dxa"/>
            <w:shd w:val="clear" w:color="auto" w:fill="auto"/>
          </w:tcPr>
          <w:p w:rsidR="00F5433E" w:rsidRPr="00C05BF8" w:rsidRDefault="00C30FC0" w:rsidP="001C251E">
            <w:pPr>
              <w:spacing w:line="240" w:lineRule="atLeast"/>
              <w:ind w:left="-115"/>
              <w:jc w:val="center"/>
              <w:rPr>
                <w:rFonts w:cs="Times New Roman"/>
              </w:rPr>
            </w:pPr>
            <w:r>
              <w:rPr>
                <w:rFonts w:cs="Times New Roman"/>
              </w:rPr>
              <w:t>2019</w:t>
            </w: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b/>
                <w:bCs/>
              </w:rPr>
            </w:pPr>
          </w:p>
        </w:tc>
        <w:tc>
          <w:tcPr>
            <w:tcW w:w="1800" w:type="dxa"/>
          </w:tcPr>
          <w:p w:rsidR="00F5433E" w:rsidRPr="00C05BF8" w:rsidRDefault="00F5433E" w:rsidP="001C251E">
            <w:pPr>
              <w:spacing w:line="240" w:lineRule="atLeast"/>
              <w:ind w:left="-115"/>
              <w:jc w:val="center"/>
              <w:rPr>
                <w:rFonts w:cs="Times New Roman"/>
                <w:i/>
                <w:iCs/>
              </w:rPr>
            </w:pPr>
          </w:p>
        </w:tc>
        <w:tc>
          <w:tcPr>
            <w:tcW w:w="1728" w:type="dxa"/>
            <w:gridSpan w:val="3"/>
          </w:tcPr>
          <w:p w:rsidR="00F5433E" w:rsidRPr="00C05BF8" w:rsidRDefault="00F5433E" w:rsidP="001C251E">
            <w:pPr>
              <w:spacing w:line="240" w:lineRule="atLeast"/>
              <w:ind w:left="-115"/>
              <w:jc w:val="center"/>
              <w:rPr>
                <w:rFonts w:cs="Times New Roman"/>
                <w:i/>
                <w:iCs/>
              </w:rPr>
            </w:pPr>
            <w:r w:rsidRPr="00C05BF8">
              <w:rPr>
                <w:rFonts w:cs="Times New Roman"/>
                <w:i/>
                <w:iCs/>
              </w:rPr>
              <w:t>(%)</w:t>
            </w:r>
          </w:p>
        </w:tc>
        <w:tc>
          <w:tcPr>
            <w:tcW w:w="144" w:type="dxa"/>
          </w:tcPr>
          <w:p w:rsidR="00F5433E" w:rsidRPr="00C05BF8" w:rsidRDefault="00F5433E" w:rsidP="001C251E">
            <w:pPr>
              <w:tabs>
                <w:tab w:val="decimal" w:pos="630"/>
              </w:tabs>
              <w:spacing w:line="240" w:lineRule="atLeast"/>
              <w:ind w:left="-115"/>
              <w:jc w:val="center"/>
              <w:rPr>
                <w:rFonts w:cs="Times New Roman"/>
                <w:i/>
                <w:iCs/>
              </w:rPr>
            </w:pPr>
          </w:p>
        </w:tc>
        <w:tc>
          <w:tcPr>
            <w:tcW w:w="9439" w:type="dxa"/>
            <w:gridSpan w:val="19"/>
            <w:shd w:val="clear" w:color="auto" w:fill="auto"/>
          </w:tcPr>
          <w:p w:rsidR="00F5433E" w:rsidRPr="00C05BF8" w:rsidRDefault="00F5433E" w:rsidP="001C251E">
            <w:pPr>
              <w:tabs>
                <w:tab w:val="decimal" w:pos="630"/>
              </w:tabs>
              <w:spacing w:line="240" w:lineRule="atLeast"/>
              <w:ind w:left="-115"/>
              <w:jc w:val="center"/>
              <w:rPr>
                <w:rFonts w:cs="Times New Roman"/>
                <w:i/>
                <w:iCs/>
              </w:rPr>
            </w:pPr>
            <w:r w:rsidRPr="00C05BF8">
              <w:rPr>
                <w:rFonts w:cs="Times New Roman"/>
                <w:i/>
                <w:iCs/>
              </w:rPr>
              <w:t>(in thousand Baht)</w:t>
            </w: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b/>
                <w:bCs/>
                <w:i/>
                <w:iCs/>
              </w:rPr>
            </w:pPr>
            <w:r>
              <w:rPr>
                <w:rFonts w:cs="Times New Roman"/>
                <w:b/>
                <w:bCs/>
                <w:i/>
                <w:iCs/>
              </w:rPr>
              <w:t xml:space="preserve">Indirect </w:t>
            </w:r>
            <w:r w:rsidR="006D3208">
              <w:rPr>
                <w:rFonts w:cs="Times New Roman"/>
                <w:b/>
                <w:bCs/>
                <w:i/>
                <w:iCs/>
              </w:rPr>
              <w:t>s</w:t>
            </w:r>
            <w:r w:rsidRPr="00C05BF8">
              <w:rPr>
                <w:rFonts w:cs="Times New Roman"/>
                <w:b/>
                <w:bCs/>
                <w:i/>
                <w:iCs/>
              </w:rPr>
              <w:t>ubsidiaries</w:t>
            </w:r>
          </w:p>
        </w:tc>
        <w:tc>
          <w:tcPr>
            <w:tcW w:w="1800" w:type="dxa"/>
          </w:tcPr>
          <w:p w:rsidR="00F5433E" w:rsidRPr="00C05BF8" w:rsidRDefault="00F5433E" w:rsidP="001C251E">
            <w:pPr>
              <w:spacing w:line="240" w:lineRule="atLeast"/>
              <w:ind w:left="-115"/>
              <w:jc w:val="center"/>
              <w:rPr>
                <w:rFonts w:cs="Times New Roman"/>
              </w:rPr>
            </w:pPr>
          </w:p>
        </w:tc>
        <w:tc>
          <w:tcPr>
            <w:tcW w:w="792" w:type="dxa"/>
            <w:shd w:val="clear" w:color="auto" w:fill="auto"/>
          </w:tcPr>
          <w:p w:rsidR="00F5433E" w:rsidRPr="00C05BF8" w:rsidRDefault="00F5433E" w:rsidP="001C251E">
            <w:pPr>
              <w:spacing w:line="240" w:lineRule="atLeast"/>
              <w:ind w:left="-115"/>
              <w:jc w:val="center"/>
              <w:rPr>
                <w:rFonts w:cs="Times New Roman"/>
              </w:rPr>
            </w:pPr>
          </w:p>
        </w:tc>
        <w:tc>
          <w:tcPr>
            <w:tcW w:w="143" w:type="dxa"/>
          </w:tcPr>
          <w:p w:rsidR="00F5433E" w:rsidRPr="00C05BF8" w:rsidRDefault="00F5433E" w:rsidP="001C251E">
            <w:pPr>
              <w:spacing w:line="240" w:lineRule="atLeast"/>
              <w:ind w:left="-115"/>
              <w:jc w:val="center"/>
              <w:rPr>
                <w:rFonts w:cs="Times New Roman"/>
              </w:rPr>
            </w:pPr>
          </w:p>
        </w:tc>
        <w:tc>
          <w:tcPr>
            <w:tcW w:w="793" w:type="dxa"/>
            <w:shd w:val="clear" w:color="auto" w:fill="auto"/>
          </w:tcPr>
          <w:p w:rsidR="00F5433E" w:rsidRPr="00C05BF8" w:rsidRDefault="00F5433E" w:rsidP="001C251E">
            <w:pPr>
              <w:spacing w:line="240" w:lineRule="atLeast"/>
              <w:ind w:left="-115"/>
              <w:jc w:val="center"/>
              <w:rPr>
                <w:rFonts w:cs="Times New Roman"/>
              </w:rPr>
            </w:pPr>
          </w:p>
        </w:tc>
        <w:tc>
          <w:tcPr>
            <w:tcW w:w="144" w:type="dxa"/>
          </w:tcPr>
          <w:p w:rsidR="00F5433E" w:rsidRPr="00C05BF8" w:rsidRDefault="00F5433E" w:rsidP="001C251E">
            <w:pPr>
              <w:tabs>
                <w:tab w:val="decimal" w:pos="630"/>
              </w:tabs>
              <w:spacing w:line="240" w:lineRule="atLeast"/>
              <w:ind w:left="-115"/>
              <w:rPr>
                <w:rFonts w:cs="Times New Roman"/>
              </w:rPr>
            </w:pPr>
          </w:p>
        </w:tc>
        <w:tc>
          <w:tcPr>
            <w:tcW w:w="793"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792"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tcPr>
          <w:p w:rsidR="00F5433E" w:rsidRPr="00C05BF8" w:rsidRDefault="00F5433E" w:rsidP="001C251E">
            <w:pPr>
              <w:tabs>
                <w:tab w:val="decimal" w:pos="603"/>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70"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792"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tcPr>
          <w:p w:rsidR="00F5433E" w:rsidRPr="00C05BF8" w:rsidRDefault="00F5433E" w:rsidP="001C251E">
            <w:pPr>
              <w:tabs>
                <w:tab w:val="decimal" w:pos="662"/>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tcPr>
          <w:p w:rsidR="00F5433E" w:rsidRPr="00C05BF8" w:rsidRDefault="00F5433E" w:rsidP="001C251E">
            <w:pPr>
              <w:tabs>
                <w:tab w:val="decimal" w:pos="630"/>
              </w:tabs>
              <w:spacing w:line="240" w:lineRule="atLeast"/>
              <w:ind w:left="-115"/>
              <w:rPr>
                <w:rFonts w:cs="Times New Roman"/>
              </w:rPr>
            </w:pPr>
          </w:p>
        </w:tc>
        <w:tc>
          <w:tcPr>
            <w:tcW w:w="720" w:type="dxa"/>
          </w:tcPr>
          <w:p w:rsidR="00F5433E" w:rsidRPr="00C05BF8" w:rsidRDefault="00F5433E" w:rsidP="001C251E">
            <w:pPr>
              <w:tabs>
                <w:tab w:val="decimal" w:pos="630"/>
              </w:tabs>
              <w:spacing w:line="240" w:lineRule="atLeast"/>
              <w:ind w:left="-115"/>
              <w:rPr>
                <w:rFonts w:cs="Times New Roman"/>
              </w:rPr>
            </w:pPr>
          </w:p>
        </w:tc>
        <w:tc>
          <w:tcPr>
            <w:tcW w:w="144" w:type="dxa"/>
          </w:tcPr>
          <w:p w:rsidR="00F5433E" w:rsidRPr="00C05BF8" w:rsidRDefault="00F5433E" w:rsidP="001C251E">
            <w:pPr>
              <w:tabs>
                <w:tab w:val="decimal" w:pos="630"/>
              </w:tabs>
              <w:spacing w:line="240" w:lineRule="atLeast"/>
              <w:ind w:left="-115"/>
              <w:rPr>
                <w:rFonts w:cs="Times New Roman"/>
              </w:rPr>
            </w:pPr>
          </w:p>
        </w:tc>
        <w:tc>
          <w:tcPr>
            <w:tcW w:w="720" w:type="dxa"/>
          </w:tcPr>
          <w:p w:rsidR="00F5433E" w:rsidRPr="00C05BF8" w:rsidRDefault="00F5433E" w:rsidP="001C251E">
            <w:pPr>
              <w:tabs>
                <w:tab w:val="decimal" w:pos="630"/>
              </w:tabs>
              <w:spacing w:line="240" w:lineRule="atLeast"/>
              <w:ind w:left="-115"/>
              <w:rPr>
                <w:rFonts w:cs="Times New Roman"/>
              </w:rPr>
            </w:pPr>
          </w:p>
        </w:tc>
      </w:tr>
      <w:tr w:rsidR="00F251CA" w:rsidRPr="00C05BF8" w:rsidTr="001C251E">
        <w:tc>
          <w:tcPr>
            <w:tcW w:w="3690" w:type="dxa"/>
            <w:gridSpan w:val="2"/>
            <w:shd w:val="clear" w:color="auto" w:fill="auto"/>
          </w:tcPr>
          <w:p w:rsidR="00F251CA" w:rsidRPr="00C05BF8" w:rsidRDefault="00F251CA" w:rsidP="00F251CA">
            <w:pPr>
              <w:spacing w:line="240" w:lineRule="atLeast"/>
              <w:rPr>
                <w:rFonts w:cs="Times New Roman"/>
              </w:rPr>
            </w:pPr>
            <w:r w:rsidRPr="00C0042C">
              <w:rPr>
                <w:rFonts w:cs="Times New Roman"/>
                <w:i/>
                <w:iCs/>
                <w:u w:val="single"/>
              </w:rPr>
              <w:t>Holding through</w:t>
            </w:r>
            <w:r>
              <w:rPr>
                <w:rFonts w:cs="Times New Roman"/>
                <w:i/>
                <w:iCs/>
                <w:u w:val="single"/>
              </w:rPr>
              <w:t xml:space="preserve"> </w:t>
            </w:r>
            <w:r w:rsidRPr="00F251CA">
              <w:rPr>
                <w:rFonts w:cs="Times New Roman"/>
                <w:i/>
                <w:iCs/>
                <w:u w:val="single"/>
              </w:rPr>
              <w:t>Tohgloam Television Co., Ltd.</w:t>
            </w:r>
          </w:p>
        </w:tc>
        <w:tc>
          <w:tcPr>
            <w:tcW w:w="792" w:type="dxa"/>
            <w:shd w:val="clear" w:color="auto" w:fill="auto"/>
          </w:tcPr>
          <w:p w:rsidR="00F251CA" w:rsidRPr="00C05BF8" w:rsidRDefault="00F251CA" w:rsidP="001C251E">
            <w:pPr>
              <w:spacing w:line="240" w:lineRule="atLeast"/>
              <w:ind w:left="-115"/>
              <w:jc w:val="center"/>
              <w:rPr>
                <w:rFonts w:cs="Times New Roman"/>
              </w:rPr>
            </w:pPr>
          </w:p>
        </w:tc>
        <w:tc>
          <w:tcPr>
            <w:tcW w:w="143" w:type="dxa"/>
          </w:tcPr>
          <w:p w:rsidR="00F251CA" w:rsidRPr="00C05BF8" w:rsidRDefault="00F251CA" w:rsidP="001C251E">
            <w:pPr>
              <w:spacing w:line="240" w:lineRule="atLeast"/>
              <w:ind w:left="-115"/>
              <w:jc w:val="center"/>
              <w:rPr>
                <w:rFonts w:cs="Times New Roman"/>
              </w:rPr>
            </w:pPr>
          </w:p>
        </w:tc>
        <w:tc>
          <w:tcPr>
            <w:tcW w:w="793" w:type="dxa"/>
            <w:shd w:val="clear" w:color="auto" w:fill="auto"/>
          </w:tcPr>
          <w:p w:rsidR="00F251CA" w:rsidRPr="00C05BF8" w:rsidRDefault="00F251CA" w:rsidP="001C251E">
            <w:pPr>
              <w:spacing w:line="240" w:lineRule="atLeast"/>
              <w:ind w:left="-115"/>
              <w:jc w:val="center"/>
              <w:rPr>
                <w:rFonts w:cs="Times New Roman"/>
              </w:rPr>
            </w:pPr>
          </w:p>
        </w:tc>
        <w:tc>
          <w:tcPr>
            <w:tcW w:w="144" w:type="dxa"/>
          </w:tcPr>
          <w:p w:rsidR="00F251CA" w:rsidRPr="00C05BF8" w:rsidRDefault="00F251CA" w:rsidP="001C251E">
            <w:pPr>
              <w:tabs>
                <w:tab w:val="decimal" w:pos="630"/>
              </w:tabs>
              <w:spacing w:line="240" w:lineRule="atLeast"/>
              <w:ind w:left="-115"/>
              <w:rPr>
                <w:rFonts w:cs="Times New Roman"/>
              </w:rPr>
            </w:pPr>
          </w:p>
        </w:tc>
        <w:tc>
          <w:tcPr>
            <w:tcW w:w="793"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792"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64" w:type="dxa"/>
            <w:shd w:val="clear" w:color="auto" w:fill="auto"/>
          </w:tcPr>
          <w:p w:rsidR="00F251CA" w:rsidRPr="00C05BF8" w:rsidRDefault="00F251CA" w:rsidP="001C251E">
            <w:pPr>
              <w:tabs>
                <w:tab w:val="decimal" w:pos="603"/>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6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70"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792"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64" w:type="dxa"/>
            <w:shd w:val="clear" w:color="auto" w:fill="auto"/>
          </w:tcPr>
          <w:p w:rsidR="00F251CA" w:rsidRPr="00C05BF8" w:rsidRDefault="00F251CA" w:rsidP="001C251E">
            <w:pPr>
              <w:tabs>
                <w:tab w:val="decimal" w:pos="662"/>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6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tcPr>
          <w:p w:rsidR="00F251CA" w:rsidRPr="00C05BF8" w:rsidRDefault="00F251CA" w:rsidP="001C251E">
            <w:pPr>
              <w:tabs>
                <w:tab w:val="decimal" w:pos="630"/>
              </w:tabs>
              <w:spacing w:line="240" w:lineRule="atLeast"/>
              <w:ind w:left="-115"/>
              <w:rPr>
                <w:rFonts w:cs="Times New Roman"/>
              </w:rPr>
            </w:pPr>
          </w:p>
        </w:tc>
        <w:tc>
          <w:tcPr>
            <w:tcW w:w="720" w:type="dxa"/>
          </w:tcPr>
          <w:p w:rsidR="00F251CA" w:rsidRPr="00C05BF8" w:rsidRDefault="00F251CA" w:rsidP="001C251E">
            <w:pPr>
              <w:tabs>
                <w:tab w:val="decimal" w:pos="630"/>
              </w:tabs>
              <w:spacing w:line="240" w:lineRule="atLeast"/>
              <w:ind w:left="-115"/>
              <w:rPr>
                <w:rFonts w:cs="Times New Roman"/>
              </w:rPr>
            </w:pPr>
          </w:p>
        </w:tc>
        <w:tc>
          <w:tcPr>
            <w:tcW w:w="144" w:type="dxa"/>
          </w:tcPr>
          <w:p w:rsidR="00F251CA" w:rsidRPr="00C05BF8" w:rsidRDefault="00F251CA" w:rsidP="001C251E">
            <w:pPr>
              <w:tabs>
                <w:tab w:val="decimal" w:pos="630"/>
              </w:tabs>
              <w:spacing w:line="240" w:lineRule="atLeast"/>
              <w:ind w:left="-115"/>
              <w:rPr>
                <w:rFonts w:cs="Times New Roman"/>
              </w:rPr>
            </w:pPr>
          </w:p>
        </w:tc>
        <w:tc>
          <w:tcPr>
            <w:tcW w:w="720" w:type="dxa"/>
          </w:tcPr>
          <w:p w:rsidR="00F251CA" w:rsidRPr="00C05BF8" w:rsidRDefault="00F251CA" w:rsidP="001C251E">
            <w:pPr>
              <w:tabs>
                <w:tab w:val="decimal" w:pos="630"/>
              </w:tabs>
              <w:spacing w:line="240" w:lineRule="atLeast"/>
              <w:ind w:left="-115"/>
              <w:rPr>
                <w:rFonts w:cs="Times New Roman"/>
              </w:rPr>
            </w:pPr>
          </w:p>
        </w:tc>
      </w:tr>
      <w:tr w:rsidR="00275DAA" w:rsidRPr="00C05BF8" w:rsidTr="00275DAA">
        <w:tc>
          <w:tcPr>
            <w:tcW w:w="1890" w:type="dxa"/>
            <w:vAlign w:val="bottom"/>
          </w:tcPr>
          <w:p w:rsidR="00275DAA" w:rsidRPr="00C05BF8" w:rsidRDefault="00275DAA" w:rsidP="0011341A">
            <w:pPr>
              <w:spacing w:line="240" w:lineRule="atLeast"/>
              <w:ind w:left="162" w:hanging="162"/>
              <w:rPr>
                <w:rFonts w:cs="Times New Roman"/>
                <w:cs/>
              </w:rPr>
            </w:pPr>
            <w:r>
              <w:rPr>
                <w:rFonts w:cs="Times New Roman"/>
              </w:rPr>
              <w:t>K</w:t>
            </w:r>
            <w:r w:rsidRPr="00F5433E">
              <w:rPr>
                <w:rFonts w:cs="Times New Roman"/>
              </w:rPr>
              <w:t xml:space="preserve">anom </w:t>
            </w:r>
            <w:r>
              <w:rPr>
                <w:rFonts w:cs="Times New Roman"/>
              </w:rPr>
              <w:t>M</w:t>
            </w:r>
            <w:r w:rsidRPr="00F5433E">
              <w:rPr>
                <w:rFonts w:cs="Times New Roman"/>
              </w:rPr>
              <w:t>ahaniyom</w:t>
            </w:r>
            <w:r w:rsidRPr="00C05BF8">
              <w:rPr>
                <w:rFonts w:cs="Times New Roman"/>
              </w:rPr>
              <w:t xml:space="preserve"> </w:t>
            </w:r>
            <w:r w:rsidRPr="00C05BF8">
              <w:rPr>
                <w:rFonts w:cs="Times New Roman"/>
              </w:rPr>
              <w:br/>
              <w:t>Co., Ltd.</w:t>
            </w:r>
          </w:p>
        </w:tc>
        <w:tc>
          <w:tcPr>
            <w:tcW w:w="1800" w:type="dxa"/>
          </w:tcPr>
          <w:p w:rsidR="0011341A" w:rsidRDefault="0011341A" w:rsidP="00275DAA">
            <w:pPr>
              <w:spacing w:line="240" w:lineRule="atLeast"/>
              <w:ind w:left="108" w:hanging="162"/>
              <w:rPr>
                <w:rFonts w:cs="Times New Roman"/>
              </w:rPr>
            </w:pPr>
          </w:p>
          <w:p w:rsidR="00275DAA" w:rsidRPr="00C05BF8" w:rsidRDefault="0011341A" w:rsidP="00275DAA">
            <w:pPr>
              <w:spacing w:line="240" w:lineRule="atLeast"/>
              <w:ind w:left="108" w:hanging="162"/>
              <w:rPr>
                <w:rFonts w:cs="Times New Roman"/>
              </w:rPr>
            </w:pPr>
            <w:r w:rsidRPr="0011341A">
              <w:rPr>
                <w:rFonts w:cs="Times New Roman"/>
              </w:rPr>
              <w:t>On liquidation process</w:t>
            </w:r>
          </w:p>
        </w:tc>
        <w:tc>
          <w:tcPr>
            <w:tcW w:w="792" w:type="dxa"/>
            <w:shd w:val="clear" w:color="auto" w:fill="auto"/>
            <w:vAlign w:val="bottom"/>
          </w:tcPr>
          <w:p w:rsidR="00275DAA" w:rsidRPr="009A4A4E" w:rsidRDefault="00275DAA" w:rsidP="00275DAA">
            <w:pPr>
              <w:spacing w:line="240" w:lineRule="atLeast"/>
              <w:ind w:left="-115"/>
              <w:jc w:val="center"/>
            </w:pPr>
            <w:r w:rsidRPr="009A4A4E">
              <w:t>51.</w:t>
            </w:r>
            <w:r w:rsidRPr="00275DAA">
              <w:rPr>
                <w:rFonts w:cs="Times New Roman"/>
              </w:rPr>
              <w:t>00</w:t>
            </w:r>
          </w:p>
        </w:tc>
        <w:tc>
          <w:tcPr>
            <w:tcW w:w="143" w:type="dxa"/>
            <w:vAlign w:val="bottom"/>
          </w:tcPr>
          <w:p w:rsidR="00275DAA" w:rsidRPr="009A4A4E" w:rsidRDefault="00275DAA" w:rsidP="00275DAA"/>
        </w:tc>
        <w:tc>
          <w:tcPr>
            <w:tcW w:w="793" w:type="dxa"/>
            <w:shd w:val="clear" w:color="auto" w:fill="auto"/>
            <w:vAlign w:val="bottom"/>
          </w:tcPr>
          <w:p w:rsidR="00275DAA" w:rsidRPr="009A4A4E" w:rsidRDefault="00275DAA" w:rsidP="00275DAA">
            <w:pPr>
              <w:spacing w:line="240" w:lineRule="atLeast"/>
              <w:ind w:left="-115"/>
              <w:jc w:val="center"/>
            </w:pPr>
            <w:r w:rsidRPr="009A4A4E">
              <w:t>51.</w:t>
            </w:r>
            <w:r w:rsidRPr="00275DAA">
              <w:rPr>
                <w:rFonts w:cs="Times New Roman"/>
              </w:rPr>
              <w:t>00</w:t>
            </w:r>
          </w:p>
        </w:tc>
        <w:tc>
          <w:tcPr>
            <w:tcW w:w="144" w:type="dxa"/>
            <w:vAlign w:val="bottom"/>
          </w:tcPr>
          <w:p w:rsidR="00275DAA" w:rsidRPr="009A4A4E" w:rsidRDefault="00275DAA" w:rsidP="00275DAA"/>
        </w:tc>
        <w:tc>
          <w:tcPr>
            <w:tcW w:w="793" w:type="dxa"/>
            <w:shd w:val="clear" w:color="auto" w:fill="auto"/>
            <w:vAlign w:val="bottom"/>
          </w:tcPr>
          <w:p w:rsidR="00275DAA" w:rsidRPr="009A4A4E" w:rsidRDefault="00275DAA" w:rsidP="00275DAA">
            <w:pPr>
              <w:tabs>
                <w:tab w:val="decimal" w:pos="647"/>
              </w:tabs>
              <w:spacing w:line="240" w:lineRule="atLeast"/>
              <w:ind w:left="-115"/>
            </w:pPr>
            <w:r w:rsidRPr="009A4A4E">
              <w:t>7,500</w:t>
            </w:r>
          </w:p>
        </w:tc>
        <w:tc>
          <w:tcPr>
            <w:tcW w:w="144" w:type="dxa"/>
            <w:shd w:val="clear" w:color="auto" w:fill="auto"/>
            <w:vAlign w:val="bottom"/>
          </w:tcPr>
          <w:p w:rsidR="00275DAA" w:rsidRPr="009A4A4E" w:rsidRDefault="00275DAA" w:rsidP="00275DAA"/>
        </w:tc>
        <w:tc>
          <w:tcPr>
            <w:tcW w:w="792" w:type="dxa"/>
            <w:shd w:val="clear" w:color="auto" w:fill="auto"/>
            <w:vAlign w:val="bottom"/>
          </w:tcPr>
          <w:p w:rsidR="00275DAA" w:rsidRPr="009A4A4E" w:rsidRDefault="00275DAA" w:rsidP="00275DAA">
            <w:pPr>
              <w:tabs>
                <w:tab w:val="decimal" w:pos="647"/>
              </w:tabs>
              <w:spacing w:line="240" w:lineRule="atLeast"/>
              <w:ind w:left="-115"/>
            </w:pPr>
            <w:r w:rsidRPr="009A4A4E">
              <w:t>7,</w:t>
            </w:r>
            <w:r w:rsidRPr="00275DAA">
              <w:rPr>
                <w:rFonts w:cs="Times New Roman"/>
              </w:rPr>
              <w:t>500</w:t>
            </w:r>
          </w:p>
        </w:tc>
        <w:tc>
          <w:tcPr>
            <w:tcW w:w="144" w:type="dxa"/>
            <w:shd w:val="clear" w:color="auto" w:fill="auto"/>
            <w:vAlign w:val="bottom"/>
          </w:tcPr>
          <w:p w:rsidR="00275DAA" w:rsidRPr="009A4A4E" w:rsidRDefault="00275DAA" w:rsidP="00275DAA"/>
        </w:tc>
        <w:tc>
          <w:tcPr>
            <w:tcW w:w="864" w:type="dxa"/>
            <w:shd w:val="clear" w:color="auto" w:fill="auto"/>
            <w:vAlign w:val="bottom"/>
          </w:tcPr>
          <w:p w:rsidR="00275DAA" w:rsidRPr="009A4A4E" w:rsidRDefault="00275DAA" w:rsidP="00275DAA">
            <w:pPr>
              <w:tabs>
                <w:tab w:val="decimal" w:pos="647"/>
              </w:tabs>
              <w:spacing w:line="240" w:lineRule="atLeast"/>
              <w:ind w:left="-115"/>
            </w:pPr>
            <w:r w:rsidRPr="009A4A4E">
              <w:t>3,825</w:t>
            </w:r>
          </w:p>
        </w:tc>
        <w:tc>
          <w:tcPr>
            <w:tcW w:w="144" w:type="dxa"/>
            <w:shd w:val="clear" w:color="auto" w:fill="auto"/>
            <w:vAlign w:val="bottom"/>
          </w:tcPr>
          <w:p w:rsidR="00275DAA" w:rsidRPr="009A4A4E" w:rsidRDefault="00275DAA" w:rsidP="00275DAA"/>
        </w:tc>
        <w:tc>
          <w:tcPr>
            <w:tcW w:w="864" w:type="dxa"/>
            <w:shd w:val="clear" w:color="auto" w:fill="auto"/>
            <w:vAlign w:val="bottom"/>
          </w:tcPr>
          <w:p w:rsidR="00275DAA" w:rsidRPr="009A4A4E" w:rsidRDefault="00275DAA" w:rsidP="00275DAA">
            <w:pPr>
              <w:tabs>
                <w:tab w:val="decimal" w:pos="647"/>
              </w:tabs>
              <w:spacing w:line="240" w:lineRule="atLeast"/>
              <w:ind w:left="-115"/>
            </w:pPr>
            <w:r w:rsidRPr="009A4A4E">
              <w:t>3,825</w:t>
            </w:r>
          </w:p>
        </w:tc>
        <w:tc>
          <w:tcPr>
            <w:tcW w:w="144" w:type="dxa"/>
            <w:shd w:val="clear" w:color="auto" w:fill="auto"/>
            <w:vAlign w:val="bottom"/>
          </w:tcPr>
          <w:p w:rsidR="00275DAA" w:rsidRPr="009A4A4E" w:rsidRDefault="00275DAA" w:rsidP="00275DAA"/>
        </w:tc>
        <w:tc>
          <w:tcPr>
            <w:tcW w:w="870" w:type="dxa"/>
            <w:shd w:val="clear" w:color="auto" w:fill="auto"/>
            <w:vAlign w:val="bottom"/>
          </w:tcPr>
          <w:p w:rsidR="00275DAA" w:rsidRPr="009A4A4E" w:rsidRDefault="00275DAA" w:rsidP="00275DAA">
            <w:pPr>
              <w:tabs>
                <w:tab w:val="decimal" w:pos="604"/>
              </w:tabs>
              <w:spacing w:line="240" w:lineRule="atLeast"/>
              <w:ind w:left="-115"/>
            </w:pPr>
            <w:r w:rsidRPr="009A4A4E">
              <w:t>(3,</w:t>
            </w:r>
            <w:r w:rsidRPr="00275DAA">
              <w:rPr>
                <w:rFonts w:cs="Times New Roman"/>
              </w:rPr>
              <w:t>825</w:t>
            </w:r>
            <w:r w:rsidRPr="009A4A4E">
              <w:t>)</w:t>
            </w:r>
          </w:p>
        </w:tc>
        <w:tc>
          <w:tcPr>
            <w:tcW w:w="144" w:type="dxa"/>
            <w:shd w:val="clear" w:color="auto" w:fill="auto"/>
            <w:vAlign w:val="bottom"/>
          </w:tcPr>
          <w:p w:rsidR="00275DAA" w:rsidRPr="009A4A4E" w:rsidRDefault="00275DAA" w:rsidP="00275DAA"/>
        </w:tc>
        <w:tc>
          <w:tcPr>
            <w:tcW w:w="792" w:type="dxa"/>
            <w:shd w:val="clear" w:color="auto" w:fill="auto"/>
            <w:vAlign w:val="bottom"/>
          </w:tcPr>
          <w:p w:rsidR="00275DAA" w:rsidRPr="009A4A4E" w:rsidRDefault="00275DAA" w:rsidP="00275DAA">
            <w:pPr>
              <w:tabs>
                <w:tab w:val="decimal" w:pos="647"/>
              </w:tabs>
              <w:spacing w:line="240" w:lineRule="atLeast"/>
              <w:ind w:left="-115"/>
            </w:pPr>
            <w:r w:rsidRPr="00275DAA">
              <w:rPr>
                <w:rFonts w:cs="Times New Roman"/>
              </w:rPr>
              <w:t>(1,930)</w:t>
            </w:r>
          </w:p>
        </w:tc>
        <w:tc>
          <w:tcPr>
            <w:tcW w:w="144" w:type="dxa"/>
            <w:shd w:val="clear" w:color="auto" w:fill="auto"/>
            <w:vAlign w:val="bottom"/>
          </w:tcPr>
          <w:p w:rsidR="00275DAA" w:rsidRPr="009A4A4E" w:rsidRDefault="00275DAA" w:rsidP="00275DAA"/>
        </w:tc>
        <w:tc>
          <w:tcPr>
            <w:tcW w:w="864" w:type="dxa"/>
            <w:shd w:val="clear" w:color="auto" w:fill="auto"/>
            <w:vAlign w:val="bottom"/>
          </w:tcPr>
          <w:p w:rsidR="00275DAA" w:rsidRPr="009A4A4E" w:rsidRDefault="00275DAA" w:rsidP="00275DAA">
            <w:pPr>
              <w:tabs>
                <w:tab w:val="decimal" w:pos="450"/>
              </w:tabs>
              <w:spacing w:line="240" w:lineRule="atLeast"/>
              <w:ind w:left="-115"/>
            </w:pPr>
            <w:r w:rsidRPr="009A4A4E">
              <w:t>-</w:t>
            </w:r>
          </w:p>
        </w:tc>
        <w:tc>
          <w:tcPr>
            <w:tcW w:w="144" w:type="dxa"/>
            <w:shd w:val="clear" w:color="auto" w:fill="auto"/>
            <w:vAlign w:val="bottom"/>
          </w:tcPr>
          <w:p w:rsidR="00275DAA" w:rsidRPr="009A4A4E" w:rsidRDefault="00275DAA" w:rsidP="00275DAA"/>
        </w:tc>
        <w:tc>
          <w:tcPr>
            <w:tcW w:w="864" w:type="dxa"/>
            <w:shd w:val="clear" w:color="auto" w:fill="auto"/>
            <w:vAlign w:val="bottom"/>
          </w:tcPr>
          <w:p w:rsidR="00275DAA" w:rsidRPr="009A4A4E" w:rsidRDefault="00275DAA" w:rsidP="00275DAA">
            <w:pPr>
              <w:tabs>
                <w:tab w:val="decimal" w:pos="647"/>
              </w:tabs>
              <w:spacing w:line="240" w:lineRule="atLeast"/>
              <w:ind w:left="-115"/>
            </w:pPr>
            <w:r w:rsidRPr="009A4A4E">
              <w:t>1,895</w:t>
            </w:r>
          </w:p>
        </w:tc>
        <w:tc>
          <w:tcPr>
            <w:tcW w:w="144" w:type="dxa"/>
            <w:vAlign w:val="bottom"/>
          </w:tcPr>
          <w:p w:rsidR="00275DAA" w:rsidRPr="009A4A4E" w:rsidRDefault="00275DAA" w:rsidP="00275DAA"/>
        </w:tc>
        <w:tc>
          <w:tcPr>
            <w:tcW w:w="720" w:type="dxa"/>
            <w:vAlign w:val="bottom"/>
          </w:tcPr>
          <w:p w:rsidR="00275DAA" w:rsidRPr="009A4A4E" w:rsidRDefault="00275DAA" w:rsidP="00275DAA">
            <w:pPr>
              <w:tabs>
                <w:tab w:val="decimal" w:pos="305"/>
              </w:tabs>
              <w:spacing w:line="240" w:lineRule="atLeast"/>
              <w:ind w:left="-115"/>
            </w:pPr>
            <w:r w:rsidRPr="009A4A4E">
              <w:t>-</w:t>
            </w:r>
          </w:p>
        </w:tc>
        <w:tc>
          <w:tcPr>
            <w:tcW w:w="144" w:type="dxa"/>
            <w:vAlign w:val="bottom"/>
          </w:tcPr>
          <w:p w:rsidR="00275DAA" w:rsidRPr="009A4A4E" w:rsidRDefault="00275DAA" w:rsidP="00275DAA"/>
        </w:tc>
        <w:tc>
          <w:tcPr>
            <w:tcW w:w="720" w:type="dxa"/>
            <w:vAlign w:val="bottom"/>
          </w:tcPr>
          <w:p w:rsidR="00275DAA" w:rsidRDefault="00275DAA" w:rsidP="00275DAA">
            <w:pPr>
              <w:tabs>
                <w:tab w:val="decimal" w:pos="319"/>
              </w:tabs>
              <w:spacing w:line="240" w:lineRule="atLeast"/>
              <w:ind w:left="-115"/>
            </w:pPr>
            <w:r w:rsidRPr="009A4A4E">
              <w:t>-</w:t>
            </w:r>
          </w:p>
        </w:tc>
      </w:tr>
    </w:tbl>
    <w:p w:rsidR="00F5433E" w:rsidRDefault="00F5433E" w:rsidP="00275DAA">
      <w:pPr>
        <w:tabs>
          <w:tab w:val="decimal" w:pos="647"/>
        </w:tabs>
        <w:spacing w:line="240" w:lineRule="atLeast"/>
        <w:ind w:left="-115"/>
        <w:rPr>
          <w:rFonts w:cs="Times New Roman"/>
          <w:sz w:val="22"/>
          <w:szCs w:val="22"/>
        </w:rPr>
      </w:pPr>
    </w:p>
    <w:p w:rsidR="00A017FF" w:rsidRDefault="00A017FF" w:rsidP="00FA1B20">
      <w:pPr>
        <w:spacing w:line="240" w:lineRule="atLeast"/>
        <w:ind w:left="540"/>
        <w:rPr>
          <w:rFonts w:cs="Times New Roman"/>
          <w:sz w:val="22"/>
          <w:szCs w:val="22"/>
        </w:rPr>
      </w:pPr>
      <w:r w:rsidRPr="00C05BF8">
        <w:rPr>
          <w:rFonts w:cs="Times New Roman"/>
          <w:sz w:val="22"/>
          <w:szCs w:val="22"/>
        </w:rPr>
        <w:t>All subsidiaries were incorporated in Thailand.</w:t>
      </w:r>
    </w:p>
    <w:p w:rsidR="00A017FF" w:rsidRPr="00C05BF8" w:rsidRDefault="00A017FF" w:rsidP="00FA1B20">
      <w:pPr>
        <w:spacing w:line="240" w:lineRule="atLeast"/>
        <w:ind w:left="540"/>
        <w:rPr>
          <w:rFonts w:cs="Times New Roman"/>
          <w:sz w:val="22"/>
          <w:szCs w:val="22"/>
        </w:rPr>
      </w:pPr>
    </w:p>
    <w:p w:rsidR="00FA1B20" w:rsidRDefault="00A017FF" w:rsidP="00FA1B20">
      <w:pPr>
        <w:spacing w:line="240" w:lineRule="atLeast"/>
        <w:ind w:left="540"/>
        <w:rPr>
          <w:rFonts w:cs="Times New Roman"/>
          <w:sz w:val="22"/>
          <w:szCs w:val="22"/>
        </w:rPr>
      </w:pPr>
      <w:r w:rsidRPr="00C05BF8">
        <w:rPr>
          <w:rFonts w:cs="Times New Roman"/>
          <w:sz w:val="22"/>
          <w:szCs w:val="22"/>
        </w:rPr>
        <w:t>None of the Company’s subsidiaries are publicly listed and consequently do not have published price quotations.</w:t>
      </w:r>
    </w:p>
    <w:p w:rsidR="00C30FC0" w:rsidRDefault="00C30FC0" w:rsidP="00FA1B20">
      <w:pPr>
        <w:spacing w:line="240" w:lineRule="atLeast"/>
        <w:ind w:left="540"/>
        <w:rPr>
          <w:rFonts w:cs="Times New Roman"/>
          <w:sz w:val="22"/>
          <w:szCs w:val="22"/>
        </w:rPr>
      </w:pPr>
    </w:p>
    <w:p w:rsidR="00C30FC0" w:rsidRDefault="00C30FC0" w:rsidP="00FA1B20">
      <w:pPr>
        <w:spacing w:line="240" w:lineRule="atLeast"/>
        <w:ind w:left="540"/>
        <w:rPr>
          <w:rFonts w:cs="Times New Roman"/>
          <w:sz w:val="22"/>
          <w:szCs w:val="22"/>
        </w:rPr>
      </w:pPr>
    </w:p>
    <w:p w:rsidR="00C30FC0" w:rsidRDefault="00C30FC0" w:rsidP="00FA1B20">
      <w:pPr>
        <w:spacing w:line="240" w:lineRule="atLeast"/>
        <w:ind w:left="540"/>
        <w:rPr>
          <w:rFonts w:cs="Times New Roman"/>
          <w:sz w:val="22"/>
          <w:szCs w:val="22"/>
        </w:rPr>
      </w:pPr>
    </w:p>
    <w:p w:rsidR="00C30FC0" w:rsidRDefault="00C30FC0" w:rsidP="00FA1B20">
      <w:pPr>
        <w:spacing w:line="240" w:lineRule="atLeast"/>
        <w:ind w:left="540"/>
        <w:rPr>
          <w:rFonts w:cs="Times New Roman"/>
          <w:sz w:val="22"/>
          <w:szCs w:val="22"/>
        </w:rPr>
        <w:sectPr w:rsidR="00C30FC0" w:rsidSect="00D9283B">
          <w:headerReference w:type="default" r:id="rId10"/>
          <w:pgSz w:w="16840" w:h="11907" w:orient="landscape" w:code="9"/>
          <w:pgMar w:top="1152" w:right="864" w:bottom="1008" w:left="864" w:header="720" w:footer="720" w:gutter="0"/>
          <w:cols w:space="720"/>
        </w:sectPr>
      </w:pPr>
    </w:p>
    <w:p w:rsidR="00FA1B20" w:rsidRDefault="00FA1B20" w:rsidP="00FA1B20">
      <w:pPr>
        <w:spacing w:line="240" w:lineRule="atLeast"/>
        <w:ind w:left="540"/>
        <w:jc w:val="both"/>
        <w:outlineLvl w:val="0"/>
        <w:rPr>
          <w:sz w:val="22"/>
          <w:szCs w:val="22"/>
        </w:rPr>
      </w:pPr>
      <w:r w:rsidRPr="003A62C1">
        <w:rPr>
          <w:sz w:val="22"/>
          <w:szCs w:val="22"/>
        </w:rPr>
        <w:lastRenderedPageBreak/>
        <w:t xml:space="preserve">During the year ended </w:t>
      </w:r>
      <w:r>
        <w:rPr>
          <w:sz w:val="22"/>
          <w:szCs w:val="22"/>
        </w:rPr>
        <w:t xml:space="preserve">31 December </w:t>
      </w:r>
      <w:r w:rsidR="00E6234B">
        <w:rPr>
          <w:sz w:val="22"/>
          <w:szCs w:val="22"/>
        </w:rPr>
        <w:t>2020 and 2019</w:t>
      </w:r>
      <w:r>
        <w:rPr>
          <w:sz w:val="22"/>
          <w:szCs w:val="22"/>
        </w:rPr>
        <w:t>, there were the following</w:t>
      </w:r>
      <w:r w:rsidRPr="003A62C1">
        <w:rPr>
          <w:sz w:val="22"/>
          <w:szCs w:val="22"/>
        </w:rPr>
        <w:t xml:space="preserve"> acquisitions and disposals of investments in subsidiaries:</w:t>
      </w:r>
    </w:p>
    <w:p w:rsidR="00FA1B20" w:rsidRDefault="00FA1B20" w:rsidP="00FA1B20">
      <w:pPr>
        <w:spacing w:line="240" w:lineRule="atLeast"/>
        <w:ind w:left="567"/>
        <w:rPr>
          <w:sz w:val="22"/>
          <w:szCs w:val="22"/>
        </w:rPr>
      </w:pPr>
    </w:p>
    <w:p w:rsidR="00FA1B20" w:rsidRPr="00011CCA" w:rsidRDefault="00FA1B20" w:rsidP="00FA1B20">
      <w:pPr>
        <w:pStyle w:val="NormalComplexTimesNewRoman"/>
        <w:spacing w:line="240" w:lineRule="atLeast"/>
        <w:rPr>
          <w:b/>
          <w:bCs/>
          <w:i/>
          <w:iCs/>
          <w:sz w:val="22"/>
          <w:szCs w:val="22"/>
          <w:lang w:val="en-US" w:bidi="ar-SA"/>
        </w:rPr>
      </w:pPr>
      <w:r w:rsidRPr="00CF6B2D">
        <w:rPr>
          <w:b/>
          <w:bCs/>
          <w:i/>
          <w:iCs/>
          <w:sz w:val="22"/>
          <w:szCs w:val="22"/>
          <w:lang w:val="en-US" w:bidi="ar-SA"/>
        </w:rPr>
        <w:t>Acquisition of investment</w:t>
      </w:r>
    </w:p>
    <w:p w:rsidR="00FA1B20" w:rsidRDefault="00FA1B20" w:rsidP="00FA1B20">
      <w:pPr>
        <w:spacing w:line="240" w:lineRule="atLeast"/>
        <w:ind w:left="567"/>
        <w:rPr>
          <w:sz w:val="22"/>
          <w:szCs w:val="22"/>
        </w:rPr>
      </w:pPr>
    </w:p>
    <w:tbl>
      <w:tblPr>
        <w:tblW w:w="9324" w:type="dxa"/>
        <w:tblInd w:w="540" w:type="dxa"/>
        <w:tblLook w:val="04A0" w:firstRow="1" w:lastRow="0" w:firstColumn="1" w:lastColumn="0" w:noHBand="0" w:noVBand="1"/>
      </w:tblPr>
      <w:tblGrid>
        <w:gridCol w:w="1908"/>
        <w:gridCol w:w="5670"/>
        <w:gridCol w:w="1746"/>
      </w:tblGrid>
      <w:tr w:rsidR="00FA1B20" w:rsidRPr="008D5668" w:rsidTr="009D20C2">
        <w:trPr>
          <w:tblHeader/>
        </w:trPr>
        <w:tc>
          <w:tcPr>
            <w:tcW w:w="1908" w:type="dxa"/>
            <w:shd w:val="clear" w:color="auto" w:fill="auto"/>
            <w:vAlign w:val="bottom"/>
          </w:tcPr>
          <w:p w:rsidR="00FA1B20" w:rsidRPr="000D6494" w:rsidRDefault="00FA1B20" w:rsidP="00E976CF">
            <w:pPr>
              <w:pStyle w:val="a"/>
              <w:ind w:right="0"/>
              <w:jc w:val="center"/>
              <w:rPr>
                <w:rFonts w:cs="Times New Roman"/>
                <w:sz w:val="22"/>
                <w:szCs w:val="22"/>
              </w:rPr>
            </w:pPr>
            <w:r w:rsidRPr="000D6494">
              <w:rPr>
                <w:rFonts w:cs="Times New Roman"/>
                <w:sz w:val="22"/>
                <w:szCs w:val="22"/>
              </w:rPr>
              <w:t>Subsidiaries</w:t>
            </w:r>
          </w:p>
        </w:tc>
        <w:tc>
          <w:tcPr>
            <w:tcW w:w="5670" w:type="dxa"/>
            <w:shd w:val="clear" w:color="auto" w:fill="auto"/>
            <w:vAlign w:val="bottom"/>
          </w:tcPr>
          <w:p w:rsidR="00FA1B20" w:rsidRPr="000D6494" w:rsidRDefault="00FA1B20" w:rsidP="00E976CF">
            <w:pPr>
              <w:pStyle w:val="a"/>
              <w:ind w:right="0"/>
              <w:jc w:val="center"/>
              <w:rPr>
                <w:rFonts w:cs="Times New Roman"/>
                <w:sz w:val="22"/>
                <w:szCs w:val="22"/>
              </w:rPr>
            </w:pPr>
            <w:r w:rsidRPr="000D6494">
              <w:rPr>
                <w:rFonts w:cs="Times New Roman"/>
                <w:sz w:val="22"/>
                <w:szCs w:val="22"/>
              </w:rPr>
              <w:t>Description</w:t>
            </w:r>
          </w:p>
        </w:tc>
        <w:tc>
          <w:tcPr>
            <w:tcW w:w="1746" w:type="dxa"/>
            <w:shd w:val="clear" w:color="auto" w:fill="auto"/>
            <w:vAlign w:val="bottom"/>
          </w:tcPr>
          <w:p w:rsidR="00FA1B20" w:rsidRPr="000D6494" w:rsidRDefault="00FA1B20" w:rsidP="00E976CF">
            <w:pPr>
              <w:pStyle w:val="a"/>
              <w:ind w:left="-108" w:right="-90"/>
              <w:jc w:val="center"/>
              <w:rPr>
                <w:rFonts w:cs="Times New Roman"/>
                <w:sz w:val="22"/>
                <w:szCs w:val="22"/>
              </w:rPr>
            </w:pPr>
            <w:r w:rsidRPr="000D6494">
              <w:rPr>
                <w:rFonts w:cs="Times New Roman"/>
                <w:sz w:val="22"/>
                <w:szCs w:val="22"/>
              </w:rPr>
              <w:t>Amount</w:t>
            </w:r>
          </w:p>
        </w:tc>
      </w:tr>
      <w:tr w:rsidR="00FA1B20" w:rsidRPr="008D5668" w:rsidTr="009D20C2">
        <w:trPr>
          <w:tblHeader/>
        </w:trPr>
        <w:tc>
          <w:tcPr>
            <w:tcW w:w="1908" w:type="dxa"/>
            <w:shd w:val="clear" w:color="auto" w:fill="auto"/>
            <w:vAlign w:val="bottom"/>
          </w:tcPr>
          <w:p w:rsidR="00FA1B20" w:rsidRPr="000D6494" w:rsidRDefault="00FA1B20" w:rsidP="00E976CF">
            <w:pPr>
              <w:pStyle w:val="a"/>
              <w:ind w:right="0"/>
              <w:jc w:val="center"/>
              <w:rPr>
                <w:rFonts w:cs="Times New Roman"/>
                <w:b/>
                <w:bCs/>
                <w:sz w:val="22"/>
                <w:szCs w:val="22"/>
                <w:cs/>
              </w:rPr>
            </w:pPr>
          </w:p>
        </w:tc>
        <w:tc>
          <w:tcPr>
            <w:tcW w:w="5670" w:type="dxa"/>
            <w:shd w:val="clear" w:color="auto" w:fill="auto"/>
            <w:vAlign w:val="bottom"/>
          </w:tcPr>
          <w:p w:rsidR="00FA1B20" w:rsidRPr="000D6494" w:rsidRDefault="00FA1B20" w:rsidP="00E976CF">
            <w:pPr>
              <w:pStyle w:val="a"/>
              <w:ind w:right="0"/>
              <w:jc w:val="center"/>
              <w:rPr>
                <w:rFonts w:cs="Times New Roman"/>
                <w:b/>
                <w:bCs/>
                <w:sz w:val="22"/>
                <w:szCs w:val="22"/>
                <w:cs/>
              </w:rPr>
            </w:pPr>
          </w:p>
        </w:tc>
        <w:tc>
          <w:tcPr>
            <w:tcW w:w="1746" w:type="dxa"/>
            <w:shd w:val="clear" w:color="auto" w:fill="auto"/>
            <w:vAlign w:val="bottom"/>
          </w:tcPr>
          <w:p w:rsidR="00FA1B20" w:rsidRPr="000D6494" w:rsidRDefault="00FA1B20" w:rsidP="00E976CF">
            <w:pPr>
              <w:pStyle w:val="a"/>
              <w:ind w:left="-108" w:right="-90"/>
              <w:jc w:val="center"/>
              <w:rPr>
                <w:rFonts w:cs="Times New Roman"/>
                <w:i/>
                <w:iCs/>
                <w:sz w:val="22"/>
                <w:szCs w:val="22"/>
                <w:cs/>
              </w:rPr>
            </w:pPr>
            <w:r w:rsidRPr="000D6494">
              <w:rPr>
                <w:rFonts w:cs="Times New Roman"/>
                <w:i/>
                <w:iCs/>
                <w:sz w:val="22"/>
                <w:szCs w:val="22"/>
              </w:rPr>
              <w:t>(in thousand Baht)</w:t>
            </w:r>
          </w:p>
        </w:tc>
      </w:tr>
      <w:tr w:rsidR="00E976CF" w:rsidRPr="008D5668" w:rsidTr="00E976CF">
        <w:tc>
          <w:tcPr>
            <w:tcW w:w="7578" w:type="dxa"/>
            <w:gridSpan w:val="2"/>
            <w:shd w:val="clear" w:color="auto" w:fill="auto"/>
            <w:vAlign w:val="bottom"/>
          </w:tcPr>
          <w:p w:rsidR="00E976CF" w:rsidRPr="00396F17" w:rsidRDefault="00E976CF" w:rsidP="00E976CF">
            <w:pPr>
              <w:pStyle w:val="a"/>
              <w:ind w:left="-108" w:right="-90" w:firstLine="108"/>
              <w:rPr>
                <w:rFonts w:cs="Times New Roman"/>
                <w:i/>
                <w:iCs/>
                <w:sz w:val="22"/>
                <w:szCs w:val="22"/>
              </w:rPr>
            </w:pPr>
            <w:r w:rsidRPr="009B6C18">
              <w:rPr>
                <w:rFonts w:cs="Times New Roman"/>
                <w:b/>
                <w:bCs/>
                <w:i/>
                <w:iCs/>
                <w:sz w:val="22"/>
                <w:szCs w:val="22"/>
              </w:rPr>
              <w:t>For the year ended 31 December 20</w:t>
            </w:r>
            <w:r w:rsidR="00225F27">
              <w:rPr>
                <w:rFonts w:cs="Times New Roman"/>
                <w:b/>
                <w:bCs/>
                <w:i/>
                <w:iCs/>
                <w:sz w:val="22"/>
                <w:szCs w:val="22"/>
              </w:rPr>
              <w:t>20</w:t>
            </w:r>
          </w:p>
        </w:tc>
        <w:tc>
          <w:tcPr>
            <w:tcW w:w="1746" w:type="dxa"/>
            <w:shd w:val="clear" w:color="auto" w:fill="auto"/>
            <w:vAlign w:val="bottom"/>
          </w:tcPr>
          <w:p w:rsidR="00E976CF" w:rsidRPr="000D6494" w:rsidRDefault="00E976CF" w:rsidP="00E976CF">
            <w:pPr>
              <w:pStyle w:val="a"/>
              <w:ind w:left="-108" w:right="-90"/>
              <w:jc w:val="center"/>
              <w:rPr>
                <w:rFonts w:cs="Times New Roman"/>
                <w:i/>
                <w:iCs/>
                <w:sz w:val="22"/>
                <w:szCs w:val="22"/>
              </w:rPr>
            </w:pPr>
          </w:p>
        </w:tc>
      </w:tr>
      <w:tr w:rsidR="00225F27" w:rsidRPr="008D5668" w:rsidTr="00E976CF">
        <w:tc>
          <w:tcPr>
            <w:tcW w:w="1908" w:type="dxa"/>
            <w:shd w:val="clear" w:color="auto" w:fill="auto"/>
          </w:tcPr>
          <w:p w:rsidR="00225F27" w:rsidRPr="000D6494" w:rsidRDefault="00225F27" w:rsidP="00225F27">
            <w:pPr>
              <w:pStyle w:val="a"/>
              <w:ind w:left="180" w:right="-108" w:hanging="180"/>
              <w:rPr>
                <w:rFonts w:cs="Times New Roman"/>
                <w:sz w:val="22"/>
                <w:szCs w:val="22"/>
                <w:cs/>
              </w:rPr>
            </w:pPr>
            <w:r w:rsidRPr="000D6494">
              <w:rPr>
                <w:rFonts w:cs="Times New Roman"/>
                <w:sz w:val="22"/>
                <w:szCs w:val="22"/>
              </w:rPr>
              <w:t>Nanonesia Co., Ltd.</w:t>
            </w:r>
          </w:p>
        </w:tc>
        <w:tc>
          <w:tcPr>
            <w:tcW w:w="5670" w:type="dxa"/>
            <w:shd w:val="clear" w:color="auto" w:fill="auto"/>
            <w:vAlign w:val="bottom"/>
          </w:tcPr>
          <w:p w:rsidR="00225F27" w:rsidRPr="00DA0078" w:rsidRDefault="00225F27" w:rsidP="004055D3">
            <w:pPr>
              <w:pStyle w:val="a"/>
              <w:numPr>
                <w:ilvl w:val="0"/>
                <w:numId w:val="17"/>
              </w:numPr>
              <w:tabs>
                <w:tab w:val="left" w:pos="342"/>
              </w:tabs>
              <w:ind w:right="0"/>
              <w:jc w:val="both"/>
              <w:rPr>
                <w:rFonts w:cs="Times New Roman"/>
                <w:b/>
                <w:bCs/>
                <w:sz w:val="22"/>
                <w:szCs w:val="22"/>
              </w:rPr>
            </w:pPr>
            <w:r>
              <w:rPr>
                <w:rFonts w:cs="Times New Roman"/>
                <w:sz w:val="22"/>
                <w:szCs w:val="22"/>
              </w:rPr>
              <w:t>I</w:t>
            </w:r>
            <w:r w:rsidRPr="00F91E06">
              <w:rPr>
                <w:rFonts w:cs="Times New Roman"/>
                <w:sz w:val="22"/>
                <w:szCs w:val="22"/>
              </w:rPr>
              <w:t xml:space="preserve">n </w:t>
            </w:r>
            <w:r w:rsidRPr="00225F27">
              <w:rPr>
                <w:rFonts w:cs="Times New Roman"/>
                <w:sz w:val="22"/>
                <w:szCs w:val="22"/>
              </w:rPr>
              <w:t>January 2020</w:t>
            </w:r>
            <w:r w:rsidRPr="00F91E06">
              <w:rPr>
                <w:rFonts w:cs="Times New Roman"/>
                <w:sz w:val="22"/>
                <w:szCs w:val="22"/>
              </w:rPr>
              <w:t xml:space="preserve">, the Company paid the remaining </w:t>
            </w:r>
            <w:r>
              <w:rPr>
                <w:rFonts w:cs="Times New Roman"/>
                <w:sz w:val="22"/>
                <w:szCs w:val="22"/>
              </w:rPr>
              <w:t xml:space="preserve">50% </w:t>
            </w:r>
            <w:r w:rsidRPr="00F91E06">
              <w:rPr>
                <w:rFonts w:cs="Times New Roman"/>
                <w:sz w:val="22"/>
                <w:szCs w:val="22"/>
              </w:rPr>
              <w:t>paid-up share capital</w:t>
            </w:r>
            <w:r>
              <w:rPr>
                <w:rFonts w:cs="Times New Roman"/>
                <w:sz w:val="22"/>
                <w:szCs w:val="22"/>
              </w:rPr>
              <w:t xml:space="preserve"> for 300,000 shares, at a price of Baht 100 per share.</w:t>
            </w:r>
          </w:p>
          <w:p w:rsidR="00225F27" w:rsidRPr="000D6494" w:rsidRDefault="00225F27" w:rsidP="004055D3">
            <w:pPr>
              <w:pStyle w:val="a"/>
              <w:numPr>
                <w:ilvl w:val="0"/>
                <w:numId w:val="17"/>
              </w:numPr>
              <w:tabs>
                <w:tab w:val="left" w:pos="342"/>
              </w:tabs>
              <w:ind w:right="0"/>
              <w:jc w:val="both"/>
              <w:rPr>
                <w:rFonts w:cs="Times New Roman"/>
                <w:b/>
                <w:bCs/>
                <w:sz w:val="22"/>
                <w:szCs w:val="22"/>
                <w:cs/>
              </w:rPr>
            </w:pPr>
            <w:r w:rsidRPr="006550FD">
              <w:rPr>
                <w:rFonts w:cs="Times New Roman"/>
                <w:spacing w:val="-4"/>
                <w:sz w:val="22"/>
                <w:szCs w:val="22"/>
              </w:rPr>
              <w:t xml:space="preserve">In </w:t>
            </w:r>
            <w:r w:rsidRPr="00225F27">
              <w:rPr>
                <w:rFonts w:cs="Times New Roman"/>
                <w:spacing w:val="-4"/>
                <w:sz w:val="22"/>
                <w:szCs w:val="22"/>
              </w:rPr>
              <w:t>February 2020</w:t>
            </w:r>
            <w:r w:rsidRPr="006550FD">
              <w:rPr>
                <w:rFonts w:cs="Times New Roman"/>
                <w:spacing w:val="-4"/>
                <w:sz w:val="22"/>
                <w:szCs w:val="22"/>
              </w:rPr>
              <w:t xml:space="preserve">, the Company made an additional investment in ordinary shares </w:t>
            </w:r>
            <w:r>
              <w:rPr>
                <w:rFonts w:cs="Times New Roman"/>
                <w:sz w:val="22"/>
                <w:szCs w:val="22"/>
              </w:rPr>
              <w:t>of the subsidiary</w:t>
            </w:r>
            <w:r w:rsidRPr="00314E4E">
              <w:rPr>
                <w:rFonts w:cs="Times New Roman"/>
                <w:sz w:val="22"/>
                <w:szCs w:val="22"/>
              </w:rPr>
              <w:t xml:space="preserve"> </w:t>
            </w:r>
            <w:r w:rsidRPr="006550FD">
              <w:rPr>
                <w:rFonts w:cs="Times New Roman"/>
                <w:spacing w:val="-4"/>
                <w:sz w:val="22"/>
                <w:szCs w:val="22"/>
              </w:rPr>
              <w:t xml:space="preserve">for </w:t>
            </w:r>
            <w:r>
              <w:rPr>
                <w:rFonts w:cs="Times New Roman"/>
                <w:spacing w:val="-4"/>
                <w:sz w:val="22"/>
                <w:szCs w:val="22"/>
              </w:rPr>
              <w:t>17</w:t>
            </w:r>
            <w:r w:rsidRPr="006550FD">
              <w:rPr>
                <w:rFonts w:cs="Times New Roman"/>
                <w:spacing w:val="-4"/>
                <w:sz w:val="22"/>
                <w:szCs w:val="22"/>
              </w:rPr>
              <w:t xml:space="preserve">0,000 shares, at a </w:t>
            </w:r>
            <w:r>
              <w:rPr>
                <w:rFonts w:cs="Times New Roman"/>
                <w:spacing w:val="-4"/>
                <w:sz w:val="22"/>
                <w:szCs w:val="22"/>
              </w:rPr>
              <w:t>par value</w:t>
            </w:r>
            <w:r w:rsidRPr="006550FD">
              <w:rPr>
                <w:rFonts w:cs="Times New Roman"/>
                <w:spacing w:val="-4"/>
                <w:sz w:val="22"/>
                <w:szCs w:val="22"/>
              </w:rPr>
              <w:t xml:space="preserve"> of Baht 100 per share. This had no effect on the Company’s ownership interest.</w:t>
            </w:r>
          </w:p>
        </w:tc>
        <w:tc>
          <w:tcPr>
            <w:tcW w:w="1746" w:type="dxa"/>
            <w:shd w:val="clear" w:color="auto" w:fill="auto"/>
            <w:vAlign w:val="bottom"/>
          </w:tcPr>
          <w:p w:rsidR="003E5F54" w:rsidRDefault="003E5F54" w:rsidP="00225F27">
            <w:pPr>
              <w:pStyle w:val="a"/>
              <w:ind w:left="-108" w:right="298"/>
              <w:jc w:val="right"/>
              <w:rPr>
                <w:rFonts w:cs="Times New Roman"/>
                <w:sz w:val="22"/>
                <w:szCs w:val="22"/>
              </w:rPr>
            </w:pPr>
          </w:p>
          <w:p w:rsidR="00225F27" w:rsidRDefault="00225F27" w:rsidP="003E5F54">
            <w:pPr>
              <w:pStyle w:val="a"/>
              <w:ind w:left="-108" w:right="298"/>
              <w:jc w:val="right"/>
              <w:rPr>
                <w:rFonts w:cs="Times New Roman"/>
                <w:sz w:val="22"/>
                <w:szCs w:val="22"/>
              </w:rPr>
            </w:pPr>
            <w:r>
              <w:rPr>
                <w:rFonts w:cs="Times New Roman"/>
                <w:sz w:val="22"/>
                <w:szCs w:val="22"/>
              </w:rPr>
              <w:t>15,000</w:t>
            </w:r>
            <w:bookmarkStart w:id="4" w:name="_GoBack"/>
            <w:bookmarkEnd w:id="4"/>
          </w:p>
          <w:p w:rsidR="00225F27" w:rsidRDefault="00225F27" w:rsidP="00225F27">
            <w:pPr>
              <w:pStyle w:val="a"/>
              <w:ind w:right="-90"/>
              <w:rPr>
                <w:rFonts w:cs="Times New Roman"/>
                <w:sz w:val="22"/>
                <w:szCs w:val="22"/>
              </w:rPr>
            </w:pPr>
          </w:p>
          <w:p w:rsidR="00225F27" w:rsidRDefault="00225F27" w:rsidP="00225F27">
            <w:pPr>
              <w:pStyle w:val="a"/>
              <w:ind w:right="-90"/>
              <w:rPr>
                <w:rFonts w:cs="Times New Roman"/>
                <w:sz w:val="22"/>
                <w:szCs w:val="22"/>
              </w:rPr>
            </w:pPr>
          </w:p>
          <w:p w:rsidR="00225F27" w:rsidRDefault="00225F27" w:rsidP="00225F27">
            <w:pPr>
              <w:pStyle w:val="a"/>
              <w:ind w:left="-108" w:right="-90"/>
              <w:jc w:val="center"/>
              <w:rPr>
                <w:rFonts w:cs="Times New Roman"/>
                <w:sz w:val="22"/>
                <w:szCs w:val="22"/>
              </w:rPr>
            </w:pPr>
          </w:p>
          <w:p w:rsidR="00225F27" w:rsidRPr="00BC4311" w:rsidRDefault="00C07969" w:rsidP="00225F27">
            <w:pPr>
              <w:pStyle w:val="a"/>
              <w:ind w:left="-108" w:right="298"/>
              <w:jc w:val="right"/>
              <w:rPr>
                <w:rFonts w:cs="Times New Roman"/>
                <w:sz w:val="22"/>
                <w:szCs w:val="22"/>
              </w:rPr>
            </w:pPr>
            <w:r>
              <w:rPr>
                <w:rFonts w:cs="Times New Roman"/>
                <w:sz w:val="22"/>
                <w:szCs w:val="22"/>
              </w:rPr>
              <w:t>17</w:t>
            </w:r>
            <w:r w:rsidR="00225F27">
              <w:rPr>
                <w:rFonts w:cs="Times New Roman"/>
                <w:sz w:val="22"/>
                <w:szCs w:val="22"/>
              </w:rPr>
              <w:t>,000</w:t>
            </w:r>
          </w:p>
        </w:tc>
      </w:tr>
      <w:tr w:rsidR="0059160C" w:rsidRPr="008D5668" w:rsidTr="00E976CF">
        <w:tc>
          <w:tcPr>
            <w:tcW w:w="1908" w:type="dxa"/>
            <w:shd w:val="clear" w:color="auto" w:fill="auto"/>
          </w:tcPr>
          <w:p w:rsidR="0059160C" w:rsidRPr="000D6494" w:rsidRDefault="0059160C" w:rsidP="0059160C">
            <w:pPr>
              <w:pStyle w:val="a"/>
              <w:ind w:left="180" w:right="-108" w:hanging="180"/>
              <w:rPr>
                <w:rFonts w:cs="Times New Roman"/>
                <w:sz w:val="22"/>
                <w:szCs w:val="22"/>
              </w:rPr>
            </w:pPr>
            <w:r w:rsidRPr="000D6494">
              <w:rPr>
                <w:rFonts w:cs="Times New Roman"/>
                <w:sz w:val="22"/>
                <w:szCs w:val="22"/>
              </w:rPr>
              <w:t xml:space="preserve">Bangkok Exhibition </w:t>
            </w:r>
          </w:p>
          <w:p w:rsidR="0059160C" w:rsidRPr="000D6494" w:rsidRDefault="0059160C" w:rsidP="0059160C">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vAlign w:val="bottom"/>
          </w:tcPr>
          <w:p w:rsidR="0059160C" w:rsidRPr="00314E4E" w:rsidRDefault="0011341A" w:rsidP="0059160C">
            <w:pPr>
              <w:pStyle w:val="a"/>
              <w:tabs>
                <w:tab w:val="left" w:pos="342"/>
              </w:tabs>
              <w:ind w:left="342" w:right="0" w:hanging="270"/>
              <w:jc w:val="both"/>
              <w:rPr>
                <w:rFonts w:cs="Times New Roman"/>
                <w:sz w:val="22"/>
                <w:szCs w:val="22"/>
              </w:rPr>
            </w:pPr>
            <w:r>
              <w:rPr>
                <w:rFonts w:cs="Times New Roman"/>
                <w:sz w:val="22"/>
                <w:szCs w:val="22"/>
              </w:rPr>
              <w:t>In February 2020, t</w:t>
            </w:r>
            <w:r w:rsidR="0059160C" w:rsidRPr="002117EC">
              <w:rPr>
                <w:rFonts w:cs="Times New Roman"/>
                <w:sz w:val="22"/>
                <w:szCs w:val="22"/>
              </w:rPr>
              <w:t xml:space="preserve">he Company made an investment in ordinary shares of </w:t>
            </w:r>
            <w:r w:rsidR="0059160C">
              <w:rPr>
                <w:rFonts w:cs="Times New Roman"/>
                <w:sz w:val="22"/>
                <w:szCs w:val="22"/>
              </w:rPr>
              <w:t>the subsidiary</w:t>
            </w:r>
            <w:r w:rsidR="0059160C" w:rsidRPr="00314E4E">
              <w:rPr>
                <w:rFonts w:cs="Times New Roman"/>
                <w:sz w:val="22"/>
                <w:szCs w:val="22"/>
              </w:rPr>
              <w:t xml:space="preserve"> </w:t>
            </w:r>
            <w:r w:rsidR="0059160C" w:rsidRPr="002117EC">
              <w:rPr>
                <w:rFonts w:cs="Times New Roman"/>
                <w:sz w:val="22"/>
                <w:szCs w:val="22"/>
              </w:rPr>
              <w:t>for 605,000 shares, at a par value of Baht 100 per share. This had no effect on the Company’s ownership interest.</w:t>
            </w:r>
          </w:p>
        </w:tc>
        <w:tc>
          <w:tcPr>
            <w:tcW w:w="1746" w:type="dxa"/>
            <w:shd w:val="clear" w:color="auto" w:fill="auto"/>
            <w:vAlign w:val="bottom"/>
          </w:tcPr>
          <w:p w:rsidR="0059160C" w:rsidRPr="00D35D7A" w:rsidRDefault="0059160C" w:rsidP="0059160C">
            <w:pPr>
              <w:pStyle w:val="a"/>
              <w:ind w:left="-108" w:right="298"/>
              <w:jc w:val="right"/>
              <w:rPr>
                <w:rFonts w:cs="Times New Roman"/>
                <w:sz w:val="22"/>
                <w:szCs w:val="22"/>
              </w:rPr>
            </w:pPr>
            <w:r>
              <w:rPr>
                <w:rFonts w:cs="Times New Roman"/>
                <w:sz w:val="22"/>
                <w:szCs w:val="22"/>
              </w:rPr>
              <w:t>60,500</w:t>
            </w:r>
          </w:p>
        </w:tc>
      </w:tr>
      <w:tr w:rsidR="0059160C" w:rsidRPr="008D5668" w:rsidTr="00E976CF">
        <w:tc>
          <w:tcPr>
            <w:tcW w:w="1908" w:type="dxa"/>
            <w:shd w:val="clear" w:color="auto" w:fill="auto"/>
          </w:tcPr>
          <w:p w:rsidR="0059160C" w:rsidRPr="000D6494" w:rsidRDefault="0059160C" w:rsidP="0059160C">
            <w:pPr>
              <w:pStyle w:val="a"/>
              <w:ind w:left="180" w:right="-108" w:hanging="180"/>
              <w:rPr>
                <w:rFonts w:cs="Times New Roman"/>
                <w:sz w:val="22"/>
                <w:szCs w:val="22"/>
              </w:rPr>
            </w:pPr>
          </w:p>
        </w:tc>
        <w:tc>
          <w:tcPr>
            <w:tcW w:w="5670" w:type="dxa"/>
            <w:shd w:val="clear" w:color="auto" w:fill="auto"/>
            <w:vAlign w:val="bottom"/>
          </w:tcPr>
          <w:p w:rsidR="0059160C" w:rsidRPr="00314E4E" w:rsidRDefault="0059160C" w:rsidP="0059160C">
            <w:pPr>
              <w:pStyle w:val="a"/>
              <w:tabs>
                <w:tab w:val="left" w:pos="342"/>
              </w:tabs>
              <w:ind w:left="342" w:right="0" w:hanging="270"/>
              <w:jc w:val="both"/>
              <w:rPr>
                <w:rFonts w:cs="Times New Roman"/>
                <w:sz w:val="22"/>
                <w:szCs w:val="22"/>
              </w:rPr>
            </w:pPr>
          </w:p>
        </w:tc>
        <w:tc>
          <w:tcPr>
            <w:tcW w:w="1746" w:type="dxa"/>
            <w:shd w:val="clear" w:color="auto" w:fill="auto"/>
            <w:vAlign w:val="bottom"/>
          </w:tcPr>
          <w:p w:rsidR="0059160C" w:rsidRDefault="0059160C" w:rsidP="0059160C">
            <w:pPr>
              <w:pStyle w:val="a"/>
              <w:ind w:left="-108" w:right="298"/>
              <w:jc w:val="right"/>
              <w:rPr>
                <w:rFonts w:cs="Times New Roman"/>
                <w:sz w:val="22"/>
                <w:szCs w:val="22"/>
              </w:rPr>
            </w:pPr>
          </w:p>
        </w:tc>
      </w:tr>
      <w:tr w:rsidR="0059160C" w:rsidRPr="008D5668" w:rsidTr="006F02CC">
        <w:tc>
          <w:tcPr>
            <w:tcW w:w="9324" w:type="dxa"/>
            <w:gridSpan w:val="3"/>
            <w:shd w:val="clear" w:color="auto" w:fill="auto"/>
            <w:vAlign w:val="bottom"/>
          </w:tcPr>
          <w:p w:rsidR="0059160C" w:rsidRDefault="0059160C" w:rsidP="0059160C">
            <w:pPr>
              <w:pStyle w:val="a"/>
              <w:ind w:left="-108" w:right="298"/>
              <w:rPr>
                <w:rFonts w:cs="Times New Roman"/>
                <w:sz w:val="22"/>
                <w:szCs w:val="22"/>
              </w:rPr>
            </w:pPr>
            <w:r w:rsidRPr="009B6C18">
              <w:rPr>
                <w:rFonts w:cs="Times New Roman"/>
                <w:b/>
                <w:bCs/>
                <w:i/>
                <w:iCs/>
                <w:sz w:val="22"/>
                <w:szCs w:val="22"/>
              </w:rPr>
              <w:t>For the year ended 31 December 201</w:t>
            </w:r>
            <w:r>
              <w:rPr>
                <w:rFonts w:cs="Times New Roman"/>
                <w:b/>
                <w:bCs/>
                <w:i/>
                <w:iCs/>
                <w:sz w:val="22"/>
                <w:szCs w:val="22"/>
              </w:rPr>
              <w:t>9</w:t>
            </w:r>
          </w:p>
        </w:tc>
      </w:tr>
      <w:tr w:rsidR="0059160C" w:rsidRPr="008D5668" w:rsidTr="00E976CF">
        <w:tc>
          <w:tcPr>
            <w:tcW w:w="1908" w:type="dxa"/>
            <w:shd w:val="clear" w:color="auto" w:fill="auto"/>
          </w:tcPr>
          <w:p w:rsidR="0059160C" w:rsidRPr="000D6494" w:rsidRDefault="0059160C" w:rsidP="0059160C">
            <w:pPr>
              <w:pStyle w:val="a"/>
              <w:ind w:left="180" w:right="-108" w:hanging="180"/>
              <w:rPr>
                <w:rFonts w:cs="Times New Roman"/>
                <w:sz w:val="22"/>
                <w:szCs w:val="22"/>
              </w:rPr>
            </w:pPr>
            <w:r w:rsidRPr="000D6494">
              <w:rPr>
                <w:rFonts w:cs="Times New Roman"/>
                <w:sz w:val="22"/>
                <w:szCs w:val="22"/>
              </w:rPr>
              <w:t xml:space="preserve">Bangkok Exhibition </w:t>
            </w:r>
          </w:p>
          <w:p w:rsidR="0059160C" w:rsidRPr="000D6494" w:rsidRDefault="0059160C" w:rsidP="0059160C">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vAlign w:val="bottom"/>
          </w:tcPr>
          <w:p w:rsidR="0059160C" w:rsidRPr="00314E4E" w:rsidRDefault="0059160C" w:rsidP="0059160C">
            <w:pPr>
              <w:pStyle w:val="a"/>
              <w:tabs>
                <w:tab w:val="left" w:pos="342"/>
              </w:tabs>
              <w:ind w:left="342" w:right="0" w:hanging="270"/>
              <w:jc w:val="both"/>
              <w:rPr>
                <w:rFonts w:cs="Times New Roman"/>
                <w:b/>
                <w:bCs/>
                <w:sz w:val="22"/>
                <w:szCs w:val="22"/>
                <w:cs/>
              </w:rPr>
            </w:pPr>
            <w:r w:rsidRPr="00314E4E">
              <w:rPr>
                <w:rFonts w:cs="Times New Roman"/>
                <w:sz w:val="22"/>
                <w:szCs w:val="22"/>
              </w:rPr>
              <w:t xml:space="preserve">In February </w:t>
            </w:r>
            <w:r w:rsidRPr="00314E4E">
              <w:rPr>
                <w:rFonts w:cs="Times New Roman"/>
                <w:sz w:val="22"/>
                <w:szCs w:val="22"/>
                <w:cs/>
              </w:rPr>
              <w:t>201</w:t>
            </w:r>
            <w:r w:rsidRPr="00314E4E">
              <w:rPr>
                <w:rFonts w:cs="Times New Roman"/>
                <w:sz w:val="22"/>
                <w:szCs w:val="22"/>
              </w:rPr>
              <w:t>9, the Company made an</w:t>
            </w:r>
            <w:r>
              <w:rPr>
                <w:rFonts w:cs="Times New Roman"/>
                <w:sz w:val="22"/>
                <w:szCs w:val="22"/>
              </w:rPr>
              <w:t xml:space="preserve"> additional</w:t>
            </w:r>
            <w:r w:rsidRPr="00314E4E">
              <w:rPr>
                <w:rFonts w:cs="Times New Roman"/>
                <w:sz w:val="22"/>
                <w:szCs w:val="22"/>
              </w:rPr>
              <w:t xml:space="preserve"> investment in ordinary shares</w:t>
            </w:r>
            <w:r>
              <w:rPr>
                <w:rFonts w:cs="Times New Roman"/>
                <w:sz w:val="22"/>
                <w:szCs w:val="22"/>
              </w:rPr>
              <w:t xml:space="preserve"> of the subsidiary</w:t>
            </w:r>
            <w:r w:rsidRPr="00314E4E">
              <w:rPr>
                <w:rFonts w:cs="Times New Roman"/>
                <w:sz w:val="22"/>
                <w:szCs w:val="22"/>
              </w:rPr>
              <w:t xml:space="preserve"> for </w:t>
            </w:r>
            <w:r w:rsidRPr="00314E4E">
              <w:rPr>
                <w:rFonts w:cs="Times New Roman"/>
                <w:sz w:val="22"/>
                <w:szCs w:val="22"/>
                <w:cs/>
              </w:rPr>
              <w:t>500</w:t>
            </w:r>
            <w:r w:rsidRPr="00314E4E">
              <w:rPr>
                <w:rFonts w:cs="Times New Roman"/>
                <w:sz w:val="22"/>
                <w:szCs w:val="22"/>
              </w:rPr>
              <w:t>,</w:t>
            </w:r>
            <w:r w:rsidRPr="00314E4E">
              <w:rPr>
                <w:rFonts w:cs="Times New Roman"/>
                <w:sz w:val="22"/>
                <w:szCs w:val="22"/>
                <w:cs/>
              </w:rPr>
              <w:t xml:space="preserve">000 </w:t>
            </w:r>
            <w:r w:rsidRPr="00314E4E">
              <w:rPr>
                <w:rFonts w:cs="Times New Roman"/>
                <w:sz w:val="22"/>
                <w:szCs w:val="22"/>
              </w:rPr>
              <w:t xml:space="preserve">shares, </w:t>
            </w:r>
            <w:r>
              <w:rPr>
                <w:rFonts w:cs="Times New Roman"/>
                <w:sz w:val="22"/>
                <w:szCs w:val="22"/>
              </w:rPr>
              <w:t>at a price of</w:t>
            </w:r>
            <w:r w:rsidRPr="00314E4E">
              <w:rPr>
                <w:rFonts w:cs="Times New Roman"/>
                <w:sz w:val="22"/>
                <w:szCs w:val="22"/>
              </w:rPr>
              <w:t xml:space="preserve"> Baht </w:t>
            </w:r>
            <w:r w:rsidRPr="00314E4E">
              <w:rPr>
                <w:rFonts w:cs="Times New Roman"/>
                <w:sz w:val="22"/>
                <w:szCs w:val="22"/>
                <w:cs/>
              </w:rPr>
              <w:t xml:space="preserve">100 </w:t>
            </w:r>
            <w:r w:rsidRPr="00314E4E">
              <w:rPr>
                <w:rFonts w:cs="Times New Roman"/>
                <w:sz w:val="22"/>
                <w:szCs w:val="22"/>
              </w:rPr>
              <w:t>per share. This had no effect on the Company’s ownership interest.</w:t>
            </w:r>
          </w:p>
        </w:tc>
        <w:tc>
          <w:tcPr>
            <w:tcW w:w="1746" w:type="dxa"/>
            <w:shd w:val="clear" w:color="auto" w:fill="auto"/>
            <w:vAlign w:val="bottom"/>
          </w:tcPr>
          <w:p w:rsidR="0059160C" w:rsidRPr="00D35D7A" w:rsidRDefault="0059160C" w:rsidP="0059160C">
            <w:pPr>
              <w:pStyle w:val="a"/>
              <w:ind w:left="-108" w:right="298"/>
              <w:jc w:val="right"/>
              <w:rPr>
                <w:rFonts w:cs="Times New Roman"/>
                <w:sz w:val="22"/>
                <w:szCs w:val="22"/>
              </w:rPr>
            </w:pPr>
            <w:r>
              <w:rPr>
                <w:rFonts w:cs="Times New Roman"/>
                <w:sz w:val="22"/>
                <w:szCs w:val="22"/>
              </w:rPr>
              <w:t>50,000</w:t>
            </w:r>
          </w:p>
        </w:tc>
      </w:tr>
      <w:tr w:rsidR="0059160C" w:rsidRPr="008D5668" w:rsidTr="00E976CF">
        <w:tc>
          <w:tcPr>
            <w:tcW w:w="1908" w:type="dxa"/>
            <w:shd w:val="clear" w:color="auto" w:fill="auto"/>
          </w:tcPr>
          <w:p w:rsidR="0059160C" w:rsidRPr="000D6494" w:rsidRDefault="0059160C" w:rsidP="0059160C">
            <w:pPr>
              <w:pStyle w:val="a"/>
              <w:ind w:left="180" w:right="-108" w:hanging="180"/>
              <w:rPr>
                <w:rFonts w:cs="Times New Roman"/>
                <w:sz w:val="22"/>
                <w:szCs w:val="22"/>
              </w:rPr>
            </w:pPr>
            <w:r w:rsidRPr="000D6494">
              <w:rPr>
                <w:rFonts w:cs="Times New Roman"/>
                <w:sz w:val="22"/>
                <w:szCs w:val="22"/>
              </w:rPr>
              <w:t xml:space="preserve">Thai Broadcasting </w:t>
            </w:r>
          </w:p>
          <w:p w:rsidR="0059160C" w:rsidRPr="000D6494" w:rsidRDefault="0059160C" w:rsidP="0059160C">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vAlign w:val="bottom"/>
          </w:tcPr>
          <w:p w:rsidR="0059160C" w:rsidRPr="00DA0078" w:rsidRDefault="0059160C" w:rsidP="004055D3">
            <w:pPr>
              <w:pStyle w:val="a"/>
              <w:numPr>
                <w:ilvl w:val="0"/>
                <w:numId w:val="33"/>
              </w:numPr>
              <w:tabs>
                <w:tab w:val="left" w:pos="342"/>
              </w:tabs>
              <w:ind w:right="0"/>
              <w:jc w:val="both"/>
              <w:rPr>
                <w:rFonts w:cs="Times New Roman"/>
                <w:b/>
                <w:bCs/>
                <w:sz w:val="22"/>
                <w:szCs w:val="22"/>
              </w:rPr>
            </w:pPr>
            <w:r>
              <w:rPr>
                <w:rFonts w:cs="Times New Roman"/>
                <w:sz w:val="22"/>
                <w:szCs w:val="22"/>
              </w:rPr>
              <w:t>I</w:t>
            </w:r>
            <w:r w:rsidRPr="00F91E06">
              <w:rPr>
                <w:rFonts w:cs="Times New Roman"/>
                <w:sz w:val="22"/>
                <w:szCs w:val="22"/>
              </w:rPr>
              <w:t xml:space="preserve">n </w:t>
            </w:r>
            <w:r>
              <w:rPr>
                <w:rFonts w:cs="Times New Roman"/>
                <w:sz w:val="22"/>
                <w:szCs w:val="22"/>
              </w:rPr>
              <w:t>April</w:t>
            </w:r>
            <w:r w:rsidRPr="00F91E06">
              <w:rPr>
                <w:rFonts w:cs="Times New Roman"/>
                <w:sz w:val="22"/>
                <w:szCs w:val="22"/>
              </w:rPr>
              <w:t xml:space="preserve"> </w:t>
            </w:r>
            <w:r w:rsidRPr="00F91E06">
              <w:rPr>
                <w:rFonts w:cs="Times New Roman"/>
                <w:sz w:val="22"/>
                <w:szCs w:val="22"/>
                <w:cs/>
              </w:rPr>
              <w:t>2019</w:t>
            </w:r>
            <w:r w:rsidRPr="00F91E06">
              <w:rPr>
                <w:rFonts w:cs="Times New Roman"/>
                <w:sz w:val="22"/>
                <w:szCs w:val="22"/>
              </w:rPr>
              <w:t xml:space="preserve">, the Company paid the remaining </w:t>
            </w:r>
            <w:r>
              <w:rPr>
                <w:rFonts w:cs="Times New Roman"/>
                <w:sz w:val="22"/>
                <w:szCs w:val="22"/>
              </w:rPr>
              <w:t xml:space="preserve">75% </w:t>
            </w:r>
            <w:r w:rsidRPr="00F91E06">
              <w:rPr>
                <w:rFonts w:cs="Times New Roman"/>
                <w:sz w:val="22"/>
                <w:szCs w:val="22"/>
              </w:rPr>
              <w:t>paid-up share capital</w:t>
            </w:r>
            <w:r>
              <w:rPr>
                <w:rFonts w:cs="Times New Roman"/>
                <w:sz w:val="22"/>
                <w:szCs w:val="22"/>
              </w:rPr>
              <w:t xml:space="preserve"> for 4,000,000 shares, at a price of Baht 100 per share.</w:t>
            </w:r>
          </w:p>
          <w:p w:rsidR="0059160C" w:rsidRPr="000D6494" w:rsidRDefault="0059160C" w:rsidP="004055D3">
            <w:pPr>
              <w:pStyle w:val="a"/>
              <w:numPr>
                <w:ilvl w:val="0"/>
                <w:numId w:val="33"/>
              </w:numPr>
              <w:tabs>
                <w:tab w:val="left" w:pos="342"/>
              </w:tabs>
              <w:ind w:right="0"/>
              <w:jc w:val="both"/>
              <w:rPr>
                <w:rFonts w:cs="Times New Roman"/>
                <w:b/>
                <w:bCs/>
                <w:sz w:val="22"/>
                <w:szCs w:val="22"/>
                <w:cs/>
              </w:rPr>
            </w:pPr>
            <w:r w:rsidRPr="006550FD">
              <w:rPr>
                <w:rFonts w:cs="Times New Roman"/>
                <w:spacing w:val="-4"/>
                <w:sz w:val="22"/>
                <w:szCs w:val="22"/>
              </w:rPr>
              <w:t xml:space="preserve">In May 2019, the Company made an additional investment in ordinary shares </w:t>
            </w:r>
            <w:r>
              <w:rPr>
                <w:rFonts w:cs="Times New Roman"/>
                <w:sz w:val="22"/>
                <w:szCs w:val="22"/>
              </w:rPr>
              <w:t>of the subsidiary</w:t>
            </w:r>
            <w:r w:rsidRPr="00314E4E">
              <w:rPr>
                <w:rFonts w:cs="Times New Roman"/>
                <w:sz w:val="22"/>
                <w:szCs w:val="22"/>
              </w:rPr>
              <w:t xml:space="preserve"> </w:t>
            </w:r>
            <w:r w:rsidRPr="006550FD">
              <w:rPr>
                <w:rFonts w:cs="Times New Roman"/>
                <w:spacing w:val="-4"/>
                <w:sz w:val="22"/>
                <w:szCs w:val="22"/>
              </w:rPr>
              <w:t xml:space="preserve">for 3,500,000 shares, at a </w:t>
            </w:r>
            <w:r>
              <w:rPr>
                <w:rFonts w:cs="Times New Roman"/>
                <w:spacing w:val="-4"/>
                <w:sz w:val="22"/>
                <w:szCs w:val="22"/>
              </w:rPr>
              <w:t>par value</w:t>
            </w:r>
            <w:r w:rsidRPr="006550FD">
              <w:rPr>
                <w:rFonts w:cs="Times New Roman"/>
                <w:spacing w:val="-4"/>
                <w:sz w:val="22"/>
                <w:szCs w:val="22"/>
              </w:rPr>
              <w:t xml:space="preserve"> of Baht 100 per share. The Company paid for 58% paid-up share capital.</w:t>
            </w:r>
            <w:r w:rsidRPr="00DA0078">
              <w:rPr>
                <w:rFonts w:cs="Cordia New" w:hint="cs"/>
                <w:spacing w:val="-4"/>
                <w:sz w:val="22"/>
                <w:szCs w:val="22"/>
                <w:cs/>
              </w:rPr>
              <w:t xml:space="preserve"> </w:t>
            </w:r>
            <w:r w:rsidRPr="006550FD">
              <w:rPr>
                <w:rFonts w:cs="Times New Roman"/>
                <w:spacing w:val="-4"/>
                <w:sz w:val="22"/>
                <w:szCs w:val="22"/>
              </w:rPr>
              <w:t>This had no effect on the Company’s ownership interest.</w:t>
            </w:r>
          </w:p>
        </w:tc>
        <w:tc>
          <w:tcPr>
            <w:tcW w:w="1746" w:type="dxa"/>
            <w:shd w:val="clear" w:color="auto" w:fill="auto"/>
            <w:vAlign w:val="bottom"/>
          </w:tcPr>
          <w:p w:rsidR="0059160C" w:rsidRDefault="0059160C" w:rsidP="0059160C">
            <w:pPr>
              <w:pStyle w:val="a"/>
              <w:ind w:left="-108" w:right="298"/>
              <w:jc w:val="right"/>
              <w:rPr>
                <w:rFonts w:cs="Times New Roman"/>
                <w:sz w:val="22"/>
                <w:szCs w:val="22"/>
              </w:rPr>
            </w:pPr>
            <w:r>
              <w:rPr>
                <w:rFonts w:cs="Times New Roman"/>
                <w:sz w:val="22"/>
                <w:szCs w:val="22"/>
              </w:rPr>
              <w:t>300,000</w:t>
            </w:r>
          </w:p>
          <w:p w:rsidR="0059160C" w:rsidRDefault="0059160C" w:rsidP="0059160C">
            <w:pPr>
              <w:pStyle w:val="a"/>
              <w:ind w:right="-90"/>
              <w:rPr>
                <w:rFonts w:cs="Times New Roman"/>
                <w:sz w:val="22"/>
                <w:szCs w:val="22"/>
              </w:rPr>
            </w:pPr>
          </w:p>
          <w:p w:rsidR="0059160C" w:rsidRDefault="0059160C" w:rsidP="0059160C">
            <w:pPr>
              <w:pStyle w:val="a"/>
              <w:ind w:right="-90"/>
              <w:rPr>
                <w:rFonts w:cs="Times New Roman"/>
                <w:sz w:val="22"/>
                <w:szCs w:val="22"/>
              </w:rPr>
            </w:pPr>
          </w:p>
          <w:p w:rsidR="0059160C" w:rsidRDefault="0059160C" w:rsidP="0059160C">
            <w:pPr>
              <w:pStyle w:val="a"/>
              <w:ind w:right="-90"/>
              <w:rPr>
                <w:rFonts w:cs="Times New Roman"/>
                <w:sz w:val="22"/>
                <w:szCs w:val="22"/>
              </w:rPr>
            </w:pPr>
          </w:p>
          <w:p w:rsidR="0059160C" w:rsidRDefault="0059160C" w:rsidP="0059160C">
            <w:pPr>
              <w:pStyle w:val="a"/>
              <w:ind w:left="-108" w:right="-90"/>
              <w:jc w:val="center"/>
              <w:rPr>
                <w:rFonts w:cs="Times New Roman"/>
                <w:sz w:val="22"/>
                <w:szCs w:val="22"/>
              </w:rPr>
            </w:pPr>
          </w:p>
          <w:p w:rsidR="0059160C" w:rsidRPr="00BC4311" w:rsidRDefault="0059160C" w:rsidP="0059160C">
            <w:pPr>
              <w:pStyle w:val="a"/>
              <w:ind w:left="-108" w:right="298"/>
              <w:jc w:val="right"/>
              <w:rPr>
                <w:rFonts w:cs="Times New Roman"/>
                <w:sz w:val="22"/>
                <w:szCs w:val="22"/>
              </w:rPr>
            </w:pPr>
            <w:r>
              <w:rPr>
                <w:rFonts w:cs="Times New Roman"/>
                <w:sz w:val="22"/>
                <w:szCs w:val="22"/>
              </w:rPr>
              <w:t>203,000</w:t>
            </w:r>
          </w:p>
        </w:tc>
      </w:tr>
      <w:tr w:rsidR="0059160C" w:rsidRPr="008D5668" w:rsidTr="00E976CF">
        <w:tc>
          <w:tcPr>
            <w:tcW w:w="1908" w:type="dxa"/>
            <w:shd w:val="clear" w:color="auto" w:fill="auto"/>
          </w:tcPr>
          <w:p w:rsidR="0059160C" w:rsidRPr="000D6494" w:rsidRDefault="0059160C" w:rsidP="0059160C">
            <w:pPr>
              <w:pStyle w:val="a"/>
              <w:ind w:left="180" w:right="-108" w:hanging="180"/>
              <w:rPr>
                <w:rFonts w:cs="Times New Roman"/>
                <w:sz w:val="22"/>
                <w:szCs w:val="22"/>
                <w:cs/>
              </w:rPr>
            </w:pPr>
            <w:r w:rsidRPr="000D6494">
              <w:rPr>
                <w:rFonts w:cs="Times New Roman"/>
                <w:sz w:val="22"/>
                <w:szCs w:val="22"/>
              </w:rPr>
              <w:t>BNK Production Co., Ltd.</w:t>
            </w:r>
          </w:p>
        </w:tc>
        <w:tc>
          <w:tcPr>
            <w:tcW w:w="5670" w:type="dxa"/>
            <w:shd w:val="clear" w:color="auto" w:fill="auto"/>
            <w:vAlign w:val="bottom"/>
          </w:tcPr>
          <w:p w:rsidR="0059160C" w:rsidRPr="000D6494" w:rsidRDefault="0059160C" w:rsidP="0059160C">
            <w:pPr>
              <w:pStyle w:val="a"/>
              <w:tabs>
                <w:tab w:val="left" w:pos="342"/>
              </w:tabs>
              <w:ind w:left="342" w:right="0" w:hanging="270"/>
              <w:jc w:val="both"/>
              <w:rPr>
                <w:rFonts w:cs="Times New Roman"/>
                <w:b/>
                <w:bCs/>
                <w:sz w:val="22"/>
                <w:szCs w:val="22"/>
                <w:cs/>
              </w:rPr>
            </w:pPr>
            <w:r w:rsidRPr="001F6AA1">
              <w:rPr>
                <w:rFonts w:cs="Times New Roman"/>
                <w:spacing w:val="-4"/>
                <w:sz w:val="22"/>
                <w:szCs w:val="22"/>
              </w:rPr>
              <w:t xml:space="preserve">In </w:t>
            </w:r>
            <w:r w:rsidRPr="00DA0078">
              <w:rPr>
                <w:rFonts w:cs="Times New Roman"/>
                <w:sz w:val="22"/>
                <w:szCs w:val="22"/>
              </w:rPr>
              <w:t>August</w:t>
            </w:r>
            <w:r w:rsidRPr="001F6AA1">
              <w:rPr>
                <w:rFonts w:cs="Times New Roman"/>
                <w:spacing w:val="-4"/>
                <w:sz w:val="22"/>
                <w:szCs w:val="22"/>
              </w:rPr>
              <w:t xml:space="preserve"> 2019,</w:t>
            </w:r>
            <w:r w:rsidRPr="001F6AA1">
              <w:t xml:space="preserve"> </w:t>
            </w:r>
            <w:r w:rsidRPr="001F6AA1">
              <w:rPr>
                <w:rFonts w:cs="Times New Roman"/>
                <w:spacing w:val="-4"/>
                <w:sz w:val="22"/>
                <w:szCs w:val="22"/>
              </w:rPr>
              <w:t>the Company paid</w:t>
            </w:r>
            <w:r>
              <w:rPr>
                <w:rFonts w:cs="Times New Roman"/>
                <w:spacing w:val="-4"/>
                <w:sz w:val="22"/>
                <w:szCs w:val="22"/>
              </w:rPr>
              <w:t xml:space="preserve"> the additional</w:t>
            </w:r>
            <w:r w:rsidRPr="001F6AA1">
              <w:rPr>
                <w:rFonts w:cs="Times New Roman"/>
                <w:spacing w:val="-4"/>
                <w:sz w:val="22"/>
                <w:szCs w:val="22"/>
              </w:rPr>
              <w:t xml:space="preserve"> 6.5% of paid-up share capital</w:t>
            </w:r>
            <w:r>
              <w:rPr>
                <w:rFonts w:cs="Times New Roman"/>
                <w:spacing w:val="-4"/>
                <w:sz w:val="22"/>
                <w:szCs w:val="22"/>
              </w:rPr>
              <w:t xml:space="preserve"> for 50,000 shares, </w:t>
            </w:r>
            <w:r>
              <w:rPr>
                <w:rFonts w:cs="Times New Roman"/>
                <w:sz w:val="22"/>
                <w:szCs w:val="22"/>
              </w:rPr>
              <w:t xml:space="preserve">at a price of </w:t>
            </w:r>
            <w:r>
              <w:rPr>
                <w:rFonts w:cs="Times New Roman"/>
                <w:spacing w:val="-4"/>
                <w:sz w:val="22"/>
                <w:szCs w:val="22"/>
              </w:rPr>
              <w:t xml:space="preserve">Baht 100 per share. </w:t>
            </w:r>
          </w:p>
        </w:tc>
        <w:tc>
          <w:tcPr>
            <w:tcW w:w="1746" w:type="dxa"/>
            <w:shd w:val="clear" w:color="auto" w:fill="auto"/>
            <w:vAlign w:val="bottom"/>
          </w:tcPr>
          <w:p w:rsidR="0059160C" w:rsidRPr="00BC4311" w:rsidRDefault="0059160C" w:rsidP="0059160C">
            <w:pPr>
              <w:pStyle w:val="a"/>
              <w:ind w:left="-108" w:right="298"/>
              <w:jc w:val="right"/>
              <w:rPr>
                <w:rFonts w:cs="Times New Roman"/>
                <w:sz w:val="22"/>
                <w:szCs w:val="22"/>
              </w:rPr>
            </w:pPr>
            <w:r>
              <w:rPr>
                <w:rFonts w:cs="Times New Roman"/>
                <w:sz w:val="22"/>
                <w:szCs w:val="22"/>
              </w:rPr>
              <w:t>325</w:t>
            </w:r>
          </w:p>
        </w:tc>
      </w:tr>
      <w:tr w:rsidR="0059160C" w:rsidRPr="008D5668" w:rsidTr="00E976CF">
        <w:tc>
          <w:tcPr>
            <w:tcW w:w="1908" w:type="dxa"/>
            <w:shd w:val="clear" w:color="auto" w:fill="auto"/>
          </w:tcPr>
          <w:p w:rsidR="0059160C" w:rsidRPr="000D6494" w:rsidRDefault="0059160C" w:rsidP="0059160C">
            <w:pPr>
              <w:pStyle w:val="a"/>
              <w:ind w:left="180" w:right="-108" w:hanging="180"/>
              <w:rPr>
                <w:rFonts w:cs="Times New Roman"/>
                <w:sz w:val="22"/>
                <w:szCs w:val="22"/>
                <w:cs/>
              </w:rPr>
            </w:pPr>
            <w:r w:rsidRPr="000D6494">
              <w:rPr>
                <w:rFonts w:cs="Times New Roman"/>
                <w:sz w:val="22"/>
                <w:szCs w:val="22"/>
              </w:rPr>
              <w:t>Nanonesia Co., Ltd.</w:t>
            </w:r>
          </w:p>
        </w:tc>
        <w:tc>
          <w:tcPr>
            <w:tcW w:w="5670" w:type="dxa"/>
            <w:shd w:val="clear" w:color="auto" w:fill="auto"/>
            <w:vAlign w:val="bottom"/>
          </w:tcPr>
          <w:p w:rsidR="0059160C" w:rsidRPr="00DA0078" w:rsidRDefault="0059160C" w:rsidP="0059160C">
            <w:pPr>
              <w:pStyle w:val="a"/>
              <w:tabs>
                <w:tab w:val="left" w:pos="342"/>
              </w:tabs>
              <w:ind w:left="342" w:right="0" w:hanging="270"/>
              <w:jc w:val="thaiDistribute"/>
              <w:rPr>
                <w:rFonts w:cs="Times New Roman"/>
                <w:spacing w:val="-4"/>
                <w:sz w:val="22"/>
                <w:szCs w:val="22"/>
                <w:cs/>
              </w:rPr>
            </w:pPr>
            <w:r w:rsidRPr="00FD2DD8">
              <w:rPr>
                <w:rFonts w:cs="Times New Roman"/>
                <w:spacing w:val="-4"/>
                <w:sz w:val="22"/>
                <w:szCs w:val="22"/>
              </w:rPr>
              <w:t>In September 2019, the Company made an</w:t>
            </w:r>
            <w:r>
              <w:rPr>
                <w:rFonts w:cs="Times New Roman"/>
                <w:spacing w:val="-4"/>
                <w:sz w:val="22"/>
                <w:szCs w:val="22"/>
              </w:rPr>
              <w:t xml:space="preserve"> </w:t>
            </w:r>
            <w:r w:rsidRPr="00FD2DD8">
              <w:rPr>
                <w:rFonts w:cs="Times New Roman"/>
                <w:spacing w:val="-4"/>
                <w:sz w:val="22"/>
                <w:szCs w:val="22"/>
              </w:rPr>
              <w:t xml:space="preserve">additional investment in ordinary shares </w:t>
            </w:r>
            <w:r>
              <w:rPr>
                <w:rFonts w:cs="Times New Roman"/>
                <w:sz w:val="22"/>
                <w:szCs w:val="22"/>
              </w:rPr>
              <w:t>of the subsidiary</w:t>
            </w:r>
            <w:r w:rsidRPr="00314E4E">
              <w:rPr>
                <w:rFonts w:cs="Times New Roman"/>
                <w:sz w:val="22"/>
                <w:szCs w:val="22"/>
              </w:rPr>
              <w:t xml:space="preserve"> </w:t>
            </w:r>
            <w:r w:rsidRPr="00FD2DD8">
              <w:rPr>
                <w:rFonts w:cs="Times New Roman"/>
                <w:spacing w:val="-4"/>
                <w:sz w:val="22"/>
                <w:szCs w:val="22"/>
              </w:rPr>
              <w:t>for 300,000 shares,</w:t>
            </w:r>
            <w:r w:rsidRPr="006550FD">
              <w:rPr>
                <w:rFonts w:cs="Times New Roman"/>
                <w:spacing w:val="-4"/>
                <w:sz w:val="22"/>
                <w:szCs w:val="22"/>
              </w:rPr>
              <w:t xml:space="preserve"> </w:t>
            </w:r>
            <w:r>
              <w:rPr>
                <w:rFonts w:cs="Times New Roman"/>
                <w:sz w:val="22"/>
                <w:szCs w:val="22"/>
              </w:rPr>
              <w:t>at a price of</w:t>
            </w:r>
            <w:r w:rsidRPr="006550FD">
              <w:rPr>
                <w:rFonts w:cs="Times New Roman"/>
                <w:spacing w:val="-4"/>
                <w:sz w:val="22"/>
                <w:szCs w:val="22"/>
              </w:rPr>
              <w:t xml:space="preserve"> Baht 100 per share.</w:t>
            </w:r>
            <w:r>
              <w:rPr>
                <w:rFonts w:cs="Times New Roman"/>
                <w:spacing w:val="-4"/>
                <w:sz w:val="22"/>
                <w:szCs w:val="22"/>
              </w:rPr>
              <w:t xml:space="preserve"> </w:t>
            </w:r>
            <w:r w:rsidRPr="006550FD">
              <w:rPr>
                <w:rFonts w:cs="Times New Roman"/>
                <w:spacing w:val="-4"/>
                <w:sz w:val="22"/>
                <w:szCs w:val="22"/>
              </w:rPr>
              <w:t>The Company paid for 5</w:t>
            </w:r>
            <w:r>
              <w:rPr>
                <w:rFonts w:cs="Times New Roman"/>
                <w:spacing w:val="-4"/>
                <w:sz w:val="22"/>
                <w:szCs w:val="22"/>
              </w:rPr>
              <w:t>0</w:t>
            </w:r>
            <w:r w:rsidRPr="006550FD">
              <w:rPr>
                <w:rFonts w:cs="Times New Roman"/>
                <w:spacing w:val="-4"/>
                <w:sz w:val="22"/>
                <w:szCs w:val="22"/>
              </w:rPr>
              <w:t>% paid-up</w:t>
            </w:r>
            <w:r>
              <w:rPr>
                <w:rFonts w:cs="Times New Roman"/>
                <w:spacing w:val="-4"/>
                <w:sz w:val="22"/>
                <w:szCs w:val="22"/>
              </w:rPr>
              <w:t xml:space="preserve"> </w:t>
            </w:r>
            <w:r w:rsidRPr="006550FD">
              <w:rPr>
                <w:rFonts w:cs="Times New Roman"/>
                <w:spacing w:val="-4"/>
                <w:sz w:val="22"/>
                <w:szCs w:val="22"/>
              </w:rPr>
              <w:t>share capital.</w:t>
            </w:r>
            <w:r w:rsidRPr="00DA0078">
              <w:rPr>
                <w:rFonts w:cs="Cordia New" w:hint="cs"/>
                <w:spacing w:val="-4"/>
                <w:sz w:val="22"/>
                <w:szCs w:val="22"/>
                <w:cs/>
              </w:rPr>
              <w:t xml:space="preserve"> </w:t>
            </w:r>
            <w:r w:rsidRPr="006550FD">
              <w:rPr>
                <w:rFonts w:cs="Times New Roman"/>
                <w:spacing w:val="-4"/>
                <w:sz w:val="22"/>
                <w:szCs w:val="22"/>
              </w:rPr>
              <w:t>This had no effect on the Company’s ownership interest.</w:t>
            </w:r>
          </w:p>
        </w:tc>
        <w:tc>
          <w:tcPr>
            <w:tcW w:w="1746" w:type="dxa"/>
            <w:shd w:val="clear" w:color="auto" w:fill="auto"/>
            <w:vAlign w:val="bottom"/>
          </w:tcPr>
          <w:p w:rsidR="0059160C" w:rsidRPr="00BC4311" w:rsidRDefault="0059160C" w:rsidP="0059160C">
            <w:pPr>
              <w:pStyle w:val="a"/>
              <w:ind w:left="-108" w:right="298"/>
              <w:jc w:val="right"/>
              <w:rPr>
                <w:rFonts w:cs="Times New Roman"/>
                <w:sz w:val="22"/>
                <w:szCs w:val="22"/>
              </w:rPr>
            </w:pPr>
            <w:r w:rsidRPr="00BC4311">
              <w:rPr>
                <w:rFonts w:cs="Times New Roman"/>
                <w:sz w:val="22"/>
                <w:szCs w:val="22"/>
              </w:rPr>
              <w:t>15,000</w:t>
            </w:r>
          </w:p>
        </w:tc>
      </w:tr>
    </w:tbl>
    <w:p w:rsidR="00FA1B20" w:rsidRPr="00BB4FE1" w:rsidRDefault="00FA1B20" w:rsidP="00FA1B20">
      <w:pPr>
        <w:spacing w:line="240" w:lineRule="atLeast"/>
        <w:ind w:left="567"/>
        <w:rPr>
          <w:sz w:val="22"/>
          <w:szCs w:val="22"/>
        </w:rPr>
      </w:pPr>
    </w:p>
    <w:p w:rsidR="0059160C" w:rsidRPr="0059160C" w:rsidRDefault="00686321" w:rsidP="0059160C">
      <w:pPr>
        <w:pStyle w:val="NormalComplexTimesNewRoman"/>
        <w:spacing w:line="240" w:lineRule="atLeast"/>
        <w:rPr>
          <w:b/>
          <w:bCs/>
          <w:i/>
          <w:iCs/>
          <w:sz w:val="22"/>
          <w:szCs w:val="22"/>
        </w:rPr>
      </w:pPr>
      <w:r>
        <w:rPr>
          <w:b/>
          <w:bCs/>
          <w:i/>
          <w:iCs/>
          <w:sz w:val="22"/>
          <w:szCs w:val="22"/>
        </w:rPr>
        <w:br w:type="page"/>
      </w:r>
      <w:r w:rsidR="0059160C" w:rsidRPr="0059160C">
        <w:rPr>
          <w:b/>
          <w:bCs/>
          <w:i/>
          <w:iCs/>
          <w:sz w:val="22"/>
          <w:szCs w:val="22"/>
        </w:rPr>
        <w:lastRenderedPageBreak/>
        <w:t>Return of capital</w:t>
      </w:r>
    </w:p>
    <w:p w:rsidR="0059160C" w:rsidRDefault="0059160C" w:rsidP="0059160C">
      <w:pPr>
        <w:spacing w:line="240" w:lineRule="atLeast"/>
        <w:ind w:left="540"/>
        <w:jc w:val="both"/>
        <w:rPr>
          <w:i/>
          <w:iCs/>
          <w:sz w:val="22"/>
          <w:szCs w:val="28"/>
        </w:rPr>
      </w:pPr>
    </w:p>
    <w:tbl>
      <w:tblPr>
        <w:tblW w:w="9324" w:type="dxa"/>
        <w:tblInd w:w="540" w:type="dxa"/>
        <w:tblLook w:val="04A0" w:firstRow="1" w:lastRow="0" w:firstColumn="1" w:lastColumn="0" w:noHBand="0" w:noVBand="1"/>
      </w:tblPr>
      <w:tblGrid>
        <w:gridCol w:w="1908"/>
        <w:gridCol w:w="5670"/>
        <w:gridCol w:w="1746"/>
      </w:tblGrid>
      <w:tr w:rsidR="00686321" w:rsidRPr="000D6494" w:rsidTr="00C37E56">
        <w:trPr>
          <w:tblHeader/>
        </w:trPr>
        <w:tc>
          <w:tcPr>
            <w:tcW w:w="1908" w:type="dxa"/>
            <w:shd w:val="clear" w:color="auto" w:fill="auto"/>
            <w:vAlign w:val="bottom"/>
          </w:tcPr>
          <w:p w:rsidR="00686321" w:rsidRPr="000D6494" w:rsidRDefault="00686321" w:rsidP="00C37E56">
            <w:pPr>
              <w:pStyle w:val="a"/>
              <w:ind w:right="0"/>
              <w:jc w:val="center"/>
              <w:rPr>
                <w:rFonts w:cs="Times New Roman"/>
                <w:sz w:val="22"/>
                <w:szCs w:val="22"/>
              </w:rPr>
            </w:pPr>
            <w:r w:rsidRPr="000D6494">
              <w:rPr>
                <w:rFonts w:cs="Times New Roman"/>
                <w:sz w:val="22"/>
                <w:szCs w:val="22"/>
              </w:rPr>
              <w:t>Subsidiaries</w:t>
            </w:r>
          </w:p>
        </w:tc>
        <w:tc>
          <w:tcPr>
            <w:tcW w:w="5670" w:type="dxa"/>
            <w:shd w:val="clear" w:color="auto" w:fill="auto"/>
            <w:vAlign w:val="bottom"/>
          </w:tcPr>
          <w:p w:rsidR="00686321" w:rsidRPr="000D6494" w:rsidRDefault="00686321" w:rsidP="00C37E56">
            <w:pPr>
              <w:pStyle w:val="a"/>
              <w:ind w:right="0"/>
              <w:jc w:val="center"/>
              <w:rPr>
                <w:rFonts w:cs="Times New Roman"/>
                <w:sz w:val="22"/>
                <w:szCs w:val="22"/>
              </w:rPr>
            </w:pPr>
            <w:r w:rsidRPr="000D6494">
              <w:rPr>
                <w:rFonts w:cs="Times New Roman"/>
                <w:sz w:val="22"/>
                <w:szCs w:val="22"/>
              </w:rPr>
              <w:t>Description</w:t>
            </w:r>
          </w:p>
        </w:tc>
        <w:tc>
          <w:tcPr>
            <w:tcW w:w="1746" w:type="dxa"/>
            <w:shd w:val="clear" w:color="auto" w:fill="auto"/>
            <w:vAlign w:val="bottom"/>
          </w:tcPr>
          <w:p w:rsidR="00686321" w:rsidRPr="000D6494" w:rsidRDefault="00686321" w:rsidP="00C37E56">
            <w:pPr>
              <w:pStyle w:val="a"/>
              <w:ind w:left="-108" w:right="-90"/>
              <w:jc w:val="center"/>
              <w:rPr>
                <w:rFonts w:cs="Times New Roman"/>
                <w:sz w:val="22"/>
                <w:szCs w:val="22"/>
              </w:rPr>
            </w:pPr>
            <w:r w:rsidRPr="000D6494">
              <w:rPr>
                <w:rFonts w:cs="Times New Roman"/>
                <w:sz w:val="22"/>
                <w:szCs w:val="22"/>
              </w:rPr>
              <w:t>Amount</w:t>
            </w:r>
          </w:p>
        </w:tc>
      </w:tr>
      <w:tr w:rsidR="00686321" w:rsidRPr="000D6494" w:rsidTr="00C37E56">
        <w:trPr>
          <w:tblHeader/>
        </w:trPr>
        <w:tc>
          <w:tcPr>
            <w:tcW w:w="1908" w:type="dxa"/>
            <w:shd w:val="clear" w:color="auto" w:fill="auto"/>
            <w:vAlign w:val="bottom"/>
          </w:tcPr>
          <w:p w:rsidR="00686321" w:rsidRPr="000D6494" w:rsidRDefault="00686321" w:rsidP="00C37E56">
            <w:pPr>
              <w:pStyle w:val="a"/>
              <w:ind w:right="0"/>
              <w:jc w:val="center"/>
              <w:rPr>
                <w:rFonts w:cs="Times New Roman"/>
                <w:b/>
                <w:bCs/>
                <w:sz w:val="22"/>
                <w:szCs w:val="22"/>
                <w:cs/>
              </w:rPr>
            </w:pPr>
          </w:p>
        </w:tc>
        <w:tc>
          <w:tcPr>
            <w:tcW w:w="5670" w:type="dxa"/>
            <w:shd w:val="clear" w:color="auto" w:fill="auto"/>
            <w:vAlign w:val="bottom"/>
          </w:tcPr>
          <w:p w:rsidR="00686321" w:rsidRPr="000D6494" w:rsidRDefault="00686321" w:rsidP="00C37E56">
            <w:pPr>
              <w:pStyle w:val="a"/>
              <w:ind w:right="0"/>
              <w:jc w:val="center"/>
              <w:rPr>
                <w:rFonts w:cs="Times New Roman"/>
                <w:b/>
                <w:bCs/>
                <w:sz w:val="22"/>
                <w:szCs w:val="22"/>
                <w:cs/>
              </w:rPr>
            </w:pPr>
          </w:p>
        </w:tc>
        <w:tc>
          <w:tcPr>
            <w:tcW w:w="1746" w:type="dxa"/>
            <w:shd w:val="clear" w:color="auto" w:fill="auto"/>
            <w:vAlign w:val="bottom"/>
          </w:tcPr>
          <w:p w:rsidR="00686321" w:rsidRPr="000D6494" w:rsidRDefault="00686321" w:rsidP="00C37E56">
            <w:pPr>
              <w:pStyle w:val="a"/>
              <w:ind w:left="-108" w:right="-90"/>
              <w:jc w:val="center"/>
              <w:rPr>
                <w:rFonts w:cs="Times New Roman"/>
                <w:i/>
                <w:iCs/>
                <w:sz w:val="22"/>
                <w:szCs w:val="22"/>
                <w:cs/>
              </w:rPr>
            </w:pPr>
            <w:r w:rsidRPr="000D6494">
              <w:rPr>
                <w:rFonts w:cs="Times New Roman"/>
                <w:i/>
                <w:iCs/>
                <w:sz w:val="22"/>
                <w:szCs w:val="22"/>
              </w:rPr>
              <w:t>(in thousand Baht)</w:t>
            </w:r>
          </w:p>
        </w:tc>
      </w:tr>
      <w:tr w:rsidR="00686321" w:rsidRPr="000D6494" w:rsidTr="00C37E56">
        <w:tc>
          <w:tcPr>
            <w:tcW w:w="7578" w:type="dxa"/>
            <w:gridSpan w:val="2"/>
            <w:shd w:val="clear" w:color="auto" w:fill="auto"/>
            <w:vAlign w:val="bottom"/>
          </w:tcPr>
          <w:p w:rsidR="00686321" w:rsidRPr="00396F17" w:rsidRDefault="00686321" w:rsidP="00C37E56">
            <w:pPr>
              <w:pStyle w:val="a"/>
              <w:ind w:left="-108" w:right="-90" w:firstLine="108"/>
              <w:rPr>
                <w:rFonts w:cs="Times New Roman"/>
                <w:i/>
                <w:iCs/>
                <w:sz w:val="22"/>
                <w:szCs w:val="22"/>
              </w:rPr>
            </w:pPr>
            <w:r w:rsidRPr="009B6C18">
              <w:rPr>
                <w:rFonts w:cs="Times New Roman"/>
                <w:b/>
                <w:bCs/>
                <w:i/>
                <w:iCs/>
                <w:sz w:val="22"/>
                <w:szCs w:val="22"/>
              </w:rPr>
              <w:t>For the year ended 31 December 20</w:t>
            </w:r>
            <w:r>
              <w:rPr>
                <w:rFonts w:cs="Times New Roman"/>
                <w:b/>
                <w:bCs/>
                <w:i/>
                <w:iCs/>
                <w:sz w:val="22"/>
                <w:szCs w:val="22"/>
              </w:rPr>
              <w:t>20</w:t>
            </w:r>
          </w:p>
        </w:tc>
        <w:tc>
          <w:tcPr>
            <w:tcW w:w="1746" w:type="dxa"/>
            <w:shd w:val="clear" w:color="auto" w:fill="auto"/>
            <w:vAlign w:val="bottom"/>
          </w:tcPr>
          <w:p w:rsidR="00686321" w:rsidRPr="000D6494" w:rsidRDefault="00686321" w:rsidP="00C37E56">
            <w:pPr>
              <w:pStyle w:val="a"/>
              <w:ind w:left="-108" w:right="-90"/>
              <w:jc w:val="center"/>
              <w:rPr>
                <w:rFonts w:cs="Times New Roman"/>
                <w:i/>
                <w:iCs/>
                <w:sz w:val="22"/>
                <w:szCs w:val="22"/>
              </w:rPr>
            </w:pPr>
          </w:p>
        </w:tc>
      </w:tr>
      <w:tr w:rsidR="00686321" w:rsidRPr="00BC4311" w:rsidTr="00686321">
        <w:tc>
          <w:tcPr>
            <w:tcW w:w="1908" w:type="dxa"/>
            <w:shd w:val="clear" w:color="auto" w:fill="auto"/>
          </w:tcPr>
          <w:p w:rsidR="00686321" w:rsidRPr="000D6494" w:rsidRDefault="00686321" w:rsidP="00686321">
            <w:pPr>
              <w:pStyle w:val="a"/>
              <w:ind w:left="180" w:right="-108" w:hanging="180"/>
              <w:rPr>
                <w:rFonts w:cs="Times New Roman"/>
                <w:sz w:val="22"/>
                <w:szCs w:val="22"/>
                <w:cs/>
              </w:rPr>
            </w:pPr>
            <w:r w:rsidRPr="00686321">
              <w:rPr>
                <w:rFonts w:cs="Times New Roman"/>
                <w:sz w:val="22"/>
                <w:szCs w:val="22"/>
              </w:rPr>
              <w:t>Flagship Entertainment Co., Ltd.</w:t>
            </w:r>
          </w:p>
        </w:tc>
        <w:tc>
          <w:tcPr>
            <w:tcW w:w="5670" w:type="dxa"/>
            <w:shd w:val="clear" w:color="auto" w:fill="auto"/>
          </w:tcPr>
          <w:p w:rsidR="00686321" w:rsidRPr="000D6494" w:rsidRDefault="00686321" w:rsidP="00686321">
            <w:pPr>
              <w:pStyle w:val="a"/>
              <w:tabs>
                <w:tab w:val="left" w:pos="342"/>
              </w:tabs>
              <w:ind w:left="342" w:right="0" w:hanging="270"/>
              <w:rPr>
                <w:rFonts w:cs="Times New Roman"/>
                <w:b/>
                <w:bCs/>
                <w:sz w:val="22"/>
                <w:szCs w:val="22"/>
                <w:cs/>
              </w:rPr>
            </w:pPr>
            <w:r w:rsidRPr="00686321">
              <w:rPr>
                <w:rFonts w:cs="Times New Roman"/>
                <w:spacing w:val="-4"/>
                <w:sz w:val="22"/>
                <w:szCs w:val="22"/>
              </w:rPr>
              <w:t>In January 2020, the Company received return of capital from investment</w:t>
            </w:r>
            <w:r w:rsidR="00391DC2">
              <w:rPr>
                <w:rFonts w:cs="Times New Roman"/>
                <w:spacing w:val="-4"/>
                <w:sz w:val="22"/>
                <w:szCs w:val="22"/>
              </w:rPr>
              <w:t>.</w:t>
            </w:r>
          </w:p>
        </w:tc>
        <w:tc>
          <w:tcPr>
            <w:tcW w:w="1746" w:type="dxa"/>
            <w:shd w:val="clear" w:color="auto" w:fill="auto"/>
          </w:tcPr>
          <w:p w:rsidR="00391DC2" w:rsidRDefault="00391DC2" w:rsidP="00686321">
            <w:pPr>
              <w:pStyle w:val="a"/>
              <w:ind w:left="-108" w:right="298"/>
              <w:jc w:val="right"/>
              <w:rPr>
                <w:rFonts w:cs="Times New Roman"/>
                <w:sz w:val="22"/>
                <w:szCs w:val="22"/>
              </w:rPr>
            </w:pPr>
          </w:p>
          <w:p w:rsidR="00686321" w:rsidRPr="006552BA" w:rsidRDefault="00391DC2" w:rsidP="00686321">
            <w:pPr>
              <w:pStyle w:val="a"/>
              <w:ind w:left="-108" w:right="298"/>
              <w:jc w:val="right"/>
              <w:rPr>
                <w:sz w:val="22"/>
              </w:rPr>
            </w:pPr>
            <w:r>
              <w:rPr>
                <w:rFonts w:cs="Times New Roman"/>
                <w:sz w:val="22"/>
                <w:szCs w:val="22"/>
              </w:rPr>
              <w:t>11</w:t>
            </w:r>
            <w:r w:rsidR="006552BA">
              <w:rPr>
                <w:rFonts w:cs="Times New Roman"/>
                <w:sz w:val="22"/>
                <w:szCs w:val="22"/>
              </w:rPr>
              <w:t>4</w:t>
            </w:r>
          </w:p>
        </w:tc>
      </w:tr>
    </w:tbl>
    <w:p w:rsidR="0059160C" w:rsidRDefault="0059160C" w:rsidP="009D20C2">
      <w:pPr>
        <w:pStyle w:val="NormalComplexTimesNewRoman"/>
        <w:spacing w:line="240" w:lineRule="atLeast"/>
        <w:rPr>
          <w:b/>
          <w:bCs/>
          <w:i/>
          <w:iCs/>
          <w:sz w:val="22"/>
          <w:szCs w:val="22"/>
          <w:lang w:val="en-US"/>
        </w:rPr>
      </w:pPr>
    </w:p>
    <w:p w:rsidR="009D20C2" w:rsidRDefault="009D20C2" w:rsidP="009D20C2">
      <w:pPr>
        <w:pStyle w:val="NormalComplexTimesNewRoman"/>
        <w:spacing w:line="240" w:lineRule="atLeast"/>
        <w:rPr>
          <w:b/>
          <w:bCs/>
          <w:i/>
          <w:iCs/>
          <w:sz w:val="22"/>
          <w:szCs w:val="22"/>
        </w:rPr>
      </w:pPr>
      <w:r w:rsidRPr="00792347">
        <w:rPr>
          <w:b/>
          <w:bCs/>
          <w:i/>
          <w:iCs/>
          <w:sz w:val="22"/>
          <w:szCs w:val="22"/>
        </w:rPr>
        <w:t>Allowance for impairment</w:t>
      </w:r>
    </w:p>
    <w:p w:rsidR="009D20C2" w:rsidRDefault="009D20C2" w:rsidP="009D20C2">
      <w:pPr>
        <w:pStyle w:val="NormalComplexTimesNewRoman"/>
        <w:spacing w:line="240" w:lineRule="atLeast"/>
        <w:rPr>
          <w:b/>
          <w:bCs/>
          <w:i/>
          <w:iCs/>
          <w:sz w:val="22"/>
          <w:szCs w:val="22"/>
        </w:rPr>
      </w:pPr>
    </w:p>
    <w:p w:rsidR="00A017FF" w:rsidRDefault="009D20C2" w:rsidP="00BB1332">
      <w:pPr>
        <w:spacing w:line="240" w:lineRule="atLeast"/>
        <w:ind w:left="540"/>
        <w:jc w:val="thaiDistribute"/>
        <w:rPr>
          <w:rFonts w:cs="Times New Roman"/>
          <w:sz w:val="22"/>
          <w:szCs w:val="22"/>
        </w:rPr>
      </w:pPr>
      <w:r>
        <w:rPr>
          <w:sz w:val="22"/>
          <w:szCs w:val="22"/>
          <w:lang w:val="en-US" w:bidi="ar-SA"/>
        </w:rPr>
        <w:t>During the year ended 31 December 20</w:t>
      </w:r>
      <w:r w:rsidR="0059160C">
        <w:rPr>
          <w:sz w:val="22"/>
          <w:szCs w:val="22"/>
          <w:lang w:val="en-US" w:bidi="ar-SA"/>
        </w:rPr>
        <w:t>19</w:t>
      </w:r>
      <w:r>
        <w:rPr>
          <w:sz w:val="22"/>
          <w:szCs w:val="22"/>
          <w:lang w:val="en-US" w:bidi="ar-SA"/>
        </w:rPr>
        <w:t xml:space="preserve">, the Group has </w:t>
      </w:r>
      <w:r w:rsidR="002718C5">
        <w:rPr>
          <w:sz w:val="22"/>
          <w:szCs w:val="22"/>
          <w:lang w:val="en-US" w:bidi="ar-SA"/>
        </w:rPr>
        <w:t>provided</w:t>
      </w:r>
      <w:r w:rsidRPr="00C61CF0">
        <w:rPr>
          <w:sz w:val="22"/>
          <w:szCs w:val="22"/>
          <w:lang w:val="en-US" w:bidi="ar-SA"/>
        </w:rPr>
        <w:t xml:space="preserve"> allowance for impairment </w:t>
      </w:r>
      <w:r w:rsidR="00BB1332">
        <w:rPr>
          <w:sz w:val="22"/>
          <w:szCs w:val="22"/>
          <w:lang w:val="en-US" w:bidi="ar-SA"/>
        </w:rPr>
        <w:t>o</w:t>
      </w:r>
      <w:r w:rsidRPr="00C61CF0">
        <w:rPr>
          <w:sz w:val="22"/>
          <w:szCs w:val="22"/>
          <w:lang w:val="en-US" w:bidi="ar-SA"/>
        </w:rPr>
        <w:t>n</w:t>
      </w:r>
      <w:r w:rsidR="00BB1332">
        <w:rPr>
          <w:sz w:val="22"/>
          <w:szCs w:val="22"/>
          <w:lang w:val="en-US" w:bidi="ar-SA"/>
        </w:rPr>
        <w:t xml:space="preserve"> investment in</w:t>
      </w:r>
      <w:r w:rsidRPr="00C61CF0">
        <w:rPr>
          <w:sz w:val="22"/>
          <w:szCs w:val="22"/>
          <w:lang w:val="en-US" w:bidi="ar-SA"/>
        </w:rPr>
        <w:t xml:space="preserve"> </w:t>
      </w:r>
      <w:r>
        <w:rPr>
          <w:sz w:val="22"/>
          <w:szCs w:val="22"/>
          <w:lang w:val="en-US" w:bidi="ar-SA"/>
        </w:rPr>
        <w:t>BNK Production Co., Ltd. amounting to Baht 3.05 million in separate financial statements.</w:t>
      </w:r>
    </w:p>
    <w:p w:rsidR="009D20C2" w:rsidRDefault="009D20C2" w:rsidP="00FA1B20">
      <w:pPr>
        <w:spacing w:line="240" w:lineRule="atLeast"/>
        <w:ind w:left="540"/>
        <w:rPr>
          <w:rFonts w:cs="Times New Roman"/>
          <w:sz w:val="22"/>
          <w:szCs w:val="22"/>
        </w:rPr>
      </w:pPr>
    </w:p>
    <w:p w:rsidR="009D20C2" w:rsidRPr="00C05BF8" w:rsidRDefault="009D20C2" w:rsidP="00FA1B20">
      <w:pPr>
        <w:spacing w:line="240" w:lineRule="atLeast"/>
        <w:ind w:left="540"/>
        <w:rPr>
          <w:rFonts w:cs="Times New Roman"/>
          <w:sz w:val="22"/>
          <w:szCs w:val="22"/>
        </w:rPr>
        <w:sectPr w:rsidR="009D20C2" w:rsidRPr="00C05BF8" w:rsidSect="00FA1B20">
          <w:pgSz w:w="11907" w:h="16840" w:code="9"/>
          <w:pgMar w:top="864" w:right="1008" w:bottom="864" w:left="1152" w:header="720" w:footer="720" w:gutter="0"/>
          <w:cols w:space="720"/>
          <w:docGrid w:linePitch="245"/>
        </w:sectPr>
      </w:pPr>
    </w:p>
    <w:p w:rsidR="0058226D" w:rsidRPr="0005460F" w:rsidRDefault="0058226D" w:rsidP="0058226D">
      <w:pPr>
        <w:numPr>
          <w:ilvl w:val="0"/>
          <w:numId w:val="2"/>
        </w:numPr>
        <w:tabs>
          <w:tab w:val="num" w:pos="540"/>
        </w:tabs>
        <w:spacing w:line="240" w:lineRule="atLeast"/>
        <w:ind w:left="540" w:hanging="540"/>
        <w:jc w:val="both"/>
        <w:outlineLvl w:val="0"/>
        <w:rPr>
          <w:b/>
          <w:bCs/>
          <w:sz w:val="24"/>
          <w:szCs w:val="24"/>
        </w:rPr>
      </w:pPr>
      <w:r w:rsidRPr="0005460F">
        <w:rPr>
          <w:b/>
          <w:bCs/>
          <w:sz w:val="24"/>
          <w:szCs w:val="24"/>
        </w:rPr>
        <w:lastRenderedPageBreak/>
        <w:t>Non-controlling interests</w:t>
      </w:r>
    </w:p>
    <w:p w:rsidR="0058226D" w:rsidRPr="00E914E1" w:rsidRDefault="0058226D" w:rsidP="0058226D">
      <w:pPr>
        <w:ind w:left="540" w:right="856"/>
        <w:jc w:val="both"/>
        <w:rPr>
          <w:rFonts w:cs="Times New Roman"/>
          <w:sz w:val="14"/>
          <w:szCs w:val="14"/>
        </w:rPr>
      </w:pPr>
    </w:p>
    <w:p w:rsidR="0058226D" w:rsidRDefault="0058226D" w:rsidP="0058226D">
      <w:pPr>
        <w:tabs>
          <w:tab w:val="left" w:pos="14400"/>
        </w:tabs>
        <w:ind w:left="540" w:right="489"/>
        <w:jc w:val="both"/>
        <w:rPr>
          <w:rFonts w:cs="Times New Roman"/>
          <w:sz w:val="22"/>
          <w:szCs w:val="22"/>
        </w:rPr>
      </w:pPr>
      <w:r w:rsidRPr="00EE5758">
        <w:rPr>
          <w:rFonts w:cs="Times New Roman"/>
          <w:sz w:val="22"/>
          <w:szCs w:val="22"/>
        </w:rPr>
        <w:t xml:space="preserve">The following table summarises the information relating to each of the Group’s subsidiaries that has a material non-controlling interest, before any </w:t>
      </w:r>
      <w:r>
        <w:rPr>
          <w:rFonts w:cs="Times New Roman"/>
          <w:sz w:val="22"/>
          <w:szCs w:val="22"/>
        </w:rPr>
        <w:br/>
      </w:r>
      <w:r w:rsidRPr="00EE5758">
        <w:rPr>
          <w:rFonts w:cs="Times New Roman"/>
          <w:sz w:val="22"/>
          <w:szCs w:val="22"/>
        </w:rPr>
        <w:t>intra-group eliminations:</w:t>
      </w:r>
    </w:p>
    <w:p w:rsidR="0058226D" w:rsidRPr="003B6A26" w:rsidRDefault="0058226D" w:rsidP="0058226D">
      <w:pPr>
        <w:tabs>
          <w:tab w:val="left" w:pos="14400"/>
        </w:tabs>
        <w:ind w:left="540" w:right="489"/>
        <w:jc w:val="both"/>
        <w:rPr>
          <w:rFonts w:cs="Times New Roman"/>
          <w:sz w:val="14"/>
          <w:szCs w:val="14"/>
        </w:rPr>
      </w:pPr>
    </w:p>
    <w:tbl>
      <w:tblPr>
        <w:tblW w:w="14220" w:type="dxa"/>
        <w:tblInd w:w="529" w:type="dxa"/>
        <w:tblLayout w:type="fixed"/>
        <w:tblCellMar>
          <w:left w:w="79" w:type="dxa"/>
          <w:right w:w="79" w:type="dxa"/>
        </w:tblCellMar>
        <w:tblLook w:val="0000" w:firstRow="0" w:lastRow="0" w:firstColumn="0" w:lastColumn="0" w:noHBand="0" w:noVBand="0"/>
      </w:tblPr>
      <w:tblGrid>
        <w:gridCol w:w="4680"/>
        <w:gridCol w:w="180"/>
        <w:gridCol w:w="1260"/>
        <w:gridCol w:w="180"/>
        <w:gridCol w:w="1080"/>
        <w:gridCol w:w="180"/>
        <w:gridCol w:w="1080"/>
        <w:gridCol w:w="180"/>
        <w:gridCol w:w="1170"/>
        <w:gridCol w:w="180"/>
        <w:gridCol w:w="1260"/>
        <w:gridCol w:w="180"/>
        <w:gridCol w:w="1260"/>
        <w:gridCol w:w="180"/>
        <w:gridCol w:w="1170"/>
      </w:tblGrid>
      <w:tr w:rsidR="0058226D" w:rsidRPr="003B6A26" w:rsidTr="004F47F5">
        <w:trPr>
          <w:cantSplit/>
          <w:tblHeader/>
        </w:trPr>
        <w:tc>
          <w:tcPr>
            <w:tcW w:w="4680" w:type="dxa"/>
          </w:tcPr>
          <w:p w:rsidR="0058226D" w:rsidRPr="003B6A26" w:rsidRDefault="0058226D" w:rsidP="004F47F5">
            <w:pPr>
              <w:autoSpaceDE/>
              <w:autoSpaceDN/>
              <w:rPr>
                <w:sz w:val="20"/>
                <w:szCs w:val="20"/>
              </w:rPr>
            </w:pPr>
          </w:p>
        </w:tc>
        <w:tc>
          <w:tcPr>
            <w:tcW w:w="180" w:type="dxa"/>
          </w:tcPr>
          <w:p w:rsidR="0058226D" w:rsidRPr="003B6A26" w:rsidRDefault="0058226D" w:rsidP="004F47F5">
            <w:pPr>
              <w:pStyle w:val="acctmergecolhdg"/>
              <w:spacing w:line="240" w:lineRule="atLeast"/>
              <w:rPr>
                <w:b w:val="0"/>
                <w:bCs/>
                <w:sz w:val="20"/>
              </w:rPr>
            </w:pPr>
          </w:p>
        </w:tc>
        <w:tc>
          <w:tcPr>
            <w:tcW w:w="9360" w:type="dxa"/>
            <w:gridSpan w:val="13"/>
            <w:vAlign w:val="bottom"/>
          </w:tcPr>
          <w:p w:rsidR="0058226D" w:rsidRPr="003B6A26" w:rsidRDefault="0058226D" w:rsidP="004F47F5">
            <w:pPr>
              <w:pStyle w:val="acctmergecolhdg"/>
              <w:spacing w:line="240" w:lineRule="atLeast"/>
              <w:rPr>
                <w:sz w:val="20"/>
              </w:rPr>
            </w:pPr>
            <w:r w:rsidRPr="003B6A26">
              <w:rPr>
                <w:b w:val="0"/>
                <w:bCs/>
                <w:sz w:val="20"/>
              </w:rPr>
              <w:t>31 December 20</w:t>
            </w:r>
            <w:r w:rsidR="00C30FC0">
              <w:rPr>
                <w:b w:val="0"/>
                <w:bCs/>
                <w:sz w:val="20"/>
              </w:rPr>
              <w:t>20</w:t>
            </w:r>
          </w:p>
        </w:tc>
      </w:tr>
      <w:tr w:rsidR="0058226D" w:rsidRPr="003B6A26" w:rsidTr="004F47F5">
        <w:trPr>
          <w:cantSplit/>
          <w:tblHeader/>
        </w:trPr>
        <w:tc>
          <w:tcPr>
            <w:tcW w:w="4680" w:type="dxa"/>
          </w:tcPr>
          <w:p w:rsidR="0058226D" w:rsidRPr="003B6A26" w:rsidRDefault="0058226D" w:rsidP="0058226D">
            <w:pPr>
              <w:pStyle w:val="acctfourfigures"/>
              <w:spacing w:line="240" w:lineRule="atLeast"/>
              <w:jc w:val="center"/>
              <w:rPr>
                <w:sz w:val="20"/>
              </w:rPr>
            </w:pPr>
          </w:p>
        </w:tc>
        <w:tc>
          <w:tcPr>
            <w:tcW w:w="180" w:type="dxa"/>
          </w:tcPr>
          <w:p w:rsidR="0058226D" w:rsidRPr="003B6A26" w:rsidRDefault="0058226D" w:rsidP="0058226D">
            <w:pPr>
              <w:pStyle w:val="acctmergecolhdg"/>
              <w:spacing w:line="240" w:lineRule="atLeast"/>
              <w:rPr>
                <w:b w:val="0"/>
                <w:bCs/>
                <w:sz w:val="20"/>
              </w:rPr>
            </w:pPr>
          </w:p>
        </w:tc>
        <w:tc>
          <w:tcPr>
            <w:tcW w:w="1260" w:type="dxa"/>
            <w:vAlign w:val="bottom"/>
          </w:tcPr>
          <w:p w:rsidR="0058226D" w:rsidRPr="003B6A26" w:rsidRDefault="0058226D" w:rsidP="0058226D">
            <w:pPr>
              <w:pStyle w:val="acctmergecolhdg"/>
              <w:spacing w:line="240" w:lineRule="atLeast"/>
              <w:ind w:left="-79" w:right="-79"/>
              <w:rPr>
                <w:b w:val="0"/>
                <w:bCs/>
                <w:sz w:val="20"/>
              </w:rPr>
            </w:pPr>
            <w:r w:rsidRPr="003B6A26">
              <w:rPr>
                <w:b w:val="0"/>
                <w:bCs/>
                <w:sz w:val="20"/>
              </w:rPr>
              <w:t>Kanom</w:t>
            </w:r>
            <w:r w:rsidRPr="003B6A26">
              <w:rPr>
                <w:b w:val="0"/>
                <w:bCs/>
                <w:sz w:val="20"/>
              </w:rPr>
              <w:br/>
            </w:r>
            <w:r w:rsidR="006678E6">
              <w:rPr>
                <w:b w:val="0"/>
                <w:bCs/>
                <w:sz w:val="20"/>
              </w:rPr>
              <w:t>M</w:t>
            </w:r>
            <w:r w:rsidRPr="003B6A26">
              <w:rPr>
                <w:b w:val="0"/>
                <w:bCs/>
                <w:sz w:val="20"/>
              </w:rPr>
              <w:t>ahaniyom Co., Ltd.</w:t>
            </w:r>
          </w:p>
        </w:tc>
        <w:tc>
          <w:tcPr>
            <w:tcW w:w="180" w:type="dxa"/>
            <w:vAlign w:val="bottom"/>
          </w:tcPr>
          <w:p w:rsidR="0058226D" w:rsidRPr="003B6A26" w:rsidRDefault="0058226D" w:rsidP="0058226D">
            <w:pPr>
              <w:pStyle w:val="acctmergecolhdg"/>
              <w:spacing w:line="240" w:lineRule="atLeast"/>
              <w:rPr>
                <w:b w:val="0"/>
                <w:bCs/>
                <w:sz w:val="20"/>
              </w:rPr>
            </w:pPr>
          </w:p>
        </w:tc>
        <w:tc>
          <w:tcPr>
            <w:tcW w:w="1080" w:type="dxa"/>
            <w:vAlign w:val="bottom"/>
          </w:tcPr>
          <w:p w:rsidR="0058226D" w:rsidRPr="003B6A26" w:rsidRDefault="0058226D" w:rsidP="0058226D">
            <w:pPr>
              <w:pStyle w:val="acctmergecolhdg"/>
              <w:spacing w:line="240" w:lineRule="atLeast"/>
              <w:ind w:left="-79" w:right="-79"/>
              <w:rPr>
                <w:b w:val="0"/>
                <w:bCs/>
                <w:sz w:val="20"/>
              </w:rPr>
            </w:pPr>
            <w:r w:rsidRPr="003B6A26">
              <w:rPr>
                <w:b w:val="0"/>
                <w:bCs/>
                <w:sz w:val="20"/>
              </w:rPr>
              <w:t>Tohgloam</w:t>
            </w:r>
          </w:p>
          <w:p w:rsidR="0058226D" w:rsidRPr="003B6A26" w:rsidRDefault="0058226D" w:rsidP="0058226D">
            <w:pPr>
              <w:pStyle w:val="acctmergecolhdg"/>
              <w:spacing w:line="240" w:lineRule="atLeast"/>
              <w:ind w:left="-79" w:right="-79"/>
              <w:rPr>
                <w:b w:val="0"/>
                <w:bCs/>
                <w:sz w:val="20"/>
              </w:rPr>
            </w:pPr>
            <w:r w:rsidRPr="003B6A26">
              <w:rPr>
                <w:b w:val="0"/>
                <w:bCs/>
                <w:sz w:val="20"/>
              </w:rPr>
              <w:t>Television</w:t>
            </w:r>
          </w:p>
          <w:p w:rsidR="0058226D" w:rsidRPr="003B6A26" w:rsidRDefault="0058226D" w:rsidP="0058226D">
            <w:pPr>
              <w:pStyle w:val="acctmergecolhdg"/>
              <w:spacing w:line="240" w:lineRule="atLeast"/>
              <w:ind w:left="-79" w:right="-79"/>
              <w:rPr>
                <w:b w:val="0"/>
                <w:bCs/>
                <w:sz w:val="20"/>
              </w:rPr>
            </w:pPr>
            <w:r w:rsidRPr="003B6A26">
              <w:rPr>
                <w:b w:val="0"/>
                <w:bCs/>
                <w:sz w:val="20"/>
              </w:rPr>
              <w:t>Co., Ltd.</w:t>
            </w:r>
          </w:p>
        </w:tc>
        <w:tc>
          <w:tcPr>
            <w:tcW w:w="180" w:type="dxa"/>
          </w:tcPr>
          <w:p w:rsidR="0058226D" w:rsidRPr="003B6A26" w:rsidRDefault="0058226D" w:rsidP="0058226D">
            <w:pPr>
              <w:pStyle w:val="acctmergecolhdg"/>
              <w:spacing w:line="240" w:lineRule="atLeast"/>
              <w:ind w:left="-79" w:right="-79"/>
              <w:rPr>
                <w:b w:val="0"/>
                <w:bCs/>
                <w:sz w:val="20"/>
              </w:rPr>
            </w:pPr>
          </w:p>
        </w:tc>
        <w:tc>
          <w:tcPr>
            <w:tcW w:w="1080" w:type="dxa"/>
            <w:vAlign w:val="bottom"/>
          </w:tcPr>
          <w:p w:rsidR="0058226D" w:rsidRPr="003B6A26" w:rsidRDefault="0058226D" w:rsidP="0058226D">
            <w:pPr>
              <w:pStyle w:val="acctmergecolhdg"/>
              <w:spacing w:line="240" w:lineRule="atLeast"/>
              <w:ind w:left="-79" w:right="-79"/>
              <w:rPr>
                <w:b w:val="0"/>
                <w:bCs/>
                <w:sz w:val="20"/>
              </w:rPr>
            </w:pPr>
            <w:r w:rsidRPr="003B6A26">
              <w:rPr>
                <w:b w:val="0"/>
                <w:bCs/>
                <w:sz w:val="20"/>
              </w:rPr>
              <w:t>Ground</w:t>
            </w:r>
          </w:p>
          <w:p w:rsidR="0058226D" w:rsidRPr="003B6A26" w:rsidRDefault="0058226D" w:rsidP="0058226D">
            <w:pPr>
              <w:pStyle w:val="acctmergecolhdg"/>
              <w:spacing w:line="240" w:lineRule="atLeast"/>
              <w:ind w:left="-79" w:right="-79"/>
              <w:rPr>
                <w:b w:val="0"/>
                <w:bCs/>
                <w:sz w:val="20"/>
              </w:rPr>
            </w:pPr>
            <w:r w:rsidRPr="003B6A26">
              <w:rPr>
                <w:b w:val="0"/>
                <w:bCs/>
                <w:sz w:val="20"/>
              </w:rPr>
              <w:t>Co., Ltd.</w:t>
            </w:r>
          </w:p>
        </w:tc>
        <w:tc>
          <w:tcPr>
            <w:tcW w:w="180" w:type="dxa"/>
            <w:vAlign w:val="bottom"/>
          </w:tcPr>
          <w:p w:rsidR="0058226D" w:rsidRPr="003B6A26" w:rsidRDefault="0058226D" w:rsidP="0058226D">
            <w:pPr>
              <w:pStyle w:val="acctmergecolhdg"/>
              <w:spacing w:line="240" w:lineRule="atLeast"/>
              <w:rPr>
                <w:b w:val="0"/>
                <w:bCs/>
                <w:sz w:val="20"/>
              </w:rPr>
            </w:pPr>
          </w:p>
        </w:tc>
        <w:tc>
          <w:tcPr>
            <w:tcW w:w="1170" w:type="dxa"/>
            <w:vAlign w:val="bottom"/>
          </w:tcPr>
          <w:p w:rsidR="0058226D" w:rsidRPr="003B6A26" w:rsidRDefault="0058226D" w:rsidP="0058226D">
            <w:pPr>
              <w:pStyle w:val="acctmergecolhdg"/>
              <w:spacing w:line="240" w:lineRule="atLeast"/>
              <w:ind w:left="-79" w:right="-79"/>
              <w:rPr>
                <w:b w:val="0"/>
                <w:bCs/>
                <w:sz w:val="20"/>
              </w:rPr>
            </w:pPr>
            <w:r w:rsidRPr="003B6A26">
              <w:rPr>
                <w:b w:val="0"/>
                <w:bCs/>
                <w:sz w:val="20"/>
              </w:rPr>
              <w:t>Siam Ganesha</w:t>
            </w:r>
          </w:p>
          <w:p w:rsidR="0058226D" w:rsidRPr="003B6A26" w:rsidRDefault="0058226D" w:rsidP="0058226D">
            <w:pPr>
              <w:pStyle w:val="acctmergecolhdg"/>
              <w:spacing w:line="240" w:lineRule="atLeast"/>
              <w:rPr>
                <w:b w:val="0"/>
                <w:bCs/>
                <w:sz w:val="20"/>
              </w:rPr>
            </w:pPr>
            <w:r w:rsidRPr="003B6A26">
              <w:rPr>
                <w:b w:val="0"/>
                <w:bCs/>
                <w:sz w:val="20"/>
              </w:rPr>
              <w:t>Co., Ltd.</w:t>
            </w:r>
          </w:p>
        </w:tc>
        <w:tc>
          <w:tcPr>
            <w:tcW w:w="180" w:type="dxa"/>
          </w:tcPr>
          <w:p w:rsidR="0058226D" w:rsidRPr="003B6A26" w:rsidRDefault="0058226D" w:rsidP="0058226D">
            <w:pPr>
              <w:pStyle w:val="acctmergecolhdg"/>
              <w:spacing w:line="240" w:lineRule="atLeast"/>
              <w:rPr>
                <w:b w:val="0"/>
                <w:bCs/>
                <w:sz w:val="20"/>
              </w:rPr>
            </w:pPr>
          </w:p>
        </w:tc>
        <w:tc>
          <w:tcPr>
            <w:tcW w:w="1260" w:type="dxa"/>
            <w:vAlign w:val="bottom"/>
          </w:tcPr>
          <w:p w:rsidR="0058226D" w:rsidRPr="003B6A26" w:rsidRDefault="0058226D" w:rsidP="0058226D">
            <w:pPr>
              <w:pStyle w:val="acctmergecolhdg"/>
              <w:spacing w:line="240" w:lineRule="atLeast"/>
              <w:rPr>
                <w:b w:val="0"/>
                <w:bCs/>
                <w:sz w:val="20"/>
              </w:rPr>
            </w:pPr>
            <w:r w:rsidRPr="003B6A26">
              <w:rPr>
                <w:b w:val="0"/>
                <w:bCs/>
                <w:sz w:val="20"/>
              </w:rPr>
              <w:t>Other individually immaterial subsidiaries</w:t>
            </w:r>
          </w:p>
        </w:tc>
        <w:tc>
          <w:tcPr>
            <w:tcW w:w="180" w:type="dxa"/>
            <w:vAlign w:val="bottom"/>
          </w:tcPr>
          <w:p w:rsidR="0058226D" w:rsidRPr="003B6A26" w:rsidRDefault="0058226D" w:rsidP="0058226D">
            <w:pPr>
              <w:pStyle w:val="acctmergecolhdg"/>
              <w:spacing w:line="240" w:lineRule="atLeast"/>
              <w:rPr>
                <w:b w:val="0"/>
                <w:bCs/>
                <w:sz w:val="20"/>
              </w:rPr>
            </w:pPr>
          </w:p>
        </w:tc>
        <w:tc>
          <w:tcPr>
            <w:tcW w:w="1260" w:type="dxa"/>
            <w:vAlign w:val="bottom"/>
          </w:tcPr>
          <w:p w:rsidR="0058226D" w:rsidRPr="003B6A26" w:rsidRDefault="0058226D" w:rsidP="0058226D">
            <w:pPr>
              <w:pStyle w:val="acctmergecolhdg"/>
              <w:spacing w:line="240" w:lineRule="atLeast"/>
              <w:rPr>
                <w:b w:val="0"/>
                <w:bCs/>
                <w:sz w:val="20"/>
              </w:rPr>
            </w:pPr>
            <w:r w:rsidRPr="003B6A26">
              <w:rPr>
                <w:b w:val="0"/>
                <w:bCs/>
                <w:sz w:val="20"/>
              </w:rPr>
              <w:t>Intra-group eliminations</w:t>
            </w:r>
          </w:p>
        </w:tc>
        <w:tc>
          <w:tcPr>
            <w:tcW w:w="180" w:type="dxa"/>
            <w:vAlign w:val="bottom"/>
          </w:tcPr>
          <w:p w:rsidR="0058226D" w:rsidRPr="003B6A26" w:rsidRDefault="0058226D" w:rsidP="0058226D">
            <w:pPr>
              <w:pStyle w:val="acctmergecolhdg"/>
              <w:spacing w:line="240" w:lineRule="atLeast"/>
              <w:rPr>
                <w:b w:val="0"/>
                <w:bCs/>
                <w:sz w:val="20"/>
              </w:rPr>
            </w:pPr>
          </w:p>
        </w:tc>
        <w:tc>
          <w:tcPr>
            <w:tcW w:w="1170" w:type="dxa"/>
            <w:vAlign w:val="bottom"/>
          </w:tcPr>
          <w:p w:rsidR="0058226D" w:rsidRPr="003B6A26" w:rsidRDefault="0058226D" w:rsidP="0058226D">
            <w:pPr>
              <w:pStyle w:val="acctmergecolhdg"/>
              <w:spacing w:line="240" w:lineRule="atLeast"/>
              <w:rPr>
                <w:sz w:val="20"/>
              </w:rPr>
            </w:pPr>
            <w:r w:rsidRPr="003B6A26">
              <w:rPr>
                <w:sz w:val="20"/>
              </w:rPr>
              <w:t>Total</w:t>
            </w:r>
          </w:p>
        </w:tc>
      </w:tr>
      <w:tr w:rsidR="0058226D" w:rsidRPr="003B6A26" w:rsidTr="004F47F5">
        <w:trPr>
          <w:cantSplit/>
          <w:tblHeader/>
        </w:trPr>
        <w:tc>
          <w:tcPr>
            <w:tcW w:w="4680" w:type="dxa"/>
          </w:tcPr>
          <w:p w:rsidR="0058226D" w:rsidRPr="003B6A26" w:rsidRDefault="0058226D" w:rsidP="0058226D">
            <w:pPr>
              <w:pStyle w:val="acctfourfigures"/>
              <w:spacing w:line="240" w:lineRule="atLeast"/>
              <w:jc w:val="center"/>
              <w:rPr>
                <w:sz w:val="20"/>
              </w:rPr>
            </w:pPr>
          </w:p>
        </w:tc>
        <w:tc>
          <w:tcPr>
            <w:tcW w:w="180" w:type="dxa"/>
          </w:tcPr>
          <w:p w:rsidR="0058226D" w:rsidRPr="003B6A26" w:rsidRDefault="0058226D" w:rsidP="0058226D">
            <w:pPr>
              <w:pStyle w:val="acctmergecolhdg"/>
              <w:spacing w:line="240" w:lineRule="atLeast"/>
              <w:rPr>
                <w:b w:val="0"/>
                <w:bCs/>
                <w:sz w:val="20"/>
              </w:rPr>
            </w:pPr>
          </w:p>
        </w:tc>
        <w:tc>
          <w:tcPr>
            <w:tcW w:w="9360" w:type="dxa"/>
            <w:gridSpan w:val="13"/>
            <w:vAlign w:val="bottom"/>
          </w:tcPr>
          <w:p w:rsidR="0058226D" w:rsidRPr="003B6A26" w:rsidRDefault="0058226D" w:rsidP="0058226D">
            <w:pPr>
              <w:pStyle w:val="acctmergecolhdg"/>
              <w:spacing w:line="240" w:lineRule="atLeast"/>
              <w:rPr>
                <w:sz w:val="20"/>
              </w:rPr>
            </w:pPr>
            <w:r w:rsidRPr="003B6A26">
              <w:rPr>
                <w:b w:val="0"/>
                <w:bCs/>
                <w:i/>
                <w:iCs/>
                <w:sz w:val="20"/>
              </w:rPr>
              <w:t>(in thousand Baht)</w:t>
            </w:r>
          </w:p>
        </w:tc>
      </w:tr>
      <w:tr w:rsidR="0080231F" w:rsidRPr="003B6A26" w:rsidTr="00C37E56">
        <w:trPr>
          <w:cantSplit/>
        </w:trPr>
        <w:tc>
          <w:tcPr>
            <w:tcW w:w="4680" w:type="dxa"/>
            <w:vAlign w:val="bottom"/>
          </w:tcPr>
          <w:p w:rsidR="0080231F" w:rsidRPr="003B6A26" w:rsidRDefault="0080231F" w:rsidP="0080231F">
            <w:pPr>
              <w:pStyle w:val="acctfourfigures"/>
              <w:spacing w:line="240" w:lineRule="atLeast"/>
              <w:ind w:left="191" w:hanging="180"/>
              <w:rPr>
                <w:b/>
                <w:bCs/>
                <w:i/>
                <w:iCs/>
                <w:sz w:val="20"/>
              </w:rPr>
            </w:pPr>
            <w:r w:rsidRPr="003B6A26">
              <w:rPr>
                <w:sz w:val="20"/>
              </w:rPr>
              <w:t>Non-controlling interest percentage</w:t>
            </w:r>
          </w:p>
        </w:tc>
        <w:tc>
          <w:tcPr>
            <w:tcW w:w="180" w:type="dxa"/>
            <w:vAlign w:val="bottom"/>
          </w:tcPr>
          <w:p w:rsidR="0080231F" w:rsidRPr="003B6A26" w:rsidRDefault="0080231F" w:rsidP="0080231F">
            <w:pPr>
              <w:pStyle w:val="acctmergecolhdg"/>
              <w:spacing w:line="240" w:lineRule="atLeast"/>
              <w:jc w:val="left"/>
              <w:rPr>
                <w:b w:val="0"/>
                <w:bCs/>
                <w:sz w:val="20"/>
              </w:rPr>
            </w:pPr>
          </w:p>
        </w:tc>
        <w:tc>
          <w:tcPr>
            <w:tcW w:w="1260" w:type="dxa"/>
            <w:vAlign w:val="bottom"/>
          </w:tcPr>
          <w:p w:rsidR="0080231F" w:rsidRPr="003B6A26" w:rsidRDefault="0080231F" w:rsidP="0080231F">
            <w:pPr>
              <w:pStyle w:val="acctmergecolhdg"/>
              <w:spacing w:line="240" w:lineRule="atLeast"/>
              <w:ind w:right="281"/>
              <w:jc w:val="right"/>
              <w:rPr>
                <w:b w:val="0"/>
                <w:bCs/>
                <w:sz w:val="20"/>
              </w:rPr>
            </w:pPr>
            <w:r>
              <w:rPr>
                <w:b w:val="0"/>
                <w:bCs/>
                <w:sz w:val="20"/>
              </w:rPr>
              <w:t>74.5</w:t>
            </w:r>
            <w:r w:rsidR="00883A33">
              <w:rPr>
                <w:b w:val="0"/>
                <w:bCs/>
                <w:sz w:val="20"/>
              </w:rPr>
              <w:t>0</w:t>
            </w:r>
            <w:r>
              <w:rPr>
                <w:b w:val="0"/>
                <w:bCs/>
                <w:sz w:val="20"/>
              </w:rPr>
              <w:t>%</w:t>
            </w:r>
          </w:p>
        </w:tc>
        <w:tc>
          <w:tcPr>
            <w:tcW w:w="180" w:type="dxa"/>
            <w:vAlign w:val="bottom"/>
          </w:tcPr>
          <w:p w:rsidR="0080231F" w:rsidRPr="003B6A26" w:rsidRDefault="0080231F" w:rsidP="0080231F">
            <w:pPr>
              <w:pStyle w:val="acctmergecolhdg"/>
              <w:spacing w:line="240" w:lineRule="atLeast"/>
              <w:ind w:right="193"/>
              <w:jc w:val="right"/>
              <w:rPr>
                <w:b w:val="0"/>
                <w:bCs/>
                <w:sz w:val="20"/>
              </w:rPr>
            </w:pPr>
          </w:p>
        </w:tc>
        <w:tc>
          <w:tcPr>
            <w:tcW w:w="1080" w:type="dxa"/>
          </w:tcPr>
          <w:p w:rsidR="0080231F" w:rsidRPr="0080231F" w:rsidRDefault="0080231F" w:rsidP="0080231F">
            <w:pPr>
              <w:pStyle w:val="acctmergecolhdg"/>
              <w:spacing w:line="240" w:lineRule="atLeast"/>
              <w:ind w:right="191"/>
              <w:jc w:val="right"/>
              <w:rPr>
                <w:b w:val="0"/>
                <w:bCs/>
                <w:sz w:val="20"/>
              </w:rPr>
            </w:pPr>
            <w:r w:rsidRPr="0080231F">
              <w:rPr>
                <w:b w:val="0"/>
                <w:bCs/>
                <w:sz w:val="20"/>
              </w:rPr>
              <w:t>50%</w:t>
            </w:r>
          </w:p>
        </w:tc>
        <w:tc>
          <w:tcPr>
            <w:tcW w:w="180" w:type="dxa"/>
          </w:tcPr>
          <w:p w:rsidR="0080231F" w:rsidRPr="0080231F" w:rsidRDefault="0080231F" w:rsidP="0080231F">
            <w:pPr>
              <w:pStyle w:val="acctmergecolhdg"/>
              <w:spacing w:line="240" w:lineRule="atLeast"/>
              <w:ind w:right="191"/>
              <w:jc w:val="right"/>
              <w:rPr>
                <w:b w:val="0"/>
                <w:bCs/>
                <w:sz w:val="20"/>
              </w:rPr>
            </w:pPr>
          </w:p>
        </w:tc>
        <w:tc>
          <w:tcPr>
            <w:tcW w:w="1080" w:type="dxa"/>
          </w:tcPr>
          <w:p w:rsidR="0080231F" w:rsidRPr="0080231F" w:rsidRDefault="0080231F" w:rsidP="0080231F">
            <w:pPr>
              <w:pStyle w:val="acctmergecolhdg"/>
              <w:spacing w:line="240" w:lineRule="atLeast"/>
              <w:ind w:right="191"/>
              <w:jc w:val="right"/>
              <w:rPr>
                <w:b w:val="0"/>
                <w:bCs/>
                <w:sz w:val="20"/>
              </w:rPr>
            </w:pPr>
            <w:r w:rsidRPr="0080231F">
              <w:rPr>
                <w:b w:val="0"/>
                <w:bCs/>
                <w:sz w:val="20"/>
              </w:rPr>
              <w:t>40%</w:t>
            </w:r>
          </w:p>
        </w:tc>
        <w:tc>
          <w:tcPr>
            <w:tcW w:w="180" w:type="dxa"/>
          </w:tcPr>
          <w:p w:rsidR="0080231F" w:rsidRPr="0080231F" w:rsidRDefault="0080231F" w:rsidP="0080231F">
            <w:pPr>
              <w:pStyle w:val="acctmergecolhdg"/>
              <w:spacing w:line="240" w:lineRule="atLeast"/>
              <w:ind w:right="191"/>
              <w:jc w:val="right"/>
              <w:rPr>
                <w:b w:val="0"/>
                <w:bCs/>
                <w:sz w:val="20"/>
              </w:rPr>
            </w:pPr>
          </w:p>
        </w:tc>
        <w:tc>
          <w:tcPr>
            <w:tcW w:w="1170" w:type="dxa"/>
          </w:tcPr>
          <w:p w:rsidR="0080231F" w:rsidRPr="0080231F" w:rsidRDefault="0080231F" w:rsidP="0080231F">
            <w:pPr>
              <w:pStyle w:val="acctmergecolhdg"/>
              <w:spacing w:line="240" w:lineRule="atLeast"/>
              <w:ind w:right="191"/>
              <w:jc w:val="right"/>
              <w:rPr>
                <w:b w:val="0"/>
                <w:bCs/>
                <w:sz w:val="20"/>
              </w:rPr>
            </w:pPr>
            <w:r w:rsidRPr="0080231F">
              <w:rPr>
                <w:b w:val="0"/>
                <w:bCs/>
                <w:sz w:val="20"/>
              </w:rPr>
              <w:t>3.4288%</w:t>
            </w:r>
          </w:p>
        </w:tc>
        <w:tc>
          <w:tcPr>
            <w:tcW w:w="180" w:type="dxa"/>
          </w:tcPr>
          <w:p w:rsidR="0080231F" w:rsidRPr="003B6A26" w:rsidRDefault="0080231F" w:rsidP="0080231F">
            <w:pPr>
              <w:pStyle w:val="acctmergecolhdg"/>
              <w:spacing w:line="240" w:lineRule="atLeast"/>
              <w:jc w:val="right"/>
              <w:rPr>
                <w:b w:val="0"/>
                <w:bCs/>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mergecolhdg"/>
              <w:spacing w:line="240" w:lineRule="atLeast"/>
              <w:jc w:val="right"/>
              <w:rPr>
                <w:b w:val="0"/>
                <w:bCs/>
                <w:sz w:val="20"/>
              </w:rPr>
            </w:pPr>
          </w:p>
        </w:tc>
        <w:tc>
          <w:tcPr>
            <w:tcW w:w="1170" w:type="dxa"/>
            <w:vAlign w:val="bottom"/>
          </w:tcPr>
          <w:p w:rsidR="0080231F" w:rsidRPr="003B6A26" w:rsidRDefault="0080231F" w:rsidP="0080231F">
            <w:pPr>
              <w:pStyle w:val="acctmergecolhdg"/>
              <w:spacing w:line="240" w:lineRule="atLeast"/>
              <w:jc w:val="right"/>
              <w:rPr>
                <w:b w:val="0"/>
                <w:bCs/>
                <w:sz w:val="20"/>
              </w:rPr>
            </w:pPr>
          </w:p>
        </w:tc>
      </w:tr>
      <w:tr w:rsidR="0058226D" w:rsidRPr="003B6A26" w:rsidTr="004F47F5">
        <w:trPr>
          <w:cantSplit/>
        </w:trPr>
        <w:tc>
          <w:tcPr>
            <w:tcW w:w="4680" w:type="dxa"/>
            <w:vAlign w:val="bottom"/>
          </w:tcPr>
          <w:p w:rsidR="0058226D" w:rsidRPr="003B6A26" w:rsidRDefault="0058226D" w:rsidP="0058226D">
            <w:pPr>
              <w:pStyle w:val="acctfourfigures"/>
              <w:spacing w:line="240" w:lineRule="atLeast"/>
              <w:ind w:left="191" w:hanging="180"/>
              <w:rPr>
                <w:b/>
                <w:bCs/>
                <w:i/>
                <w:iCs/>
                <w:sz w:val="20"/>
              </w:rPr>
            </w:pPr>
            <w:r w:rsidRPr="003B6A26">
              <w:rPr>
                <w:b/>
                <w:bCs/>
                <w:i/>
                <w:iCs/>
                <w:sz w:val="20"/>
              </w:rPr>
              <w:t>Statement of financial position</w:t>
            </w:r>
          </w:p>
        </w:tc>
        <w:tc>
          <w:tcPr>
            <w:tcW w:w="180" w:type="dxa"/>
            <w:vAlign w:val="bottom"/>
          </w:tcPr>
          <w:p w:rsidR="0058226D" w:rsidRPr="003B6A26" w:rsidRDefault="0058226D" w:rsidP="0058226D">
            <w:pPr>
              <w:pStyle w:val="acctmergecolhdg"/>
              <w:spacing w:line="240" w:lineRule="atLeast"/>
              <w:jc w:val="left"/>
              <w:rPr>
                <w:b w:val="0"/>
                <w:bCs/>
                <w:sz w:val="20"/>
              </w:rPr>
            </w:pPr>
          </w:p>
        </w:tc>
        <w:tc>
          <w:tcPr>
            <w:tcW w:w="1260" w:type="dxa"/>
            <w:vAlign w:val="bottom"/>
          </w:tcPr>
          <w:p w:rsidR="0058226D" w:rsidRPr="003B6A26" w:rsidRDefault="0058226D" w:rsidP="0058226D">
            <w:pPr>
              <w:pStyle w:val="acctmergecolhdg"/>
              <w:spacing w:line="240" w:lineRule="atLeast"/>
              <w:ind w:right="101"/>
              <w:jc w:val="right"/>
              <w:rPr>
                <w:b w:val="0"/>
                <w:bCs/>
                <w:sz w:val="20"/>
              </w:rPr>
            </w:pP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Pr>
          <w:p w:rsidR="0058226D" w:rsidRPr="003B6A26" w:rsidRDefault="0058226D" w:rsidP="0058226D">
            <w:pPr>
              <w:pStyle w:val="acctmergecolhdg"/>
              <w:spacing w:line="240" w:lineRule="atLeast"/>
              <w:ind w:right="101"/>
              <w:jc w:val="right"/>
              <w:rPr>
                <w:b w:val="0"/>
                <w:bCs/>
                <w:sz w:val="20"/>
              </w:rPr>
            </w:pP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vAlign w:val="bottom"/>
          </w:tcPr>
          <w:p w:rsidR="0058226D" w:rsidRPr="003B6A26" w:rsidRDefault="0058226D" w:rsidP="0058226D">
            <w:pPr>
              <w:pStyle w:val="acctmergecolhdg"/>
              <w:spacing w:line="240" w:lineRule="atLeast"/>
              <w:ind w:right="101"/>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tcPr>
          <w:p w:rsidR="0058226D" w:rsidRPr="003B6A26" w:rsidRDefault="0058226D" w:rsidP="0058226D">
            <w:pPr>
              <w:pStyle w:val="acctmergecolhdg"/>
              <w:spacing w:line="240" w:lineRule="atLeast"/>
              <w:jc w:val="right"/>
              <w:rPr>
                <w:b w:val="0"/>
                <w:bCs/>
                <w:sz w:val="20"/>
              </w:rPr>
            </w:pPr>
          </w:p>
        </w:tc>
        <w:tc>
          <w:tcPr>
            <w:tcW w:w="180" w:type="dxa"/>
          </w:tcPr>
          <w:p w:rsidR="0058226D" w:rsidRPr="003B6A26" w:rsidRDefault="0058226D" w:rsidP="0058226D">
            <w:pPr>
              <w:pStyle w:val="acctmergecolhdg"/>
              <w:spacing w:line="240" w:lineRule="atLeast"/>
              <w:jc w:val="right"/>
              <w:rPr>
                <w:b w:val="0"/>
                <w:bCs/>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vAlign w:val="bottom"/>
          </w:tcPr>
          <w:p w:rsidR="0058226D" w:rsidRPr="003B6A26" w:rsidRDefault="0058226D" w:rsidP="0058226D">
            <w:pPr>
              <w:pStyle w:val="acctmergecolhdg"/>
              <w:spacing w:line="240" w:lineRule="atLeast"/>
              <w:jc w:val="right"/>
              <w:rPr>
                <w:b w:val="0"/>
                <w:bCs/>
                <w:sz w:val="20"/>
              </w:rPr>
            </w:pPr>
          </w:p>
        </w:tc>
      </w:tr>
      <w:tr w:rsidR="0080231F" w:rsidRPr="003B6A26" w:rsidTr="00C37E56">
        <w:trPr>
          <w:cantSplit/>
        </w:trPr>
        <w:tc>
          <w:tcPr>
            <w:tcW w:w="4680" w:type="dxa"/>
          </w:tcPr>
          <w:p w:rsidR="0080231F" w:rsidRPr="003B6A26" w:rsidRDefault="0080231F" w:rsidP="0080231F">
            <w:pPr>
              <w:pStyle w:val="acctfourfigures"/>
              <w:spacing w:line="240" w:lineRule="atLeast"/>
              <w:ind w:left="191" w:hanging="180"/>
              <w:rPr>
                <w:sz w:val="20"/>
              </w:rPr>
            </w:pPr>
            <w:r w:rsidRPr="003B6A26">
              <w:rPr>
                <w:sz w:val="20"/>
              </w:rPr>
              <w:t>Current assets</w:t>
            </w:r>
          </w:p>
        </w:tc>
        <w:tc>
          <w:tcPr>
            <w:tcW w:w="180" w:type="dxa"/>
          </w:tcPr>
          <w:p w:rsidR="0080231F" w:rsidRPr="003B6A26" w:rsidRDefault="0080231F" w:rsidP="0080231F">
            <w:pPr>
              <w:pStyle w:val="acctmergecolhdg"/>
              <w:spacing w:line="240" w:lineRule="atLeast"/>
              <w:rPr>
                <w:b w:val="0"/>
                <w:bCs/>
                <w:sz w:val="20"/>
              </w:rPr>
            </w:pPr>
          </w:p>
        </w:tc>
        <w:tc>
          <w:tcPr>
            <w:tcW w:w="1260" w:type="dxa"/>
          </w:tcPr>
          <w:p w:rsidR="0080231F" w:rsidRPr="0080231F" w:rsidRDefault="0080231F" w:rsidP="0080231F">
            <w:pPr>
              <w:tabs>
                <w:tab w:val="decimal" w:pos="1001"/>
              </w:tabs>
              <w:ind w:left="-117" w:right="40"/>
              <w:rPr>
                <w:rFonts w:cs="Times New Roman"/>
                <w:sz w:val="20"/>
                <w:szCs w:val="20"/>
                <w:lang w:eastAsia="th-TH"/>
              </w:rPr>
            </w:pPr>
            <w:r w:rsidRPr="0080231F">
              <w:rPr>
                <w:rFonts w:cs="Times New Roman"/>
                <w:sz w:val="20"/>
                <w:szCs w:val="20"/>
                <w:lang w:eastAsia="th-TH"/>
              </w:rPr>
              <w:t>267</w:t>
            </w:r>
          </w:p>
        </w:tc>
        <w:tc>
          <w:tcPr>
            <w:tcW w:w="180" w:type="dxa"/>
            <w:vAlign w:val="bottom"/>
          </w:tcPr>
          <w:p w:rsidR="0080231F" w:rsidRPr="003B6A26" w:rsidRDefault="0080231F" w:rsidP="0080231F">
            <w:pPr>
              <w:pStyle w:val="acctmergecolhdg"/>
              <w:spacing w:line="240" w:lineRule="atLeast"/>
              <w:ind w:right="193"/>
              <w:jc w:val="right"/>
              <w:rPr>
                <w:b w:val="0"/>
                <w:bCs/>
                <w:sz w:val="20"/>
              </w:rPr>
            </w:pPr>
          </w:p>
        </w:tc>
        <w:tc>
          <w:tcPr>
            <w:tcW w:w="1080" w:type="dxa"/>
          </w:tcPr>
          <w:p w:rsidR="0080231F" w:rsidRPr="0080231F" w:rsidRDefault="0080231F" w:rsidP="0080231F">
            <w:pPr>
              <w:tabs>
                <w:tab w:val="decimal" w:pos="888"/>
              </w:tabs>
              <w:ind w:left="-117" w:right="40"/>
              <w:rPr>
                <w:rFonts w:cs="Times New Roman"/>
                <w:sz w:val="20"/>
                <w:szCs w:val="20"/>
                <w:lang w:eastAsia="th-TH"/>
              </w:rPr>
            </w:pPr>
            <w:r w:rsidRPr="0080231F">
              <w:rPr>
                <w:rFonts w:cs="Times New Roman"/>
                <w:sz w:val="20"/>
                <w:szCs w:val="20"/>
                <w:lang w:eastAsia="th-TH"/>
              </w:rPr>
              <w:t>9,959</w:t>
            </w:r>
          </w:p>
        </w:tc>
        <w:tc>
          <w:tcPr>
            <w:tcW w:w="180" w:type="dxa"/>
          </w:tcPr>
          <w:p w:rsidR="0080231F" w:rsidRPr="003B6A26" w:rsidRDefault="0080231F" w:rsidP="0080231F">
            <w:pPr>
              <w:pStyle w:val="acctmergecolhdg"/>
              <w:spacing w:line="240" w:lineRule="atLeast"/>
              <w:ind w:right="101"/>
              <w:jc w:val="right"/>
              <w:rPr>
                <w:b w:val="0"/>
                <w:bCs/>
                <w:sz w:val="20"/>
              </w:rPr>
            </w:pPr>
          </w:p>
        </w:tc>
        <w:tc>
          <w:tcPr>
            <w:tcW w:w="1080" w:type="dxa"/>
          </w:tcPr>
          <w:p w:rsidR="0080231F" w:rsidRPr="0080231F" w:rsidRDefault="0080231F" w:rsidP="0080231F">
            <w:pPr>
              <w:tabs>
                <w:tab w:val="decimal" w:pos="882"/>
              </w:tabs>
              <w:ind w:left="-117" w:right="40"/>
              <w:rPr>
                <w:rFonts w:cs="Times New Roman"/>
                <w:sz w:val="20"/>
                <w:szCs w:val="20"/>
                <w:lang w:eastAsia="th-TH"/>
              </w:rPr>
            </w:pPr>
            <w:r w:rsidRPr="0080231F">
              <w:rPr>
                <w:rFonts w:cs="Times New Roman"/>
                <w:sz w:val="20"/>
                <w:szCs w:val="20"/>
                <w:lang w:eastAsia="th-TH"/>
              </w:rPr>
              <w:t>5,432</w:t>
            </w:r>
          </w:p>
        </w:tc>
        <w:tc>
          <w:tcPr>
            <w:tcW w:w="180" w:type="dxa"/>
          </w:tcPr>
          <w:p w:rsidR="0080231F" w:rsidRPr="001779EC" w:rsidRDefault="0080231F" w:rsidP="0080231F"/>
        </w:tc>
        <w:tc>
          <w:tcPr>
            <w:tcW w:w="1170" w:type="dxa"/>
          </w:tcPr>
          <w:p w:rsidR="0080231F" w:rsidRPr="0080231F" w:rsidRDefault="0080231F" w:rsidP="0080231F">
            <w:pPr>
              <w:tabs>
                <w:tab w:val="decimal" w:pos="911"/>
              </w:tabs>
              <w:ind w:left="-117" w:right="40"/>
              <w:rPr>
                <w:rFonts w:cs="Times New Roman"/>
                <w:sz w:val="20"/>
                <w:szCs w:val="20"/>
                <w:lang w:eastAsia="th-TH"/>
              </w:rPr>
            </w:pPr>
            <w:r w:rsidRPr="0080231F">
              <w:rPr>
                <w:rFonts w:cs="Times New Roman"/>
                <w:sz w:val="20"/>
                <w:szCs w:val="20"/>
                <w:lang w:eastAsia="th-TH"/>
              </w:rPr>
              <w:t>93,</w:t>
            </w:r>
            <w:r w:rsidR="00F96030">
              <w:rPr>
                <w:rFonts w:cs="Times New Roman"/>
                <w:sz w:val="20"/>
                <w:szCs w:val="20"/>
                <w:lang w:eastAsia="th-TH"/>
              </w:rPr>
              <w:t>908</w:t>
            </w:r>
          </w:p>
        </w:tc>
        <w:tc>
          <w:tcPr>
            <w:tcW w:w="180" w:type="dxa"/>
          </w:tcPr>
          <w:p w:rsidR="0080231F" w:rsidRPr="003B6A26" w:rsidRDefault="0080231F" w:rsidP="0080231F">
            <w:pPr>
              <w:pStyle w:val="acctmergecolhdg"/>
              <w:spacing w:line="240" w:lineRule="atLeast"/>
              <w:jc w:val="right"/>
              <w:rPr>
                <w:b w:val="0"/>
                <w:bCs/>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mergecolhdg"/>
              <w:spacing w:line="240" w:lineRule="atLeast"/>
              <w:jc w:val="right"/>
              <w:rPr>
                <w:b w:val="0"/>
                <w:bCs/>
                <w:sz w:val="20"/>
              </w:rPr>
            </w:pPr>
          </w:p>
        </w:tc>
        <w:tc>
          <w:tcPr>
            <w:tcW w:w="1170" w:type="dxa"/>
            <w:vAlign w:val="bottom"/>
          </w:tcPr>
          <w:p w:rsidR="0080231F" w:rsidRPr="003B6A26" w:rsidRDefault="0080231F" w:rsidP="0080231F">
            <w:pPr>
              <w:pStyle w:val="acctmergecolhdg"/>
              <w:spacing w:line="240" w:lineRule="atLeast"/>
              <w:jc w:val="right"/>
              <w:rPr>
                <w:b w:val="0"/>
                <w:bCs/>
                <w:sz w:val="20"/>
              </w:rPr>
            </w:pPr>
          </w:p>
        </w:tc>
      </w:tr>
      <w:tr w:rsidR="0080231F" w:rsidRPr="003B6A26" w:rsidTr="00C37E56">
        <w:trPr>
          <w:cantSplit/>
        </w:trPr>
        <w:tc>
          <w:tcPr>
            <w:tcW w:w="4680" w:type="dxa"/>
          </w:tcPr>
          <w:p w:rsidR="0080231F" w:rsidRPr="003B6A26" w:rsidRDefault="0080231F" w:rsidP="0080231F">
            <w:pPr>
              <w:pStyle w:val="acctfourfigures"/>
              <w:spacing w:line="240" w:lineRule="atLeast"/>
              <w:ind w:left="191" w:hanging="180"/>
              <w:rPr>
                <w:sz w:val="20"/>
              </w:rPr>
            </w:pPr>
            <w:r w:rsidRPr="003B6A26">
              <w:rPr>
                <w:sz w:val="20"/>
              </w:rPr>
              <w:t>Non-current assets</w:t>
            </w:r>
          </w:p>
        </w:tc>
        <w:tc>
          <w:tcPr>
            <w:tcW w:w="180" w:type="dxa"/>
          </w:tcPr>
          <w:p w:rsidR="0080231F" w:rsidRPr="003B6A26" w:rsidRDefault="0080231F" w:rsidP="0080231F">
            <w:pPr>
              <w:pStyle w:val="acctmergecolhdg"/>
              <w:spacing w:line="240" w:lineRule="atLeast"/>
              <w:rPr>
                <w:b w:val="0"/>
                <w:bCs/>
                <w:sz w:val="20"/>
              </w:rPr>
            </w:pPr>
          </w:p>
        </w:tc>
        <w:tc>
          <w:tcPr>
            <w:tcW w:w="1260" w:type="dxa"/>
          </w:tcPr>
          <w:p w:rsidR="0080231F" w:rsidRPr="0080231F" w:rsidRDefault="0080231F" w:rsidP="0080231F">
            <w:pPr>
              <w:tabs>
                <w:tab w:val="decimal" w:pos="1001"/>
              </w:tabs>
              <w:ind w:left="-117" w:right="40"/>
              <w:rPr>
                <w:rFonts w:cs="Times New Roman"/>
                <w:sz w:val="20"/>
                <w:szCs w:val="20"/>
                <w:lang w:eastAsia="th-TH"/>
              </w:rPr>
            </w:pPr>
            <w:r w:rsidRPr="0080231F">
              <w:rPr>
                <w:rFonts w:cs="Times New Roman"/>
                <w:sz w:val="20"/>
                <w:szCs w:val="20"/>
                <w:lang w:eastAsia="th-TH"/>
              </w:rPr>
              <w:t>223</w:t>
            </w:r>
          </w:p>
        </w:tc>
        <w:tc>
          <w:tcPr>
            <w:tcW w:w="180" w:type="dxa"/>
            <w:vAlign w:val="bottom"/>
          </w:tcPr>
          <w:p w:rsidR="0080231F" w:rsidRPr="003B6A26" w:rsidRDefault="0080231F" w:rsidP="0080231F">
            <w:pPr>
              <w:pStyle w:val="acctmergecolhdg"/>
              <w:spacing w:line="240" w:lineRule="atLeast"/>
              <w:ind w:right="193"/>
              <w:jc w:val="right"/>
              <w:rPr>
                <w:b w:val="0"/>
                <w:bCs/>
                <w:sz w:val="20"/>
              </w:rPr>
            </w:pPr>
          </w:p>
        </w:tc>
        <w:tc>
          <w:tcPr>
            <w:tcW w:w="1080" w:type="dxa"/>
          </w:tcPr>
          <w:p w:rsidR="0080231F" w:rsidRPr="0080231F" w:rsidRDefault="0080231F" w:rsidP="0080231F">
            <w:pPr>
              <w:tabs>
                <w:tab w:val="decimal" w:pos="888"/>
              </w:tabs>
              <w:ind w:left="-117" w:right="40"/>
              <w:rPr>
                <w:rFonts w:cs="Times New Roman"/>
                <w:sz w:val="20"/>
                <w:szCs w:val="20"/>
                <w:lang w:eastAsia="th-TH"/>
              </w:rPr>
            </w:pPr>
            <w:r w:rsidRPr="0080231F">
              <w:rPr>
                <w:rFonts w:cs="Times New Roman"/>
                <w:sz w:val="20"/>
                <w:szCs w:val="20"/>
                <w:lang w:eastAsia="th-TH"/>
              </w:rPr>
              <w:t>19,886</w:t>
            </w:r>
          </w:p>
        </w:tc>
        <w:tc>
          <w:tcPr>
            <w:tcW w:w="180" w:type="dxa"/>
          </w:tcPr>
          <w:p w:rsidR="0080231F" w:rsidRPr="003B6A26" w:rsidRDefault="0080231F" w:rsidP="0080231F">
            <w:pPr>
              <w:pStyle w:val="acctmergecolhdg"/>
              <w:spacing w:line="240" w:lineRule="atLeast"/>
              <w:ind w:right="101"/>
              <w:jc w:val="right"/>
              <w:rPr>
                <w:b w:val="0"/>
                <w:bCs/>
                <w:sz w:val="20"/>
              </w:rPr>
            </w:pPr>
          </w:p>
        </w:tc>
        <w:tc>
          <w:tcPr>
            <w:tcW w:w="1080" w:type="dxa"/>
          </w:tcPr>
          <w:p w:rsidR="0080231F" w:rsidRPr="0080231F" w:rsidRDefault="0080231F" w:rsidP="0080231F">
            <w:pPr>
              <w:tabs>
                <w:tab w:val="decimal" w:pos="882"/>
              </w:tabs>
              <w:ind w:left="-117" w:right="40"/>
              <w:rPr>
                <w:rFonts w:cs="Times New Roman"/>
                <w:sz w:val="20"/>
                <w:szCs w:val="20"/>
                <w:lang w:eastAsia="th-TH"/>
              </w:rPr>
            </w:pPr>
            <w:r w:rsidRPr="0080231F">
              <w:rPr>
                <w:rFonts w:cs="Times New Roman"/>
                <w:sz w:val="20"/>
                <w:szCs w:val="20"/>
                <w:lang w:eastAsia="th-TH"/>
              </w:rPr>
              <w:t>1,887</w:t>
            </w:r>
          </w:p>
        </w:tc>
        <w:tc>
          <w:tcPr>
            <w:tcW w:w="180" w:type="dxa"/>
          </w:tcPr>
          <w:p w:rsidR="0080231F" w:rsidRPr="001779EC" w:rsidRDefault="0080231F" w:rsidP="0080231F"/>
        </w:tc>
        <w:tc>
          <w:tcPr>
            <w:tcW w:w="1170" w:type="dxa"/>
          </w:tcPr>
          <w:p w:rsidR="0080231F" w:rsidRPr="0080231F" w:rsidRDefault="0080231F" w:rsidP="0080231F">
            <w:pPr>
              <w:tabs>
                <w:tab w:val="decimal" w:pos="911"/>
              </w:tabs>
              <w:ind w:left="-117" w:right="40"/>
              <w:rPr>
                <w:rFonts w:cs="Times New Roman"/>
                <w:sz w:val="20"/>
                <w:szCs w:val="20"/>
                <w:lang w:eastAsia="th-TH"/>
              </w:rPr>
            </w:pPr>
            <w:r w:rsidRPr="0080231F">
              <w:rPr>
                <w:rFonts w:cs="Times New Roman"/>
                <w:sz w:val="20"/>
                <w:szCs w:val="20"/>
                <w:lang w:eastAsia="th-TH"/>
              </w:rPr>
              <w:t>371,78</w:t>
            </w:r>
            <w:r w:rsidR="00F96030">
              <w:rPr>
                <w:rFonts w:cs="Times New Roman"/>
                <w:sz w:val="20"/>
                <w:szCs w:val="20"/>
                <w:lang w:eastAsia="th-TH"/>
              </w:rPr>
              <w:t>8</w:t>
            </w:r>
          </w:p>
        </w:tc>
        <w:tc>
          <w:tcPr>
            <w:tcW w:w="180" w:type="dxa"/>
          </w:tcPr>
          <w:p w:rsidR="0080231F" w:rsidRPr="003B6A26" w:rsidRDefault="0080231F" w:rsidP="0080231F">
            <w:pPr>
              <w:pStyle w:val="acctmergecolhdg"/>
              <w:spacing w:line="240" w:lineRule="atLeast"/>
              <w:jc w:val="right"/>
              <w:rPr>
                <w:b w:val="0"/>
                <w:bCs/>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mergecolhdg"/>
              <w:spacing w:line="240" w:lineRule="atLeast"/>
              <w:jc w:val="right"/>
              <w:rPr>
                <w:b w:val="0"/>
                <w:bCs/>
                <w:sz w:val="20"/>
              </w:rPr>
            </w:pPr>
          </w:p>
        </w:tc>
        <w:tc>
          <w:tcPr>
            <w:tcW w:w="1170" w:type="dxa"/>
            <w:vAlign w:val="bottom"/>
          </w:tcPr>
          <w:p w:rsidR="0080231F" w:rsidRPr="003B6A26" w:rsidRDefault="0080231F" w:rsidP="0080231F">
            <w:pPr>
              <w:pStyle w:val="acctmergecolhdg"/>
              <w:spacing w:line="240" w:lineRule="atLeast"/>
              <w:jc w:val="right"/>
              <w:rPr>
                <w:b w:val="0"/>
                <w:bCs/>
                <w:sz w:val="20"/>
              </w:rPr>
            </w:pPr>
          </w:p>
        </w:tc>
      </w:tr>
      <w:tr w:rsidR="0080231F" w:rsidRPr="003B6A26" w:rsidTr="00C37E56">
        <w:trPr>
          <w:cantSplit/>
        </w:trPr>
        <w:tc>
          <w:tcPr>
            <w:tcW w:w="4680" w:type="dxa"/>
          </w:tcPr>
          <w:p w:rsidR="0080231F" w:rsidRPr="003B6A26" w:rsidRDefault="0080231F" w:rsidP="0080231F">
            <w:pPr>
              <w:pStyle w:val="acctfourfigures"/>
              <w:spacing w:line="240" w:lineRule="atLeast"/>
              <w:ind w:left="191" w:hanging="180"/>
              <w:rPr>
                <w:sz w:val="20"/>
              </w:rPr>
            </w:pPr>
            <w:r w:rsidRPr="003B6A26">
              <w:rPr>
                <w:sz w:val="20"/>
              </w:rPr>
              <w:t>Current liabilities</w:t>
            </w:r>
          </w:p>
        </w:tc>
        <w:tc>
          <w:tcPr>
            <w:tcW w:w="180" w:type="dxa"/>
          </w:tcPr>
          <w:p w:rsidR="0080231F" w:rsidRPr="003B6A26" w:rsidRDefault="0080231F" w:rsidP="0080231F">
            <w:pPr>
              <w:pStyle w:val="acctmergecolhdg"/>
              <w:spacing w:line="240" w:lineRule="atLeast"/>
              <w:rPr>
                <w:b w:val="0"/>
                <w:bCs/>
                <w:sz w:val="20"/>
              </w:rPr>
            </w:pPr>
          </w:p>
        </w:tc>
        <w:tc>
          <w:tcPr>
            <w:tcW w:w="1260" w:type="dxa"/>
          </w:tcPr>
          <w:p w:rsidR="0080231F" w:rsidRPr="0080231F" w:rsidRDefault="0080231F" w:rsidP="0080231F">
            <w:pPr>
              <w:tabs>
                <w:tab w:val="decimal" w:pos="1001"/>
              </w:tabs>
              <w:ind w:left="-117" w:right="40"/>
              <w:rPr>
                <w:rFonts w:cs="Times New Roman"/>
                <w:sz w:val="20"/>
                <w:szCs w:val="20"/>
                <w:lang w:eastAsia="th-TH"/>
              </w:rPr>
            </w:pPr>
            <w:r w:rsidRPr="0080231F">
              <w:rPr>
                <w:rFonts w:cs="Times New Roman"/>
                <w:sz w:val="20"/>
                <w:szCs w:val="20"/>
                <w:lang w:eastAsia="th-TH"/>
              </w:rPr>
              <w:t>(8)</w:t>
            </w:r>
          </w:p>
        </w:tc>
        <w:tc>
          <w:tcPr>
            <w:tcW w:w="180" w:type="dxa"/>
            <w:vAlign w:val="bottom"/>
          </w:tcPr>
          <w:p w:rsidR="0080231F" w:rsidRPr="003B6A26" w:rsidRDefault="0080231F" w:rsidP="0080231F">
            <w:pPr>
              <w:pStyle w:val="acctmergecolhdg"/>
              <w:spacing w:line="240" w:lineRule="atLeast"/>
              <w:ind w:right="193"/>
              <w:jc w:val="right"/>
              <w:rPr>
                <w:b w:val="0"/>
                <w:bCs/>
                <w:sz w:val="20"/>
              </w:rPr>
            </w:pPr>
          </w:p>
        </w:tc>
        <w:tc>
          <w:tcPr>
            <w:tcW w:w="1080" w:type="dxa"/>
          </w:tcPr>
          <w:p w:rsidR="0080231F" w:rsidRPr="0080231F" w:rsidRDefault="0080231F" w:rsidP="0080231F">
            <w:pPr>
              <w:tabs>
                <w:tab w:val="decimal" w:pos="888"/>
              </w:tabs>
              <w:ind w:left="-117" w:right="40"/>
              <w:rPr>
                <w:rFonts w:cs="Times New Roman"/>
                <w:sz w:val="20"/>
                <w:szCs w:val="20"/>
                <w:lang w:eastAsia="th-TH"/>
              </w:rPr>
            </w:pPr>
            <w:r w:rsidRPr="0080231F">
              <w:rPr>
                <w:rFonts w:cs="Times New Roman"/>
                <w:sz w:val="20"/>
                <w:szCs w:val="20"/>
                <w:lang w:eastAsia="th-TH"/>
              </w:rPr>
              <w:t>(1,954)</w:t>
            </w:r>
          </w:p>
        </w:tc>
        <w:tc>
          <w:tcPr>
            <w:tcW w:w="180" w:type="dxa"/>
          </w:tcPr>
          <w:p w:rsidR="0080231F" w:rsidRPr="003B6A26" w:rsidRDefault="0080231F" w:rsidP="0080231F">
            <w:pPr>
              <w:pStyle w:val="acctmergecolhdg"/>
              <w:tabs>
                <w:tab w:val="decimal" w:pos="882"/>
              </w:tabs>
              <w:spacing w:line="240" w:lineRule="atLeast"/>
              <w:ind w:right="40"/>
              <w:jc w:val="right"/>
              <w:rPr>
                <w:b w:val="0"/>
                <w:snapToGrid w:val="0"/>
                <w:sz w:val="20"/>
                <w:lang w:eastAsia="th-TH" w:bidi="th-TH"/>
              </w:rPr>
            </w:pPr>
          </w:p>
        </w:tc>
        <w:tc>
          <w:tcPr>
            <w:tcW w:w="1080" w:type="dxa"/>
          </w:tcPr>
          <w:p w:rsidR="0080231F" w:rsidRPr="0080231F" w:rsidRDefault="0080231F" w:rsidP="0080231F">
            <w:pPr>
              <w:tabs>
                <w:tab w:val="decimal" w:pos="882"/>
              </w:tabs>
              <w:ind w:left="-117" w:right="40"/>
              <w:rPr>
                <w:rFonts w:cs="Times New Roman"/>
                <w:sz w:val="20"/>
                <w:szCs w:val="20"/>
                <w:lang w:eastAsia="th-TH"/>
              </w:rPr>
            </w:pPr>
            <w:r w:rsidRPr="0080231F">
              <w:rPr>
                <w:rFonts w:cs="Times New Roman"/>
                <w:sz w:val="20"/>
                <w:szCs w:val="20"/>
                <w:lang w:eastAsia="th-TH"/>
              </w:rPr>
              <w:t>(593)</w:t>
            </w:r>
          </w:p>
        </w:tc>
        <w:tc>
          <w:tcPr>
            <w:tcW w:w="180" w:type="dxa"/>
          </w:tcPr>
          <w:p w:rsidR="0080231F" w:rsidRPr="001779EC" w:rsidRDefault="0080231F" w:rsidP="0080231F"/>
        </w:tc>
        <w:tc>
          <w:tcPr>
            <w:tcW w:w="1170" w:type="dxa"/>
          </w:tcPr>
          <w:p w:rsidR="0080231F" w:rsidRPr="0080231F" w:rsidRDefault="0080231F" w:rsidP="0080231F">
            <w:pPr>
              <w:tabs>
                <w:tab w:val="decimal" w:pos="911"/>
              </w:tabs>
              <w:ind w:left="-117" w:right="40"/>
              <w:rPr>
                <w:rFonts w:cs="Times New Roman"/>
                <w:sz w:val="20"/>
                <w:szCs w:val="20"/>
                <w:lang w:eastAsia="th-TH"/>
              </w:rPr>
            </w:pPr>
            <w:r w:rsidRPr="0080231F">
              <w:rPr>
                <w:rFonts w:cs="Times New Roman"/>
                <w:sz w:val="20"/>
                <w:szCs w:val="20"/>
                <w:lang w:eastAsia="th-TH"/>
              </w:rPr>
              <w:t>(18,176)</w:t>
            </w:r>
          </w:p>
        </w:tc>
        <w:tc>
          <w:tcPr>
            <w:tcW w:w="180" w:type="dxa"/>
          </w:tcPr>
          <w:p w:rsidR="0080231F" w:rsidRPr="003B6A26" w:rsidRDefault="0080231F" w:rsidP="0080231F">
            <w:pPr>
              <w:pStyle w:val="acctmergecolhdg"/>
              <w:spacing w:line="240" w:lineRule="atLeast"/>
              <w:ind w:right="101"/>
              <w:jc w:val="right"/>
              <w:rPr>
                <w:b w:val="0"/>
                <w:snapToGrid w:val="0"/>
                <w:sz w:val="20"/>
                <w:lang w:eastAsia="th-TH" w:bidi="th-TH"/>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mergecolhdg"/>
              <w:spacing w:line="240" w:lineRule="atLeast"/>
              <w:jc w:val="right"/>
              <w:rPr>
                <w:b w:val="0"/>
                <w:bCs/>
                <w:sz w:val="20"/>
              </w:rPr>
            </w:pPr>
          </w:p>
        </w:tc>
        <w:tc>
          <w:tcPr>
            <w:tcW w:w="1170" w:type="dxa"/>
            <w:vAlign w:val="bottom"/>
          </w:tcPr>
          <w:p w:rsidR="0080231F" w:rsidRPr="003B6A26" w:rsidRDefault="0080231F" w:rsidP="0080231F">
            <w:pPr>
              <w:pStyle w:val="acctmergecolhdg"/>
              <w:spacing w:line="240" w:lineRule="atLeast"/>
              <w:jc w:val="right"/>
              <w:rPr>
                <w:b w:val="0"/>
                <w:bCs/>
                <w:sz w:val="20"/>
              </w:rPr>
            </w:pPr>
          </w:p>
        </w:tc>
      </w:tr>
      <w:tr w:rsidR="0080231F" w:rsidRPr="003B6A26" w:rsidTr="00C37E56">
        <w:trPr>
          <w:cantSplit/>
        </w:trPr>
        <w:tc>
          <w:tcPr>
            <w:tcW w:w="4680" w:type="dxa"/>
          </w:tcPr>
          <w:p w:rsidR="0080231F" w:rsidRPr="003B6A26" w:rsidRDefault="0080231F" w:rsidP="0080231F">
            <w:pPr>
              <w:pStyle w:val="acctfourfigures"/>
              <w:spacing w:line="240" w:lineRule="atLeast"/>
              <w:ind w:left="191" w:hanging="180"/>
              <w:rPr>
                <w:sz w:val="20"/>
              </w:rPr>
            </w:pPr>
            <w:r w:rsidRPr="003B6A26">
              <w:rPr>
                <w:sz w:val="20"/>
              </w:rPr>
              <w:t>Non-current liabilities</w:t>
            </w:r>
          </w:p>
        </w:tc>
        <w:tc>
          <w:tcPr>
            <w:tcW w:w="180" w:type="dxa"/>
          </w:tcPr>
          <w:p w:rsidR="0080231F" w:rsidRPr="003B6A26" w:rsidRDefault="0080231F" w:rsidP="0080231F">
            <w:pPr>
              <w:pStyle w:val="acctmergecolhdg"/>
              <w:spacing w:line="240" w:lineRule="atLeast"/>
              <w:rPr>
                <w:b w:val="0"/>
                <w:bCs/>
                <w:sz w:val="20"/>
              </w:rPr>
            </w:pPr>
          </w:p>
        </w:tc>
        <w:tc>
          <w:tcPr>
            <w:tcW w:w="1260" w:type="dxa"/>
            <w:tcBorders>
              <w:bottom w:val="single" w:sz="4" w:space="0" w:color="auto"/>
            </w:tcBorders>
          </w:tcPr>
          <w:p w:rsidR="0080231F" w:rsidRPr="0080231F" w:rsidRDefault="0080231F" w:rsidP="0080231F">
            <w:pPr>
              <w:tabs>
                <w:tab w:val="decimal" w:pos="821"/>
              </w:tabs>
              <w:ind w:left="-117" w:right="40"/>
              <w:rPr>
                <w:rFonts w:cs="Times New Roman"/>
                <w:sz w:val="20"/>
                <w:szCs w:val="20"/>
                <w:lang w:eastAsia="th-TH"/>
              </w:rPr>
            </w:pPr>
            <w:r w:rsidRPr="0080231F">
              <w:rPr>
                <w:rFonts w:cs="Times New Roman"/>
                <w:sz w:val="20"/>
                <w:szCs w:val="20"/>
                <w:lang w:eastAsia="th-TH"/>
              </w:rPr>
              <w:t>-</w:t>
            </w:r>
          </w:p>
        </w:tc>
        <w:tc>
          <w:tcPr>
            <w:tcW w:w="180" w:type="dxa"/>
            <w:vAlign w:val="bottom"/>
          </w:tcPr>
          <w:p w:rsidR="0080231F" w:rsidRPr="003B6A26" w:rsidRDefault="0080231F" w:rsidP="0080231F">
            <w:pPr>
              <w:pStyle w:val="acctmergecolhdg"/>
              <w:spacing w:line="240" w:lineRule="atLeast"/>
              <w:ind w:right="193"/>
              <w:jc w:val="right"/>
              <w:rPr>
                <w:b w:val="0"/>
                <w:bCs/>
                <w:sz w:val="20"/>
              </w:rPr>
            </w:pPr>
          </w:p>
        </w:tc>
        <w:tc>
          <w:tcPr>
            <w:tcW w:w="1080" w:type="dxa"/>
            <w:tcBorders>
              <w:bottom w:val="single" w:sz="4" w:space="0" w:color="auto"/>
            </w:tcBorders>
          </w:tcPr>
          <w:p w:rsidR="0080231F" w:rsidRPr="0080231F" w:rsidRDefault="0080231F" w:rsidP="0080231F">
            <w:pPr>
              <w:tabs>
                <w:tab w:val="decimal" w:pos="888"/>
              </w:tabs>
              <w:ind w:left="-117" w:right="40"/>
              <w:rPr>
                <w:rFonts w:cs="Times New Roman"/>
                <w:sz w:val="20"/>
                <w:szCs w:val="20"/>
                <w:lang w:eastAsia="th-TH"/>
              </w:rPr>
            </w:pPr>
            <w:r w:rsidRPr="0080231F">
              <w:rPr>
                <w:rFonts w:cs="Times New Roman"/>
                <w:sz w:val="20"/>
                <w:szCs w:val="20"/>
                <w:lang w:eastAsia="th-TH"/>
              </w:rPr>
              <w:t>(3,606)</w:t>
            </w:r>
          </w:p>
        </w:tc>
        <w:tc>
          <w:tcPr>
            <w:tcW w:w="180" w:type="dxa"/>
          </w:tcPr>
          <w:p w:rsidR="0080231F" w:rsidRPr="003B6A26" w:rsidRDefault="0080231F" w:rsidP="0080231F">
            <w:pPr>
              <w:pStyle w:val="acctmergecolhdg"/>
              <w:spacing w:line="240" w:lineRule="atLeast"/>
              <w:ind w:right="11"/>
              <w:jc w:val="right"/>
              <w:rPr>
                <w:b w:val="0"/>
                <w:bCs/>
                <w:sz w:val="20"/>
              </w:rPr>
            </w:pPr>
          </w:p>
        </w:tc>
        <w:tc>
          <w:tcPr>
            <w:tcW w:w="1080" w:type="dxa"/>
            <w:tcBorders>
              <w:bottom w:val="single" w:sz="4" w:space="0" w:color="auto"/>
            </w:tcBorders>
          </w:tcPr>
          <w:p w:rsidR="0080231F" w:rsidRPr="0080231F" w:rsidRDefault="0080231F" w:rsidP="0080231F">
            <w:pPr>
              <w:tabs>
                <w:tab w:val="decimal" w:pos="882"/>
              </w:tabs>
              <w:ind w:left="-117" w:right="40"/>
              <w:rPr>
                <w:rFonts w:cs="Times New Roman"/>
                <w:sz w:val="20"/>
                <w:szCs w:val="20"/>
                <w:lang w:eastAsia="th-TH"/>
              </w:rPr>
            </w:pPr>
            <w:r w:rsidRPr="0080231F">
              <w:rPr>
                <w:rFonts w:cs="Times New Roman"/>
                <w:sz w:val="20"/>
                <w:szCs w:val="20"/>
                <w:lang w:eastAsia="th-TH"/>
              </w:rPr>
              <w:t>(1,674)</w:t>
            </w:r>
          </w:p>
        </w:tc>
        <w:tc>
          <w:tcPr>
            <w:tcW w:w="180" w:type="dxa"/>
          </w:tcPr>
          <w:p w:rsidR="0080231F" w:rsidRPr="001779EC" w:rsidRDefault="0080231F" w:rsidP="0080231F"/>
        </w:tc>
        <w:tc>
          <w:tcPr>
            <w:tcW w:w="1170" w:type="dxa"/>
            <w:tcBorders>
              <w:bottom w:val="single" w:sz="4" w:space="0" w:color="auto"/>
            </w:tcBorders>
          </w:tcPr>
          <w:p w:rsidR="0080231F" w:rsidRPr="0080231F" w:rsidRDefault="0080231F" w:rsidP="0080231F">
            <w:pPr>
              <w:tabs>
                <w:tab w:val="decimal" w:pos="911"/>
              </w:tabs>
              <w:ind w:left="-117" w:right="40"/>
              <w:rPr>
                <w:rFonts w:cs="Times New Roman"/>
                <w:sz w:val="20"/>
                <w:szCs w:val="20"/>
                <w:lang w:eastAsia="th-TH"/>
              </w:rPr>
            </w:pPr>
            <w:r w:rsidRPr="0080231F">
              <w:rPr>
                <w:rFonts w:cs="Times New Roman"/>
                <w:sz w:val="20"/>
                <w:szCs w:val="20"/>
                <w:lang w:eastAsia="th-TH"/>
              </w:rPr>
              <w:t>(163,167)</w:t>
            </w:r>
          </w:p>
        </w:tc>
        <w:tc>
          <w:tcPr>
            <w:tcW w:w="180" w:type="dxa"/>
          </w:tcPr>
          <w:p w:rsidR="0080231F" w:rsidRPr="003B6A26" w:rsidRDefault="0080231F" w:rsidP="0080231F">
            <w:pPr>
              <w:pStyle w:val="acctmergecolhdg"/>
              <w:spacing w:line="240" w:lineRule="atLeast"/>
              <w:ind w:right="101"/>
              <w:jc w:val="right"/>
              <w:rPr>
                <w:b w:val="0"/>
                <w:snapToGrid w:val="0"/>
                <w:sz w:val="20"/>
                <w:lang w:eastAsia="th-TH" w:bidi="th-TH"/>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mergecolhdg"/>
              <w:spacing w:line="240" w:lineRule="atLeast"/>
              <w:jc w:val="right"/>
              <w:rPr>
                <w:b w:val="0"/>
                <w:bCs/>
                <w:sz w:val="20"/>
              </w:rPr>
            </w:pPr>
          </w:p>
        </w:tc>
        <w:tc>
          <w:tcPr>
            <w:tcW w:w="1170" w:type="dxa"/>
            <w:vAlign w:val="bottom"/>
          </w:tcPr>
          <w:p w:rsidR="0080231F" w:rsidRPr="003B6A26" w:rsidRDefault="0080231F" w:rsidP="0080231F">
            <w:pPr>
              <w:pStyle w:val="acctmergecolhdg"/>
              <w:spacing w:line="240" w:lineRule="atLeast"/>
              <w:jc w:val="right"/>
              <w:rPr>
                <w:b w:val="0"/>
                <w:bCs/>
                <w:sz w:val="20"/>
              </w:rPr>
            </w:pPr>
          </w:p>
        </w:tc>
      </w:tr>
      <w:tr w:rsidR="0080231F" w:rsidRPr="003B6A26" w:rsidTr="00C37E56">
        <w:trPr>
          <w:cantSplit/>
        </w:trPr>
        <w:tc>
          <w:tcPr>
            <w:tcW w:w="4680" w:type="dxa"/>
          </w:tcPr>
          <w:p w:rsidR="0080231F" w:rsidRPr="003B6A26" w:rsidRDefault="0080231F" w:rsidP="0080231F">
            <w:pPr>
              <w:pStyle w:val="acctfourfigures"/>
              <w:spacing w:line="240" w:lineRule="atLeast"/>
              <w:ind w:left="191" w:hanging="180"/>
              <w:rPr>
                <w:b/>
                <w:bCs/>
                <w:sz w:val="20"/>
              </w:rPr>
            </w:pPr>
            <w:r w:rsidRPr="003B6A26">
              <w:rPr>
                <w:b/>
                <w:bCs/>
                <w:sz w:val="20"/>
              </w:rPr>
              <w:t>Net assets</w:t>
            </w:r>
          </w:p>
        </w:tc>
        <w:tc>
          <w:tcPr>
            <w:tcW w:w="180" w:type="dxa"/>
          </w:tcPr>
          <w:p w:rsidR="0080231F" w:rsidRPr="003B6A26" w:rsidRDefault="0080231F" w:rsidP="0080231F">
            <w:pPr>
              <w:pStyle w:val="acctmergecolhdg"/>
              <w:spacing w:line="240" w:lineRule="atLeast"/>
              <w:rPr>
                <w:b w:val="0"/>
                <w:bCs/>
                <w:sz w:val="20"/>
              </w:rPr>
            </w:pPr>
          </w:p>
        </w:tc>
        <w:tc>
          <w:tcPr>
            <w:tcW w:w="1260" w:type="dxa"/>
            <w:tcBorders>
              <w:top w:val="single" w:sz="4" w:space="0" w:color="auto"/>
              <w:bottom w:val="double" w:sz="4" w:space="0" w:color="auto"/>
            </w:tcBorders>
          </w:tcPr>
          <w:p w:rsidR="0080231F" w:rsidRPr="0080231F" w:rsidRDefault="0080231F" w:rsidP="0080231F">
            <w:pPr>
              <w:tabs>
                <w:tab w:val="decimal" w:pos="1001"/>
              </w:tabs>
              <w:ind w:left="-117" w:right="40"/>
              <w:rPr>
                <w:rFonts w:cs="Times New Roman"/>
                <w:b/>
                <w:bCs/>
                <w:sz w:val="20"/>
                <w:szCs w:val="20"/>
                <w:lang w:eastAsia="th-TH"/>
              </w:rPr>
            </w:pPr>
            <w:r w:rsidRPr="0080231F">
              <w:rPr>
                <w:rFonts w:cs="Times New Roman"/>
                <w:b/>
                <w:bCs/>
                <w:sz w:val="20"/>
                <w:szCs w:val="20"/>
                <w:lang w:eastAsia="th-TH"/>
              </w:rPr>
              <w:t>482</w:t>
            </w:r>
          </w:p>
        </w:tc>
        <w:tc>
          <w:tcPr>
            <w:tcW w:w="180" w:type="dxa"/>
            <w:vAlign w:val="bottom"/>
          </w:tcPr>
          <w:p w:rsidR="0080231F" w:rsidRPr="0080231F" w:rsidRDefault="0080231F" w:rsidP="0080231F">
            <w:pPr>
              <w:pStyle w:val="acctmergecolhdg"/>
              <w:spacing w:line="240" w:lineRule="atLeast"/>
              <w:ind w:right="193"/>
              <w:jc w:val="right"/>
              <w:rPr>
                <w:bCs/>
                <w:sz w:val="20"/>
              </w:rPr>
            </w:pPr>
          </w:p>
        </w:tc>
        <w:tc>
          <w:tcPr>
            <w:tcW w:w="1080" w:type="dxa"/>
            <w:tcBorders>
              <w:top w:val="single" w:sz="4" w:space="0" w:color="auto"/>
              <w:bottom w:val="double" w:sz="4" w:space="0" w:color="auto"/>
            </w:tcBorders>
          </w:tcPr>
          <w:p w:rsidR="0080231F" w:rsidRPr="0080231F" w:rsidRDefault="0080231F" w:rsidP="0080231F">
            <w:pPr>
              <w:tabs>
                <w:tab w:val="decimal" w:pos="888"/>
              </w:tabs>
              <w:ind w:left="-117" w:right="40"/>
              <w:rPr>
                <w:rFonts w:cs="Times New Roman"/>
                <w:b/>
                <w:bCs/>
                <w:sz w:val="20"/>
                <w:szCs w:val="20"/>
                <w:lang w:eastAsia="th-TH"/>
              </w:rPr>
            </w:pPr>
            <w:r w:rsidRPr="0080231F">
              <w:rPr>
                <w:rFonts w:cs="Times New Roman"/>
                <w:b/>
                <w:bCs/>
                <w:sz w:val="20"/>
                <w:szCs w:val="20"/>
                <w:lang w:eastAsia="th-TH"/>
              </w:rPr>
              <w:t>24,285</w:t>
            </w:r>
          </w:p>
        </w:tc>
        <w:tc>
          <w:tcPr>
            <w:tcW w:w="180" w:type="dxa"/>
          </w:tcPr>
          <w:p w:rsidR="0080231F" w:rsidRPr="0080231F" w:rsidRDefault="0080231F" w:rsidP="0080231F">
            <w:pPr>
              <w:pStyle w:val="acctmergecolhdg"/>
              <w:spacing w:line="240" w:lineRule="atLeast"/>
              <w:ind w:right="101"/>
              <w:jc w:val="right"/>
              <w:rPr>
                <w:bCs/>
                <w:sz w:val="20"/>
              </w:rPr>
            </w:pPr>
          </w:p>
        </w:tc>
        <w:tc>
          <w:tcPr>
            <w:tcW w:w="1080" w:type="dxa"/>
            <w:tcBorders>
              <w:top w:val="single" w:sz="4" w:space="0" w:color="auto"/>
              <w:bottom w:val="double" w:sz="4" w:space="0" w:color="auto"/>
            </w:tcBorders>
          </w:tcPr>
          <w:p w:rsidR="0080231F" w:rsidRPr="0080231F" w:rsidRDefault="0080231F" w:rsidP="0080231F">
            <w:pPr>
              <w:tabs>
                <w:tab w:val="decimal" w:pos="882"/>
              </w:tabs>
              <w:ind w:left="-117" w:right="40"/>
              <w:rPr>
                <w:rFonts w:cs="Times New Roman"/>
                <w:b/>
                <w:bCs/>
                <w:sz w:val="20"/>
                <w:szCs w:val="20"/>
                <w:lang w:eastAsia="th-TH"/>
              </w:rPr>
            </w:pPr>
            <w:r w:rsidRPr="0080231F">
              <w:rPr>
                <w:rFonts w:cs="Times New Roman"/>
                <w:b/>
                <w:bCs/>
                <w:sz w:val="20"/>
                <w:szCs w:val="20"/>
                <w:lang w:eastAsia="th-TH"/>
              </w:rPr>
              <w:t>5,052</w:t>
            </w:r>
          </w:p>
        </w:tc>
        <w:tc>
          <w:tcPr>
            <w:tcW w:w="180" w:type="dxa"/>
          </w:tcPr>
          <w:p w:rsidR="0080231F" w:rsidRPr="0080231F" w:rsidRDefault="0080231F" w:rsidP="0080231F">
            <w:pPr>
              <w:rPr>
                <w:b/>
                <w:bCs/>
              </w:rPr>
            </w:pPr>
          </w:p>
        </w:tc>
        <w:tc>
          <w:tcPr>
            <w:tcW w:w="1170" w:type="dxa"/>
            <w:tcBorders>
              <w:top w:val="single" w:sz="4" w:space="0" w:color="auto"/>
              <w:bottom w:val="double" w:sz="4" w:space="0" w:color="auto"/>
            </w:tcBorders>
          </w:tcPr>
          <w:p w:rsidR="0080231F" w:rsidRPr="0080231F" w:rsidRDefault="0080231F" w:rsidP="0080231F">
            <w:pPr>
              <w:tabs>
                <w:tab w:val="decimal" w:pos="911"/>
              </w:tabs>
              <w:ind w:left="-117" w:right="40"/>
              <w:rPr>
                <w:rFonts w:cs="Times New Roman"/>
                <w:b/>
                <w:bCs/>
                <w:sz w:val="20"/>
                <w:szCs w:val="20"/>
                <w:lang w:eastAsia="th-TH"/>
              </w:rPr>
            </w:pPr>
            <w:r w:rsidRPr="0080231F">
              <w:rPr>
                <w:rFonts w:cs="Times New Roman"/>
                <w:b/>
                <w:bCs/>
                <w:sz w:val="20"/>
                <w:szCs w:val="20"/>
                <w:lang w:eastAsia="th-TH"/>
              </w:rPr>
              <w:t>284,</w:t>
            </w:r>
            <w:r w:rsidR="00F96030">
              <w:rPr>
                <w:rFonts w:cs="Times New Roman"/>
                <w:b/>
                <w:bCs/>
                <w:sz w:val="20"/>
                <w:szCs w:val="20"/>
                <w:lang w:eastAsia="th-TH"/>
              </w:rPr>
              <w:t>353</w:t>
            </w:r>
          </w:p>
        </w:tc>
        <w:tc>
          <w:tcPr>
            <w:tcW w:w="180" w:type="dxa"/>
          </w:tcPr>
          <w:p w:rsidR="0080231F" w:rsidRPr="003B6A26" w:rsidRDefault="0080231F" w:rsidP="0080231F">
            <w:pPr>
              <w:pStyle w:val="acctmergecolhdg"/>
              <w:spacing w:line="240" w:lineRule="atLeast"/>
              <w:ind w:right="101"/>
              <w:jc w:val="right"/>
              <w:rPr>
                <w:b w:val="0"/>
                <w:snapToGrid w:val="0"/>
                <w:sz w:val="20"/>
                <w:lang w:eastAsia="th-TH" w:bidi="th-TH"/>
              </w:rPr>
            </w:pPr>
          </w:p>
        </w:tc>
        <w:tc>
          <w:tcPr>
            <w:tcW w:w="1260" w:type="dxa"/>
            <w:vAlign w:val="bottom"/>
          </w:tcPr>
          <w:p w:rsidR="0080231F" w:rsidRPr="003B6A26" w:rsidRDefault="0080231F" w:rsidP="0080231F">
            <w:pPr>
              <w:pStyle w:val="acctmergecolhdg"/>
              <w:spacing w:line="240" w:lineRule="atLeast"/>
              <w:jc w:val="right"/>
              <w:rPr>
                <w:sz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3B6A26" w:rsidRDefault="0080231F" w:rsidP="0080231F">
            <w:pPr>
              <w:pStyle w:val="acctmergecolhdg"/>
              <w:spacing w:line="240" w:lineRule="atLeast"/>
              <w:jc w:val="right"/>
              <w:rPr>
                <w:b w:val="0"/>
                <w:bCs/>
                <w:sz w:val="20"/>
              </w:rPr>
            </w:pPr>
          </w:p>
        </w:tc>
        <w:tc>
          <w:tcPr>
            <w:tcW w:w="180" w:type="dxa"/>
            <w:vAlign w:val="bottom"/>
          </w:tcPr>
          <w:p w:rsidR="0080231F" w:rsidRPr="003B6A26" w:rsidRDefault="0080231F" w:rsidP="0080231F">
            <w:pPr>
              <w:pStyle w:val="acctmergecolhdg"/>
              <w:spacing w:line="240" w:lineRule="atLeast"/>
              <w:jc w:val="right"/>
              <w:rPr>
                <w:b w:val="0"/>
                <w:bCs/>
                <w:sz w:val="20"/>
              </w:rPr>
            </w:pPr>
          </w:p>
        </w:tc>
        <w:tc>
          <w:tcPr>
            <w:tcW w:w="1170" w:type="dxa"/>
            <w:vAlign w:val="bottom"/>
          </w:tcPr>
          <w:p w:rsidR="0080231F" w:rsidRPr="003B6A26" w:rsidRDefault="0080231F" w:rsidP="0080231F">
            <w:pPr>
              <w:pStyle w:val="acctmergecolhdg"/>
              <w:spacing w:line="240" w:lineRule="atLeast"/>
              <w:ind w:right="191"/>
              <w:jc w:val="right"/>
              <w:rPr>
                <w:b w:val="0"/>
                <w:bCs/>
                <w:sz w:val="20"/>
              </w:rPr>
            </w:pPr>
          </w:p>
        </w:tc>
      </w:tr>
      <w:tr w:rsidR="0080231F" w:rsidRPr="003B6A26" w:rsidTr="00C37E56">
        <w:trPr>
          <w:cantSplit/>
        </w:trPr>
        <w:tc>
          <w:tcPr>
            <w:tcW w:w="4680" w:type="dxa"/>
          </w:tcPr>
          <w:p w:rsidR="0080231F" w:rsidRPr="003B6A26" w:rsidRDefault="0080231F" w:rsidP="0080231F">
            <w:pPr>
              <w:pStyle w:val="acctfourfigures"/>
              <w:spacing w:line="240" w:lineRule="atLeast"/>
              <w:ind w:left="191" w:hanging="180"/>
              <w:rPr>
                <w:b/>
                <w:bCs/>
                <w:sz w:val="20"/>
              </w:rPr>
            </w:pPr>
            <w:r w:rsidRPr="003B6A26">
              <w:rPr>
                <w:b/>
                <w:bCs/>
                <w:sz w:val="20"/>
              </w:rPr>
              <w:t>Carrying amount of non-controlling interest</w:t>
            </w:r>
          </w:p>
        </w:tc>
        <w:tc>
          <w:tcPr>
            <w:tcW w:w="180" w:type="dxa"/>
          </w:tcPr>
          <w:p w:rsidR="0080231F" w:rsidRPr="003B6A26" w:rsidRDefault="0080231F" w:rsidP="0080231F">
            <w:pPr>
              <w:pStyle w:val="acctmergecolhdg"/>
              <w:spacing w:line="240" w:lineRule="atLeast"/>
              <w:rPr>
                <w:b w:val="0"/>
                <w:bCs/>
                <w:sz w:val="20"/>
              </w:rPr>
            </w:pPr>
          </w:p>
        </w:tc>
        <w:tc>
          <w:tcPr>
            <w:tcW w:w="1260" w:type="dxa"/>
            <w:tcBorders>
              <w:top w:val="double" w:sz="4" w:space="0" w:color="auto"/>
              <w:bottom w:val="double" w:sz="4" w:space="0" w:color="auto"/>
            </w:tcBorders>
          </w:tcPr>
          <w:p w:rsidR="0080231F" w:rsidRPr="0080231F" w:rsidRDefault="0080231F" w:rsidP="0080231F">
            <w:pPr>
              <w:tabs>
                <w:tab w:val="decimal" w:pos="1001"/>
              </w:tabs>
              <w:ind w:left="-117" w:right="40"/>
              <w:rPr>
                <w:rFonts w:cs="Times New Roman"/>
                <w:b/>
                <w:bCs/>
                <w:sz w:val="20"/>
                <w:szCs w:val="20"/>
                <w:lang w:eastAsia="th-TH"/>
              </w:rPr>
            </w:pPr>
            <w:r w:rsidRPr="0080231F">
              <w:rPr>
                <w:rFonts w:cs="Times New Roman"/>
                <w:b/>
                <w:bCs/>
                <w:sz w:val="20"/>
                <w:szCs w:val="20"/>
                <w:lang w:eastAsia="th-TH"/>
              </w:rPr>
              <w:t>3</w:t>
            </w:r>
            <w:r w:rsidR="00026F01">
              <w:rPr>
                <w:rFonts w:cs="Times New Roman"/>
                <w:b/>
                <w:bCs/>
                <w:sz w:val="20"/>
                <w:szCs w:val="20"/>
                <w:lang w:eastAsia="th-TH"/>
              </w:rPr>
              <w:t>59</w:t>
            </w:r>
          </w:p>
        </w:tc>
        <w:tc>
          <w:tcPr>
            <w:tcW w:w="180" w:type="dxa"/>
            <w:vAlign w:val="bottom"/>
          </w:tcPr>
          <w:p w:rsidR="0080231F" w:rsidRPr="0080231F" w:rsidRDefault="0080231F" w:rsidP="0080231F">
            <w:pPr>
              <w:pStyle w:val="acctmergecolhdg"/>
              <w:spacing w:line="240" w:lineRule="atLeast"/>
              <w:ind w:right="193"/>
              <w:jc w:val="right"/>
              <w:rPr>
                <w:bCs/>
                <w:sz w:val="20"/>
              </w:rPr>
            </w:pPr>
          </w:p>
        </w:tc>
        <w:tc>
          <w:tcPr>
            <w:tcW w:w="1080" w:type="dxa"/>
            <w:tcBorders>
              <w:top w:val="double" w:sz="4" w:space="0" w:color="auto"/>
              <w:bottom w:val="double" w:sz="4" w:space="0" w:color="auto"/>
            </w:tcBorders>
          </w:tcPr>
          <w:p w:rsidR="0080231F" w:rsidRPr="0080231F" w:rsidRDefault="0080231F" w:rsidP="0080231F">
            <w:pPr>
              <w:tabs>
                <w:tab w:val="decimal" w:pos="888"/>
              </w:tabs>
              <w:ind w:left="-117" w:right="40"/>
              <w:rPr>
                <w:rFonts w:cs="Times New Roman"/>
                <w:b/>
                <w:bCs/>
                <w:sz w:val="20"/>
                <w:szCs w:val="20"/>
                <w:lang w:eastAsia="th-TH"/>
              </w:rPr>
            </w:pPr>
            <w:r w:rsidRPr="0080231F">
              <w:rPr>
                <w:rFonts w:cs="Times New Roman"/>
                <w:b/>
                <w:bCs/>
                <w:sz w:val="20"/>
                <w:szCs w:val="20"/>
                <w:lang w:eastAsia="th-TH"/>
              </w:rPr>
              <w:t>12,142</w:t>
            </w:r>
          </w:p>
        </w:tc>
        <w:tc>
          <w:tcPr>
            <w:tcW w:w="180" w:type="dxa"/>
          </w:tcPr>
          <w:p w:rsidR="0080231F" w:rsidRPr="0080231F" w:rsidRDefault="0080231F" w:rsidP="0080231F">
            <w:pPr>
              <w:pStyle w:val="acctmergecolhdg"/>
              <w:spacing w:line="240" w:lineRule="atLeast"/>
              <w:ind w:right="101"/>
              <w:jc w:val="right"/>
              <w:rPr>
                <w:bCs/>
                <w:sz w:val="20"/>
              </w:rPr>
            </w:pPr>
          </w:p>
        </w:tc>
        <w:tc>
          <w:tcPr>
            <w:tcW w:w="1080" w:type="dxa"/>
            <w:tcBorders>
              <w:top w:val="double" w:sz="4" w:space="0" w:color="auto"/>
              <w:bottom w:val="double" w:sz="4" w:space="0" w:color="auto"/>
            </w:tcBorders>
          </w:tcPr>
          <w:p w:rsidR="0080231F" w:rsidRPr="0080231F" w:rsidRDefault="0080231F" w:rsidP="0080231F">
            <w:pPr>
              <w:tabs>
                <w:tab w:val="decimal" w:pos="882"/>
              </w:tabs>
              <w:ind w:left="-117" w:right="40"/>
              <w:rPr>
                <w:rFonts w:cs="Times New Roman"/>
                <w:b/>
                <w:bCs/>
                <w:sz w:val="20"/>
                <w:szCs w:val="20"/>
                <w:lang w:eastAsia="th-TH"/>
              </w:rPr>
            </w:pPr>
            <w:r w:rsidRPr="0080231F">
              <w:rPr>
                <w:rFonts w:cs="Times New Roman"/>
                <w:b/>
                <w:bCs/>
                <w:sz w:val="20"/>
                <w:szCs w:val="20"/>
                <w:lang w:eastAsia="th-TH"/>
              </w:rPr>
              <w:t>2,021</w:t>
            </w:r>
          </w:p>
        </w:tc>
        <w:tc>
          <w:tcPr>
            <w:tcW w:w="180" w:type="dxa"/>
          </w:tcPr>
          <w:p w:rsidR="0080231F" w:rsidRPr="0080231F" w:rsidRDefault="0080231F" w:rsidP="0080231F">
            <w:pPr>
              <w:rPr>
                <w:b/>
                <w:bCs/>
              </w:rPr>
            </w:pPr>
          </w:p>
        </w:tc>
        <w:tc>
          <w:tcPr>
            <w:tcW w:w="1170" w:type="dxa"/>
            <w:tcBorders>
              <w:top w:val="double" w:sz="4" w:space="0" w:color="auto"/>
              <w:bottom w:val="double" w:sz="4" w:space="0" w:color="auto"/>
            </w:tcBorders>
          </w:tcPr>
          <w:p w:rsidR="0080231F" w:rsidRPr="0080231F" w:rsidRDefault="0080231F" w:rsidP="0080231F">
            <w:pPr>
              <w:tabs>
                <w:tab w:val="decimal" w:pos="911"/>
              </w:tabs>
              <w:ind w:left="-117" w:right="40"/>
              <w:rPr>
                <w:rFonts w:cs="Times New Roman"/>
                <w:b/>
                <w:bCs/>
                <w:sz w:val="20"/>
                <w:szCs w:val="20"/>
                <w:lang w:eastAsia="th-TH"/>
              </w:rPr>
            </w:pPr>
            <w:r w:rsidRPr="0080231F">
              <w:rPr>
                <w:rFonts w:cs="Times New Roman"/>
                <w:b/>
                <w:bCs/>
                <w:sz w:val="20"/>
                <w:szCs w:val="20"/>
                <w:lang w:eastAsia="th-TH"/>
              </w:rPr>
              <w:t>9,7</w:t>
            </w:r>
            <w:r w:rsidR="00F96030">
              <w:rPr>
                <w:rFonts w:cs="Times New Roman"/>
                <w:b/>
                <w:bCs/>
                <w:sz w:val="20"/>
                <w:szCs w:val="20"/>
                <w:lang w:eastAsia="th-TH"/>
              </w:rPr>
              <w:t>50</w:t>
            </w:r>
          </w:p>
        </w:tc>
        <w:tc>
          <w:tcPr>
            <w:tcW w:w="180" w:type="dxa"/>
            <w:vAlign w:val="bottom"/>
          </w:tcPr>
          <w:p w:rsidR="0080231F" w:rsidRPr="003B6A26" w:rsidRDefault="0080231F" w:rsidP="0080231F">
            <w:pPr>
              <w:pStyle w:val="acctmergecolhdg"/>
              <w:spacing w:line="240" w:lineRule="atLeast"/>
              <w:ind w:right="101"/>
              <w:jc w:val="right"/>
              <w:rPr>
                <w:b w:val="0"/>
                <w:snapToGrid w:val="0"/>
                <w:sz w:val="20"/>
                <w:lang w:eastAsia="th-TH" w:bidi="th-TH"/>
              </w:rPr>
            </w:pPr>
          </w:p>
        </w:tc>
        <w:tc>
          <w:tcPr>
            <w:tcW w:w="1260" w:type="dxa"/>
            <w:tcBorders>
              <w:bottom w:val="double" w:sz="4" w:space="0" w:color="auto"/>
            </w:tcBorders>
            <w:shd w:val="clear" w:color="auto" w:fill="auto"/>
          </w:tcPr>
          <w:p w:rsidR="0080231F" w:rsidRPr="0080231F" w:rsidRDefault="0080231F" w:rsidP="0080231F">
            <w:pPr>
              <w:tabs>
                <w:tab w:val="decimal" w:pos="911"/>
              </w:tabs>
              <w:ind w:left="-117" w:right="40"/>
              <w:rPr>
                <w:b/>
                <w:sz w:val="20"/>
                <w:szCs w:val="20"/>
              </w:rPr>
            </w:pPr>
            <w:r w:rsidRPr="0080231F">
              <w:rPr>
                <w:b/>
                <w:sz w:val="20"/>
                <w:szCs w:val="20"/>
              </w:rPr>
              <w:t>521</w:t>
            </w:r>
          </w:p>
        </w:tc>
        <w:tc>
          <w:tcPr>
            <w:tcW w:w="180" w:type="dxa"/>
            <w:shd w:val="clear" w:color="auto" w:fill="auto"/>
          </w:tcPr>
          <w:p w:rsidR="0080231F" w:rsidRPr="004B74F2" w:rsidRDefault="0080231F" w:rsidP="0080231F"/>
        </w:tc>
        <w:tc>
          <w:tcPr>
            <w:tcW w:w="1260" w:type="dxa"/>
            <w:tcBorders>
              <w:bottom w:val="double" w:sz="4" w:space="0" w:color="auto"/>
            </w:tcBorders>
            <w:shd w:val="clear" w:color="auto" w:fill="auto"/>
          </w:tcPr>
          <w:p w:rsidR="0080231F" w:rsidRPr="0080231F" w:rsidRDefault="0080231F" w:rsidP="0080231F">
            <w:pPr>
              <w:tabs>
                <w:tab w:val="decimal" w:pos="911"/>
              </w:tabs>
              <w:ind w:left="-117" w:right="40"/>
              <w:rPr>
                <w:b/>
                <w:sz w:val="20"/>
                <w:szCs w:val="20"/>
              </w:rPr>
            </w:pPr>
            <w:r w:rsidRPr="0080231F">
              <w:rPr>
                <w:b/>
                <w:sz w:val="20"/>
                <w:szCs w:val="20"/>
              </w:rPr>
              <w:t>(26,0</w:t>
            </w:r>
            <w:r w:rsidR="00026F01">
              <w:rPr>
                <w:b/>
                <w:sz w:val="20"/>
                <w:szCs w:val="20"/>
              </w:rPr>
              <w:t>49</w:t>
            </w:r>
            <w:r w:rsidRPr="0080231F">
              <w:rPr>
                <w:b/>
                <w:sz w:val="20"/>
                <w:szCs w:val="20"/>
              </w:rPr>
              <w:t>)</w:t>
            </w:r>
          </w:p>
        </w:tc>
        <w:tc>
          <w:tcPr>
            <w:tcW w:w="180" w:type="dxa"/>
            <w:shd w:val="clear" w:color="auto" w:fill="auto"/>
          </w:tcPr>
          <w:p w:rsidR="0080231F" w:rsidRPr="004B74F2" w:rsidRDefault="0080231F" w:rsidP="0080231F"/>
        </w:tc>
        <w:tc>
          <w:tcPr>
            <w:tcW w:w="1170" w:type="dxa"/>
            <w:tcBorders>
              <w:bottom w:val="double" w:sz="4" w:space="0" w:color="auto"/>
            </w:tcBorders>
            <w:shd w:val="clear" w:color="auto" w:fill="auto"/>
          </w:tcPr>
          <w:p w:rsidR="0080231F" w:rsidRPr="0080231F" w:rsidRDefault="0080231F" w:rsidP="0080231F">
            <w:pPr>
              <w:pStyle w:val="acctmergecolhdg"/>
              <w:spacing w:line="240" w:lineRule="atLeast"/>
              <w:ind w:right="101"/>
              <w:jc w:val="right"/>
              <w:rPr>
                <w:bCs/>
                <w:sz w:val="20"/>
              </w:rPr>
            </w:pPr>
            <w:r w:rsidRPr="0080231F">
              <w:rPr>
                <w:bCs/>
                <w:sz w:val="20"/>
              </w:rPr>
              <w:t>(1,25</w:t>
            </w:r>
            <w:r w:rsidR="00026F01">
              <w:rPr>
                <w:bCs/>
                <w:sz w:val="20"/>
              </w:rPr>
              <w:t>6</w:t>
            </w:r>
            <w:r w:rsidRPr="0080231F">
              <w:rPr>
                <w:bCs/>
                <w:sz w:val="20"/>
              </w:rPr>
              <w:t>)</w:t>
            </w:r>
          </w:p>
        </w:tc>
      </w:tr>
      <w:tr w:rsidR="0058226D" w:rsidRPr="003B6A26" w:rsidTr="004F47F5">
        <w:trPr>
          <w:cantSplit/>
          <w:trHeight w:val="150"/>
        </w:trPr>
        <w:tc>
          <w:tcPr>
            <w:tcW w:w="4680" w:type="dxa"/>
          </w:tcPr>
          <w:p w:rsidR="0058226D" w:rsidRPr="003B6A26" w:rsidRDefault="0058226D" w:rsidP="0058226D">
            <w:pPr>
              <w:pStyle w:val="acctfourfigures"/>
              <w:spacing w:line="240" w:lineRule="atLeast"/>
              <w:ind w:left="191" w:hanging="180"/>
              <w:rPr>
                <w:b/>
                <w:bCs/>
                <w:sz w:val="20"/>
              </w:rPr>
            </w:pPr>
          </w:p>
        </w:tc>
        <w:tc>
          <w:tcPr>
            <w:tcW w:w="180" w:type="dxa"/>
          </w:tcPr>
          <w:p w:rsidR="0058226D" w:rsidRPr="003B6A26" w:rsidRDefault="0058226D" w:rsidP="0058226D">
            <w:pPr>
              <w:pStyle w:val="acctmergecolhdg"/>
              <w:spacing w:line="240" w:lineRule="atLeast"/>
              <w:rPr>
                <w:b w:val="0"/>
                <w:bCs/>
                <w:sz w:val="20"/>
              </w:rPr>
            </w:pPr>
          </w:p>
        </w:tc>
        <w:tc>
          <w:tcPr>
            <w:tcW w:w="1260" w:type="dxa"/>
            <w:tcBorders>
              <w:top w:val="double" w:sz="4" w:space="0" w:color="auto"/>
            </w:tcBorders>
            <w:vAlign w:val="bottom"/>
          </w:tcPr>
          <w:p w:rsidR="0058226D" w:rsidRPr="003B6A26" w:rsidRDefault="0058226D" w:rsidP="0058226D">
            <w:pPr>
              <w:pStyle w:val="acctmergecolhdg"/>
              <w:spacing w:line="240" w:lineRule="atLeast"/>
              <w:ind w:right="101"/>
              <w:jc w:val="right"/>
              <w:rPr>
                <w:b w:val="0"/>
                <w:bCs/>
                <w:sz w:val="20"/>
              </w:rPr>
            </w:pP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Borders>
              <w:top w:val="double" w:sz="4" w:space="0" w:color="auto"/>
            </w:tcBorders>
          </w:tcPr>
          <w:p w:rsidR="0058226D" w:rsidRPr="0080231F" w:rsidRDefault="0058226D" w:rsidP="0080231F">
            <w:pPr>
              <w:tabs>
                <w:tab w:val="decimal" w:pos="888"/>
              </w:tabs>
              <w:ind w:left="-117" w:right="40"/>
              <w:rPr>
                <w:rFonts w:cs="Times New Roman"/>
                <w:sz w:val="20"/>
                <w:szCs w:val="20"/>
                <w:lang w:eastAsia="th-TH"/>
              </w:rPr>
            </w:pP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tcBorders>
              <w:top w:val="double" w:sz="4" w:space="0" w:color="auto"/>
            </w:tcBorders>
            <w:vAlign w:val="bottom"/>
          </w:tcPr>
          <w:p w:rsidR="0058226D" w:rsidRPr="003B6A26" w:rsidRDefault="0058226D" w:rsidP="0080231F">
            <w:pPr>
              <w:tabs>
                <w:tab w:val="decimal" w:pos="882"/>
              </w:tabs>
              <w:ind w:left="-117" w:right="40"/>
              <w:rPr>
                <w:rFonts w:cs="Times New Roman"/>
                <w:sz w:val="20"/>
                <w:szCs w:val="20"/>
                <w:lang w:eastAsia="th-TH"/>
              </w:rPr>
            </w:pPr>
          </w:p>
        </w:tc>
        <w:tc>
          <w:tcPr>
            <w:tcW w:w="180" w:type="dxa"/>
            <w:vAlign w:val="bottom"/>
          </w:tcPr>
          <w:p w:rsidR="0058226D" w:rsidRPr="003B6A26" w:rsidRDefault="0058226D" w:rsidP="0058226D">
            <w:pPr>
              <w:tabs>
                <w:tab w:val="decimal" w:pos="972"/>
              </w:tabs>
              <w:ind w:left="-117" w:right="40"/>
              <w:rPr>
                <w:rFonts w:cs="Times New Roman"/>
                <w:sz w:val="20"/>
                <w:szCs w:val="20"/>
                <w:lang w:eastAsia="th-TH"/>
              </w:rPr>
            </w:pPr>
          </w:p>
        </w:tc>
        <w:tc>
          <w:tcPr>
            <w:tcW w:w="1170" w:type="dxa"/>
            <w:tcBorders>
              <w:top w:val="double" w:sz="4" w:space="0" w:color="auto"/>
            </w:tcBorders>
            <w:vAlign w:val="bottom"/>
          </w:tcPr>
          <w:p w:rsidR="0058226D" w:rsidRPr="003B6A26" w:rsidRDefault="0058226D" w:rsidP="0080231F">
            <w:pPr>
              <w:tabs>
                <w:tab w:val="decimal" w:pos="911"/>
              </w:tabs>
              <w:ind w:left="-117" w:right="40"/>
              <w:rPr>
                <w:rFonts w:cs="Times New Roman"/>
                <w:sz w:val="20"/>
                <w:szCs w:val="20"/>
                <w:lang w:eastAsia="th-TH"/>
              </w:rPr>
            </w:pPr>
          </w:p>
        </w:tc>
        <w:tc>
          <w:tcPr>
            <w:tcW w:w="180" w:type="dxa"/>
            <w:vAlign w:val="bottom"/>
          </w:tcPr>
          <w:p w:rsidR="0058226D" w:rsidRPr="003B6A26" w:rsidRDefault="0058226D" w:rsidP="0058226D">
            <w:pPr>
              <w:tabs>
                <w:tab w:val="decimal" w:pos="1091"/>
              </w:tabs>
              <w:ind w:left="-117" w:right="101"/>
              <w:rPr>
                <w:rFonts w:cs="Times New Roman"/>
                <w:sz w:val="20"/>
                <w:szCs w:val="20"/>
                <w:lang w:eastAsia="th-TH"/>
              </w:rPr>
            </w:pPr>
          </w:p>
        </w:tc>
        <w:tc>
          <w:tcPr>
            <w:tcW w:w="1260" w:type="dxa"/>
            <w:tcBorders>
              <w:top w:val="double" w:sz="4" w:space="0" w:color="auto"/>
            </w:tcBorders>
            <w:shd w:val="clear" w:color="auto" w:fill="auto"/>
            <w:vAlign w:val="bottom"/>
          </w:tcPr>
          <w:p w:rsidR="0058226D" w:rsidRPr="0080231F" w:rsidRDefault="0058226D" w:rsidP="0080231F">
            <w:pPr>
              <w:tabs>
                <w:tab w:val="decimal" w:pos="911"/>
              </w:tabs>
              <w:ind w:left="-117" w:right="40"/>
              <w:rPr>
                <w:b/>
                <w:sz w:val="20"/>
                <w:szCs w:val="20"/>
              </w:rPr>
            </w:pPr>
          </w:p>
        </w:tc>
        <w:tc>
          <w:tcPr>
            <w:tcW w:w="180" w:type="dxa"/>
            <w:shd w:val="clear" w:color="auto" w:fill="auto"/>
            <w:vAlign w:val="bottom"/>
          </w:tcPr>
          <w:p w:rsidR="0058226D" w:rsidRPr="003B6A26" w:rsidRDefault="0058226D" w:rsidP="0058226D">
            <w:pPr>
              <w:pStyle w:val="acctmergecolhdg"/>
              <w:spacing w:line="240" w:lineRule="atLeast"/>
              <w:jc w:val="right"/>
              <w:rPr>
                <w:b w:val="0"/>
                <w:bCs/>
                <w:sz w:val="20"/>
              </w:rPr>
            </w:pPr>
          </w:p>
        </w:tc>
        <w:tc>
          <w:tcPr>
            <w:tcW w:w="1260" w:type="dxa"/>
            <w:tcBorders>
              <w:top w:val="double" w:sz="4" w:space="0" w:color="auto"/>
            </w:tcBorders>
            <w:shd w:val="clear" w:color="auto" w:fill="auto"/>
            <w:vAlign w:val="bottom"/>
          </w:tcPr>
          <w:p w:rsidR="0058226D" w:rsidRPr="0080231F" w:rsidRDefault="0058226D" w:rsidP="0080231F">
            <w:pPr>
              <w:tabs>
                <w:tab w:val="decimal" w:pos="911"/>
              </w:tabs>
              <w:ind w:left="-117" w:right="40"/>
              <w:rPr>
                <w:b/>
                <w:sz w:val="20"/>
                <w:szCs w:val="20"/>
              </w:rPr>
            </w:pPr>
          </w:p>
        </w:tc>
        <w:tc>
          <w:tcPr>
            <w:tcW w:w="180" w:type="dxa"/>
            <w:shd w:val="clear" w:color="auto" w:fill="auto"/>
            <w:vAlign w:val="bottom"/>
          </w:tcPr>
          <w:p w:rsidR="0058226D" w:rsidRPr="003B6A26" w:rsidRDefault="0058226D" w:rsidP="0058226D">
            <w:pPr>
              <w:pStyle w:val="acctmergecolhdg"/>
              <w:spacing w:line="240" w:lineRule="atLeast"/>
              <w:jc w:val="right"/>
              <w:rPr>
                <w:b w:val="0"/>
                <w:bCs/>
                <w:sz w:val="20"/>
              </w:rPr>
            </w:pPr>
          </w:p>
        </w:tc>
        <w:tc>
          <w:tcPr>
            <w:tcW w:w="1170" w:type="dxa"/>
            <w:tcBorders>
              <w:top w:val="double" w:sz="4" w:space="0" w:color="auto"/>
            </w:tcBorders>
            <w:shd w:val="clear" w:color="auto" w:fill="auto"/>
            <w:vAlign w:val="bottom"/>
          </w:tcPr>
          <w:p w:rsidR="0058226D" w:rsidRPr="0080231F" w:rsidRDefault="0058226D" w:rsidP="0080231F">
            <w:pPr>
              <w:pStyle w:val="acctmergecolhdg"/>
              <w:spacing w:line="240" w:lineRule="atLeast"/>
              <w:ind w:right="101"/>
              <w:jc w:val="right"/>
              <w:rPr>
                <w:bCs/>
                <w:sz w:val="20"/>
              </w:rPr>
            </w:pPr>
          </w:p>
        </w:tc>
      </w:tr>
      <w:tr w:rsidR="0058226D" w:rsidRPr="003B6A26" w:rsidTr="004F47F5">
        <w:trPr>
          <w:cantSplit/>
          <w:trHeight w:val="270"/>
        </w:trPr>
        <w:tc>
          <w:tcPr>
            <w:tcW w:w="4680" w:type="dxa"/>
          </w:tcPr>
          <w:p w:rsidR="0058226D" w:rsidRPr="003B6A26" w:rsidRDefault="0058226D" w:rsidP="0058226D">
            <w:pPr>
              <w:pStyle w:val="ListBullet3"/>
              <w:rPr>
                <w:sz w:val="20"/>
                <w:szCs w:val="20"/>
              </w:rPr>
            </w:pPr>
            <w:r w:rsidRPr="003B6A26">
              <w:rPr>
                <w:b/>
                <w:bCs/>
                <w:i/>
                <w:iCs/>
                <w:sz w:val="20"/>
                <w:szCs w:val="20"/>
              </w:rPr>
              <w:t>Statement of comprehensive</w:t>
            </w:r>
            <w:r w:rsidRPr="003B6A26">
              <w:rPr>
                <w:sz w:val="20"/>
                <w:szCs w:val="20"/>
              </w:rPr>
              <w:t xml:space="preserve"> </w:t>
            </w:r>
            <w:r w:rsidRPr="003B6A26">
              <w:rPr>
                <w:b/>
                <w:bCs/>
                <w:i/>
                <w:iCs/>
                <w:sz w:val="20"/>
                <w:szCs w:val="20"/>
              </w:rPr>
              <w:t>income</w:t>
            </w:r>
          </w:p>
        </w:tc>
        <w:tc>
          <w:tcPr>
            <w:tcW w:w="180" w:type="dxa"/>
          </w:tcPr>
          <w:p w:rsidR="0058226D" w:rsidRPr="003B6A26" w:rsidRDefault="0058226D" w:rsidP="0058226D">
            <w:pPr>
              <w:tabs>
                <w:tab w:val="decimal" w:pos="461"/>
              </w:tabs>
              <w:spacing w:line="240" w:lineRule="atLeast"/>
              <w:rPr>
                <w:rFonts w:cs="Times New Roman"/>
                <w:sz w:val="20"/>
                <w:szCs w:val="20"/>
              </w:rPr>
            </w:pPr>
          </w:p>
        </w:tc>
        <w:tc>
          <w:tcPr>
            <w:tcW w:w="1260" w:type="dxa"/>
            <w:vAlign w:val="bottom"/>
          </w:tcPr>
          <w:p w:rsidR="0058226D" w:rsidRPr="003B6A26" w:rsidRDefault="0058226D" w:rsidP="0058226D">
            <w:pPr>
              <w:pStyle w:val="acctmergecolhdg"/>
              <w:spacing w:line="240" w:lineRule="atLeast"/>
              <w:ind w:right="101"/>
              <w:jc w:val="right"/>
              <w:rPr>
                <w:b w:val="0"/>
                <w:bCs/>
                <w:sz w:val="20"/>
              </w:rPr>
            </w:pP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Pr>
          <w:p w:rsidR="0058226D" w:rsidRPr="0080231F" w:rsidRDefault="0058226D" w:rsidP="0080231F">
            <w:pPr>
              <w:tabs>
                <w:tab w:val="decimal" w:pos="888"/>
              </w:tabs>
              <w:ind w:left="-117" w:right="40"/>
              <w:rPr>
                <w:rFonts w:cs="Times New Roman"/>
                <w:sz w:val="20"/>
                <w:szCs w:val="20"/>
                <w:lang w:eastAsia="th-TH"/>
              </w:rPr>
            </w:pP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vAlign w:val="bottom"/>
          </w:tcPr>
          <w:p w:rsidR="0058226D" w:rsidRPr="003B6A26" w:rsidRDefault="0058226D" w:rsidP="0080231F">
            <w:pPr>
              <w:tabs>
                <w:tab w:val="decimal" w:pos="882"/>
              </w:tabs>
              <w:ind w:left="-117" w:right="40"/>
              <w:rPr>
                <w:rFonts w:cs="Times New Roman"/>
                <w:sz w:val="20"/>
                <w:szCs w:val="20"/>
                <w:lang w:eastAsia="th-TH"/>
              </w:rPr>
            </w:pPr>
          </w:p>
        </w:tc>
        <w:tc>
          <w:tcPr>
            <w:tcW w:w="180" w:type="dxa"/>
            <w:vAlign w:val="bottom"/>
          </w:tcPr>
          <w:p w:rsidR="0058226D" w:rsidRPr="003B6A26" w:rsidRDefault="0058226D" w:rsidP="0058226D">
            <w:pPr>
              <w:tabs>
                <w:tab w:val="decimal" w:pos="972"/>
              </w:tabs>
              <w:ind w:left="-117" w:right="40"/>
              <w:rPr>
                <w:rFonts w:cs="Times New Roman"/>
                <w:sz w:val="20"/>
                <w:szCs w:val="20"/>
                <w:lang w:eastAsia="th-TH"/>
              </w:rPr>
            </w:pPr>
          </w:p>
        </w:tc>
        <w:tc>
          <w:tcPr>
            <w:tcW w:w="1170" w:type="dxa"/>
          </w:tcPr>
          <w:p w:rsidR="0058226D" w:rsidRPr="003B6A26" w:rsidRDefault="0058226D" w:rsidP="0080231F">
            <w:pPr>
              <w:tabs>
                <w:tab w:val="decimal" w:pos="911"/>
              </w:tabs>
              <w:ind w:left="-117" w:right="40"/>
              <w:rPr>
                <w:rFonts w:cs="Times New Roman"/>
                <w:sz w:val="20"/>
                <w:szCs w:val="20"/>
                <w:lang w:eastAsia="th-TH"/>
              </w:rPr>
            </w:pPr>
          </w:p>
        </w:tc>
        <w:tc>
          <w:tcPr>
            <w:tcW w:w="180" w:type="dxa"/>
          </w:tcPr>
          <w:p w:rsidR="0058226D" w:rsidRPr="003B6A26" w:rsidRDefault="0058226D" w:rsidP="0058226D">
            <w:pPr>
              <w:tabs>
                <w:tab w:val="decimal" w:pos="1091"/>
              </w:tabs>
              <w:ind w:left="-117" w:right="101"/>
              <w:rPr>
                <w:rFonts w:cs="Times New Roman"/>
                <w:sz w:val="20"/>
                <w:szCs w:val="20"/>
                <w:lang w:eastAsia="th-TH"/>
              </w:rPr>
            </w:pPr>
          </w:p>
        </w:tc>
        <w:tc>
          <w:tcPr>
            <w:tcW w:w="1260" w:type="dxa"/>
            <w:vAlign w:val="bottom"/>
          </w:tcPr>
          <w:p w:rsidR="0058226D" w:rsidRPr="0080231F" w:rsidRDefault="0058226D" w:rsidP="0080231F">
            <w:pPr>
              <w:tabs>
                <w:tab w:val="decimal" w:pos="911"/>
              </w:tabs>
              <w:ind w:left="-117" w:right="40"/>
              <w:rPr>
                <w:b/>
                <w:sz w:val="20"/>
                <w:szCs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80231F" w:rsidRDefault="0058226D" w:rsidP="0080231F">
            <w:pPr>
              <w:tabs>
                <w:tab w:val="decimal" w:pos="911"/>
              </w:tabs>
              <w:ind w:left="-117" w:right="40"/>
              <w:rPr>
                <w:b/>
                <w:sz w:val="20"/>
                <w:szCs w:val="20"/>
              </w:rPr>
            </w:pPr>
          </w:p>
        </w:tc>
        <w:tc>
          <w:tcPr>
            <w:tcW w:w="18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170" w:type="dxa"/>
            <w:vAlign w:val="bottom"/>
          </w:tcPr>
          <w:p w:rsidR="0058226D" w:rsidRPr="0080231F" w:rsidRDefault="0058226D" w:rsidP="0080231F">
            <w:pPr>
              <w:pStyle w:val="acctmergecolhdg"/>
              <w:spacing w:line="240" w:lineRule="atLeast"/>
              <w:ind w:right="101"/>
              <w:jc w:val="right"/>
              <w:rPr>
                <w:bCs/>
                <w:sz w:val="20"/>
              </w:rPr>
            </w:pPr>
          </w:p>
        </w:tc>
      </w:tr>
      <w:tr w:rsidR="0080231F" w:rsidRPr="003B6A26" w:rsidTr="00C37E56">
        <w:trPr>
          <w:cantSplit/>
          <w:trHeight w:val="270"/>
        </w:trPr>
        <w:tc>
          <w:tcPr>
            <w:tcW w:w="4680" w:type="dxa"/>
            <w:vAlign w:val="bottom"/>
          </w:tcPr>
          <w:p w:rsidR="0080231F" w:rsidRPr="003B6A26" w:rsidRDefault="0080231F" w:rsidP="0080231F">
            <w:pPr>
              <w:pStyle w:val="ListBullet3"/>
              <w:rPr>
                <w:sz w:val="20"/>
                <w:szCs w:val="20"/>
              </w:rPr>
            </w:pPr>
            <w:r w:rsidRPr="003B6A26">
              <w:rPr>
                <w:sz w:val="20"/>
                <w:szCs w:val="20"/>
              </w:rPr>
              <w:t>Revenue</w:t>
            </w:r>
          </w:p>
        </w:tc>
        <w:tc>
          <w:tcPr>
            <w:tcW w:w="180" w:type="dxa"/>
          </w:tcPr>
          <w:p w:rsidR="0080231F" w:rsidRPr="003B6A26" w:rsidRDefault="0080231F" w:rsidP="0080231F">
            <w:pPr>
              <w:spacing w:line="240" w:lineRule="atLeast"/>
              <w:jc w:val="center"/>
              <w:rPr>
                <w:rFonts w:cs="Times New Roman"/>
                <w:sz w:val="20"/>
                <w:szCs w:val="20"/>
              </w:rPr>
            </w:pPr>
          </w:p>
        </w:tc>
        <w:tc>
          <w:tcPr>
            <w:tcW w:w="1260" w:type="dxa"/>
            <w:tcBorders>
              <w:bottom w:val="double" w:sz="4" w:space="0" w:color="auto"/>
            </w:tcBorders>
          </w:tcPr>
          <w:p w:rsidR="0080231F" w:rsidRPr="0080231F" w:rsidRDefault="0080231F" w:rsidP="0080231F">
            <w:pPr>
              <w:tabs>
                <w:tab w:val="decimal" w:pos="1001"/>
              </w:tabs>
              <w:ind w:left="-117" w:right="40"/>
              <w:rPr>
                <w:rFonts w:cs="Times New Roman"/>
                <w:sz w:val="20"/>
                <w:szCs w:val="20"/>
                <w:lang w:eastAsia="th-TH"/>
              </w:rPr>
            </w:pPr>
            <w:r w:rsidRPr="0080231F">
              <w:rPr>
                <w:rFonts w:cs="Times New Roman"/>
                <w:sz w:val="20"/>
                <w:szCs w:val="20"/>
                <w:lang w:eastAsia="th-TH"/>
              </w:rPr>
              <w:t>33</w:t>
            </w:r>
          </w:p>
        </w:tc>
        <w:tc>
          <w:tcPr>
            <w:tcW w:w="180" w:type="dxa"/>
          </w:tcPr>
          <w:p w:rsidR="0080231F" w:rsidRPr="00A41535" w:rsidRDefault="0080231F" w:rsidP="0080231F"/>
        </w:tc>
        <w:tc>
          <w:tcPr>
            <w:tcW w:w="1080" w:type="dxa"/>
            <w:tcBorders>
              <w:bottom w:val="double" w:sz="4" w:space="0" w:color="auto"/>
            </w:tcBorders>
          </w:tcPr>
          <w:p w:rsidR="0080231F" w:rsidRPr="0080231F" w:rsidRDefault="0080231F" w:rsidP="0080231F">
            <w:pPr>
              <w:tabs>
                <w:tab w:val="decimal" w:pos="888"/>
              </w:tabs>
              <w:ind w:left="-117" w:right="40"/>
              <w:rPr>
                <w:rFonts w:cs="Times New Roman"/>
                <w:sz w:val="20"/>
                <w:szCs w:val="20"/>
                <w:lang w:eastAsia="th-TH"/>
              </w:rPr>
            </w:pPr>
            <w:r w:rsidRPr="0080231F">
              <w:rPr>
                <w:rFonts w:cs="Times New Roman"/>
                <w:sz w:val="20"/>
                <w:szCs w:val="20"/>
                <w:lang w:eastAsia="th-TH"/>
              </w:rPr>
              <w:t>16,696</w:t>
            </w:r>
          </w:p>
        </w:tc>
        <w:tc>
          <w:tcPr>
            <w:tcW w:w="180" w:type="dxa"/>
          </w:tcPr>
          <w:p w:rsidR="0080231F" w:rsidRPr="00A41535" w:rsidRDefault="0080231F" w:rsidP="0080231F"/>
        </w:tc>
        <w:tc>
          <w:tcPr>
            <w:tcW w:w="1080" w:type="dxa"/>
            <w:tcBorders>
              <w:bottom w:val="double" w:sz="4" w:space="0" w:color="auto"/>
            </w:tcBorders>
          </w:tcPr>
          <w:p w:rsidR="0080231F" w:rsidRPr="0080231F" w:rsidRDefault="0080231F" w:rsidP="0080231F">
            <w:pPr>
              <w:tabs>
                <w:tab w:val="decimal" w:pos="882"/>
              </w:tabs>
              <w:ind w:left="-117" w:right="40"/>
              <w:rPr>
                <w:rFonts w:cs="Times New Roman"/>
                <w:sz w:val="20"/>
                <w:szCs w:val="20"/>
                <w:lang w:eastAsia="th-TH"/>
              </w:rPr>
            </w:pPr>
            <w:r w:rsidRPr="0080231F">
              <w:rPr>
                <w:rFonts w:cs="Times New Roman"/>
                <w:sz w:val="20"/>
                <w:szCs w:val="20"/>
                <w:lang w:eastAsia="th-TH"/>
              </w:rPr>
              <w:t>13,979</w:t>
            </w:r>
          </w:p>
        </w:tc>
        <w:tc>
          <w:tcPr>
            <w:tcW w:w="180" w:type="dxa"/>
          </w:tcPr>
          <w:p w:rsidR="0080231F" w:rsidRPr="00A41535" w:rsidRDefault="0080231F" w:rsidP="0080231F"/>
        </w:tc>
        <w:tc>
          <w:tcPr>
            <w:tcW w:w="1170" w:type="dxa"/>
            <w:tcBorders>
              <w:bottom w:val="double" w:sz="4" w:space="0" w:color="auto"/>
            </w:tcBorders>
          </w:tcPr>
          <w:p w:rsidR="0080231F" w:rsidRPr="0080231F" w:rsidRDefault="0080231F" w:rsidP="0080231F">
            <w:pPr>
              <w:tabs>
                <w:tab w:val="decimal" w:pos="911"/>
              </w:tabs>
              <w:ind w:left="-117" w:right="40"/>
              <w:rPr>
                <w:rFonts w:cs="Times New Roman"/>
                <w:sz w:val="20"/>
                <w:szCs w:val="20"/>
                <w:lang w:eastAsia="th-TH"/>
              </w:rPr>
            </w:pPr>
            <w:r w:rsidRPr="0080231F">
              <w:rPr>
                <w:rFonts w:cs="Times New Roman"/>
                <w:sz w:val="20"/>
                <w:szCs w:val="20"/>
                <w:lang w:eastAsia="th-TH"/>
              </w:rPr>
              <w:t>46,067</w:t>
            </w:r>
          </w:p>
        </w:tc>
        <w:tc>
          <w:tcPr>
            <w:tcW w:w="180" w:type="dxa"/>
          </w:tcPr>
          <w:p w:rsidR="0080231F" w:rsidRPr="003B6A26" w:rsidRDefault="0080231F" w:rsidP="0080231F">
            <w:pPr>
              <w:pStyle w:val="acctmergecolhdg"/>
              <w:spacing w:line="240" w:lineRule="atLeast"/>
              <w:ind w:right="101"/>
              <w:jc w:val="right"/>
              <w:rPr>
                <w:b w:val="0"/>
                <w:snapToGrid w:val="0"/>
                <w:sz w:val="20"/>
                <w:lang w:eastAsia="th-TH" w:bidi="th-TH"/>
              </w:rPr>
            </w:pPr>
          </w:p>
        </w:tc>
        <w:tc>
          <w:tcPr>
            <w:tcW w:w="1260" w:type="dxa"/>
            <w:vAlign w:val="bottom"/>
          </w:tcPr>
          <w:p w:rsidR="0080231F" w:rsidRPr="0080231F" w:rsidRDefault="0080231F" w:rsidP="0080231F">
            <w:pPr>
              <w:tabs>
                <w:tab w:val="decimal" w:pos="911"/>
              </w:tabs>
              <w:ind w:left="-117" w:right="40"/>
              <w:rPr>
                <w:b/>
                <w:sz w:val="20"/>
                <w:szCs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80231F" w:rsidRDefault="0080231F" w:rsidP="0080231F">
            <w:pPr>
              <w:tabs>
                <w:tab w:val="decimal" w:pos="911"/>
              </w:tabs>
              <w:ind w:left="-117" w:right="40"/>
              <w:rPr>
                <w:b/>
                <w:sz w:val="20"/>
                <w:szCs w:val="20"/>
              </w:rPr>
            </w:pPr>
          </w:p>
        </w:tc>
        <w:tc>
          <w:tcPr>
            <w:tcW w:w="180" w:type="dxa"/>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170" w:type="dxa"/>
            <w:vAlign w:val="bottom"/>
          </w:tcPr>
          <w:p w:rsidR="0080231F" w:rsidRPr="0080231F" w:rsidRDefault="0080231F" w:rsidP="0080231F">
            <w:pPr>
              <w:pStyle w:val="acctmergecolhdg"/>
              <w:spacing w:line="240" w:lineRule="atLeast"/>
              <w:ind w:right="101"/>
              <w:jc w:val="right"/>
              <w:rPr>
                <w:bCs/>
                <w:sz w:val="20"/>
              </w:rPr>
            </w:pPr>
          </w:p>
        </w:tc>
      </w:tr>
      <w:tr w:rsidR="0080231F" w:rsidRPr="003B6A26" w:rsidTr="00C37E56">
        <w:trPr>
          <w:cantSplit/>
          <w:trHeight w:val="270"/>
        </w:trPr>
        <w:tc>
          <w:tcPr>
            <w:tcW w:w="4680" w:type="dxa"/>
          </w:tcPr>
          <w:p w:rsidR="0080231F" w:rsidRPr="003B6A26" w:rsidRDefault="0080231F" w:rsidP="0080231F">
            <w:pPr>
              <w:pStyle w:val="acctfourfigures"/>
              <w:tabs>
                <w:tab w:val="clear" w:pos="765"/>
                <w:tab w:val="decimal" w:pos="461"/>
              </w:tabs>
              <w:spacing w:line="240" w:lineRule="atLeast"/>
              <w:rPr>
                <w:sz w:val="20"/>
              </w:rPr>
            </w:pPr>
            <w:r w:rsidRPr="003B6A26">
              <w:rPr>
                <w:sz w:val="20"/>
              </w:rPr>
              <w:t>Profit (loss) for the year</w:t>
            </w:r>
          </w:p>
        </w:tc>
        <w:tc>
          <w:tcPr>
            <w:tcW w:w="180" w:type="dxa"/>
          </w:tcPr>
          <w:p w:rsidR="0080231F" w:rsidRPr="003B6A26" w:rsidRDefault="0080231F" w:rsidP="0080231F">
            <w:pPr>
              <w:spacing w:line="240" w:lineRule="atLeast"/>
              <w:jc w:val="center"/>
              <w:rPr>
                <w:rFonts w:cs="Times New Roman"/>
                <w:sz w:val="20"/>
                <w:szCs w:val="20"/>
              </w:rPr>
            </w:pPr>
          </w:p>
        </w:tc>
        <w:tc>
          <w:tcPr>
            <w:tcW w:w="1260" w:type="dxa"/>
            <w:tcBorders>
              <w:top w:val="double" w:sz="4" w:space="0" w:color="auto"/>
            </w:tcBorders>
          </w:tcPr>
          <w:p w:rsidR="0080231F" w:rsidRPr="0080231F" w:rsidRDefault="0080231F" w:rsidP="0080231F">
            <w:pPr>
              <w:tabs>
                <w:tab w:val="decimal" w:pos="1001"/>
              </w:tabs>
              <w:ind w:left="-117" w:right="40"/>
              <w:rPr>
                <w:rFonts w:cs="Times New Roman"/>
                <w:sz w:val="20"/>
                <w:szCs w:val="20"/>
                <w:lang w:eastAsia="th-TH"/>
              </w:rPr>
            </w:pPr>
            <w:r w:rsidRPr="0080231F">
              <w:rPr>
                <w:rFonts w:cs="Times New Roman"/>
                <w:sz w:val="20"/>
                <w:szCs w:val="20"/>
                <w:lang w:eastAsia="th-TH"/>
              </w:rPr>
              <w:t>(3,159)</w:t>
            </w:r>
          </w:p>
        </w:tc>
        <w:tc>
          <w:tcPr>
            <w:tcW w:w="180" w:type="dxa"/>
          </w:tcPr>
          <w:p w:rsidR="0080231F" w:rsidRPr="00A41535" w:rsidRDefault="0080231F" w:rsidP="0080231F"/>
        </w:tc>
        <w:tc>
          <w:tcPr>
            <w:tcW w:w="1080" w:type="dxa"/>
            <w:tcBorders>
              <w:top w:val="double" w:sz="4" w:space="0" w:color="auto"/>
            </w:tcBorders>
          </w:tcPr>
          <w:p w:rsidR="0080231F" w:rsidRPr="0080231F" w:rsidRDefault="0080231F" w:rsidP="0080231F">
            <w:pPr>
              <w:tabs>
                <w:tab w:val="decimal" w:pos="888"/>
              </w:tabs>
              <w:ind w:left="-117" w:right="40"/>
              <w:rPr>
                <w:rFonts w:cs="Times New Roman"/>
                <w:sz w:val="20"/>
                <w:szCs w:val="20"/>
                <w:lang w:eastAsia="th-TH"/>
              </w:rPr>
            </w:pPr>
            <w:r w:rsidRPr="0080231F">
              <w:rPr>
                <w:rFonts w:cs="Times New Roman"/>
                <w:sz w:val="20"/>
                <w:szCs w:val="20"/>
                <w:lang w:eastAsia="th-TH"/>
              </w:rPr>
              <w:t>(4,610)</w:t>
            </w:r>
          </w:p>
        </w:tc>
        <w:tc>
          <w:tcPr>
            <w:tcW w:w="180" w:type="dxa"/>
          </w:tcPr>
          <w:p w:rsidR="0080231F" w:rsidRPr="00A41535" w:rsidRDefault="0080231F" w:rsidP="0080231F"/>
        </w:tc>
        <w:tc>
          <w:tcPr>
            <w:tcW w:w="1080" w:type="dxa"/>
            <w:tcBorders>
              <w:top w:val="double" w:sz="4" w:space="0" w:color="auto"/>
            </w:tcBorders>
          </w:tcPr>
          <w:p w:rsidR="0080231F" w:rsidRPr="0080231F" w:rsidRDefault="0080231F" w:rsidP="0080231F">
            <w:pPr>
              <w:tabs>
                <w:tab w:val="decimal" w:pos="882"/>
              </w:tabs>
              <w:ind w:left="-117" w:right="40"/>
              <w:rPr>
                <w:rFonts w:cs="Times New Roman"/>
                <w:sz w:val="20"/>
                <w:szCs w:val="20"/>
                <w:lang w:eastAsia="th-TH"/>
              </w:rPr>
            </w:pPr>
            <w:r w:rsidRPr="0080231F">
              <w:rPr>
                <w:rFonts w:cs="Times New Roman"/>
                <w:sz w:val="20"/>
                <w:szCs w:val="20"/>
                <w:lang w:eastAsia="th-TH"/>
              </w:rPr>
              <w:t>2,353</w:t>
            </w:r>
          </w:p>
        </w:tc>
        <w:tc>
          <w:tcPr>
            <w:tcW w:w="180" w:type="dxa"/>
          </w:tcPr>
          <w:p w:rsidR="0080231F" w:rsidRPr="00A41535" w:rsidRDefault="0080231F" w:rsidP="0080231F"/>
        </w:tc>
        <w:tc>
          <w:tcPr>
            <w:tcW w:w="1170" w:type="dxa"/>
            <w:tcBorders>
              <w:top w:val="double" w:sz="4" w:space="0" w:color="auto"/>
            </w:tcBorders>
          </w:tcPr>
          <w:p w:rsidR="0080231F" w:rsidRPr="0080231F" w:rsidRDefault="0080231F" w:rsidP="0080231F">
            <w:pPr>
              <w:tabs>
                <w:tab w:val="decimal" w:pos="911"/>
              </w:tabs>
              <w:ind w:left="-117" w:right="40"/>
              <w:rPr>
                <w:rFonts w:cs="Times New Roman"/>
                <w:sz w:val="20"/>
                <w:szCs w:val="20"/>
                <w:lang w:eastAsia="th-TH"/>
              </w:rPr>
            </w:pPr>
            <w:r w:rsidRPr="0080231F">
              <w:rPr>
                <w:rFonts w:cs="Times New Roman"/>
                <w:sz w:val="20"/>
                <w:szCs w:val="20"/>
                <w:lang w:eastAsia="th-TH"/>
              </w:rPr>
              <w:t>(20,</w:t>
            </w:r>
            <w:r w:rsidR="00A972F1">
              <w:rPr>
                <w:rFonts w:cs="Times New Roman"/>
                <w:sz w:val="20"/>
                <w:szCs w:val="20"/>
                <w:lang w:eastAsia="th-TH"/>
              </w:rPr>
              <w:t>775</w:t>
            </w:r>
            <w:r w:rsidRPr="0080231F">
              <w:rPr>
                <w:rFonts w:cs="Times New Roman"/>
                <w:sz w:val="20"/>
                <w:szCs w:val="20"/>
                <w:lang w:eastAsia="th-TH"/>
              </w:rPr>
              <w:t>)</w:t>
            </w:r>
          </w:p>
        </w:tc>
        <w:tc>
          <w:tcPr>
            <w:tcW w:w="180" w:type="dxa"/>
          </w:tcPr>
          <w:p w:rsidR="0080231F" w:rsidRPr="003B6A26" w:rsidRDefault="0080231F" w:rsidP="0080231F">
            <w:pPr>
              <w:pStyle w:val="acctfourfigures"/>
              <w:tabs>
                <w:tab w:val="clear" w:pos="765"/>
              </w:tabs>
              <w:spacing w:line="240" w:lineRule="atLeast"/>
              <w:ind w:right="101"/>
              <w:jc w:val="right"/>
              <w:rPr>
                <w:snapToGrid w:val="0"/>
                <w:sz w:val="20"/>
                <w:lang w:eastAsia="th-TH" w:bidi="th-TH"/>
              </w:rPr>
            </w:pPr>
          </w:p>
        </w:tc>
        <w:tc>
          <w:tcPr>
            <w:tcW w:w="1260" w:type="dxa"/>
            <w:vAlign w:val="bottom"/>
          </w:tcPr>
          <w:p w:rsidR="0080231F" w:rsidRPr="0080231F" w:rsidRDefault="0080231F" w:rsidP="0080231F">
            <w:pPr>
              <w:tabs>
                <w:tab w:val="decimal" w:pos="911"/>
              </w:tabs>
              <w:ind w:left="-117" w:right="40"/>
              <w:rPr>
                <w:b/>
                <w:sz w:val="20"/>
                <w:szCs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80231F" w:rsidRDefault="0080231F" w:rsidP="0080231F">
            <w:pPr>
              <w:tabs>
                <w:tab w:val="decimal" w:pos="911"/>
              </w:tabs>
              <w:ind w:left="-117" w:right="40"/>
              <w:rPr>
                <w:b/>
                <w:sz w:val="20"/>
                <w:szCs w:val="20"/>
              </w:rPr>
            </w:pPr>
          </w:p>
        </w:tc>
        <w:tc>
          <w:tcPr>
            <w:tcW w:w="180" w:type="dxa"/>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170" w:type="dxa"/>
            <w:vAlign w:val="bottom"/>
          </w:tcPr>
          <w:p w:rsidR="0080231F" w:rsidRPr="0080231F" w:rsidRDefault="0080231F" w:rsidP="0080231F">
            <w:pPr>
              <w:pStyle w:val="acctmergecolhdg"/>
              <w:spacing w:line="240" w:lineRule="atLeast"/>
              <w:ind w:right="101"/>
              <w:jc w:val="right"/>
              <w:rPr>
                <w:bCs/>
                <w:sz w:val="20"/>
              </w:rPr>
            </w:pPr>
          </w:p>
        </w:tc>
      </w:tr>
      <w:tr w:rsidR="0080231F" w:rsidRPr="003B6A26" w:rsidTr="00C37E56">
        <w:trPr>
          <w:cantSplit/>
          <w:trHeight w:val="80"/>
        </w:trPr>
        <w:tc>
          <w:tcPr>
            <w:tcW w:w="4680" w:type="dxa"/>
          </w:tcPr>
          <w:p w:rsidR="0080231F" w:rsidRPr="003B6A26" w:rsidRDefault="0080231F" w:rsidP="0080231F">
            <w:pPr>
              <w:pStyle w:val="acctfourfigures"/>
              <w:spacing w:line="240" w:lineRule="atLeast"/>
              <w:ind w:left="191" w:hanging="180"/>
              <w:rPr>
                <w:b/>
                <w:bCs/>
                <w:sz w:val="20"/>
              </w:rPr>
            </w:pPr>
            <w:r w:rsidRPr="003B6A26">
              <w:rPr>
                <w:b/>
                <w:bCs/>
                <w:sz w:val="20"/>
              </w:rPr>
              <w:t>Total comprehensive income</w:t>
            </w:r>
            <w:r w:rsidR="00520FE0">
              <w:rPr>
                <w:b/>
                <w:bCs/>
                <w:sz w:val="20"/>
              </w:rPr>
              <w:t xml:space="preserve"> (expense)</w:t>
            </w:r>
          </w:p>
        </w:tc>
        <w:tc>
          <w:tcPr>
            <w:tcW w:w="180" w:type="dxa"/>
          </w:tcPr>
          <w:p w:rsidR="0080231F" w:rsidRPr="003B6A26" w:rsidRDefault="0080231F" w:rsidP="0080231F">
            <w:pPr>
              <w:spacing w:line="240" w:lineRule="atLeast"/>
              <w:jc w:val="center"/>
              <w:rPr>
                <w:rFonts w:cs="Times New Roman"/>
                <w:sz w:val="20"/>
                <w:szCs w:val="20"/>
              </w:rPr>
            </w:pPr>
          </w:p>
        </w:tc>
        <w:tc>
          <w:tcPr>
            <w:tcW w:w="1260" w:type="dxa"/>
            <w:tcBorders>
              <w:top w:val="single" w:sz="4" w:space="0" w:color="auto"/>
              <w:bottom w:val="double" w:sz="4" w:space="0" w:color="auto"/>
            </w:tcBorders>
          </w:tcPr>
          <w:p w:rsidR="0080231F" w:rsidRPr="0080231F" w:rsidRDefault="0080231F" w:rsidP="0080231F">
            <w:pPr>
              <w:tabs>
                <w:tab w:val="decimal" w:pos="1001"/>
              </w:tabs>
              <w:ind w:left="-117" w:right="40"/>
              <w:rPr>
                <w:rFonts w:cs="Times New Roman"/>
                <w:b/>
                <w:bCs/>
                <w:sz w:val="20"/>
                <w:szCs w:val="20"/>
                <w:lang w:eastAsia="th-TH"/>
              </w:rPr>
            </w:pPr>
            <w:r w:rsidRPr="0080231F">
              <w:rPr>
                <w:rFonts w:cs="Times New Roman"/>
                <w:b/>
                <w:bCs/>
                <w:sz w:val="20"/>
                <w:szCs w:val="20"/>
                <w:lang w:eastAsia="th-TH"/>
              </w:rPr>
              <w:t>(3,159)</w:t>
            </w:r>
          </w:p>
        </w:tc>
        <w:tc>
          <w:tcPr>
            <w:tcW w:w="180" w:type="dxa"/>
          </w:tcPr>
          <w:p w:rsidR="0080231F" w:rsidRPr="0080231F" w:rsidRDefault="0080231F" w:rsidP="0080231F">
            <w:pPr>
              <w:rPr>
                <w:b/>
                <w:bCs/>
              </w:rPr>
            </w:pPr>
          </w:p>
        </w:tc>
        <w:tc>
          <w:tcPr>
            <w:tcW w:w="1080" w:type="dxa"/>
            <w:tcBorders>
              <w:top w:val="single" w:sz="4" w:space="0" w:color="auto"/>
              <w:bottom w:val="double" w:sz="4" w:space="0" w:color="auto"/>
            </w:tcBorders>
          </w:tcPr>
          <w:p w:rsidR="0080231F" w:rsidRPr="0080231F" w:rsidRDefault="0080231F" w:rsidP="0080231F">
            <w:pPr>
              <w:tabs>
                <w:tab w:val="decimal" w:pos="888"/>
              </w:tabs>
              <w:ind w:left="-117" w:right="40"/>
              <w:rPr>
                <w:rFonts w:cs="Times New Roman"/>
                <w:b/>
                <w:bCs/>
                <w:sz w:val="20"/>
                <w:szCs w:val="20"/>
                <w:lang w:eastAsia="th-TH"/>
              </w:rPr>
            </w:pPr>
            <w:r w:rsidRPr="0080231F">
              <w:rPr>
                <w:rFonts w:cs="Times New Roman"/>
                <w:b/>
                <w:bCs/>
                <w:sz w:val="20"/>
                <w:szCs w:val="20"/>
                <w:lang w:eastAsia="th-TH"/>
              </w:rPr>
              <w:t>(4,610)</w:t>
            </w:r>
          </w:p>
        </w:tc>
        <w:tc>
          <w:tcPr>
            <w:tcW w:w="180" w:type="dxa"/>
          </w:tcPr>
          <w:p w:rsidR="0080231F" w:rsidRPr="0080231F" w:rsidRDefault="0080231F" w:rsidP="0080231F">
            <w:pPr>
              <w:rPr>
                <w:b/>
                <w:bCs/>
              </w:rPr>
            </w:pPr>
          </w:p>
        </w:tc>
        <w:tc>
          <w:tcPr>
            <w:tcW w:w="1080" w:type="dxa"/>
            <w:tcBorders>
              <w:top w:val="single" w:sz="4" w:space="0" w:color="auto"/>
              <w:bottom w:val="double" w:sz="4" w:space="0" w:color="auto"/>
            </w:tcBorders>
          </w:tcPr>
          <w:p w:rsidR="0080231F" w:rsidRPr="0080231F" w:rsidRDefault="0080231F" w:rsidP="0080231F">
            <w:pPr>
              <w:tabs>
                <w:tab w:val="decimal" w:pos="882"/>
              </w:tabs>
              <w:ind w:left="-117" w:right="40"/>
              <w:rPr>
                <w:rFonts w:cs="Times New Roman"/>
                <w:b/>
                <w:bCs/>
                <w:sz w:val="20"/>
                <w:szCs w:val="20"/>
                <w:lang w:eastAsia="th-TH"/>
              </w:rPr>
            </w:pPr>
            <w:r w:rsidRPr="0080231F">
              <w:rPr>
                <w:rFonts w:cs="Times New Roman"/>
                <w:b/>
                <w:bCs/>
                <w:sz w:val="20"/>
                <w:szCs w:val="20"/>
                <w:lang w:eastAsia="th-TH"/>
              </w:rPr>
              <w:t>2,353</w:t>
            </w:r>
          </w:p>
        </w:tc>
        <w:tc>
          <w:tcPr>
            <w:tcW w:w="180" w:type="dxa"/>
          </w:tcPr>
          <w:p w:rsidR="0080231F" w:rsidRPr="0080231F" w:rsidRDefault="0080231F" w:rsidP="0080231F">
            <w:pPr>
              <w:rPr>
                <w:b/>
                <w:bCs/>
              </w:rPr>
            </w:pPr>
          </w:p>
        </w:tc>
        <w:tc>
          <w:tcPr>
            <w:tcW w:w="1170" w:type="dxa"/>
            <w:tcBorders>
              <w:top w:val="single" w:sz="4" w:space="0" w:color="auto"/>
              <w:bottom w:val="double" w:sz="4" w:space="0" w:color="auto"/>
            </w:tcBorders>
          </w:tcPr>
          <w:p w:rsidR="0080231F" w:rsidRPr="0080231F" w:rsidRDefault="0080231F" w:rsidP="0080231F">
            <w:pPr>
              <w:tabs>
                <w:tab w:val="decimal" w:pos="911"/>
              </w:tabs>
              <w:ind w:left="-117" w:right="40"/>
              <w:rPr>
                <w:rFonts w:cs="Times New Roman"/>
                <w:b/>
                <w:bCs/>
                <w:sz w:val="20"/>
                <w:szCs w:val="20"/>
                <w:lang w:eastAsia="th-TH"/>
              </w:rPr>
            </w:pPr>
            <w:r w:rsidRPr="0080231F">
              <w:rPr>
                <w:rFonts w:cs="Times New Roman"/>
                <w:b/>
                <w:bCs/>
                <w:sz w:val="20"/>
                <w:szCs w:val="20"/>
                <w:lang w:eastAsia="th-TH"/>
              </w:rPr>
              <w:t>(20,</w:t>
            </w:r>
            <w:r w:rsidR="00A972F1">
              <w:rPr>
                <w:rFonts w:cs="Times New Roman"/>
                <w:b/>
                <w:bCs/>
                <w:sz w:val="20"/>
                <w:szCs w:val="20"/>
                <w:lang w:eastAsia="th-TH"/>
              </w:rPr>
              <w:t>775</w:t>
            </w:r>
            <w:r w:rsidRPr="0080231F">
              <w:rPr>
                <w:rFonts w:cs="Times New Roman"/>
                <w:b/>
                <w:bCs/>
                <w:sz w:val="20"/>
                <w:szCs w:val="20"/>
                <w:lang w:eastAsia="th-TH"/>
              </w:rPr>
              <w:t>)</w:t>
            </w:r>
          </w:p>
        </w:tc>
        <w:tc>
          <w:tcPr>
            <w:tcW w:w="180" w:type="dxa"/>
          </w:tcPr>
          <w:p w:rsidR="0080231F" w:rsidRPr="003B6A26" w:rsidRDefault="0080231F" w:rsidP="0080231F">
            <w:pPr>
              <w:pStyle w:val="acctmergecolhdg"/>
              <w:spacing w:line="240" w:lineRule="atLeast"/>
              <w:ind w:right="101"/>
              <w:jc w:val="right"/>
              <w:rPr>
                <w:b w:val="0"/>
                <w:snapToGrid w:val="0"/>
                <w:sz w:val="20"/>
                <w:lang w:eastAsia="th-TH" w:bidi="th-TH"/>
              </w:rPr>
            </w:pPr>
          </w:p>
        </w:tc>
        <w:tc>
          <w:tcPr>
            <w:tcW w:w="1260" w:type="dxa"/>
            <w:vAlign w:val="bottom"/>
          </w:tcPr>
          <w:p w:rsidR="0080231F" w:rsidRPr="0080231F" w:rsidRDefault="0080231F" w:rsidP="0080231F">
            <w:pPr>
              <w:tabs>
                <w:tab w:val="decimal" w:pos="911"/>
              </w:tabs>
              <w:ind w:left="-117" w:right="40"/>
              <w:rPr>
                <w:b/>
                <w:sz w:val="20"/>
                <w:szCs w:val="20"/>
              </w:rPr>
            </w:pPr>
          </w:p>
        </w:tc>
        <w:tc>
          <w:tcPr>
            <w:tcW w:w="180" w:type="dxa"/>
            <w:vAlign w:val="bottom"/>
          </w:tcPr>
          <w:p w:rsidR="0080231F" w:rsidRPr="003B6A26" w:rsidRDefault="0080231F" w:rsidP="0080231F">
            <w:pPr>
              <w:pStyle w:val="acctfourfigures"/>
              <w:spacing w:line="240" w:lineRule="atLeast"/>
              <w:jc w:val="right"/>
              <w:rPr>
                <w:sz w:val="20"/>
              </w:rPr>
            </w:pPr>
          </w:p>
        </w:tc>
        <w:tc>
          <w:tcPr>
            <w:tcW w:w="1260" w:type="dxa"/>
            <w:vAlign w:val="bottom"/>
          </w:tcPr>
          <w:p w:rsidR="0080231F" w:rsidRPr="0080231F" w:rsidRDefault="0080231F" w:rsidP="0080231F">
            <w:pPr>
              <w:tabs>
                <w:tab w:val="decimal" w:pos="911"/>
              </w:tabs>
              <w:ind w:left="-117" w:right="40"/>
              <w:rPr>
                <w:b/>
                <w:sz w:val="20"/>
                <w:szCs w:val="20"/>
              </w:rPr>
            </w:pPr>
          </w:p>
        </w:tc>
        <w:tc>
          <w:tcPr>
            <w:tcW w:w="180" w:type="dxa"/>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170" w:type="dxa"/>
            <w:vAlign w:val="bottom"/>
          </w:tcPr>
          <w:p w:rsidR="0080231F" w:rsidRPr="0080231F" w:rsidRDefault="0080231F" w:rsidP="0080231F">
            <w:pPr>
              <w:pStyle w:val="acctmergecolhdg"/>
              <w:spacing w:line="240" w:lineRule="atLeast"/>
              <w:ind w:right="101"/>
              <w:jc w:val="right"/>
              <w:rPr>
                <w:bCs/>
                <w:sz w:val="20"/>
              </w:rPr>
            </w:pPr>
          </w:p>
        </w:tc>
      </w:tr>
      <w:tr w:rsidR="0080231F" w:rsidRPr="003B6A26" w:rsidTr="00C37E56">
        <w:trPr>
          <w:cantSplit/>
          <w:trHeight w:val="240"/>
        </w:trPr>
        <w:tc>
          <w:tcPr>
            <w:tcW w:w="4680" w:type="dxa"/>
          </w:tcPr>
          <w:p w:rsidR="0080231F" w:rsidRPr="003B6A26" w:rsidRDefault="0080231F" w:rsidP="0080231F">
            <w:pPr>
              <w:pStyle w:val="acctfourfigures"/>
              <w:spacing w:line="240" w:lineRule="atLeast"/>
              <w:ind w:left="191" w:hanging="180"/>
              <w:rPr>
                <w:b/>
                <w:bCs/>
                <w:sz w:val="20"/>
              </w:rPr>
            </w:pPr>
            <w:r w:rsidRPr="003B6A26">
              <w:rPr>
                <w:b/>
                <w:bCs/>
                <w:sz w:val="20"/>
              </w:rPr>
              <w:t>Profit (loss) allocated to non-controlling interest</w:t>
            </w:r>
          </w:p>
        </w:tc>
        <w:tc>
          <w:tcPr>
            <w:tcW w:w="180" w:type="dxa"/>
          </w:tcPr>
          <w:p w:rsidR="0080231F" w:rsidRPr="003B6A26" w:rsidRDefault="0080231F" w:rsidP="0080231F">
            <w:pPr>
              <w:spacing w:line="240" w:lineRule="atLeast"/>
              <w:jc w:val="center"/>
              <w:rPr>
                <w:rFonts w:cs="Times New Roman"/>
                <w:sz w:val="20"/>
                <w:szCs w:val="20"/>
              </w:rPr>
            </w:pPr>
          </w:p>
        </w:tc>
        <w:tc>
          <w:tcPr>
            <w:tcW w:w="1260" w:type="dxa"/>
            <w:tcBorders>
              <w:top w:val="double" w:sz="4" w:space="0" w:color="auto"/>
              <w:bottom w:val="double" w:sz="4" w:space="0" w:color="auto"/>
            </w:tcBorders>
          </w:tcPr>
          <w:p w:rsidR="0080231F" w:rsidRPr="0080231F" w:rsidRDefault="0080231F" w:rsidP="0080231F">
            <w:pPr>
              <w:tabs>
                <w:tab w:val="decimal" w:pos="1001"/>
              </w:tabs>
              <w:ind w:left="-117" w:right="40"/>
              <w:rPr>
                <w:rFonts w:cs="Times New Roman"/>
                <w:b/>
                <w:bCs/>
                <w:sz w:val="20"/>
                <w:szCs w:val="20"/>
                <w:lang w:eastAsia="th-TH"/>
              </w:rPr>
            </w:pPr>
            <w:r w:rsidRPr="0080231F">
              <w:rPr>
                <w:rFonts w:cs="Times New Roman"/>
                <w:b/>
                <w:bCs/>
                <w:sz w:val="20"/>
                <w:szCs w:val="20"/>
                <w:lang w:eastAsia="th-TH"/>
              </w:rPr>
              <w:t>(2,354)</w:t>
            </w:r>
          </w:p>
        </w:tc>
        <w:tc>
          <w:tcPr>
            <w:tcW w:w="180" w:type="dxa"/>
          </w:tcPr>
          <w:p w:rsidR="0080231F" w:rsidRPr="0080231F" w:rsidRDefault="0080231F" w:rsidP="0080231F">
            <w:pPr>
              <w:rPr>
                <w:b/>
                <w:bCs/>
              </w:rPr>
            </w:pPr>
          </w:p>
        </w:tc>
        <w:tc>
          <w:tcPr>
            <w:tcW w:w="1080" w:type="dxa"/>
            <w:tcBorders>
              <w:top w:val="double" w:sz="4" w:space="0" w:color="auto"/>
              <w:bottom w:val="double" w:sz="4" w:space="0" w:color="auto"/>
            </w:tcBorders>
          </w:tcPr>
          <w:p w:rsidR="0080231F" w:rsidRPr="0080231F" w:rsidRDefault="0080231F" w:rsidP="0080231F">
            <w:pPr>
              <w:tabs>
                <w:tab w:val="decimal" w:pos="888"/>
              </w:tabs>
              <w:ind w:left="-117" w:right="40"/>
              <w:rPr>
                <w:rFonts w:cs="Times New Roman"/>
                <w:b/>
                <w:bCs/>
                <w:sz w:val="20"/>
                <w:szCs w:val="20"/>
                <w:lang w:eastAsia="th-TH"/>
              </w:rPr>
            </w:pPr>
            <w:r w:rsidRPr="0080231F">
              <w:rPr>
                <w:rFonts w:cs="Times New Roman"/>
                <w:b/>
                <w:bCs/>
                <w:sz w:val="20"/>
                <w:szCs w:val="20"/>
                <w:lang w:eastAsia="th-TH"/>
              </w:rPr>
              <w:t>(2,305)</w:t>
            </w:r>
          </w:p>
        </w:tc>
        <w:tc>
          <w:tcPr>
            <w:tcW w:w="180" w:type="dxa"/>
          </w:tcPr>
          <w:p w:rsidR="0080231F" w:rsidRPr="0080231F" w:rsidRDefault="0080231F" w:rsidP="0080231F">
            <w:pPr>
              <w:rPr>
                <w:b/>
                <w:bCs/>
              </w:rPr>
            </w:pPr>
          </w:p>
        </w:tc>
        <w:tc>
          <w:tcPr>
            <w:tcW w:w="1080" w:type="dxa"/>
            <w:tcBorders>
              <w:top w:val="double" w:sz="4" w:space="0" w:color="auto"/>
              <w:bottom w:val="double" w:sz="4" w:space="0" w:color="auto"/>
            </w:tcBorders>
          </w:tcPr>
          <w:p w:rsidR="0080231F" w:rsidRPr="0080231F" w:rsidRDefault="0080231F" w:rsidP="0080231F">
            <w:pPr>
              <w:tabs>
                <w:tab w:val="decimal" w:pos="882"/>
              </w:tabs>
              <w:ind w:left="-117" w:right="40"/>
              <w:rPr>
                <w:rFonts w:cs="Times New Roman"/>
                <w:b/>
                <w:bCs/>
                <w:sz w:val="20"/>
                <w:szCs w:val="20"/>
                <w:lang w:eastAsia="th-TH"/>
              </w:rPr>
            </w:pPr>
            <w:r w:rsidRPr="0080231F">
              <w:rPr>
                <w:rFonts w:cs="Times New Roman"/>
                <w:b/>
                <w:bCs/>
                <w:sz w:val="20"/>
                <w:szCs w:val="20"/>
                <w:lang w:eastAsia="th-TH"/>
              </w:rPr>
              <w:t>941</w:t>
            </w:r>
          </w:p>
        </w:tc>
        <w:tc>
          <w:tcPr>
            <w:tcW w:w="180" w:type="dxa"/>
          </w:tcPr>
          <w:p w:rsidR="0080231F" w:rsidRPr="0080231F" w:rsidRDefault="0080231F" w:rsidP="0080231F">
            <w:pPr>
              <w:rPr>
                <w:b/>
                <w:bCs/>
              </w:rPr>
            </w:pPr>
          </w:p>
        </w:tc>
        <w:tc>
          <w:tcPr>
            <w:tcW w:w="1170" w:type="dxa"/>
            <w:tcBorders>
              <w:top w:val="double" w:sz="4" w:space="0" w:color="auto"/>
              <w:bottom w:val="double" w:sz="4" w:space="0" w:color="auto"/>
            </w:tcBorders>
          </w:tcPr>
          <w:p w:rsidR="0080231F" w:rsidRPr="0080231F" w:rsidRDefault="0080231F" w:rsidP="0080231F">
            <w:pPr>
              <w:tabs>
                <w:tab w:val="decimal" w:pos="911"/>
              </w:tabs>
              <w:ind w:left="-117" w:right="40"/>
              <w:rPr>
                <w:rFonts w:cs="Times New Roman"/>
                <w:b/>
                <w:bCs/>
                <w:sz w:val="20"/>
                <w:szCs w:val="20"/>
                <w:lang w:eastAsia="th-TH"/>
              </w:rPr>
            </w:pPr>
            <w:r w:rsidRPr="0080231F">
              <w:rPr>
                <w:rFonts w:cs="Times New Roman"/>
                <w:b/>
                <w:bCs/>
                <w:sz w:val="20"/>
                <w:szCs w:val="20"/>
                <w:lang w:eastAsia="th-TH"/>
              </w:rPr>
              <w:t>(71</w:t>
            </w:r>
            <w:r w:rsidR="00A972F1">
              <w:rPr>
                <w:rFonts w:cs="Times New Roman"/>
                <w:b/>
                <w:bCs/>
                <w:sz w:val="20"/>
                <w:szCs w:val="20"/>
                <w:lang w:eastAsia="th-TH"/>
              </w:rPr>
              <w:t>2</w:t>
            </w:r>
            <w:r w:rsidRPr="0080231F">
              <w:rPr>
                <w:rFonts w:cs="Times New Roman"/>
                <w:b/>
                <w:bCs/>
                <w:sz w:val="20"/>
                <w:szCs w:val="20"/>
                <w:lang w:eastAsia="th-TH"/>
              </w:rPr>
              <w:t>)</w:t>
            </w:r>
          </w:p>
        </w:tc>
        <w:tc>
          <w:tcPr>
            <w:tcW w:w="180" w:type="dxa"/>
          </w:tcPr>
          <w:p w:rsidR="0080231F" w:rsidRPr="00335198" w:rsidRDefault="0080231F" w:rsidP="0080231F"/>
        </w:tc>
        <w:tc>
          <w:tcPr>
            <w:tcW w:w="1260" w:type="dxa"/>
            <w:tcBorders>
              <w:bottom w:val="double" w:sz="4" w:space="0" w:color="auto"/>
            </w:tcBorders>
          </w:tcPr>
          <w:p w:rsidR="0080231F" w:rsidRPr="0080231F" w:rsidRDefault="0080231F" w:rsidP="0080231F">
            <w:pPr>
              <w:tabs>
                <w:tab w:val="decimal" w:pos="911"/>
              </w:tabs>
              <w:ind w:left="-117" w:right="40"/>
              <w:rPr>
                <w:b/>
                <w:sz w:val="20"/>
                <w:szCs w:val="20"/>
              </w:rPr>
            </w:pPr>
            <w:r w:rsidRPr="0080231F">
              <w:rPr>
                <w:b/>
                <w:sz w:val="20"/>
                <w:szCs w:val="20"/>
              </w:rPr>
              <w:t>(1)</w:t>
            </w:r>
          </w:p>
        </w:tc>
        <w:tc>
          <w:tcPr>
            <w:tcW w:w="180" w:type="dxa"/>
          </w:tcPr>
          <w:p w:rsidR="0080231F" w:rsidRPr="00335198" w:rsidRDefault="0080231F" w:rsidP="0080231F"/>
        </w:tc>
        <w:tc>
          <w:tcPr>
            <w:tcW w:w="1260" w:type="dxa"/>
            <w:tcBorders>
              <w:bottom w:val="double" w:sz="4" w:space="0" w:color="auto"/>
            </w:tcBorders>
          </w:tcPr>
          <w:p w:rsidR="0080231F" w:rsidRPr="0080231F" w:rsidRDefault="0080231F" w:rsidP="0080231F">
            <w:pPr>
              <w:tabs>
                <w:tab w:val="decimal" w:pos="911"/>
              </w:tabs>
              <w:ind w:left="-117" w:right="40"/>
              <w:rPr>
                <w:b/>
                <w:sz w:val="20"/>
                <w:szCs w:val="20"/>
              </w:rPr>
            </w:pPr>
            <w:r w:rsidRPr="0080231F">
              <w:rPr>
                <w:b/>
                <w:sz w:val="20"/>
                <w:szCs w:val="20"/>
              </w:rPr>
              <w:t>(1,80</w:t>
            </w:r>
            <w:r w:rsidR="00A972F1">
              <w:rPr>
                <w:b/>
                <w:sz w:val="20"/>
                <w:szCs w:val="20"/>
              </w:rPr>
              <w:t>9</w:t>
            </w:r>
            <w:r w:rsidRPr="0080231F">
              <w:rPr>
                <w:b/>
                <w:sz w:val="20"/>
                <w:szCs w:val="20"/>
              </w:rPr>
              <w:t>)</w:t>
            </w:r>
          </w:p>
        </w:tc>
        <w:tc>
          <w:tcPr>
            <w:tcW w:w="180" w:type="dxa"/>
          </w:tcPr>
          <w:p w:rsidR="0080231F" w:rsidRPr="00335198" w:rsidRDefault="0080231F" w:rsidP="0080231F"/>
        </w:tc>
        <w:tc>
          <w:tcPr>
            <w:tcW w:w="1170" w:type="dxa"/>
            <w:tcBorders>
              <w:bottom w:val="double" w:sz="4" w:space="0" w:color="auto"/>
            </w:tcBorders>
          </w:tcPr>
          <w:p w:rsidR="0080231F" w:rsidRPr="0080231F" w:rsidRDefault="0080231F" w:rsidP="0080231F">
            <w:pPr>
              <w:pStyle w:val="acctmergecolhdg"/>
              <w:spacing w:line="240" w:lineRule="atLeast"/>
              <w:ind w:right="101"/>
              <w:jc w:val="right"/>
              <w:rPr>
                <w:bCs/>
                <w:sz w:val="20"/>
              </w:rPr>
            </w:pPr>
            <w:r w:rsidRPr="0080231F">
              <w:rPr>
                <w:bCs/>
                <w:sz w:val="20"/>
              </w:rPr>
              <w:t>(6,24</w:t>
            </w:r>
            <w:r w:rsidR="00A972F1">
              <w:rPr>
                <w:bCs/>
                <w:sz w:val="20"/>
              </w:rPr>
              <w:t>0</w:t>
            </w:r>
            <w:r w:rsidRPr="0080231F">
              <w:rPr>
                <w:bCs/>
                <w:sz w:val="20"/>
              </w:rPr>
              <w:t>)</w:t>
            </w:r>
          </w:p>
        </w:tc>
      </w:tr>
      <w:tr w:rsidR="0024712E" w:rsidRPr="003B6A26" w:rsidTr="004F47F5">
        <w:trPr>
          <w:cantSplit/>
          <w:trHeight w:val="204"/>
        </w:trPr>
        <w:tc>
          <w:tcPr>
            <w:tcW w:w="4680" w:type="dxa"/>
          </w:tcPr>
          <w:p w:rsidR="0024712E" w:rsidRPr="003B6A26" w:rsidRDefault="0024712E" w:rsidP="0024712E">
            <w:pPr>
              <w:pStyle w:val="acctfourfigures"/>
              <w:spacing w:line="240" w:lineRule="atLeast"/>
              <w:ind w:left="191" w:hanging="180"/>
              <w:rPr>
                <w:sz w:val="20"/>
              </w:rPr>
            </w:pPr>
          </w:p>
        </w:tc>
        <w:tc>
          <w:tcPr>
            <w:tcW w:w="180" w:type="dxa"/>
          </w:tcPr>
          <w:p w:rsidR="0024712E" w:rsidRPr="003B6A26" w:rsidRDefault="0024712E" w:rsidP="0024712E">
            <w:pPr>
              <w:spacing w:line="240" w:lineRule="atLeast"/>
              <w:jc w:val="center"/>
              <w:rPr>
                <w:rFonts w:cs="Times New Roman"/>
                <w:sz w:val="20"/>
                <w:szCs w:val="20"/>
              </w:rPr>
            </w:pPr>
          </w:p>
        </w:tc>
        <w:tc>
          <w:tcPr>
            <w:tcW w:w="1260" w:type="dxa"/>
            <w:tcBorders>
              <w:top w:val="double" w:sz="4" w:space="0" w:color="auto"/>
            </w:tcBorders>
          </w:tcPr>
          <w:p w:rsidR="0024712E" w:rsidRPr="0080231F" w:rsidRDefault="0024712E" w:rsidP="0080231F">
            <w:pPr>
              <w:tabs>
                <w:tab w:val="decimal" w:pos="1001"/>
              </w:tabs>
              <w:ind w:left="-117" w:right="40"/>
              <w:rPr>
                <w:rFonts w:cs="Times New Roman"/>
                <w:sz w:val="20"/>
                <w:szCs w:val="20"/>
                <w:lang w:eastAsia="th-TH"/>
              </w:rPr>
            </w:pPr>
          </w:p>
        </w:tc>
        <w:tc>
          <w:tcPr>
            <w:tcW w:w="180" w:type="dxa"/>
          </w:tcPr>
          <w:p w:rsidR="0024712E" w:rsidRPr="003B6A26" w:rsidRDefault="0024712E" w:rsidP="0024712E">
            <w:pPr>
              <w:pStyle w:val="acctmergecolhdg"/>
              <w:spacing w:line="240" w:lineRule="atLeast"/>
              <w:ind w:right="193"/>
              <w:jc w:val="right"/>
              <w:rPr>
                <w:b w:val="0"/>
                <w:bCs/>
                <w:sz w:val="20"/>
              </w:rPr>
            </w:pPr>
          </w:p>
        </w:tc>
        <w:tc>
          <w:tcPr>
            <w:tcW w:w="1080" w:type="dxa"/>
            <w:tcBorders>
              <w:top w:val="double" w:sz="4" w:space="0" w:color="auto"/>
            </w:tcBorders>
          </w:tcPr>
          <w:p w:rsidR="0024712E" w:rsidRPr="003B6A26" w:rsidRDefault="0024712E" w:rsidP="0024712E">
            <w:pPr>
              <w:tabs>
                <w:tab w:val="decimal" w:pos="888"/>
              </w:tabs>
              <w:ind w:left="-117" w:right="40"/>
              <w:rPr>
                <w:rFonts w:cs="Times New Roman"/>
                <w:sz w:val="20"/>
                <w:szCs w:val="20"/>
                <w:lang w:eastAsia="th-TH"/>
              </w:rPr>
            </w:pPr>
          </w:p>
        </w:tc>
        <w:tc>
          <w:tcPr>
            <w:tcW w:w="180" w:type="dxa"/>
          </w:tcPr>
          <w:p w:rsidR="0024712E" w:rsidRPr="003B6A26" w:rsidRDefault="0024712E" w:rsidP="0024712E">
            <w:pPr>
              <w:pStyle w:val="acctmergecolhdg"/>
              <w:spacing w:line="240" w:lineRule="atLeast"/>
              <w:ind w:right="101"/>
              <w:jc w:val="right"/>
              <w:rPr>
                <w:b w:val="0"/>
                <w:bCs/>
                <w:sz w:val="20"/>
              </w:rPr>
            </w:pPr>
          </w:p>
        </w:tc>
        <w:tc>
          <w:tcPr>
            <w:tcW w:w="1080" w:type="dxa"/>
            <w:tcBorders>
              <w:top w:val="double" w:sz="4" w:space="0" w:color="auto"/>
            </w:tcBorders>
          </w:tcPr>
          <w:p w:rsidR="0024712E" w:rsidRPr="003B6A26" w:rsidRDefault="0024712E" w:rsidP="0024712E">
            <w:pPr>
              <w:tabs>
                <w:tab w:val="decimal" w:pos="882"/>
              </w:tabs>
              <w:ind w:left="-117" w:right="40"/>
              <w:rPr>
                <w:rFonts w:cs="Times New Roman"/>
                <w:sz w:val="20"/>
                <w:szCs w:val="20"/>
                <w:lang w:eastAsia="th-TH"/>
              </w:rPr>
            </w:pPr>
          </w:p>
        </w:tc>
        <w:tc>
          <w:tcPr>
            <w:tcW w:w="180" w:type="dxa"/>
          </w:tcPr>
          <w:p w:rsidR="0024712E" w:rsidRPr="003B6A26" w:rsidRDefault="0024712E" w:rsidP="0024712E">
            <w:pPr>
              <w:tabs>
                <w:tab w:val="decimal" w:pos="882"/>
              </w:tabs>
              <w:ind w:left="-117" w:right="40"/>
              <w:rPr>
                <w:rFonts w:cs="Times New Roman"/>
                <w:sz w:val="20"/>
                <w:szCs w:val="20"/>
                <w:lang w:eastAsia="th-TH"/>
              </w:rPr>
            </w:pPr>
          </w:p>
        </w:tc>
        <w:tc>
          <w:tcPr>
            <w:tcW w:w="1170" w:type="dxa"/>
            <w:tcBorders>
              <w:top w:val="double" w:sz="4" w:space="0" w:color="auto"/>
            </w:tcBorders>
          </w:tcPr>
          <w:p w:rsidR="0024712E" w:rsidRPr="003B6A26" w:rsidRDefault="0024712E" w:rsidP="0024712E">
            <w:pPr>
              <w:tabs>
                <w:tab w:val="decimal" w:pos="1091"/>
              </w:tabs>
              <w:ind w:left="-117" w:right="101"/>
              <w:rPr>
                <w:rFonts w:cs="Times New Roman"/>
                <w:sz w:val="20"/>
                <w:szCs w:val="20"/>
                <w:lang w:eastAsia="th-TH"/>
              </w:rPr>
            </w:pPr>
          </w:p>
        </w:tc>
        <w:tc>
          <w:tcPr>
            <w:tcW w:w="180" w:type="dxa"/>
          </w:tcPr>
          <w:p w:rsidR="0024712E" w:rsidRPr="003B6A26" w:rsidRDefault="0024712E" w:rsidP="0024712E">
            <w:pPr>
              <w:tabs>
                <w:tab w:val="decimal" w:pos="1091"/>
              </w:tabs>
              <w:ind w:left="-117" w:right="101"/>
              <w:rPr>
                <w:rFonts w:cs="Times New Roman"/>
                <w:sz w:val="20"/>
                <w:szCs w:val="20"/>
                <w:lang w:eastAsia="th-TH"/>
              </w:rPr>
            </w:pPr>
          </w:p>
        </w:tc>
        <w:tc>
          <w:tcPr>
            <w:tcW w:w="1260" w:type="dxa"/>
            <w:tcBorders>
              <w:top w:val="double" w:sz="4" w:space="0" w:color="auto"/>
            </w:tcBorders>
          </w:tcPr>
          <w:p w:rsidR="0024712E" w:rsidRPr="003B6A26" w:rsidRDefault="0024712E" w:rsidP="0024712E">
            <w:pPr>
              <w:pStyle w:val="acctfourfigures"/>
              <w:tabs>
                <w:tab w:val="clear" w:pos="765"/>
              </w:tabs>
              <w:spacing w:line="240" w:lineRule="atLeast"/>
              <w:ind w:right="11"/>
              <w:jc w:val="right"/>
              <w:rPr>
                <w:sz w:val="20"/>
              </w:rPr>
            </w:pPr>
          </w:p>
        </w:tc>
        <w:tc>
          <w:tcPr>
            <w:tcW w:w="180" w:type="dxa"/>
          </w:tcPr>
          <w:p w:rsidR="0024712E" w:rsidRPr="003B6A26" w:rsidRDefault="0024712E" w:rsidP="0024712E">
            <w:pPr>
              <w:pStyle w:val="acctfourfigures"/>
              <w:spacing w:line="240" w:lineRule="atLeast"/>
              <w:jc w:val="right"/>
              <w:rPr>
                <w:sz w:val="20"/>
              </w:rPr>
            </w:pPr>
          </w:p>
        </w:tc>
        <w:tc>
          <w:tcPr>
            <w:tcW w:w="1260" w:type="dxa"/>
            <w:tcBorders>
              <w:top w:val="double" w:sz="4" w:space="0" w:color="auto"/>
            </w:tcBorders>
          </w:tcPr>
          <w:p w:rsidR="0024712E" w:rsidRPr="003B6A26" w:rsidRDefault="0024712E" w:rsidP="0024712E">
            <w:pPr>
              <w:pStyle w:val="acctfourfigures"/>
              <w:tabs>
                <w:tab w:val="clear" w:pos="765"/>
              </w:tabs>
              <w:spacing w:line="240" w:lineRule="atLeast"/>
              <w:ind w:right="11"/>
              <w:jc w:val="right"/>
              <w:rPr>
                <w:sz w:val="20"/>
              </w:rPr>
            </w:pPr>
          </w:p>
        </w:tc>
        <w:tc>
          <w:tcPr>
            <w:tcW w:w="180" w:type="dxa"/>
          </w:tcPr>
          <w:p w:rsidR="0024712E" w:rsidRPr="003B6A26" w:rsidRDefault="0024712E" w:rsidP="0024712E">
            <w:pPr>
              <w:pStyle w:val="acctfourfigures"/>
              <w:tabs>
                <w:tab w:val="clear" w:pos="765"/>
              </w:tabs>
              <w:spacing w:line="240" w:lineRule="atLeast"/>
              <w:ind w:right="11"/>
              <w:jc w:val="right"/>
              <w:rPr>
                <w:sz w:val="20"/>
              </w:rPr>
            </w:pPr>
          </w:p>
        </w:tc>
        <w:tc>
          <w:tcPr>
            <w:tcW w:w="1170" w:type="dxa"/>
            <w:tcBorders>
              <w:top w:val="double" w:sz="4" w:space="0" w:color="auto"/>
            </w:tcBorders>
          </w:tcPr>
          <w:p w:rsidR="0024712E" w:rsidRPr="003B6A26" w:rsidRDefault="0024712E" w:rsidP="0024712E">
            <w:pPr>
              <w:pStyle w:val="acctfourfigures"/>
              <w:spacing w:line="240" w:lineRule="atLeast"/>
              <w:ind w:right="191"/>
              <w:jc w:val="right"/>
              <w:rPr>
                <w:sz w:val="20"/>
              </w:rPr>
            </w:pPr>
          </w:p>
        </w:tc>
      </w:tr>
      <w:tr w:rsidR="0024712E" w:rsidRPr="003B6A26" w:rsidTr="004F47F5">
        <w:trPr>
          <w:cantSplit/>
          <w:trHeight w:val="270"/>
        </w:trPr>
        <w:tc>
          <w:tcPr>
            <w:tcW w:w="4680" w:type="dxa"/>
          </w:tcPr>
          <w:p w:rsidR="0024712E" w:rsidRPr="003B6A26" w:rsidRDefault="0024712E" w:rsidP="0024712E">
            <w:pPr>
              <w:pStyle w:val="acctfourfigures"/>
              <w:spacing w:line="240" w:lineRule="atLeast"/>
              <w:ind w:left="191" w:hanging="180"/>
              <w:rPr>
                <w:b/>
                <w:bCs/>
                <w:i/>
                <w:iCs/>
                <w:sz w:val="20"/>
              </w:rPr>
            </w:pPr>
            <w:r w:rsidRPr="003B6A26">
              <w:rPr>
                <w:b/>
                <w:bCs/>
                <w:i/>
                <w:iCs/>
                <w:sz w:val="20"/>
              </w:rPr>
              <w:t>Statement of cash flows</w:t>
            </w:r>
          </w:p>
        </w:tc>
        <w:tc>
          <w:tcPr>
            <w:tcW w:w="180" w:type="dxa"/>
          </w:tcPr>
          <w:p w:rsidR="0024712E" w:rsidRPr="003B6A26" w:rsidRDefault="0024712E" w:rsidP="0024712E">
            <w:pPr>
              <w:spacing w:line="240" w:lineRule="atLeast"/>
              <w:jc w:val="center"/>
              <w:rPr>
                <w:rFonts w:cs="Times New Roman"/>
                <w:sz w:val="20"/>
                <w:szCs w:val="20"/>
              </w:rPr>
            </w:pPr>
          </w:p>
        </w:tc>
        <w:tc>
          <w:tcPr>
            <w:tcW w:w="1260" w:type="dxa"/>
          </w:tcPr>
          <w:p w:rsidR="0024712E" w:rsidRPr="0080231F" w:rsidRDefault="0024712E" w:rsidP="0080231F">
            <w:pPr>
              <w:tabs>
                <w:tab w:val="decimal" w:pos="1001"/>
              </w:tabs>
              <w:ind w:left="-117" w:right="40"/>
              <w:rPr>
                <w:rFonts w:cs="Times New Roman"/>
                <w:sz w:val="20"/>
                <w:szCs w:val="20"/>
                <w:lang w:eastAsia="th-TH"/>
              </w:rPr>
            </w:pPr>
          </w:p>
        </w:tc>
        <w:tc>
          <w:tcPr>
            <w:tcW w:w="180" w:type="dxa"/>
          </w:tcPr>
          <w:p w:rsidR="0024712E" w:rsidRPr="003B6A26" w:rsidRDefault="0024712E" w:rsidP="0024712E">
            <w:pPr>
              <w:pStyle w:val="acctmergecolhdg"/>
              <w:spacing w:line="240" w:lineRule="atLeast"/>
              <w:ind w:right="193"/>
              <w:jc w:val="right"/>
              <w:rPr>
                <w:b w:val="0"/>
                <w:bCs/>
                <w:sz w:val="20"/>
              </w:rPr>
            </w:pPr>
          </w:p>
        </w:tc>
        <w:tc>
          <w:tcPr>
            <w:tcW w:w="1080" w:type="dxa"/>
          </w:tcPr>
          <w:p w:rsidR="0024712E" w:rsidRPr="003B6A26" w:rsidRDefault="0024712E" w:rsidP="0024712E">
            <w:pPr>
              <w:tabs>
                <w:tab w:val="decimal" w:pos="888"/>
              </w:tabs>
              <w:ind w:left="-117" w:right="40"/>
              <w:rPr>
                <w:rFonts w:cs="Times New Roman"/>
                <w:sz w:val="20"/>
                <w:szCs w:val="20"/>
                <w:lang w:eastAsia="th-TH"/>
              </w:rPr>
            </w:pPr>
          </w:p>
        </w:tc>
        <w:tc>
          <w:tcPr>
            <w:tcW w:w="180" w:type="dxa"/>
          </w:tcPr>
          <w:p w:rsidR="0024712E" w:rsidRPr="003B6A26" w:rsidRDefault="0024712E" w:rsidP="0024712E">
            <w:pPr>
              <w:pStyle w:val="acctmergecolhdg"/>
              <w:spacing w:line="240" w:lineRule="atLeast"/>
              <w:ind w:right="101"/>
              <w:jc w:val="right"/>
              <w:rPr>
                <w:b w:val="0"/>
                <w:bCs/>
                <w:sz w:val="20"/>
              </w:rPr>
            </w:pPr>
          </w:p>
        </w:tc>
        <w:tc>
          <w:tcPr>
            <w:tcW w:w="1080" w:type="dxa"/>
          </w:tcPr>
          <w:p w:rsidR="0024712E" w:rsidRPr="003B6A26" w:rsidRDefault="0024712E" w:rsidP="0024712E">
            <w:pPr>
              <w:tabs>
                <w:tab w:val="decimal" w:pos="882"/>
              </w:tabs>
              <w:ind w:left="-117" w:right="40"/>
              <w:rPr>
                <w:rFonts w:cs="Times New Roman"/>
                <w:sz w:val="20"/>
                <w:szCs w:val="20"/>
                <w:lang w:eastAsia="th-TH"/>
              </w:rPr>
            </w:pPr>
          </w:p>
        </w:tc>
        <w:tc>
          <w:tcPr>
            <w:tcW w:w="180" w:type="dxa"/>
          </w:tcPr>
          <w:p w:rsidR="0024712E" w:rsidRPr="003B6A26" w:rsidRDefault="0024712E" w:rsidP="0024712E">
            <w:pPr>
              <w:tabs>
                <w:tab w:val="decimal" w:pos="882"/>
              </w:tabs>
              <w:ind w:left="-117" w:right="40"/>
              <w:rPr>
                <w:rFonts w:cs="Times New Roman"/>
                <w:sz w:val="20"/>
                <w:szCs w:val="20"/>
                <w:lang w:eastAsia="th-TH"/>
              </w:rPr>
            </w:pPr>
          </w:p>
        </w:tc>
        <w:tc>
          <w:tcPr>
            <w:tcW w:w="1170" w:type="dxa"/>
          </w:tcPr>
          <w:p w:rsidR="0024712E" w:rsidRPr="003B6A26" w:rsidRDefault="0024712E" w:rsidP="0024712E">
            <w:pPr>
              <w:tabs>
                <w:tab w:val="decimal" w:pos="1091"/>
              </w:tabs>
              <w:ind w:left="-117" w:right="101"/>
              <w:rPr>
                <w:rFonts w:cs="Times New Roman"/>
                <w:sz w:val="20"/>
                <w:szCs w:val="20"/>
                <w:lang w:eastAsia="th-TH"/>
              </w:rPr>
            </w:pPr>
          </w:p>
        </w:tc>
        <w:tc>
          <w:tcPr>
            <w:tcW w:w="180" w:type="dxa"/>
          </w:tcPr>
          <w:p w:rsidR="0024712E" w:rsidRPr="003B6A26" w:rsidRDefault="0024712E" w:rsidP="0024712E">
            <w:pPr>
              <w:tabs>
                <w:tab w:val="decimal" w:pos="1091"/>
              </w:tabs>
              <w:ind w:left="-117" w:right="101"/>
              <w:rPr>
                <w:rFonts w:cs="Times New Roman"/>
                <w:sz w:val="20"/>
                <w:szCs w:val="20"/>
                <w:lang w:eastAsia="th-TH"/>
              </w:rPr>
            </w:pPr>
          </w:p>
        </w:tc>
        <w:tc>
          <w:tcPr>
            <w:tcW w:w="1260" w:type="dxa"/>
          </w:tcPr>
          <w:p w:rsidR="0024712E" w:rsidRPr="003B6A26" w:rsidRDefault="0024712E" w:rsidP="0024712E">
            <w:pPr>
              <w:pStyle w:val="acctfourfigures"/>
              <w:tabs>
                <w:tab w:val="clear" w:pos="765"/>
              </w:tabs>
              <w:spacing w:line="240" w:lineRule="atLeast"/>
              <w:ind w:right="11"/>
              <w:jc w:val="right"/>
              <w:rPr>
                <w:sz w:val="20"/>
              </w:rPr>
            </w:pPr>
          </w:p>
        </w:tc>
        <w:tc>
          <w:tcPr>
            <w:tcW w:w="180" w:type="dxa"/>
          </w:tcPr>
          <w:p w:rsidR="0024712E" w:rsidRPr="003B6A26" w:rsidRDefault="0024712E" w:rsidP="0024712E">
            <w:pPr>
              <w:pStyle w:val="acctfourfigures"/>
              <w:spacing w:line="240" w:lineRule="atLeast"/>
              <w:jc w:val="right"/>
              <w:rPr>
                <w:sz w:val="20"/>
              </w:rPr>
            </w:pPr>
          </w:p>
        </w:tc>
        <w:tc>
          <w:tcPr>
            <w:tcW w:w="1260" w:type="dxa"/>
          </w:tcPr>
          <w:p w:rsidR="0024712E" w:rsidRPr="003B6A26" w:rsidRDefault="0024712E" w:rsidP="0024712E">
            <w:pPr>
              <w:pStyle w:val="acctfourfigures"/>
              <w:tabs>
                <w:tab w:val="clear" w:pos="765"/>
              </w:tabs>
              <w:spacing w:line="240" w:lineRule="atLeast"/>
              <w:ind w:right="11"/>
              <w:jc w:val="right"/>
              <w:rPr>
                <w:sz w:val="20"/>
              </w:rPr>
            </w:pPr>
          </w:p>
        </w:tc>
        <w:tc>
          <w:tcPr>
            <w:tcW w:w="180" w:type="dxa"/>
          </w:tcPr>
          <w:p w:rsidR="0024712E" w:rsidRPr="003B6A26" w:rsidRDefault="0024712E" w:rsidP="0024712E">
            <w:pPr>
              <w:pStyle w:val="acctfourfigures"/>
              <w:tabs>
                <w:tab w:val="clear" w:pos="765"/>
              </w:tabs>
              <w:spacing w:line="240" w:lineRule="atLeast"/>
              <w:ind w:right="11"/>
              <w:jc w:val="right"/>
              <w:rPr>
                <w:sz w:val="20"/>
              </w:rPr>
            </w:pPr>
          </w:p>
        </w:tc>
        <w:tc>
          <w:tcPr>
            <w:tcW w:w="1170" w:type="dxa"/>
          </w:tcPr>
          <w:p w:rsidR="0024712E" w:rsidRPr="003B6A26" w:rsidRDefault="0024712E" w:rsidP="0024712E">
            <w:pPr>
              <w:pStyle w:val="acctfourfigures"/>
              <w:spacing w:line="240" w:lineRule="atLeast"/>
              <w:ind w:right="191"/>
              <w:jc w:val="right"/>
              <w:rPr>
                <w:sz w:val="20"/>
              </w:rPr>
            </w:pPr>
          </w:p>
        </w:tc>
      </w:tr>
      <w:tr w:rsidR="0080231F" w:rsidRPr="003B6A26" w:rsidTr="00D30498">
        <w:trPr>
          <w:cantSplit/>
          <w:trHeight w:val="270"/>
        </w:trPr>
        <w:tc>
          <w:tcPr>
            <w:tcW w:w="4680" w:type="dxa"/>
            <w:vAlign w:val="bottom"/>
          </w:tcPr>
          <w:p w:rsidR="0080231F" w:rsidRPr="003B6A26" w:rsidRDefault="0080231F" w:rsidP="0080231F">
            <w:pPr>
              <w:pStyle w:val="acctfourfigures"/>
              <w:spacing w:line="240" w:lineRule="atLeast"/>
              <w:ind w:left="191" w:hanging="180"/>
              <w:rPr>
                <w:sz w:val="20"/>
              </w:rPr>
            </w:pPr>
            <w:r w:rsidRPr="003B6A26">
              <w:rPr>
                <w:sz w:val="20"/>
              </w:rPr>
              <w:t>Cash flows from operating activities</w:t>
            </w:r>
          </w:p>
        </w:tc>
        <w:tc>
          <w:tcPr>
            <w:tcW w:w="180" w:type="dxa"/>
            <w:vAlign w:val="bottom"/>
          </w:tcPr>
          <w:p w:rsidR="0080231F" w:rsidRPr="003B6A26" w:rsidRDefault="0080231F" w:rsidP="0080231F">
            <w:pPr>
              <w:spacing w:line="240" w:lineRule="atLeast"/>
              <w:rPr>
                <w:rFonts w:cs="Times New Roman"/>
                <w:sz w:val="20"/>
                <w:szCs w:val="20"/>
              </w:rPr>
            </w:pPr>
          </w:p>
        </w:tc>
        <w:tc>
          <w:tcPr>
            <w:tcW w:w="1260" w:type="dxa"/>
            <w:shd w:val="clear" w:color="auto" w:fill="auto"/>
            <w:vAlign w:val="bottom"/>
          </w:tcPr>
          <w:p w:rsidR="0080231F" w:rsidRPr="0080231F" w:rsidRDefault="0080231F" w:rsidP="00237A30">
            <w:pPr>
              <w:tabs>
                <w:tab w:val="decimal" w:pos="1001"/>
              </w:tabs>
              <w:ind w:left="-117" w:right="40"/>
              <w:rPr>
                <w:rFonts w:cs="Times New Roman"/>
                <w:sz w:val="20"/>
                <w:szCs w:val="20"/>
                <w:lang w:eastAsia="th-TH"/>
              </w:rPr>
            </w:pPr>
            <w:r w:rsidRPr="0080231F">
              <w:rPr>
                <w:rFonts w:cs="Times New Roman"/>
                <w:sz w:val="20"/>
                <w:szCs w:val="20"/>
                <w:lang w:eastAsia="th-TH"/>
              </w:rPr>
              <w:t>(95)</w:t>
            </w:r>
          </w:p>
        </w:tc>
        <w:tc>
          <w:tcPr>
            <w:tcW w:w="180" w:type="dxa"/>
            <w:shd w:val="clear" w:color="auto" w:fill="auto"/>
            <w:vAlign w:val="bottom"/>
          </w:tcPr>
          <w:p w:rsidR="0080231F" w:rsidRPr="003B6A26" w:rsidRDefault="0080231F" w:rsidP="00237A30">
            <w:pPr>
              <w:pStyle w:val="acctmergecolhdg"/>
              <w:spacing w:line="240" w:lineRule="atLeast"/>
              <w:ind w:right="191"/>
              <w:jc w:val="left"/>
              <w:rPr>
                <w:b w:val="0"/>
                <w:bCs/>
                <w:sz w:val="20"/>
              </w:rPr>
            </w:pPr>
          </w:p>
        </w:tc>
        <w:tc>
          <w:tcPr>
            <w:tcW w:w="1080" w:type="dxa"/>
            <w:shd w:val="clear" w:color="auto" w:fill="auto"/>
            <w:vAlign w:val="bottom"/>
          </w:tcPr>
          <w:p w:rsidR="0080231F" w:rsidRPr="00237A30" w:rsidRDefault="00237A30" w:rsidP="00237A30">
            <w:pPr>
              <w:tabs>
                <w:tab w:val="decimal" w:pos="882"/>
              </w:tabs>
              <w:ind w:left="-117" w:right="40"/>
              <w:rPr>
                <w:rFonts w:cs="Times New Roman"/>
                <w:sz w:val="20"/>
                <w:szCs w:val="20"/>
                <w:lang w:eastAsia="th-TH"/>
              </w:rPr>
            </w:pPr>
            <w:r w:rsidRPr="00237A30">
              <w:rPr>
                <w:rFonts w:cs="Times New Roman"/>
                <w:sz w:val="20"/>
                <w:szCs w:val="20"/>
                <w:lang w:eastAsia="th-TH"/>
              </w:rPr>
              <w:t>(7,910)</w:t>
            </w:r>
          </w:p>
        </w:tc>
        <w:tc>
          <w:tcPr>
            <w:tcW w:w="180" w:type="dxa"/>
            <w:vAlign w:val="bottom"/>
          </w:tcPr>
          <w:p w:rsidR="0080231F" w:rsidRPr="003B6A26" w:rsidRDefault="0080231F" w:rsidP="00237A30">
            <w:pPr>
              <w:pStyle w:val="acctmergecolhdg"/>
              <w:tabs>
                <w:tab w:val="decimal" w:pos="882"/>
              </w:tabs>
              <w:spacing w:line="240" w:lineRule="atLeast"/>
              <w:ind w:right="191"/>
              <w:jc w:val="left"/>
              <w:rPr>
                <w:b w:val="0"/>
                <w:snapToGrid w:val="0"/>
                <w:sz w:val="20"/>
                <w:lang w:eastAsia="th-TH" w:bidi="th-TH"/>
              </w:rPr>
            </w:pPr>
          </w:p>
        </w:tc>
        <w:tc>
          <w:tcPr>
            <w:tcW w:w="1080" w:type="dxa"/>
            <w:shd w:val="clear" w:color="auto" w:fill="auto"/>
            <w:vAlign w:val="bottom"/>
          </w:tcPr>
          <w:p w:rsidR="0080231F" w:rsidRPr="0080231F" w:rsidRDefault="0080231F" w:rsidP="00237A30">
            <w:pPr>
              <w:tabs>
                <w:tab w:val="decimal" w:pos="882"/>
              </w:tabs>
              <w:ind w:left="-117" w:right="40"/>
              <w:rPr>
                <w:rFonts w:cs="Times New Roman"/>
                <w:sz w:val="20"/>
                <w:szCs w:val="20"/>
                <w:lang w:eastAsia="th-TH"/>
              </w:rPr>
            </w:pPr>
            <w:r w:rsidRPr="0080231F">
              <w:rPr>
                <w:rFonts w:cs="Times New Roman"/>
                <w:sz w:val="20"/>
                <w:szCs w:val="20"/>
                <w:lang w:eastAsia="th-TH"/>
              </w:rPr>
              <w:t>1,946</w:t>
            </w:r>
          </w:p>
        </w:tc>
        <w:tc>
          <w:tcPr>
            <w:tcW w:w="180" w:type="dxa"/>
            <w:shd w:val="clear" w:color="auto" w:fill="auto"/>
            <w:vAlign w:val="bottom"/>
          </w:tcPr>
          <w:p w:rsidR="0080231F" w:rsidRPr="003B6A26" w:rsidRDefault="0080231F" w:rsidP="0080231F">
            <w:pPr>
              <w:pStyle w:val="acctmergecolhdg"/>
              <w:tabs>
                <w:tab w:val="decimal" w:pos="882"/>
              </w:tabs>
              <w:spacing w:line="240" w:lineRule="atLeast"/>
              <w:ind w:right="191"/>
              <w:jc w:val="right"/>
              <w:rPr>
                <w:b w:val="0"/>
                <w:snapToGrid w:val="0"/>
                <w:sz w:val="20"/>
                <w:lang w:eastAsia="th-TH" w:bidi="th-TH"/>
              </w:rPr>
            </w:pPr>
          </w:p>
        </w:tc>
        <w:tc>
          <w:tcPr>
            <w:tcW w:w="1170" w:type="dxa"/>
            <w:shd w:val="clear" w:color="auto" w:fill="auto"/>
          </w:tcPr>
          <w:p w:rsidR="0080231F" w:rsidRPr="003B6A26" w:rsidRDefault="00D30498" w:rsidP="0080231F">
            <w:pPr>
              <w:tabs>
                <w:tab w:val="decimal" w:pos="911"/>
              </w:tabs>
              <w:ind w:left="-117" w:right="40"/>
              <w:rPr>
                <w:rFonts w:cs="Times New Roman"/>
                <w:sz w:val="20"/>
                <w:szCs w:val="20"/>
                <w:lang w:eastAsia="th-TH"/>
              </w:rPr>
            </w:pPr>
            <w:r>
              <w:rPr>
                <w:rFonts w:cs="Times New Roman"/>
                <w:sz w:val="20"/>
                <w:szCs w:val="20"/>
                <w:lang w:eastAsia="th-TH"/>
              </w:rPr>
              <w:t>15,388</w:t>
            </w:r>
          </w:p>
        </w:tc>
        <w:tc>
          <w:tcPr>
            <w:tcW w:w="180" w:type="dxa"/>
          </w:tcPr>
          <w:p w:rsidR="0080231F" w:rsidRPr="003B6A26" w:rsidRDefault="0080231F" w:rsidP="0080231F">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80" w:type="dxa"/>
            <w:shd w:val="clear" w:color="auto" w:fill="auto"/>
            <w:vAlign w:val="bottom"/>
          </w:tcPr>
          <w:p w:rsidR="0080231F" w:rsidRPr="003B6A26" w:rsidRDefault="0080231F" w:rsidP="0080231F">
            <w:pPr>
              <w:pStyle w:val="acctfourfigures"/>
              <w:spacing w:line="240" w:lineRule="atLeast"/>
              <w:jc w:val="right"/>
              <w:rPr>
                <w:sz w:val="20"/>
              </w:rPr>
            </w:pPr>
          </w:p>
        </w:tc>
        <w:tc>
          <w:tcPr>
            <w:tcW w:w="126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8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170" w:type="dxa"/>
            <w:shd w:val="clear" w:color="auto" w:fill="auto"/>
            <w:vAlign w:val="bottom"/>
          </w:tcPr>
          <w:p w:rsidR="0080231F" w:rsidRPr="003B6A26" w:rsidRDefault="0080231F" w:rsidP="0080231F">
            <w:pPr>
              <w:pStyle w:val="acctfourfigures"/>
              <w:spacing w:line="240" w:lineRule="atLeast"/>
              <w:ind w:right="191"/>
              <w:jc w:val="right"/>
              <w:rPr>
                <w:sz w:val="20"/>
              </w:rPr>
            </w:pPr>
          </w:p>
        </w:tc>
      </w:tr>
      <w:tr w:rsidR="0080231F" w:rsidRPr="003B6A26" w:rsidTr="00D30498">
        <w:trPr>
          <w:cantSplit/>
          <w:trHeight w:val="270"/>
        </w:trPr>
        <w:tc>
          <w:tcPr>
            <w:tcW w:w="4680" w:type="dxa"/>
            <w:vAlign w:val="bottom"/>
          </w:tcPr>
          <w:p w:rsidR="0080231F" w:rsidRPr="003B6A26" w:rsidRDefault="0080231F" w:rsidP="0080231F">
            <w:pPr>
              <w:pStyle w:val="acctfourfigures"/>
              <w:spacing w:line="240" w:lineRule="atLeast"/>
              <w:ind w:left="191" w:hanging="180"/>
              <w:rPr>
                <w:sz w:val="20"/>
              </w:rPr>
            </w:pPr>
            <w:r w:rsidRPr="003B6A26">
              <w:rPr>
                <w:sz w:val="20"/>
              </w:rPr>
              <w:t>Cash flows from investing activities</w:t>
            </w:r>
          </w:p>
        </w:tc>
        <w:tc>
          <w:tcPr>
            <w:tcW w:w="180" w:type="dxa"/>
            <w:vAlign w:val="bottom"/>
          </w:tcPr>
          <w:p w:rsidR="0080231F" w:rsidRPr="003B6A26" w:rsidRDefault="0080231F" w:rsidP="0080231F">
            <w:pPr>
              <w:spacing w:line="240" w:lineRule="atLeast"/>
              <w:rPr>
                <w:rFonts w:cs="Times New Roman"/>
                <w:sz w:val="20"/>
                <w:szCs w:val="20"/>
              </w:rPr>
            </w:pPr>
          </w:p>
        </w:tc>
        <w:tc>
          <w:tcPr>
            <w:tcW w:w="1260" w:type="dxa"/>
            <w:shd w:val="clear" w:color="auto" w:fill="auto"/>
            <w:vAlign w:val="bottom"/>
          </w:tcPr>
          <w:p w:rsidR="0080231F" w:rsidRPr="0080231F" w:rsidRDefault="0080231F" w:rsidP="00237A30">
            <w:pPr>
              <w:tabs>
                <w:tab w:val="decimal" w:pos="823"/>
              </w:tabs>
              <w:ind w:left="-117" w:right="40"/>
              <w:rPr>
                <w:rFonts w:cs="Times New Roman"/>
                <w:sz w:val="20"/>
                <w:szCs w:val="20"/>
                <w:lang w:eastAsia="th-TH"/>
              </w:rPr>
            </w:pPr>
            <w:r w:rsidRPr="0080231F">
              <w:rPr>
                <w:rFonts w:cs="Times New Roman"/>
                <w:sz w:val="20"/>
                <w:szCs w:val="20"/>
                <w:lang w:eastAsia="th-TH"/>
              </w:rPr>
              <w:t>-</w:t>
            </w:r>
          </w:p>
        </w:tc>
        <w:tc>
          <w:tcPr>
            <w:tcW w:w="180" w:type="dxa"/>
            <w:shd w:val="clear" w:color="auto" w:fill="auto"/>
            <w:vAlign w:val="bottom"/>
          </w:tcPr>
          <w:p w:rsidR="0080231F" w:rsidRPr="003B6A26" w:rsidRDefault="0080231F" w:rsidP="00237A30">
            <w:pPr>
              <w:pStyle w:val="acctmergecolhdg"/>
              <w:spacing w:line="240" w:lineRule="atLeast"/>
              <w:ind w:right="191"/>
              <w:jc w:val="left"/>
              <w:rPr>
                <w:b w:val="0"/>
                <w:bCs/>
                <w:sz w:val="20"/>
              </w:rPr>
            </w:pPr>
          </w:p>
        </w:tc>
        <w:tc>
          <w:tcPr>
            <w:tcW w:w="1080" w:type="dxa"/>
            <w:shd w:val="clear" w:color="auto" w:fill="auto"/>
            <w:vAlign w:val="bottom"/>
          </w:tcPr>
          <w:p w:rsidR="0080231F" w:rsidRPr="00237A30" w:rsidRDefault="00237A30" w:rsidP="00237A30">
            <w:pPr>
              <w:tabs>
                <w:tab w:val="decimal" w:pos="882"/>
              </w:tabs>
              <w:ind w:left="-117" w:right="40"/>
              <w:rPr>
                <w:rFonts w:cs="Times New Roman"/>
                <w:sz w:val="20"/>
                <w:szCs w:val="20"/>
                <w:lang w:eastAsia="th-TH"/>
              </w:rPr>
            </w:pPr>
            <w:r w:rsidRPr="00237A30">
              <w:rPr>
                <w:rFonts w:cs="Times New Roman"/>
                <w:sz w:val="20"/>
                <w:szCs w:val="20"/>
                <w:lang w:eastAsia="th-TH"/>
              </w:rPr>
              <w:t>(35)</w:t>
            </w:r>
          </w:p>
        </w:tc>
        <w:tc>
          <w:tcPr>
            <w:tcW w:w="180" w:type="dxa"/>
            <w:vAlign w:val="bottom"/>
          </w:tcPr>
          <w:p w:rsidR="0080231F" w:rsidRPr="003B6A26" w:rsidRDefault="0080231F" w:rsidP="00237A30">
            <w:pPr>
              <w:pStyle w:val="acctmergecolhdg"/>
              <w:tabs>
                <w:tab w:val="decimal" w:pos="882"/>
              </w:tabs>
              <w:spacing w:line="240" w:lineRule="atLeast"/>
              <w:ind w:right="191"/>
              <w:jc w:val="left"/>
              <w:rPr>
                <w:b w:val="0"/>
                <w:snapToGrid w:val="0"/>
                <w:sz w:val="20"/>
                <w:lang w:eastAsia="th-TH" w:bidi="th-TH"/>
              </w:rPr>
            </w:pPr>
          </w:p>
        </w:tc>
        <w:tc>
          <w:tcPr>
            <w:tcW w:w="1080" w:type="dxa"/>
            <w:shd w:val="clear" w:color="auto" w:fill="auto"/>
            <w:vAlign w:val="bottom"/>
          </w:tcPr>
          <w:p w:rsidR="0080231F" w:rsidRPr="0080231F" w:rsidRDefault="0080231F" w:rsidP="00237A30">
            <w:pPr>
              <w:tabs>
                <w:tab w:val="decimal" w:pos="882"/>
              </w:tabs>
              <w:ind w:left="-117" w:right="40"/>
              <w:rPr>
                <w:rFonts w:cs="Times New Roman"/>
                <w:sz w:val="20"/>
                <w:szCs w:val="20"/>
                <w:lang w:eastAsia="th-TH"/>
              </w:rPr>
            </w:pPr>
            <w:r w:rsidRPr="0080231F">
              <w:rPr>
                <w:rFonts w:cs="Times New Roman"/>
                <w:sz w:val="20"/>
                <w:szCs w:val="20"/>
                <w:lang w:eastAsia="th-TH"/>
              </w:rPr>
              <w:t>(84)</w:t>
            </w:r>
          </w:p>
        </w:tc>
        <w:tc>
          <w:tcPr>
            <w:tcW w:w="180" w:type="dxa"/>
            <w:shd w:val="clear" w:color="auto" w:fill="auto"/>
            <w:vAlign w:val="bottom"/>
          </w:tcPr>
          <w:p w:rsidR="0080231F" w:rsidRPr="003B6A26" w:rsidRDefault="0080231F" w:rsidP="0080231F">
            <w:pPr>
              <w:pStyle w:val="acctmergecolhdg"/>
              <w:tabs>
                <w:tab w:val="decimal" w:pos="882"/>
              </w:tabs>
              <w:spacing w:line="240" w:lineRule="atLeast"/>
              <w:ind w:right="191"/>
              <w:jc w:val="right"/>
              <w:rPr>
                <w:b w:val="0"/>
                <w:snapToGrid w:val="0"/>
                <w:sz w:val="20"/>
                <w:lang w:eastAsia="th-TH" w:bidi="th-TH"/>
              </w:rPr>
            </w:pPr>
          </w:p>
        </w:tc>
        <w:tc>
          <w:tcPr>
            <w:tcW w:w="1170" w:type="dxa"/>
            <w:shd w:val="clear" w:color="auto" w:fill="auto"/>
            <w:vAlign w:val="bottom"/>
          </w:tcPr>
          <w:p w:rsidR="0080231F" w:rsidRPr="003B6A26" w:rsidRDefault="00D30498" w:rsidP="0080231F">
            <w:pPr>
              <w:tabs>
                <w:tab w:val="decimal" w:pos="911"/>
              </w:tabs>
              <w:ind w:left="-117" w:right="40"/>
              <w:rPr>
                <w:rFonts w:cs="Times New Roman"/>
                <w:sz w:val="20"/>
                <w:szCs w:val="20"/>
                <w:lang w:eastAsia="th-TH"/>
              </w:rPr>
            </w:pPr>
            <w:r>
              <w:rPr>
                <w:rFonts w:cs="Times New Roman"/>
                <w:sz w:val="20"/>
                <w:szCs w:val="20"/>
                <w:lang w:eastAsia="th-TH"/>
              </w:rPr>
              <w:t>(1,019)</w:t>
            </w:r>
          </w:p>
        </w:tc>
        <w:tc>
          <w:tcPr>
            <w:tcW w:w="180" w:type="dxa"/>
          </w:tcPr>
          <w:p w:rsidR="0080231F" w:rsidRPr="003B6A26" w:rsidRDefault="0080231F" w:rsidP="0080231F">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80" w:type="dxa"/>
            <w:shd w:val="clear" w:color="auto" w:fill="auto"/>
            <w:vAlign w:val="bottom"/>
          </w:tcPr>
          <w:p w:rsidR="0080231F" w:rsidRPr="003B6A26" w:rsidRDefault="0080231F" w:rsidP="0080231F">
            <w:pPr>
              <w:pStyle w:val="acctfourfigures"/>
              <w:spacing w:line="240" w:lineRule="atLeast"/>
              <w:jc w:val="right"/>
              <w:rPr>
                <w:sz w:val="20"/>
              </w:rPr>
            </w:pPr>
          </w:p>
        </w:tc>
        <w:tc>
          <w:tcPr>
            <w:tcW w:w="126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8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170" w:type="dxa"/>
            <w:shd w:val="clear" w:color="auto" w:fill="auto"/>
            <w:vAlign w:val="bottom"/>
          </w:tcPr>
          <w:p w:rsidR="0080231F" w:rsidRPr="003B6A26" w:rsidRDefault="0080231F" w:rsidP="0080231F">
            <w:pPr>
              <w:pStyle w:val="acctfourfigures"/>
              <w:spacing w:line="240" w:lineRule="atLeast"/>
              <w:jc w:val="right"/>
              <w:rPr>
                <w:sz w:val="20"/>
              </w:rPr>
            </w:pPr>
          </w:p>
        </w:tc>
      </w:tr>
      <w:tr w:rsidR="0080231F" w:rsidRPr="003B6A26" w:rsidTr="00D30498">
        <w:trPr>
          <w:cantSplit/>
          <w:trHeight w:val="270"/>
        </w:trPr>
        <w:tc>
          <w:tcPr>
            <w:tcW w:w="4680" w:type="dxa"/>
          </w:tcPr>
          <w:p w:rsidR="0080231F" w:rsidRPr="003B6A26" w:rsidRDefault="0080231F" w:rsidP="0080231F">
            <w:pPr>
              <w:pStyle w:val="acctfourfigures"/>
              <w:tabs>
                <w:tab w:val="clear" w:pos="765"/>
                <w:tab w:val="decimal" w:pos="191"/>
              </w:tabs>
              <w:spacing w:line="240" w:lineRule="atLeast"/>
              <w:ind w:left="191" w:hanging="180"/>
              <w:rPr>
                <w:sz w:val="20"/>
              </w:rPr>
            </w:pPr>
            <w:r w:rsidRPr="003B6A26">
              <w:rPr>
                <w:sz w:val="20"/>
              </w:rPr>
              <w:t xml:space="preserve">Cash flows from financing activities </w:t>
            </w:r>
          </w:p>
        </w:tc>
        <w:tc>
          <w:tcPr>
            <w:tcW w:w="180" w:type="dxa"/>
          </w:tcPr>
          <w:p w:rsidR="0080231F" w:rsidRPr="003B6A26" w:rsidRDefault="0080231F" w:rsidP="0080231F">
            <w:pPr>
              <w:spacing w:line="240" w:lineRule="atLeast"/>
              <w:jc w:val="center"/>
              <w:rPr>
                <w:rFonts w:cs="Times New Roman"/>
                <w:sz w:val="20"/>
                <w:szCs w:val="20"/>
              </w:rPr>
            </w:pPr>
          </w:p>
        </w:tc>
        <w:tc>
          <w:tcPr>
            <w:tcW w:w="1260" w:type="dxa"/>
            <w:tcBorders>
              <w:bottom w:val="single" w:sz="4" w:space="0" w:color="auto"/>
            </w:tcBorders>
            <w:shd w:val="clear" w:color="auto" w:fill="auto"/>
            <w:vAlign w:val="bottom"/>
          </w:tcPr>
          <w:p w:rsidR="0080231F" w:rsidRPr="0080231F" w:rsidRDefault="0080231F" w:rsidP="00237A30">
            <w:pPr>
              <w:tabs>
                <w:tab w:val="decimal" w:pos="821"/>
              </w:tabs>
              <w:ind w:left="-117" w:right="40"/>
              <w:rPr>
                <w:rFonts w:cs="Times New Roman"/>
                <w:sz w:val="20"/>
                <w:szCs w:val="20"/>
                <w:lang w:eastAsia="th-TH"/>
              </w:rPr>
            </w:pPr>
            <w:r w:rsidRPr="0080231F">
              <w:rPr>
                <w:rFonts w:cs="Times New Roman"/>
                <w:sz w:val="20"/>
                <w:szCs w:val="20"/>
                <w:lang w:eastAsia="th-TH"/>
              </w:rPr>
              <w:t>-</w:t>
            </w:r>
          </w:p>
        </w:tc>
        <w:tc>
          <w:tcPr>
            <w:tcW w:w="180" w:type="dxa"/>
            <w:shd w:val="clear" w:color="auto" w:fill="auto"/>
            <w:vAlign w:val="bottom"/>
          </w:tcPr>
          <w:p w:rsidR="0080231F" w:rsidRPr="003B6A26" w:rsidRDefault="0080231F" w:rsidP="00237A30">
            <w:pPr>
              <w:pStyle w:val="acctmergecolhdg"/>
              <w:spacing w:line="240" w:lineRule="atLeast"/>
              <w:ind w:right="191"/>
              <w:jc w:val="left"/>
              <w:rPr>
                <w:b w:val="0"/>
                <w:sz w:val="20"/>
              </w:rPr>
            </w:pPr>
          </w:p>
        </w:tc>
        <w:tc>
          <w:tcPr>
            <w:tcW w:w="1080" w:type="dxa"/>
            <w:tcBorders>
              <w:bottom w:val="single" w:sz="4" w:space="0" w:color="auto"/>
            </w:tcBorders>
            <w:shd w:val="clear" w:color="auto" w:fill="auto"/>
            <w:vAlign w:val="bottom"/>
          </w:tcPr>
          <w:p w:rsidR="0080231F" w:rsidRPr="00237A30" w:rsidRDefault="00237A30" w:rsidP="00237A30">
            <w:pPr>
              <w:tabs>
                <w:tab w:val="decimal" w:pos="638"/>
              </w:tabs>
              <w:ind w:left="-117" w:right="40"/>
              <w:rPr>
                <w:rFonts w:cs="Times New Roman"/>
                <w:sz w:val="20"/>
                <w:szCs w:val="20"/>
                <w:lang w:eastAsia="th-TH"/>
              </w:rPr>
            </w:pPr>
            <w:r w:rsidRPr="00237A30">
              <w:rPr>
                <w:rFonts w:cs="Times New Roman"/>
                <w:sz w:val="20"/>
                <w:szCs w:val="20"/>
                <w:lang w:eastAsia="th-TH"/>
              </w:rPr>
              <w:t>-</w:t>
            </w:r>
          </w:p>
        </w:tc>
        <w:tc>
          <w:tcPr>
            <w:tcW w:w="180" w:type="dxa"/>
            <w:vAlign w:val="bottom"/>
          </w:tcPr>
          <w:p w:rsidR="0080231F" w:rsidRPr="003B6A26" w:rsidRDefault="0080231F" w:rsidP="00237A30">
            <w:pPr>
              <w:pStyle w:val="acctmergecolhdg"/>
              <w:tabs>
                <w:tab w:val="decimal" w:pos="882"/>
              </w:tabs>
              <w:spacing w:line="240" w:lineRule="atLeast"/>
              <w:ind w:right="191"/>
              <w:jc w:val="left"/>
              <w:rPr>
                <w:b w:val="0"/>
                <w:snapToGrid w:val="0"/>
                <w:sz w:val="20"/>
                <w:lang w:eastAsia="th-TH" w:bidi="th-TH"/>
              </w:rPr>
            </w:pPr>
          </w:p>
        </w:tc>
        <w:tc>
          <w:tcPr>
            <w:tcW w:w="1080" w:type="dxa"/>
            <w:tcBorders>
              <w:bottom w:val="single" w:sz="4" w:space="0" w:color="auto"/>
            </w:tcBorders>
            <w:shd w:val="clear" w:color="auto" w:fill="auto"/>
            <w:vAlign w:val="bottom"/>
          </w:tcPr>
          <w:p w:rsidR="0080231F" w:rsidRPr="0080231F" w:rsidRDefault="0080231F" w:rsidP="00237A30">
            <w:pPr>
              <w:tabs>
                <w:tab w:val="decimal" w:pos="882"/>
              </w:tabs>
              <w:ind w:left="-117" w:right="40"/>
              <w:rPr>
                <w:rFonts w:cs="Times New Roman"/>
                <w:sz w:val="20"/>
                <w:szCs w:val="20"/>
                <w:lang w:eastAsia="th-TH"/>
              </w:rPr>
            </w:pPr>
            <w:r w:rsidRPr="0080231F">
              <w:rPr>
                <w:rFonts w:cs="Times New Roman"/>
                <w:sz w:val="20"/>
                <w:szCs w:val="20"/>
                <w:lang w:eastAsia="th-TH"/>
              </w:rPr>
              <w:t>(1,500)</w:t>
            </w:r>
          </w:p>
        </w:tc>
        <w:tc>
          <w:tcPr>
            <w:tcW w:w="180" w:type="dxa"/>
            <w:shd w:val="clear" w:color="auto" w:fill="auto"/>
            <w:vAlign w:val="bottom"/>
          </w:tcPr>
          <w:p w:rsidR="0080231F" w:rsidRPr="003B6A26" w:rsidRDefault="0080231F" w:rsidP="0080231F">
            <w:pPr>
              <w:pStyle w:val="acctmergecolhdg"/>
              <w:tabs>
                <w:tab w:val="decimal" w:pos="882"/>
              </w:tabs>
              <w:spacing w:line="240" w:lineRule="atLeast"/>
              <w:ind w:right="191"/>
              <w:jc w:val="right"/>
              <w:rPr>
                <w:b w:val="0"/>
                <w:snapToGrid w:val="0"/>
                <w:sz w:val="20"/>
                <w:lang w:eastAsia="th-TH" w:bidi="th-TH"/>
              </w:rPr>
            </w:pPr>
          </w:p>
        </w:tc>
        <w:tc>
          <w:tcPr>
            <w:tcW w:w="1170" w:type="dxa"/>
            <w:tcBorders>
              <w:bottom w:val="single" w:sz="4" w:space="0" w:color="auto"/>
            </w:tcBorders>
            <w:shd w:val="clear" w:color="auto" w:fill="auto"/>
            <w:vAlign w:val="bottom"/>
          </w:tcPr>
          <w:p w:rsidR="0080231F" w:rsidRPr="003B6A26" w:rsidRDefault="00D30498" w:rsidP="0080231F">
            <w:pPr>
              <w:tabs>
                <w:tab w:val="decimal" w:pos="911"/>
              </w:tabs>
              <w:ind w:left="-117" w:right="40"/>
              <w:rPr>
                <w:rFonts w:cs="Times New Roman"/>
                <w:sz w:val="20"/>
                <w:szCs w:val="20"/>
                <w:lang w:eastAsia="th-TH"/>
              </w:rPr>
            </w:pPr>
            <w:r>
              <w:rPr>
                <w:rFonts w:cs="Times New Roman"/>
                <w:sz w:val="20"/>
                <w:szCs w:val="20"/>
                <w:lang w:eastAsia="th-TH"/>
              </w:rPr>
              <w:t>(9,669)</w:t>
            </w:r>
          </w:p>
        </w:tc>
        <w:tc>
          <w:tcPr>
            <w:tcW w:w="180" w:type="dxa"/>
          </w:tcPr>
          <w:p w:rsidR="0080231F" w:rsidRPr="003B6A26" w:rsidRDefault="0080231F" w:rsidP="0080231F">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80" w:type="dxa"/>
            <w:shd w:val="clear" w:color="auto" w:fill="auto"/>
            <w:vAlign w:val="bottom"/>
          </w:tcPr>
          <w:p w:rsidR="0080231F" w:rsidRPr="003B6A26" w:rsidRDefault="0080231F" w:rsidP="0080231F">
            <w:pPr>
              <w:pStyle w:val="acctfourfigures"/>
              <w:spacing w:line="240" w:lineRule="atLeast"/>
              <w:jc w:val="right"/>
              <w:rPr>
                <w:sz w:val="20"/>
              </w:rPr>
            </w:pPr>
          </w:p>
        </w:tc>
        <w:tc>
          <w:tcPr>
            <w:tcW w:w="126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8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170" w:type="dxa"/>
            <w:shd w:val="clear" w:color="auto" w:fill="auto"/>
            <w:vAlign w:val="bottom"/>
          </w:tcPr>
          <w:p w:rsidR="0080231F" w:rsidRPr="003B6A26" w:rsidRDefault="0080231F" w:rsidP="0080231F">
            <w:pPr>
              <w:pStyle w:val="acctfourfigures"/>
              <w:spacing w:line="240" w:lineRule="atLeast"/>
              <w:jc w:val="right"/>
              <w:rPr>
                <w:sz w:val="20"/>
              </w:rPr>
            </w:pPr>
          </w:p>
        </w:tc>
      </w:tr>
      <w:tr w:rsidR="0080231F" w:rsidRPr="003B6A26" w:rsidTr="00D30498">
        <w:trPr>
          <w:cantSplit/>
          <w:trHeight w:val="270"/>
        </w:trPr>
        <w:tc>
          <w:tcPr>
            <w:tcW w:w="4680" w:type="dxa"/>
          </w:tcPr>
          <w:p w:rsidR="0080231F" w:rsidRPr="003B6A26" w:rsidRDefault="0080231F" w:rsidP="0080231F">
            <w:pPr>
              <w:pStyle w:val="acctfourfigures"/>
              <w:spacing w:line="240" w:lineRule="atLeast"/>
              <w:ind w:left="191" w:hanging="180"/>
              <w:rPr>
                <w:b/>
                <w:bCs/>
                <w:sz w:val="20"/>
              </w:rPr>
            </w:pPr>
            <w:r w:rsidRPr="003B6A26">
              <w:rPr>
                <w:b/>
                <w:bCs/>
                <w:sz w:val="20"/>
              </w:rPr>
              <w:t>Net increase (decrease) in cash and cash equivalents</w:t>
            </w:r>
          </w:p>
        </w:tc>
        <w:tc>
          <w:tcPr>
            <w:tcW w:w="180" w:type="dxa"/>
          </w:tcPr>
          <w:p w:rsidR="0080231F" w:rsidRPr="003B6A26" w:rsidRDefault="0080231F" w:rsidP="0080231F">
            <w:pPr>
              <w:spacing w:line="240" w:lineRule="atLeast"/>
              <w:jc w:val="center"/>
              <w:rPr>
                <w:rFonts w:cs="Times New Roman"/>
                <w:sz w:val="20"/>
                <w:szCs w:val="20"/>
              </w:rPr>
            </w:pPr>
          </w:p>
        </w:tc>
        <w:tc>
          <w:tcPr>
            <w:tcW w:w="1260" w:type="dxa"/>
            <w:tcBorders>
              <w:top w:val="single" w:sz="4" w:space="0" w:color="auto"/>
              <w:bottom w:val="double" w:sz="4" w:space="0" w:color="auto"/>
            </w:tcBorders>
            <w:shd w:val="clear" w:color="auto" w:fill="auto"/>
            <w:vAlign w:val="bottom"/>
          </w:tcPr>
          <w:p w:rsidR="0080231F" w:rsidRPr="00237A30" w:rsidRDefault="0080231F" w:rsidP="00237A30">
            <w:pPr>
              <w:tabs>
                <w:tab w:val="decimal" w:pos="1001"/>
              </w:tabs>
              <w:ind w:left="-117" w:right="40"/>
              <w:rPr>
                <w:rFonts w:cs="Times New Roman"/>
                <w:b/>
                <w:bCs/>
                <w:sz w:val="20"/>
                <w:szCs w:val="20"/>
                <w:lang w:eastAsia="th-TH"/>
              </w:rPr>
            </w:pPr>
            <w:r w:rsidRPr="00237A30">
              <w:rPr>
                <w:rFonts w:cs="Times New Roman"/>
                <w:b/>
                <w:bCs/>
                <w:sz w:val="20"/>
                <w:szCs w:val="20"/>
                <w:lang w:eastAsia="th-TH"/>
              </w:rPr>
              <w:t>(95)</w:t>
            </w:r>
          </w:p>
        </w:tc>
        <w:tc>
          <w:tcPr>
            <w:tcW w:w="180" w:type="dxa"/>
            <w:shd w:val="clear" w:color="auto" w:fill="auto"/>
            <w:vAlign w:val="bottom"/>
          </w:tcPr>
          <w:p w:rsidR="0080231F" w:rsidRPr="00237A30" w:rsidRDefault="0080231F" w:rsidP="00237A30">
            <w:pPr>
              <w:pStyle w:val="acctmergecolhdg"/>
              <w:spacing w:line="240" w:lineRule="atLeast"/>
              <w:ind w:right="191"/>
              <w:jc w:val="left"/>
              <w:rPr>
                <w:bCs/>
                <w:sz w:val="20"/>
              </w:rPr>
            </w:pPr>
          </w:p>
        </w:tc>
        <w:tc>
          <w:tcPr>
            <w:tcW w:w="1080" w:type="dxa"/>
            <w:tcBorders>
              <w:top w:val="single" w:sz="4" w:space="0" w:color="auto"/>
              <w:bottom w:val="double" w:sz="4" w:space="0" w:color="auto"/>
            </w:tcBorders>
            <w:shd w:val="clear" w:color="auto" w:fill="auto"/>
            <w:vAlign w:val="bottom"/>
          </w:tcPr>
          <w:p w:rsidR="0080231F" w:rsidRPr="00237A30" w:rsidRDefault="00237A30" w:rsidP="00237A30">
            <w:pPr>
              <w:tabs>
                <w:tab w:val="decimal" w:pos="882"/>
              </w:tabs>
              <w:ind w:left="-117" w:right="40"/>
              <w:rPr>
                <w:rFonts w:cs="Times New Roman"/>
                <w:b/>
                <w:bCs/>
                <w:sz w:val="20"/>
                <w:szCs w:val="20"/>
                <w:lang w:eastAsia="th-TH"/>
              </w:rPr>
            </w:pPr>
            <w:r w:rsidRPr="00237A30">
              <w:rPr>
                <w:rFonts w:cs="Times New Roman"/>
                <w:b/>
                <w:bCs/>
                <w:sz w:val="20"/>
                <w:szCs w:val="20"/>
                <w:lang w:eastAsia="th-TH"/>
              </w:rPr>
              <w:t>(7,945)</w:t>
            </w:r>
          </w:p>
        </w:tc>
        <w:tc>
          <w:tcPr>
            <w:tcW w:w="180" w:type="dxa"/>
            <w:vAlign w:val="bottom"/>
          </w:tcPr>
          <w:p w:rsidR="0080231F" w:rsidRPr="00237A30" w:rsidRDefault="0080231F" w:rsidP="00237A30">
            <w:pPr>
              <w:pStyle w:val="acctmergecolhdg"/>
              <w:tabs>
                <w:tab w:val="decimal" w:pos="882"/>
              </w:tabs>
              <w:spacing w:line="240" w:lineRule="atLeast"/>
              <w:ind w:right="191"/>
              <w:jc w:val="left"/>
              <w:rPr>
                <w:bCs/>
                <w:snapToGrid w:val="0"/>
                <w:sz w:val="20"/>
                <w:lang w:eastAsia="th-TH" w:bidi="th-TH"/>
              </w:rPr>
            </w:pPr>
          </w:p>
        </w:tc>
        <w:tc>
          <w:tcPr>
            <w:tcW w:w="1080" w:type="dxa"/>
            <w:tcBorders>
              <w:top w:val="single" w:sz="4" w:space="0" w:color="auto"/>
              <w:bottom w:val="double" w:sz="4" w:space="0" w:color="auto"/>
            </w:tcBorders>
            <w:shd w:val="clear" w:color="auto" w:fill="auto"/>
            <w:vAlign w:val="bottom"/>
          </w:tcPr>
          <w:p w:rsidR="0080231F" w:rsidRPr="00237A30" w:rsidRDefault="0080231F" w:rsidP="00237A30">
            <w:pPr>
              <w:tabs>
                <w:tab w:val="decimal" w:pos="882"/>
              </w:tabs>
              <w:ind w:left="-117" w:right="40"/>
              <w:rPr>
                <w:rFonts w:cs="Times New Roman"/>
                <w:b/>
                <w:bCs/>
                <w:sz w:val="20"/>
                <w:szCs w:val="20"/>
                <w:lang w:eastAsia="th-TH"/>
              </w:rPr>
            </w:pPr>
            <w:r w:rsidRPr="00237A30">
              <w:rPr>
                <w:rFonts w:cs="Times New Roman"/>
                <w:b/>
                <w:bCs/>
                <w:sz w:val="20"/>
                <w:szCs w:val="20"/>
                <w:lang w:eastAsia="th-TH"/>
              </w:rPr>
              <w:t>362</w:t>
            </w:r>
          </w:p>
        </w:tc>
        <w:tc>
          <w:tcPr>
            <w:tcW w:w="180" w:type="dxa"/>
            <w:shd w:val="clear" w:color="auto" w:fill="auto"/>
          </w:tcPr>
          <w:p w:rsidR="0080231F" w:rsidRPr="00237A30" w:rsidRDefault="0080231F" w:rsidP="0080231F">
            <w:pPr>
              <w:pStyle w:val="acctmergecolhdg"/>
              <w:tabs>
                <w:tab w:val="decimal" w:pos="882"/>
              </w:tabs>
              <w:spacing w:line="240" w:lineRule="atLeast"/>
              <w:ind w:right="191"/>
              <w:jc w:val="right"/>
              <w:rPr>
                <w:bCs/>
                <w:snapToGrid w:val="0"/>
                <w:sz w:val="20"/>
                <w:lang w:eastAsia="th-TH" w:bidi="th-TH"/>
              </w:rPr>
            </w:pPr>
          </w:p>
        </w:tc>
        <w:tc>
          <w:tcPr>
            <w:tcW w:w="1170" w:type="dxa"/>
            <w:tcBorders>
              <w:top w:val="single" w:sz="4" w:space="0" w:color="auto"/>
              <w:bottom w:val="double" w:sz="4" w:space="0" w:color="auto"/>
            </w:tcBorders>
            <w:shd w:val="clear" w:color="auto" w:fill="auto"/>
          </w:tcPr>
          <w:p w:rsidR="0080231F" w:rsidRPr="00237A30" w:rsidRDefault="00D30498" w:rsidP="0080231F">
            <w:pPr>
              <w:tabs>
                <w:tab w:val="decimal" w:pos="911"/>
              </w:tabs>
              <w:ind w:left="-117" w:right="40"/>
              <w:rPr>
                <w:rFonts w:cs="Times New Roman"/>
                <w:b/>
                <w:bCs/>
                <w:sz w:val="20"/>
                <w:szCs w:val="20"/>
                <w:lang w:eastAsia="th-TH"/>
              </w:rPr>
            </w:pPr>
            <w:r>
              <w:rPr>
                <w:rFonts w:cs="Times New Roman"/>
                <w:b/>
                <w:bCs/>
                <w:sz w:val="20"/>
                <w:szCs w:val="20"/>
                <w:lang w:eastAsia="th-TH"/>
              </w:rPr>
              <w:t>4,700</w:t>
            </w:r>
          </w:p>
        </w:tc>
        <w:tc>
          <w:tcPr>
            <w:tcW w:w="180" w:type="dxa"/>
            <w:vAlign w:val="bottom"/>
          </w:tcPr>
          <w:p w:rsidR="0080231F" w:rsidRPr="003B6A26" w:rsidRDefault="0080231F" w:rsidP="0080231F">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b/>
                <w:bCs/>
                <w:sz w:val="20"/>
              </w:rPr>
            </w:pPr>
          </w:p>
        </w:tc>
        <w:tc>
          <w:tcPr>
            <w:tcW w:w="180" w:type="dxa"/>
            <w:shd w:val="clear" w:color="auto" w:fill="auto"/>
            <w:vAlign w:val="bottom"/>
          </w:tcPr>
          <w:p w:rsidR="0080231F" w:rsidRPr="003B6A26" w:rsidRDefault="0080231F" w:rsidP="0080231F">
            <w:pPr>
              <w:pStyle w:val="acctfourfigures"/>
              <w:spacing w:line="240" w:lineRule="atLeast"/>
              <w:jc w:val="right"/>
              <w:rPr>
                <w:sz w:val="20"/>
              </w:rPr>
            </w:pPr>
          </w:p>
        </w:tc>
        <w:tc>
          <w:tcPr>
            <w:tcW w:w="126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80" w:type="dxa"/>
            <w:shd w:val="clear" w:color="auto" w:fill="auto"/>
            <w:vAlign w:val="bottom"/>
          </w:tcPr>
          <w:p w:rsidR="0080231F" w:rsidRPr="003B6A26" w:rsidRDefault="0080231F" w:rsidP="0080231F">
            <w:pPr>
              <w:pStyle w:val="acctfourfigures"/>
              <w:tabs>
                <w:tab w:val="clear" w:pos="765"/>
              </w:tabs>
              <w:spacing w:line="240" w:lineRule="atLeast"/>
              <w:ind w:right="11"/>
              <w:jc w:val="right"/>
              <w:rPr>
                <w:sz w:val="20"/>
              </w:rPr>
            </w:pPr>
          </w:p>
        </w:tc>
        <w:tc>
          <w:tcPr>
            <w:tcW w:w="1170" w:type="dxa"/>
            <w:shd w:val="clear" w:color="auto" w:fill="auto"/>
            <w:vAlign w:val="bottom"/>
          </w:tcPr>
          <w:p w:rsidR="0080231F" w:rsidRPr="003B6A26" w:rsidRDefault="0080231F" w:rsidP="0080231F">
            <w:pPr>
              <w:pStyle w:val="acctfourfigures"/>
              <w:spacing w:line="240" w:lineRule="atLeast"/>
              <w:jc w:val="right"/>
              <w:rPr>
                <w:sz w:val="20"/>
              </w:rPr>
            </w:pPr>
          </w:p>
        </w:tc>
      </w:tr>
    </w:tbl>
    <w:p w:rsidR="0058226D" w:rsidRDefault="0058226D" w:rsidP="001B663B">
      <w:pPr>
        <w:jc w:val="both"/>
        <w:rPr>
          <w:rFonts w:cs="Times New Roman"/>
          <w:sz w:val="22"/>
          <w:szCs w:val="22"/>
          <w:highlight w:val="cyan"/>
        </w:rPr>
        <w:sectPr w:rsidR="0058226D" w:rsidSect="00BF4D49">
          <w:footerReference w:type="default" r:id="rId11"/>
          <w:pgSz w:w="16840" w:h="11907" w:orient="landscape" w:code="9"/>
          <w:pgMar w:top="1152" w:right="691" w:bottom="1152" w:left="1170" w:header="720" w:footer="576" w:gutter="0"/>
          <w:cols w:space="720"/>
          <w:docGrid w:linePitch="245"/>
        </w:sectPr>
      </w:pPr>
    </w:p>
    <w:tbl>
      <w:tblPr>
        <w:tblW w:w="14220" w:type="dxa"/>
        <w:tblInd w:w="529" w:type="dxa"/>
        <w:tblLayout w:type="fixed"/>
        <w:tblCellMar>
          <w:left w:w="79" w:type="dxa"/>
          <w:right w:w="79" w:type="dxa"/>
        </w:tblCellMar>
        <w:tblLook w:val="0000" w:firstRow="0" w:lastRow="0" w:firstColumn="0" w:lastColumn="0" w:noHBand="0" w:noVBand="0"/>
      </w:tblPr>
      <w:tblGrid>
        <w:gridCol w:w="4680"/>
        <w:gridCol w:w="180"/>
        <w:gridCol w:w="1260"/>
        <w:gridCol w:w="180"/>
        <w:gridCol w:w="1080"/>
        <w:gridCol w:w="180"/>
        <w:gridCol w:w="1080"/>
        <w:gridCol w:w="180"/>
        <w:gridCol w:w="1170"/>
        <w:gridCol w:w="180"/>
        <w:gridCol w:w="1260"/>
        <w:gridCol w:w="180"/>
        <w:gridCol w:w="1260"/>
        <w:gridCol w:w="180"/>
        <w:gridCol w:w="1170"/>
      </w:tblGrid>
      <w:tr w:rsidR="00C30FC0" w:rsidRPr="003B6A26" w:rsidTr="00452B9A">
        <w:trPr>
          <w:cantSplit/>
          <w:tblHeader/>
        </w:trPr>
        <w:tc>
          <w:tcPr>
            <w:tcW w:w="4680" w:type="dxa"/>
          </w:tcPr>
          <w:p w:rsidR="00C30FC0" w:rsidRPr="003B6A26" w:rsidRDefault="00C30FC0" w:rsidP="00452B9A">
            <w:pPr>
              <w:autoSpaceDE/>
              <w:autoSpaceDN/>
              <w:rPr>
                <w:sz w:val="20"/>
                <w:szCs w:val="20"/>
              </w:rPr>
            </w:pPr>
          </w:p>
        </w:tc>
        <w:tc>
          <w:tcPr>
            <w:tcW w:w="180" w:type="dxa"/>
          </w:tcPr>
          <w:p w:rsidR="00C30FC0" w:rsidRPr="003B6A26" w:rsidRDefault="00C30FC0" w:rsidP="00452B9A">
            <w:pPr>
              <w:pStyle w:val="acctmergecolhdg"/>
              <w:spacing w:line="240" w:lineRule="atLeast"/>
              <w:rPr>
                <w:b w:val="0"/>
                <w:bCs/>
                <w:sz w:val="20"/>
              </w:rPr>
            </w:pPr>
          </w:p>
        </w:tc>
        <w:tc>
          <w:tcPr>
            <w:tcW w:w="9360" w:type="dxa"/>
            <w:gridSpan w:val="13"/>
            <w:vAlign w:val="bottom"/>
          </w:tcPr>
          <w:p w:rsidR="00C30FC0" w:rsidRPr="003B6A26" w:rsidRDefault="00C30FC0" w:rsidP="00452B9A">
            <w:pPr>
              <w:pStyle w:val="acctmergecolhdg"/>
              <w:spacing w:line="240" w:lineRule="atLeast"/>
              <w:rPr>
                <w:sz w:val="20"/>
              </w:rPr>
            </w:pPr>
            <w:r w:rsidRPr="003B6A26">
              <w:rPr>
                <w:b w:val="0"/>
                <w:bCs/>
                <w:sz w:val="20"/>
              </w:rPr>
              <w:t>31 December 2019</w:t>
            </w:r>
          </w:p>
        </w:tc>
      </w:tr>
      <w:tr w:rsidR="00C30FC0" w:rsidRPr="003B6A26" w:rsidTr="00452B9A">
        <w:trPr>
          <w:cantSplit/>
          <w:tblHeader/>
        </w:trPr>
        <w:tc>
          <w:tcPr>
            <w:tcW w:w="4680" w:type="dxa"/>
          </w:tcPr>
          <w:p w:rsidR="00C30FC0" w:rsidRPr="003B6A26" w:rsidRDefault="00C30FC0" w:rsidP="00452B9A">
            <w:pPr>
              <w:pStyle w:val="acctfourfigures"/>
              <w:spacing w:line="240" w:lineRule="atLeast"/>
              <w:jc w:val="center"/>
              <w:rPr>
                <w:sz w:val="20"/>
              </w:rPr>
            </w:pPr>
          </w:p>
        </w:tc>
        <w:tc>
          <w:tcPr>
            <w:tcW w:w="180" w:type="dxa"/>
          </w:tcPr>
          <w:p w:rsidR="00C30FC0" w:rsidRPr="003B6A26" w:rsidRDefault="00C30FC0" w:rsidP="00452B9A">
            <w:pPr>
              <w:pStyle w:val="acctmergecolhdg"/>
              <w:spacing w:line="240" w:lineRule="atLeast"/>
              <w:rPr>
                <w:b w:val="0"/>
                <w:bCs/>
                <w:sz w:val="20"/>
              </w:rPr>
            </w:pPr>
          </w:p>
        </w:tc>
        <w:tc>
          <w:tcPr>
            <w:tcW w:w="1260" w:type="dxa"/>
            <w:vAlign w:val="bottom"/>
          </w:tcPr>
          <w:p w:rsidR="00C30FC0" w:rsidRPr="003B6A26" w:rsidRDefault="00C30FC0" w:rsidP="00452B9A">
            <w:pPr>
              <w:pStyle w:val="acctmergecolhdg"/>
              <w:spacing w:line="240" w:lineRule="atLeast"/>
              <w:ind w:left="-79" w:right="-79"/>
              <w:rPr>
                <w:b w:val="0"/>
                <w:bCs/>
                <w:sz w:val="20"/>
              </w:rPr>
            </w:pPr>
            <w:r w:rsidRPr="003B6A26">
              <w:rPr>
                <w:b w:val="0"/>
                <w:bCs/>
                <w:sz w:val="20"/>
              </w:rPr>
              <w:t>Kanom</w:t>
            </w:r>
            <w:r w:rsidRPr="003B6A26">
              <w:rPr>
                <w:b w:val="0"/>
                <w:bCs/>
                <w:sz w:val="20"/>
              </w:rPr>
              <w:br/>
            </w:r>
            <w:r w:rsidR="006678E6">
              <w:rPr>
                <w:b w:val="0"/>
                <w:bCs/>
                <w:sz w:val="20"/>
              </w:rPr>
              <w:t>M</w:t>
            </w:r>
            <w:r w:rsidRPr="003B6A26">
              <w:rPr>
                <w:b w:val="0"/>
                <w:bCs/>
                <w:sz w:val="20"/>
              </w:rPr>
              <w:t>ahaniyom Co., Ltd.</w:t>
            </w:r>
          </w:p>
        </w:tc>
        <w:tc>
          <w:tcPr>
            <w:tcW w:w="180" w:type="dxa"/>
            <w:vAlign w:val="bottom"/>
          </w:tcPr>
          <w:p w:rsidR="00C30FC0" w:rsidRPr="003B6A26" w:rsidRDefault="00C30FC0" w:rsidP="00452B9A">
            <w:pPr>
              <w:pStyle w:val="acctmergecolhdg"/>
              <w:spacing w:line="240" w:lineRule="atLeast"/>
              <w:rPr>
                <w:b w:val="0"/>
                <w:bCs/>
                <w:sz w:val="20"/>
              </w:rPr>
            </w:pPr>
          </w:p>
        </w:tc>
        <w:tc>
          <w:tcPr>
            <w:tcW w:w="1080" w:type="dxa"/>
            <w:vAlign w:val="bottom"/>
          </w:tcPr>
          <w:p w:rsidR="00C30FC0" w:rsidRPr="003B6A26" w:rsidRDefault="00C30FC0" w:rsidP="00452B9A">
            <w:pPr>
              <w:pStyle w:val="acctmergecolhdg"/>
              <w:spacing w:line="240" w:lineRule="atLeast"/>
              <w:ind w:left="-79" w:right="-79"/>
              <w:rPr>
                <w:b w:val="0"/>
                <w:bCs/>
                <w:sz w:val="20"/>
              </w:rPr>
            </w:pPr>
            <w:r w:rsidRPr="003B6A26">
              <w:rPr>
                <w:b w:val="0"/>
                <w:bCs/>
                <w:sz w:val="20"/>
              </w:rPr>
              <w:t>Tohgloam</w:t>
            </w:r>
          </w:p>
          <w:p w:rsidR="00C30FC0" w:rsidRPr="003B6A26" w:rsidRDefault="00C30FC0" w:rsidP="00452B9A">
            <w:pPr>
              <w:pStyle w:val="acctmergecolhdg"/>
              <w:spacing w:line="240" w:lineRule="atLeast"/>
              <w:ind w:left="-79" w:right="-79"/>
              <w:rPr>
                <w:b w:val="0"/>
                <w:bCs/>
                <w:sz w:val="20"/>
              </w:rPr>
            </w:pPr>
            <w:r w:rsidRPr="003B6A26">
              <w:rPr>
                <w:b w:val="0"/>
                <w:bCs/>
                <w:sz w:val="20"/>
              </w:rPr>
              <w:t>Television</w:t>
            </w:r>
          </w:p>
          <w:p w:rsidR="00C30FC0" w:rsidRPr="003B6A26" w:rsidRDefault="00C30FC0" w:rsidP="00452B9A">
            <w:pPr>
              <w:pStyle w:val="acctmergecolhdg"/>
              <w:spacing w:line="240" w:lineRule="atLeast"/>
              <w:ind w:left="-79" w:right="-79"/>
              <w:rPr>
                <w:b w:val="0"/>
                <w:bCs/>
                <w:sz w:val="20"/>
              </w:rPr>
            </w:pPr>
            <w:r w:rsidRPr="003B6A26">
              <w:rPr>
                <w:b w:val="0"/>
                <w:bCs/>
                <w:sz w:val="20"/>
              </w:rPr>
              <w:t>Co., Ltd.</w:t>
            </w:r>
          </w:p>
        </w:tc>
        <w:tc>
          <w:tcPr>
            <w:tcW w:w="180" w:type="dxa"/>
          </w:tcPr>
          <w:p w:rsidR="00C30FC0" w:rsidRPr="003B6A26" w:rsidRDefault="00C30FC0" w:rsidP="00452B9A">
            <w:pPr>
              <w:pStyle w:val="acctmergecolhdg"/>
              <w:spacing w:line="240" w:lineRule="atLeast"/>
              <w:ind w:left="-79" w:right="-79"/>
              <w:rPr>
                <w:b w:val="0"/>
                <w:bCs/>
                <w:sz w:val="20"/>
              </w:rPr>
            </w:pPr>
          </w:p>
        </w:tc>
        <w:tc>
          <w:tcPr>
            <w:tcW w:w="1080" w:type="dxa"/>
            <w:vAlign w:val="bottom"/>
          </w:tcPr>
          <w:p w:rsidR="00C30FC0" w:rsidRPr="003B6A26" w:rsidRDefault="00C30FC0" w:rsidP="00452B9A">
            <w:pPr>
              <w:pStyle w:val="acctmergecolhdg"/>
              <w:spacing w:line="240" w:lineRule="atLeast"/>
              <w:ind w:left="-79" w:right="-79"/>
              <w:rPr>
                <w:b w:val="0"/>
                <w:bCs/>
                <w:sz w:val="20"/>
              </w:rPr>
            </w:pPr>
            <w:r w:rsidRPr="003B6A26">
              <w:rPr>
                <w:b w:val="0"/>
                <w:bCs/>
                <w:sz w:val="20"/>
              </w:rPr>
              <w:t>Ground</w:t>
            </w:r>
          </w:p>
          <w:p w:rsidR="00C30FC0" w:rsidRPr="003B6A26" w:rsidRDefault="00C30FC0" w:rsidP="00452B9A">
            <w:pPr>
              <w:pStyle w:val="acctmergecolhdg"/>
              <w:spacing w:line="240" w:lineRule="atLeast"/>
              <w:ind w:left="-79" w:right="-79"/>
              <w:rPr>
                <w:b w:val="0"/>
                <w:bCs/>
                <w:sz w:val="20"/>
              </w:rPr>
            </w:pPr>
            <w:r w:rsidRPr="003B6A26">
              <w:rPr>
                <w:b w:val="0"/>
                <w:bCs/>
                <w:sz w:val="20"/>
              </w:rPr>
              <w:t>Co., Ltd.</w:t>
            </w:r>
          </w:p>
        </w:tc>
        <w:tc>
          <w:tcPr>
            <w:tcW w:w="180" w:type="dxa"/>
            <w:vAlign w:val="bottom"/>
          </w:tcPr>
          <w:p w:rsidR="00C30FC0" w:rsidRPr="003B6A26" w:rsidRDefault="00C30FC0" w:rsidP="00452B9A">
            <w:pPr>
              <w:pStyle w:val="acctmergecolhdg"/>
              <w:spacing w:line="240" w:lineRule="atLeast"/>
              <w:rPr>
                <w:b w:val="0"/>
                <w:bCs/>
                <w:sz w:val="20"/>
              </w:rPr>
            </w:pPr>
          </w:p>
        </w:tc>
        <w:tc>
          <w:tcPr>
            <w:tcW w:w="1170" w:type="dxa"/>
            <w:vAlign w:val="bottom"/>
          </w:tcPr>
          <w:p w:rsidR="00C30FC0" w:rsidRPr="003B6A26" w:rsidRDefault="00C30FC0" w:rsidP="00452B9A">
            <w:pPr>
              <w:pStyle w:val="acctmergecolhdg"/>
              <w:spacing w:line="240" w:lineRule="atLeast"/>
              <w:ind w:left="-79" w:right="-79"/>
              <w:rPr>
                <w:b w:val="0"/>
                <w:bCs/>
                <w:sz w:val="20"/>
              </w:rPr>
            </w:pPr>
            <w:r w:rsidRPr="003B6A26">
              <w:rPr>
                <w:b w:val="0"/>
                <w:bCs/>
                <w:sz w:val="20"/>
              </w:rPr>
              <w:t>Siam Ganesha</w:t>
            </w:r>
          </w:p>
          <w:p w:rsidR="00C30FC0" w:rsidRPr="003B6A26" w:rsidRDefault="00C30FC0" w:rsidP="00452B9A">
            <w:pPr>
              <w:pStyle w:val="acctmergecolhdg"/>
              <w:spacing w:line="240" w:lineRule="atLeast"/>
              <w:rPr>
                <w:b w:val="0"/>
                <w:bCs/>
                <w:sz w:val="20"/>
              </w:rPr>
            </w:pPr>
            <w:r w:rsidRPr="003B6A26">
              <w:rPr>
                <w:b w:val="0"/>
                <w:bCs/>
                <w:sz w:val="20"/>
              </w:rPr>
              <w:t>Co., Ltd.</w:t>
            </w:r>
          </w:p>
        </w:tc>
        <w:tc>
          <w:tcPr>
            <w:tcW w:w="180" w:type="dxa"/>
          </w:tcPr>
          <w:p w:rsidR="00C30FC0" w:rsidRPr="003B6A26" w:rsidRDefault="00C30FC0" w:rsidP="00452B9A">
            <w:pPr>
              <w:pStyle w:val="acctmergecolhdg"/>
              <w:spacing w:line="240" w:lineRule="atLeast"/>
              <w:rPr>
                <w:b w:val="0"/>
                <w:bCs/>
                <w:sz w:val="20"/>
              </w:rPr>
            </w:pPr>
          </w:p>
        </w:tc>
        <w:tc>
          <w:tcPr>
            <w:tcW w:w="1260" w:type="dxa"/>
            <w:vAlign w:val="bottom"/>
          </w:tcPr>
          <w:p w:rsidR="00C30FC0" w:rsidRPr="003B6A26" w:rsidRDefault="00C30FC0" w:rsidP="00452B9A">
            <w:pPr>
              <w:pStyle w:val="acctmergecolhdg"/>
              <w:spacing w:line="240" w:lineRule="atLeast"/>
              <w:rPr>
                <w:b w:val="0"/>
                <w:bCs/>
                <w:sz w:val="20"/>
              </w:rPr>
            </w:pPr>
            <w:r w:rsidRPr="003B6A26">
              <w:rPr>
                <w:b w:val="0"/>
                <w:bCs/>
                <w:sz w:val="20"/>
              </w:rPr>
              <w:t>Other individually immaterial subsidiaries</w:t>
            </w:r>
          </w:p>
        </w:tc>
        <w:tc>
          <w:tcPr>
            <w:tcW w:w="180" w:type="dxa"/>
            <w:vAlign w:val="bottom"/>
          </w:tcPr>
          <w:p w:rsidR="00C30FC0" w:rsidRPr="003B6A26" w:rsidRDefault="00C30FC0" w:rsidP="00452B9A">
            <w:pPr>
              <w:pStyle w:val="acctmergecolhdg"/>
              <w:spacing w:line="240" w:lineRule="atLeast"/>
              <w:rPr>
                <w:b w:val="0"/>
                <w:bCs/>
                <w:sz w:val="20"/>
              </w:rPr>
            </w:pPr>
          </w:p>
        </w:tc>
        <w:tc>
          <w:tcPr>
            <w:tcW w:w="1260" w:type="dxa"/>
            <w:vAlign w:val="bottom"/>
          </w:tcPr>
          <w:p w:rsidR="00C30FC0" w:rsidRPr="003B6A26" w:rsidRDefault="00C30FC0" w:rsidP="00452B9A">
            <w:pPr>
              <w:pStyle w:val="acctmergecolhdg"/>
              <w:spacing w:line="240" w:lineRule="atLeast"/>
              <w:rPr>
                <w:b w:val="0"/>
                <w:bCs/>
                <w:sz w:val="20"/>
              </w:rPr>
            </w:pPr>
            <w:r w:rsidRPr="003B6A26">
              <w:rPr>
                <w:b w:val="0"/>
                <w:bCs/>
                <w:sz w:val="20"/>
              </w:rPr>
              <w:t>Intra-group eliminations</w:t>
            </w:r>
          </w:p>
        </w:tc>
        <w:tc>
          <w:tcPr>
            <w:tcW w:w="180" w:type="dxa"/>
            <w:vAlign w:val="bottom"/>
          </w:tcPr>
          <w:p w:rsidR="00C30FC0" w:rsidRPr="003B6A26" w:rsidRDefault="00C30FC0" w:rsidP="00452B9A">
            <w:pPr>
              <w:pStyle w:val="acctmergecolhdg"/>
              <w:spacing w:line="240" w:lineRule="atLeast"/>
              <w:rPr>
                <w:b w:val="0"/>
                <w:bCs/>
                <w:sz w:val="20"/>
              </w:rPr>
            </w:pPr>
          </w:p>
        </w:tc>
        <w:tc>
          <w:tcPr>
            <w:tcW w:w="1170" w:type="dxa"/>
            <w:vAlign w:val="bottom"/>
          </w:tcPr>
          <w:p w:rsidR="00C30FC0" w:rsidRPr="003B6A26" w:rsidRDefault="00C30FC0" w:rsidP="00452B9A">
            <w:pPr>
              <w:pStyle w:val="acctmergecolhdg"/>
              <w:spacing w:line="240" w:lineRule="atLeast"/>
              <w:rPr>
                <w:sz w:val="20"/>
              </w:rPr>
            </w:pPr>
            <w:r w:rsidRPr="003B6A26">
              <w:rPr>
                <w:sz w:val="20"/>
              </w:rPr>
              <w:t>Total</w:t>
            </w:r>
          </w:p>
        </w:tc>
      </w:tr>
      <w:tr w:rsidR="00C30FC0" w:rsidRPr="003B6A26" w:rsidTr="00452B9A">
        <w:trPr>
          <w:cantSplit/>
          <w:tblHeader/>
        </w:trPr>
        <w:tc>
          <w:tcPr>
            <w:tcW w:w="4680" w:type="dxa"/>
          </w:tcPr>
          <w:p w:rsidR="00C30FC0" w:rsidRPr="003B6A26" w:rsidRDefault="00C30FC0" w:rsidP="00452B9A">
            <w:pPr>
              <w:pStyle w:val="acctfourfigures"/>
              <w:spacing w:line="240" w:lineRule="atLeast"/>
              <w:jc w:val="center"/>
              <w:rPr>
                <w:sz w:val="20"/>
              </w:rPr>
            </w:pPr>
          </w:p>
        </w:tc>
        <w:tc>
          <w:tcPr>
            <w:tcW w:w="180" w:type="dxa"/>
          </w:tcPr>
          <w:p w:rsidR="00C30FC0" w:rsidRPr="003B6A26" w:rsidRDefault="00C30FC0" w:rsidP="00452B9A">
            <w:pPr>
              <w:pStyle w:val="acctmergecolhdg"/>
              <w:spacing w:line="240" w:lineRule="atLeast"/>
              <w:rPr>
                <w:b w:val="0"/>
                <w:bCs/>
                <w:sz w:val="20"/>
              </w:rPr>
            </w:pPr>
          </w:p>
        </w:tc>
        <w:tc>
          <w:tcPr>
            <w:tcW w:w="9360" w:type="dxa"/>
            <w:gridSpan w:val="13"/>
            <w:vAlign w:val="bottom"/>
          </w:tcPr>
          <w:p w:rsidR="00C30FC0" w:rsidRPr="003B6A26" w:rsidRDefault="00C30FC0" w:rsidP="00452B9A">
            <w:pPr>
              <w:pStyle w:val="acctmergecolhdg"/>
              <w:spacing w:line="240" w:lineRule="atLeast"/>
              <w:rPr>
                <w:sz w:val="20"/>
              </w:rPr>
            </w:pPr>
            <w:r w:rsidRPr="003B6A26">
              <w:rPr>
                <w:b w:val="0"/>
                <w:bCs/>
                <w:i/>
                <w:iCs/>
                <w:sz w:val="20"/>
              </w:rPr>
              <w:t>(in thousand Baht)</w:t>
            </w:r>
          </w:p>
        </w:tc>
      </w:tr>
      <w:tr w:rsidR="00C30FC0" w:rsidRPr="003B6A26" w:rsidTr="00452B9A">
        <w:trPr>
          <w:cantSplit/>
        </w:trPr>
        <w:tc>
          <w:tcPr>
            <w:tcW w:w="4680" w:type="dxa"/>
            <w:vAlign w:val="bottom"/>
          </w:tcPr>
          <w:p w:rsidR="00C30FC0" w:rsidRPr="003B6A26" w:rsidRDefault="00C30FC0" w:rsidP="00452B9A">
            <w:pPr>
              <w:pStyle w:val="acctfourfigures"/>
              <w:spacing w:line="240" w:lineRule="atLeast"/>
              <w:ind w:left="191" w:hanging="180"/>
              <w:rPr>
                <w:b/>
                <w:bCs/>
                <w:i/>
                <w:iCs/>
                <w:sz w:val="20"/>
              </w:rPr>
            </w:pPr>
            <w:r w:rsidRPr="003B6A26">
              <w:rPr>
                <w:sz w:val="20"/>
              </w:rPr>
              <w:t>Non-controlling interest percentage</w:t>
            </w:r>
          </w:p>
        </w:tc>
        <w:tc>
          <w:tcPr>
            <w:tcW w:w="180" w:type="dxa"/>
            <w:vAlign w:val="bottom"/>
          </w:tcPr>
          <w:p w:rsidR="00C30FC0" w:rsidRPr="003B6A26" w:rsidRDefault="00C30FC0" w:rsidP="00452B9A">
            <w:pPr>
              <w:pStyle w:val="acctmergecolhdg"/>
              <w:spacing w:line="240" w:lineRule="atLeast"/>
              <w:jc w:val="left"/>
              <w:rPr>
                <w:b w:val="0"/>
                <w:bCs/>
                <w:sz w:val="20"/>
              </w:rPr>
            </w:pPr>
          </w:p>
        </w:tc>
        <w:tc>
          <w:tcPr>
            <w:tcW w:w="1260" w:type="dxa"/>
            <w:vAlign w:val="bottom"/>
          </w:tcPr>
          <w:p w:rsidR="00C30FC0" w:rsidRPr="003B6A26" w:rsidRDefault="00237A30" w:rsidP="00452B9A">
            <w:pPr>
              <w:pStyle w:val="acctmergecolhdg"/>
              <w:spacing w:line="240" w:lineRule="atLeast"/>
              <w:ind w:right="281"/>
              <w:jc w:val="right"/>
              <w:rPr>
                <w:b w:val="0"/>
                <w:bCs/>
                <w:sz w:val="20"/>
              </w:rPr>
            </w:pPr>
            <w:r>
              <w:rPr>
                <w:b w:val="0"/>
                <w:bCs/>
                <w:sz w:val="20"/>
              </w:rPr>
              <w:t>74.5</w:t>
            </w:r>
            <w:r w:rsidR="00883A33">
              <w:rPr>
                <w:b w:val="0"/>
                <w:bCs/>
                <w:sz w:val="20"/>
              </w:rPr>
              <w:t>0</w:t>
            </w:r>
            <w:r>
              <w:rPr>
                <w:b w:val="0"/>
                <w:bCs/>
                <w:sz w:val="20"/>
              </w:rPr>
              <w:t>%</w:t>
            </w: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Pr>
          <w:p w:rsidR="00C30FC0" w:rsidRPr="003B6A26" w:rsidRDefault="00C30FC0" w:rsidP="00452B9A">
            <w:pPr>
              <w:pStyle w:val="acctmergecolhdg"/>
              <w:spacing w:line="240" w:lineRule="atLeast"/>
              <w:ind w:right="191"/>
              <w:jc w:val="right"/>
              <w:rPr>
                <w:b w:val="0"/>
                <w:bCs/>
                <w:sz w:val="20"/>
              </w:rPr>
            </w:pPr>
            <w:r w:rsidRPr="003B6A26">
              <w:rPr>
                <w:b w:val="0"/>
                <w:bCs/>
                <w:sz w:val="20"/>
              </w:rPr>
              <w:t>50%</w:t>
            </w:r>
          </w:p>
        </w:tc>
        <w:tc>
          <w:tcPr>
            <w:tcW w:w="180" w:type="dxa"/>
          </w:tcPr>
          <w:p w:rsidR="00C30FC0" w:rsidRPr="003B6A26" w:rsidRDefault="00C30FC0" w:rsidP="00452B9A">
            <w:pPr>
              <w:pStyle w:val="acctmergecolhdg"/>
              <w:spacing w:line="240" w:lineRule="atLeast"/>
              <w:ind w:right="101"/>
              <w:jc w:val="right"/>
              <w:rPr>
                <w:b w:val="0"/>
                <w:bCs/>
                <w:sz w:val="20"/>
              </w:rPr>
            </w:pPr>
          </w:p>
        </w:tc>
        <w:tc>
          <w:tcPr>
            <w:tcW w:w="1080" w:type="dxa"/>
            <w:vAlign w:val="bottom"/>
          </w:tcPr>
          <w:p w:rsidR="00C30FC0" w:rsidRPr="003B6A26" w:rsidRDefault="00C30FC0" w:rsidP="00452B9A">
            <w:pPr>
              <w:pStyle w:val="acctmergecolhdg"/>
              <w:spacing w:line="240" w:lineRule="atLeast"/>
              <w:ind w:right="191"/>
              <w:jc w:val="right"/>
              <w:rPr>
                <w:b w:val="0"/>
                <w:bCs/>
                <w:sz w:val="20"/>
              </w:rPr>
            </w:pPr>
            <w:r w:rsidRPr="003B6A26">
              <w:rPr>
                <w:b w:val="0"/>
                <w:bCs/>
                <w:sz w:val="20"/>
              </w:rPr>
              <w:t>40%</w:t>
            </w: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tcPr>
          <w:p w:rsidR="00C30FC0" w:rsidRPr="003B6A26" w:rsidRDefault="00C30FC0" w:rsidP="00452B9A">
            <w:pPr>
              <w:pStyle w:val="acctmergecolhdg"/>
              <w:spacing w:line="240" w:lineRule="atLeast"/>
              <w:ind w:right="101"/>
              <w:jc w:val="right"/>
              <w:rPr>
                <w:b w:val="0"/>
                <w:bCs/>
                <w:sz w:val="20"/>
              </w:rPr>
            </w:pPr>
            <w:r w:rsidRPr="003B6A26">
              <w:rPr>
                <w:b w:val="0"/>
                <w:bCs/>
                <w:sz w:val="20"/>
              </w:rPr>
              <w:t>3.4288%</w:t>
            </w:r>
          </w:p>
        </w:tc>
        <w:tc>
          <w:tcPr>
            <w:tcW w:w="180" w:type="dxa"/>
          </w:tcPr>
          <w:p w:rsidR="00C30FC0" w:rsidRPr="003B6A26" w:rsidRDefault="00C30FC0" w:rsidP="00452B9A">
            <w:pPr>
              <w:pStyle w:val="acctmergecolhdg"/>
              <w:spacing w:line="240" w:lineRule="atLeast"/>
              <w:jc w:val="right"/>
              <w:rPr>
                <w:b w:val="0"/>
                <w:bCs/>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vAlign w:val="bottom"/>
          </w:tcPr>
          <w:p w:rsidR="00C30FC0" w:rsidRPr="003B6A26" w:rsidRDefault="00C30FC0" w:rsidP="00452B9A">
            <w:pPr>
              <w:pStyle w:val="acctmergecolhdg"/>
              <w:spacing w:line="240" w:lineRule="atLeast"/>
              <w:jc w:val="right"/>
              <w:rPr>
                <w:b w:val="0"/>
                <w:bCs/>
                <w:sz w:val="20"/>
              </w:rPr>
            </w:pPr>
          </w:p>
        </w:tc>
      </w:tr>
      <w:tr w:rsidR="00C30FC0" w:rsidRPr="003B6A26" w:rsidTr="00452B9A">
        <w:trPr>
          <w:cantSplit/>
        </w:trPr>
        <w:tc>
          <w:tcPr>
            <w:tcW w:w="4680" w:type="dxa"/>
            <w:vAlign w:val="bottom"/>
          </w:tcPr>
          <w:p w:rsidR="00C30FC0" w:rsidRPr="003B6A26" w:rsidRDefault="00C30FC0" w:rsidP="00452B9A">
            <w:pPr>
              <w:pStyle w:val="acctfourfigures"/>
              <w:spacing w:line="240" w:lineRule="atLeast"/>
              <w:ind w:left="191" w:hanging="180"/>
              <w:rPr>
                <w:b/>
                <w:bCs/>
                <w:i/>
                <w:iCs/>
                <w:sz w:val="20"/>
              </w:rPr>
            </w:pPr>
            <w:r w:rsidRPr="003B6A26">
              <w:rPr>
                <w:b/>
                <w:bCs/>
                <w:i/>
                <w:iCs/>
                <w:sz w:val="20"/>
              </w:rPr>
              <w:t>Statement of financial position</w:t>
            </w:r>
          </w:p>
        </w:tc>
        <w:tc>
          <w:tcPr>
            <w:tcW w:w="180" w:type="dxa"/>
            <w:vAlign w:val="bottom"/>
          </w:tcPr>
          <w:p w:rsidR="00C30FC0" w:rsidRPr="003B6A26" w:rsidRDefault="00C30FC0" w:rsidP="00452B9A">
            <w:pPr>
              <w:pStyle w:val="acctmergecolhdg"/>
              <w:spacing w:line="240" w:lineRule="atLeast"/>
              <w:jc w:val="left"/>
              <w:rPr>
                <w:b w:val="0"/>
                <w:bCs/>
                <w:sz w:val="20"/>
              </w:rPr>
            </w:pPr>
          </w:p>
        </w:tc>
        <w:tc>
          <w:tcPr>
            <w:tcW w:w="1260" w:type="dxa"/>
            <w:vAlign w:val="bottom"/>
          </w:tcPr>
          <w:p w:rsidR="00C30FC0" w:rsidRPr="003B6A26" w:rsidRDefault="00C30FC0" w:rsidP="00452B9A">
            <w:pPr>
              <w:pStyle w:val="acctmergecolhdg"/>
              <w:spacing w:line="240" w:lineRule="atLeast"/>
              <w:ind w:right="101"/>
              <w:jc w:val="right"/>
              <w:rPr>
                <w:b w:val="0"/>
                <w:bCs/>
                <w:sz w:val="20"/>
              </w:rPr>
            </w:pP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Pr>
          <w:p w:rsidR="00C30FC0" w:rsidRPr="003B6A26" w:rsidRDefault="00C30FC0" w:rsidP="00452B9A">
            <w:pPr>
              <w:pStyle w:val="acctmergecolhdg"/>
              <w:spacing w:line="240" w:lineRule="atLeast"/>
              <w:ind w:right="101"/>
              <w:jc w:val="right"/>
              <w:rPr>
                <w:b w:val="0"/>
                <w:bCs/>
                <w:sz w:val="20"/>
              </w:rPr>
            </w:pPr>
          </w:p>
        </w:tc>
        <w:tc>
          <w:tcPr>
            <w:tcW w:w="180" w:type="dxa"/>
          </w:tcPr>
          <w:p w:rsidR="00C30FC0" w:rsidRPr="003B6A26" w:rsidRDefault="00C30FC0" w:rsidP="00452B9A">
            <w:pPr>
              <w:pStyle w:val="acctmergecolhdg"/>
              <w:spacing w:line="240" w:lineRule="atLeast"/>
              <w:ind w:right="101"/>
              <w:jc w:val="right"/>
              <w:rPr>
                <w:b w:val="0"/>
                <w:bCs/>
                <w:sz w:val="20"/>
              </w:rPr>
            </w:pPr>
          </w:p>
        </w:tc>
        <w:tc>
          <w:tcPr>
            <w:tcW w:w="1080" w:type="dxa"/>
            <w:vAlign w:val="bottom"/>
          </w:tcPr>
          <w:p w:rsidR="00C30FC0" w:rsidRPr="003B6A26" w:rsidRDefault="00C30FC0" w:rsidP="00452B9A">
            <w:pPr>
              <w:pStyle w:val="acctmergecolhdg"/>
              <w:spacing w:line="240" w:lineRule="atLeast"/>
              <w:ind w:right="101"/>
              <w:jc w:val="right"/>
              <w:rPr>
                <w:b w:val="0"/>
                <w:bCs/>
                <w:sz w:val="20"/>
              </w:rPr>
            </w:pP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tcPr>
          <w:p w:rsidR="00C30FC0" w:rsidRPr="003B6A26" w:rsidRDefault="00C30FC0" w:rsidP="00452B9A">
            <w:pPr>
              <w:pStyle w:val="acctmergecolhdg"/>
              <w:spacing w:line="240" w:lineRule="atLeast"/>
              <w:jc w:val="right"/>
              <w:rPr>
                <w:b w:val="0"/>
                <w:bCs/>
                <w:sz w:val="20"/>
              </w:rPr>
            </w:pPr>
          </w:p>
        </w:tc>
        <w:tc>
          <w:tcPr>
            <w:tcW w:w="180" w:type="dxa"/>
          </w:tcPr>
          <w:p w:rsidR="00C30FC0" w:rsidRPr="003B6A26" w:rsidRDefault="00C30FC0" w:rsidP="00452B9A">
            <w:pPr>
              <w:pStyle w:val="acctmergecolhdg"/>
              <w:spacing w:line="240" w:lineRule="atLeast"/>
              <w:jc w:val="right"/>
              <w:rPr>
                <w:b w:val="0"/>
                <w:bCs/>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vAlign w:val="bottom"/>
          </w:tcPr>
          <w:p w:rsidR="00C30FC0" w:rsidRPr="003B6A26" w:rsidRDefault="00C30FC0" w:rsidP="00452B9A">
            <w:pPr>
              <w:pStyle w:val="acctmergecolhdg"/>
              <w:spacing w:line="240" w:lineRule="atLeast"/>
              <w:jc w:val="right"/>
              <w:rPr>
                <w:b w:val="0"/>
                <w:bCs/>
                <w:sz w:val="20"/>
              </w:rPr>
            </w:pPr>
          </w:p>
        </w:tc>
      </w:tr>
      <w:tr w:rsidR="00C30FC0" w:rsidRPr="003B6A26" w:rsidTr="00452B9A">
        <w:trPr>
          <w:cantSplit/>
        </w:trPr>
        <w:tc>
          <w:tcPr>
            <w:tcW w:w="4680" w:type="dxa"/>
          </w:tcPr>
          <w:p w:rsidR="00C30FC0" w:rsidRPr="003B6A26" w:rsidRDefault="00C30FC0" w:rsidP="00452B9A">
            <w:pPr>
              <w:pStyle w:val="acctfourfigures"/>
              <w:spacing w:line="240" w:lineRule="atLeast"/>
              <w:ind w:left="191" w:hanging="180"/>
              <w:rPr>
                <w:sz w:val="20"/>
              </w:rPr>
            </w:pPr>
            <w:r w:rsidRPr="003B6A26">
              <w:rPr>
                <w:sz w:val="20"/>
              </w:rPr>
              <w:t>Current assets</w:t>
            </w:r>
          </w:p>
        </w:tc>
        <w:tc>
          <w:tcPr>
            <w:tcW w:w="180" w:type="dxa"/>
          </w:tcPr>
          <w:p w:rsidR="00C30FC0" w:rsidRPr="003B6A26" w:rsidRDefault="00C30FC0" w:rsidP="00452B9A">
            <w:pPr>
              <w:pStyle w:val="acctmergecolhdg"/>
              <w:spacing w:line="240" w:lineRule="atLeast"/>
              <w:rPr>
                <w:b w:val="0"/>
                <w:bCs/>
                <w:sz w:val="20"/>
              </w:rPr>
            </w:pPr>
          </w:p>
        </w:tc>
        <w:tc>
          <w:tcPr>
            <w:tcW w:w="1260" w:type="dxa"/>
          </w:tcPr>
          <w:p w:rsidR="00C30FC0" w:rsidRPr="003B6A26" w:rsidRDefault="00C30FC0" w:rsidP="00452B9A">
            <w:pPr>
              <w:tabs>
                <w:tab w:val="decimal" w:pos="1001"/>
              </w:tabs>
              <w:ind w:left="-117" w:right="40"/>
              <w:rPr>
                <w:rFonts w:cs="Times New Roman"/>
                <w:sz w:val="20"/>
                <w:szCs w:val="20"/>
                <w:lang w:eastAsia="th-TH"/>
              </w:rPr>
            </w:pPr>
            <w:r w:rsidRPr="003B6A26">
              <w:rPr>
                <w:rFonts w:cs="Times New Roman"/>
                <w:sz w:val="20"/>
                <w:szCs w:val="20"/>
                <w:lang w:eastAsia="th-TH"/>
              </w:rPr>
              <w:t>596</w:t>
            </w: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Pr>
          <w:p w:rsidR="00C30FC0" w:rsidRPr="003B6A26" w:rsidRDefault="00C30FC0" w:rsidP="00452B9A">
            <w:pPr>
              <w:tabs>
                <w:tab w:val="decimal" w:pos="888"/>
              </w:tabs>
              <w:ind w:left="-117" w:right="40"/>
              <w:rPr>
                <w:rFonts w:cs="Times New Roman"/>
                <w:sz w:val="20"/>
                <w:szCs w:val="20"/>
                <w:lang w:eastAsia="th-TH"/>
              </w:rPr>
            </w:pPr>
            <w:r w:rsidRPr="003B6A26">
              <w:rPr>
                <w:rFonts w:cs="Times New Roman"/>
                <w:sz w:val="20"/>
                <w:szCs w:val="20"/>
                <w:lang w:eastAsia="th-TH"/>
              </w:rPr>
              <w:t>12,305</w:t>
            </w:r>
          </w:p>
        </w:tc>
        <w:tc>
          <w:tcPr>
            <w:tcW w:w="180" w:type="dxa"/>
          </w:tcPr>
          <w:p w:rsidR="00C30FC0" w:rsidRPr="003B6A26" w:rsidRDefault="00C30FC0" w:rsidP="00452B9A">
            <w:pPr>
              <w:pStyle w:val="acctmergecolhdg"/>
              <w:spacing w:line="240" w:lineRule="atLeast"/>
              <w:ind w:right="101"/>
              <w:jc w:val="right"/>
              <w:rPr>
                <w:b w:val="0"/>
                <w:bCs/>
                <w:sz w:val="20"/>
              </w:rPr>
            </w:pPr>
          </w:p>
        </w:tc>
        <w:tc>
          <w:tcPr>
            <w:tcW w:w="1080" w:type="dxa"/>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3,843</w:t>
            </w: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87,675</w:t>
            </w:r>
          </w:p>
        </w:tc>
        <w:tc>
          <w:tcPr>
            <w:tcW w:w="180" w:type="dxa"/>
          </w:tcPr>
          <w:p w:rsidR="00C30FC0" w:rsidRPr="003B6A26" w:rsidRDefault="00C30FC0" w:rsidP="00452B9A">
            <w:pPr>
              <w:pStyle w:val="acctmergecolhdg"/>
              <w:spacing w:line="240" w:lineRule="atLeast"/>
              <w:jc w:val="right"/>
              <w:rPr>
                <w:b w:val="0"/>
                <w:bCs/>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vAlign w:val="bottom"/>
          </w:tcPr>
          <w:p w:rsidR="00C30FC0" w:rsidRPr="003B6A26" w:rsidRDefault="00C30FC0" w:rsidP="00452B9A">
            <w:pPr>
              <w:pStyle w:val="acctmergecolhdg"/>
              <w:spacing w:line="240" w:lineRule="atLeast"/>
              <w:jc w:val="right"/>
              <w:rPr>
                <w:b w:val="0"/>
                <w:bCs/>
                <w:sz w:val="20"/>
              </w:rPr>
            </w:pPr>
          </w:p>
        </w:tc>
      </w:tr>
      <w:tr w:rsidR="00C30FC0" w:rsidRPr="003B6A26" w:rsidTr="00452B9A">
        <w:trPr>
          <w:cantSplit/>
        </w:trPr>
        <w:tc>
          <w:tcPr>
            <w:tcW w:w="4680" w:type="dxa"/>
          </w:tcPr>
          <w:p w:rsidR="00C30FC0" w:rsidRPr="003B6A26" w:rsidRDefault="00C30FC0" w:rsidP="00452B9A">
            <w:pPr>
              <w:pStyle w:val="acctfourfigures"/>
              <w:spacing w:line="240" w:lineRule="atLeast"/>
              <w:ind w:left="191" w:hanging="180"/>
              <w:rPr>
                <w:sz w:val="20"/>
              </w:rPr>
            </w:pPr>
            <w:r w:rsidRPr="003B6A26">
              <w:rPr>
                <w:sz w:val="20"/>
              </w:rPr>
              <w:t>Non-current assets</w:t>
            </w:r>
          </w:p>
        </w:tc>
        <w:tc>
          <w:tcPr>
            <w:tcW w:w="180" w:type="dxa"/>
          </w:tcPr>
          <w:p w:rsidR="00C30FC0" w:rsidRPr="003B6A26" w:rsidRDefault="00C30FC0" w:rsidP="00452B9A">
            <w:pPr>
              <w:pStyle w:val="acctmergecolhdg"/>
              <w:spacing w:line="240" w:lineRule="atLeast"/>
              <w:rPr>
                <w:b w:val="0"/>
                <w:bCs/>
                <w:sz w:val="20"/>
              </w:rPr>
            </w:pPr>
          </w:p>
        </w:tc>
        <w:tc>
          <w:tcPr>
            <w:tcW w:w="1260" w:type="dxa"/>
          </w:tcPr>
          <w:p w:rsidR="00C30FC0" w:rsidRPr="003B6A26" w:rsidRDefault="00C30FC0" w:rsidP="00452B9A">
            <w:pPr>
              <w:tabs>
                <w:tab w:val="decimal" w:pos="1001"/>
              </w:tabs>
              <w:ind w:left="-117" w:right="40"/>
              <w:rPr>
                <w:rFonts w:cs="Times New Roman"/>
                <w:sz w:val="20"/>
                <w:szCs w:val="20"/>
                <w:lang w:eastAsia="th-TH"/>
              </w:rPr>
            </w:pPr>
            <w:r w:rsidRPr="003B6A26">
              <w:rPr>
                <w:rFonts w:cs="Times New Roman"/>
                <w:sz w:val="20"/>
                <w:szCs w:val="20"/>
                <w:lang w:eastAsia="th-TH"/>
              </w:rPr>
              <w:t>3,460</w:t>
            </w: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Pr>
          <w:p w:rsidR="00C30FC0" w:rsidRPr="003B6A26" w:rsidRDefault="00C30FC0" w:rsidP="00452B9A">
            <w:pPr>
              <w:tabs>
                <w:tab w:val="decimal" w:pos="888"/>
              </w:tabs>
              <w:ind w:left="-117" w:right="40"/>
              <w:rPr>
                <w:rFonts w:cs="Times New Roman"/>
                <w:sz w:val="20"/>
                <w:szCs w:val="20"/>
                <w:lang w:eastAsia="th-TH"/>
              </w:rPr>
            </w:pPr>
            <w:r w:rsidRPr="003B6A26">
              <w:rPr>
                <w:rFonts w:cs="Times New Roman"/>
                <w:sz w:val="20"/>
                <w:szCs w:val="20"/>
                <w:lang w:eastAsia="th-TH"/>
              </w:rPr>
              <w:t>21,136</w:t>
            </w:r>
          </w:p>
        </w:tc>
        <w:tc>
          <w:tcPr>
            <w:tcW w:w="180" w:type="dxa"/>
          </w:tcPr>
          <w:p w:rsidR="00C30FC0" w:rsidRPr="003B6A26" w:rsidRDefault="00C30FC0" w:rsidP="00452B9A">
            <w:pPr>
              <w:pStyle w:val="acctmergecolhdg"/>
              <w:spacing w:line="240" w:lineRule="atLeast"/>
              <w:ind w:right="101"/>
              <w:jc w:val="right"/>
              <w:rPr>
                <w:b w:val="0"/>
                <w:bCs/>
                <w:sz w:val="20"/>
              </w:rPr>
            </w:pPr>
          </w:p>
        </w:tc>
        <w:tc>
          <w:tcPr>
            <w:tcW w:w="1080" w:type="dxa"/>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2,450</w:t>
            </w:r>
          </w:p>
        </w:tc>
        <w:tc>
          <w:tcPr>
            <w:tcW w:w="180" w:type="dxa"/>
            <w:vAlign w:val="bottom"/>
          </w:tcPr>
          <w:p w:rsidR="00C30FC0" w:rsidRPr="003B6A26" w:rsidRDefault="00C30FC0" w:rsidP="00452B9A">
            <w:pPr>
              <w:pStyle w:val="acctmergecolhdg"/>
              <w:tabs>
                <w:tab w:val="decimal" w:pos="972"/>
              </w:tabs>
              <w:spacing w:line="240" w:lineRule="atLeast"/>
              <w:jc w:val="right"/>
              <w:rPr>
                <w:b w:val="0"/>
                <w:snapToGrid w:val="0"/>
                <w:sz w:val="20"/>
                <w:lang w:eastAsia="th-TH" w:bidi="th-TH"/>
              </w:rPr>
            </w:pPr>
          </w:p>
        </w:tc>
        <w:tc>
          <w:tcPr>
            <w:tcW w:w="1170" w:type="dxa"/>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252,442</w:t>
            </w:r>
          </w:p>
        </w:tc>
        <w:tc>
          <w:tcPr>
            <w:tcW w:w="180" w:type="dxa"/>
          </w:tcPr>
          <w:p w:rsidR="00C30FC0" w:rsidRPr="003B6A26" w:rsidRDefault="00C30FC0" w:rsidP="00452B9A">
            <w:pPr>
              <w:pStyle w:val="acctmergecolhdg"/>
              <w:spacing w:line="240" w:lineRule="atLeast"/>
              <w:jc w:val="right"/>
              <w:rPr>
                <w:b w:val="0"/>
                <w:bCs/>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vAlign w:val="bottom"/>
          </w:tcPr>
          <w:p w:rsidR="00C30FC0" w:rsidRPr="003B6A26" w:rsidRDefault="00C30FC0" w:rsidP="00452B9A">
            <w:pPr>
              <w:pStyle w:val="acctmergecolhdg"/>
              <w:spacing w:line="240" w:lineRule="atLeast"/>
              <w:jc w:val="right"/>
              <w:rPr>
                <w:b w:val="0"/>
                <w:bCs/>
                <w:sz w:val="20"/>
              </w:rPr>
            </w:pPr>
          </w:p>
        </w:tc>
      </w:tr>
      <w:tr w:rsidR="00C30FC0" w:rsidRPr="003B6A26" w:rsidTr="00452B9A">
        <w:trPr>
          <w:cantSplit/>
        </w:trPr>
        <w:tc>
          <w:tcPr>
            <w:tcW w:w="4680" w:type="dxa"/>
          </w:tcPr>
          <w:p w:rsidR="00C30FC0" w:rsidRPr="003B6A26" w:rsidRDefault="00C30FC0" w:rsidP="00452B9A">
            <w:pPr>
              <w:pStyle w:val="acctfourfigures"/>
              <w:spacing w:line="240" w:lineRule="atLeast"/>
              <w:ind w:left="191" w:hanging="180"/>
              <w:rPr>
                <w:sz w:val="20"/>
              </w:rPr>
            </w:pPr>
            <w:r w:rsidRPr="003B6A26">
              <w:rPr>
                <w:sz w:val="20"/>
              </w:rPr>
              <w:t>Current liabilities</w:t>
            </w:r>
          </w:p>
        </w:tc>
        <w:tc>
          <w:tcPr>
            <w:tcW w:w="180" w:type="dxa"/>
          </w:tcPr>
          <w:p w:rsidR="00C30FC0" w:rsidRPr="003B6A26" w:rsidRDefault="00C30FC0" w:rsidP="00452B9A">
            <w:pPr>
              <w:pStyle w:val="acctmergecolhdg"/>
              <w:spacing w:line="240" w:lineRule="atLeast"/>
              <w:rPr>
                <w:b w:val="0"/>
                <w:bCs/>
                <w:sz w:val="20"/>
              </w:rPr>
            </w:pPr>
          </w:p>
        </w:tc>
        <w:tc>
          <w:tcPr>
            <w:tcW w:w="1260" w:type="dxa"/>
          </w:tcPr>
          <w:p w:rsidR="00C30FC0" w:rsidRPr="003B6A26" w:rsidRDefault="00C30FC0" w:rsidP="00452B9A">
            <w:pPr>
              <w:tabs>
                <w:tab w:val="decimal" w:pos="1001"/>
              </w:tabs>
              <w:ind w:left="-117" w:right="40"/>
              <w:rPr>
                <w:rFonts w:cs="Times New Roman"/>
                <w:sz w:val="20"/>
                <w:szCs w:val="20"/>
                <w:lang w:eastAsia="th-TH"/>
              </w:rPr>
            </w:pPr>
            <w:r w:rsidRPr="003B6A26">
              <w:rPr>
                <w:rFonts w:cs="Times New Roman"/>
                <w:sz w:val="20"/>
                <w:szCs w:val="20"/>
                <w:lang w:eastAsia="th-TH"/>
              </w:rPr>
              <w:t>(415)</w:t>
            </w: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Pr>
          <w:p w:rsidR="00C30FC0" w:rsidRPr="003B6A26" w:rsidRDefault="00C30FC0" w:rsidP="00452B9A">
            <w:pPr>
              <w:tabs>
                <w:tab w:val="decimal" w:pos="888"/>
              </w:tabs>
              <w:ind w:left="-117" w:right="40"/>
              <w:rPr>
                <w:rFonts w:cs="Times New Roman"/>
                <w:sz w:val="20"/>
                <w:szCs w:val="20"/>
                <w:lang w:eastAsia="th-TH"/>
              </w:rPr>
            </w:pPr>
            <w:r w:rsidRPr="003B6A26">
              <w:rPr>
                <w:rFonts w:cs="Times New Roman"/>
                <w:sz w:val="20"/>
                <w:szCs w:val="20"/>
                <w:lang w:eastAsia="th-TH"/>
              </w:rPr>
              <w:t>(836)</w:t>
            </w:r>
          </w:p>
        </w:tc>
        <w:tc>
          <w:tcPr>
            <w:tcW w:w="180" w:type="dxa"/>
          </w:tcPr>
          <w:p w:rsidR="00C30FC0" w:rsidRPr="003B6A26" w:rsidRDefault="00C30FC0" w:rsidP="00452B9A">
            <w:pPr>
              <w:pStyle w:val="acctmergecolhdg"/>
              <w:tabs>
                <w:tab w:val="decimal" w:pos="882"/>
              </w:tabs>
              <w:spacing w:line="240" w:lineRule="atLeast"/>
              <w:ind w:right="40"/>
              <w:jc w:val="right"/>
              <w:rPr>
                <w:b w:val="0"/>
                <w:snapToGrid w:val="0"/>
                <w:sz w:val="20"/>
                <w:lang w:eastAsia="th-TH" w:bidi="th-TH"/>
              </w:rPr>
            </w:pPr>
          </w:p>
        </w:tc>
        <w:tc>
          <w:tcPr>
            <w:tcW w:w="1080" w:type="dxa"/>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(581)</w:t>
            </w:r>
          </w:p>
        </w:tc>
        <w:tc>
          <w:tcPr>
            <w:tcW w:w="180" w:type="dxa"/>
            <w:vAlign w:val="bottom"/>
          </w:tcPr>
          <w:p w:rsidR="00C30FC0" w:rsidRPr="003B6A26" w:rsidRDefault="00C30FC0" w:rsidP="00452B9A">
            <w:pPr>
              <w:pStyle w:val="acctmergecolhdg"/>
              <w:tabs>
                <w:tab w:val="decimal" w:pos="972"/>
              </w:tabs>
              <w:spacing w:line="240" w:lineRule="atLeast"/>
              <w:jc w:val="right"/>
              <w:rPr>
                <w:b w:val="0"/>
                <w:snapToGrid w:val="0"/>
                <w:sz w:val="20"/>
                <w:lang w:eastAsia="th-TH" w:bidi="th-TH"/>
              </w:rPr>
            </w:pPr>
          </w:p>
        </w:tc>
        <w:tc>
          <w:tcPr>
            <w:tcW w:w="1170" w:type="dxa"/>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(29,519)</w:t>
            </w:r>
          </w:p>
        </w:tc>
        <w:tc>
          <w:tcPr>
            <w:tcW w:w="180" w:type="dxa"/>
          </w:tcPr>
          <w:p w:rsidR="00C30FC0" w:rsidRPr="003B6A26" w:rsidRDefault="00C30FC0" w:rsidP="00452B9A">
            <w:pPr>
              <w:pStyle w:val="acctmergecolhdg"/>
              <w:spacing w:line="240" w:lineRule="atLeast"/>
              <w:ind w:right="101"/>
              <w:jc w:val="right"/>
              <w:rPr>
                <w:b w:val="0"/>
                <w:snapToGrid w:val="0"/>
                <w:sz w:val="20"/>
                <w:lang w:eastAsia="th-TH" w:bidi="th-TH"/>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vAlign w:val="bottom"/>
          </w:tcPr>
          <w:p w:rsidR="00C30FC0" w:rsidRPr="003B6A26" w:rsidRDefault="00C30FC0" w:rsidP="00452B9A">
            <w:pPr>
              <w:pStyle w:val="acctmergecolhdg"/>
              <w:spacing w:line="240" w:lineRule="atLeast"/>
              <w:jc w:val="right"/>
              <w:rPr>
                <w:b w:val="0"/>
                <w:bCs/>
                <w:sz w:val="20"/>
              </w:rPr>
            </w:pPr>
          </w:p>
        </w:tc>
      </w:tr>
      <w:tr w:rsidR="00C30FC0" w:rsidRPr="003B6A26" w:rsidTr="00452B9A">
        <w:trPr>
          <w:cantSplit/>
        </w:trPr>
        <w:tc>
          <w:tcPr>
            <w:tcW w:w="4680" w:type="dxa"/>
          </w:tcPr>
          <w:p w:rsidR="00C30FC0" w:rsidRPr="003B6A26" w:rsidRDefault="00C30FC0" w:rsidP="00452B9A">
            <w:pPr>
              <w:pStyle w:val="acctfourfigures"/>
              <w:spacing w:line="240" w:lineRule="atLeast"/>
              <w:ind w:left="191" w:hanging="180"/>
              <w:rPr>
                <w:sz w:val="20"/>
              </w:rPr>
            </w:pPr>
            <w:r w:rsidRPr="003B6A26">
              <w:rPr>
                <w:sz w:val="20"/>
              </w:rPr>
              <w:t>Non-current liabilities</w:t>
            </w:r>
          </w:p>
        </w:tc>
        <w:tc>
          <w:tcPr>
            <w:tcW w:w="180" w:type="dxa"/>
          </w:tcPr>
          <w:p w:rsidR="00C30FC0" w:rsidRPr="003B6A26" w:rsidRDefault="00C30FC0" w:rsidP="00452B9A">
            <w:pPr>
              <w:pStyle w:val="acctmergecolhdg"/>
              <w:spacing w:line="240" w:lineRule="atLeast"/>
              <w:rPr>
                <w:b w:val="0"/>
                <w:bCs/>
                <w:sz w:val="20"/>
              </w:rPr>
            </w:pPr>
          </w:p>
        </w:tc>
        <w:tc>
          <w:tcPr>
            <w:tcW w:w="1260" w:type="dxa"/>
            <w:tcBorders>
              <w:bottom w:val="single" w:sz="4" w:space="0" w:color="auto"/>
            </w:tcBorders>
          </w:tcPr>
          <w:p w:rsidR="00C30FC0" w:rsidRPr="003B6A26" w:rsidRDefault="00C30FC0" w:rsidP="00452B9A">
            <w:pPr>
              <w:tabs>
                <w:tab w:val="decimal" w:pos="821"/>
              </w:tabs>
              <w:ind w:left="-117" w:right="40"/>
              <w:rPr>
                <w:rFonts w:cs="Times New Roman"/>
                <w:sz w:val="20"/>
                <w:szCs w:val="20"/>
                <w:lang w:eastAsia="th-TH"/>
              </w:rPr>
            </w:pPr>
            <w:r w:rsidRPr="003B6A26">
              <w:rPr>
                <w:rFonts w:cs="Times New Roman"/>
                <w:sz w:val="20"/>
                <w:szCs w:val="20"/>
                <w:lang w:eastAsia="th-TH"/>
              </w:rPr>
              <w:t>-</w:t>
            </w: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Borders>
              <w:bottom w:val="single" w:sz="4" w:space="0" w:color="auto"/>
            </w:tcBorders>
          </w:tcPr>
          <w:p w:rsidR="00C30FC0" w:rsidRPr="003B6A26" w:rsidRDefault="00C30FC0" w:rsidP="00452B9A">
            <w:pPr>
              <w:tabs>
                <w:tab w:val="decimal" w:pos="888"/>
              </w:tabs>
              <w:ind w:left="-117" w:right="40"/>
              <w:rPr>
                <w:rFonts w:cs="Times New Roman"/>
                <w:sz w:val="20"/>
                <w:szCs w:val="20"/>
                <w:lang w:eastAsia="th-TH"/>
              </w:rPr>
            </w:pPr>
            <w:r w:rsidRPr="003B6A26">
              <w:rPr>
                <w:rFonts w:cs="Times New Roman"/>
                <w:sz w:val="20"/>
                <w:szCs w:val="20"/>
                <w:lang w:eastAsia="th-TH"/>
              </w:rPr>
              <w:t>(3,710)</w:t>
            </w:r>
          </w:p>
        </w:tc>
        <w:tc>
          <w:tcPr>
            <w:tcW w:w="180" w:type="dxa"/>
          </w:tcPr>
          <w:p w:rsidR="00C30FC0" w:rsidRPr="003B6A26" w:rsidRDefault="00C30FC0" w:rsidP="00452B9A">
            <w:pPr>
              <w:pStyle w:val="acctmergecolhdg"/>
              <w:spacing w:line="240" w:lineRule="atLeast"/>
              <w:ind w:right="11"/>
              <w:jc w:val="right"/>
              <w:rPr>
                <w:b w:val="0"/>
                <w:bCs/>
                <w:sz w:val="20"/>
              </w:rPr>
            </w:pPr>
          </w:p>
        </w:tc>
        <w:tc>
          <w:tcPr>
            <w:tcW w:w="1080" w:type="dxa"/>
            <w:tcBorders>
              <w:bottom w:val="single" w:sz="4" w:space="0" w:color="auto"/>
            </w:tcBorders>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(1,514)</w:t>
            </w:r>
          </w:p>
        </w:tc>
        <w:tc>
          <w:tcPr>
            <w:tcW w:w="180" w:type="dxa"/>
            <w:vAlign w:val="bottom"/>
          </w:tcPr>
          <w:p w:rsidR="00C30FC0" w:rsidRPr="003B6A26" w:rsidRDefault="00C30FC0" w:rsidP="00452B9A">
            <w:pPr>
              <w:pStyle w:val="acctmergecolhdg"/>
              <w:tabs>
                <w:tab w:val="decimal" w:pos="972"/>
              </w:tabs>
              <w:spacing w:line="240" w:lineRule="atLeast"/>
              <w:jc w:val="right"/>
              <w:rPr>
                <w:b w:val="0"/>
                <w:snapToGrid w:val="0"/>
                <w:sz w:val="20"/>
                <w:lang w:eastAsia="th-TH" w:bidi="th-TH"/>
              </w:rPr>
            </w:pPr>
          </w:p>
        </w:tc>
        <w:tc>
          <w:tcPr>
            <w:tcW w:w="1170" w:type="dxa"/>
            <w:tcBorders>
              <w:bottom w:val="single" w:sz="4" w:space="0" w:color="auto"/>
            </w:tcBorders>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(674)</w:t>
            </w:r>
          </w:p>
        </w:tc>
        <w:tc>
          <w:tcPr>
            <w:tcW w:w="180" w:type="dxa"/>
          </w:tcPr>
          <w:p w:rsidR="00C30FC0" w:rsidRPr="003B6A26" w:rsidRDefault="00C30FC0" w:rsidP="00452B9A">
            <w:pPr>
              <w:pStyle w:val="acctmergecolhdg"/>
              <w:spacing w:line="240" w:lineRule="atLeast"/>
              <w:ind w:right="101"/>
              <w:jc w:val="right"/>
              <w:rPr>
                <w:b w:val="0"/>
                <w:snapToGrid w:val="0"/>
                <w:sz w:val="20"/>
                <w:lang w:eastAsia="th-TH" w:bidi="th-TH"/>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vAlign w:val="bottom"/>
          </w:tcPr>
          <w:p w:rsidR="00C30FC0" w:rsidRPr="003B6A26" w:rsidRDefault="00C30FC0" w:rsidP="00452B9A">
            <w:pPr>
              <w:pStyle w:val="acctmergecolhdg"/>
              <w:spacing w:line="240" w:lineRule="atLeast"/>
              <w:jc w:val="right"/>
              <w:rPr>
                <w:b w:val="0"/>
                <w:bCs/>
                <w:sz w:val="20"/>
              </w:rPr>
            </w:pPr>
          </w:p>
        </w:tc>
      </w:tr>
      <w:tr w:rsidR="00C30FC0" w:rsidRPr="003B6A26" w:rsidTr="00452B9A">
        <w:trPr>
          <w:cantSplit/>
        </w:trPr>
        <w:tc>
          <w:tcPr>
            <w:tcW w:w="4680" w:type="dxa"/>
          </w:tcPr>
          <w:p w:rsidR="00C30FC0" w:rsidRPr="003B6A26" w:rsidRDefault="00C30FC0" w:rsidP="00452B9A">
            <w:pPr>
              <w:pStyle w:val="acctfourfigures"/>
              <w:spacing w:line="240" w:lineRule="atLeast"/>
              <w:ind w:left="191" w:hanging="180"/>
              <w:rPr>
                <w:b/>
                <w:bCs/>
                <w:sz w:val="20"/>
              </w:rPr>
            </w:pPr>
            <w:r w:rsidRPr="003B6A26">
              <w:rPr>
                <w:b/>
                <w:bCs/>
                <w:sz w:val="20"/>
              </w:rPr>
              <w:t>Net assets</w:t>
            </w:r>
          </w:p>
        </w:tc>
        <w:tc>
          <w:tcPr>
            <w:tcW w:w="180" w:type="dxa"/>
          </w:tcPr>
          <w:p w:rsidR="00C30FC0" w:rsidRPr="003B6A26" w:rsidRDefault="00C30FC0" w:rsidP="00452B9A">
            <w:pPr>
              <w:pStyle w:val="acctmergecolhdg"/>
              <w:spacing w:line="240" w:lineRule="atLeast"/>
              <w:rPr>
                <w:b w:val="0"/>
                <w:bCs/>
                <w:sz w:val="20"/>
              </w:rPr>
            </w:pPr>
          </w:p>
        </w:tc>
        <w:tc>
          <w:tcPr>
            <w:tcW w:w="1260" w:type="dxa"/>
            <w:tcBorders>
              <w:top w:val="single" w:sz="4" w:space="0" w:color="auto"/>
              <w:bottom w:val="double" w:sz="4" w:space="0" w:color="auto"/>
            </w:tcBorders>
          </w:tcPr>
          <w:p w:rsidR="00C30FC0" w:rsidRPr="003B6A26" w:rsidRDefault="00C30FC0" w:rsidP="00452B9A">
            <w:pPr>
              <w:tabs>
                <w:tab w:val="decimal" w:pos="1001"/>
              </w:tabs>
              <w:ind w:left="-117" w:right="40"/>
              <w:rPr>
                <w:rFonts w:cs="Times New Roman"/>
                <w:b/>
                <w:bCs/>
                <w:sz w:val="20"/>
                <w:szCs w:val="20"/>
                <w:lang w:eastAsia="th-TH"/>
              </w:rPr>
            </w:pPr>
            <w:r w:rsidRPr="003B6A26">
              <w:rPr>
                <w:rFonts w:cs="Times New Roman"/>
                <w:b/>
                <w:bCs/>
                <w:sz w:val="20"/>
                <w:szCs w:val="20"/>
                <w:lang w:eastAsia="th-TH"/>
              </w:rPr>
              <w:t>3,641</w:t>
            </w:r>
          </w:p>
        </w:tc>
        <w:tc>
          <w:tcPr>
            <w:tcW w:w="180" w:type="dxa"/>
            <w:vAlign w:val="bottom"/>
          </w:tcPr>
          <w:p w:rsidR="00C30FC0" w:rsidRPr="003B6A26" w:rsidRDefault="00C30FC0" w:rsidP="00452B9A">
            <w:pPr>
              <w:pStyle w:val="acctmergecolhdg"/>
              <w:spacing w:line="240" w:lineRule="atLeast"/>
              <w:ind w:right="193"/>
              <w:jc w:val="right"/>
              <w:rPr>
                <w:sz w:val="20"/>
              </w:rPr>
            </w:pPr>
          </w:p>
        </w:tc>
        <w:tc>
          <w:tcPr>
            <w:tcW w:w="1080" w:type="dxa"/>
            <w:tcBorders>
              <w:top w:val="single" w:sz="4" w:space="0" w:color="auto"/>
              <w:bottom w:val="double" w:sz="4" w:space="0" w:color="auto"/>
            </w:tcBorders>
          </w:tcPr>
          <w:p w:rsidR="00C30FC0" w:rsidRPr="003B6A26" w:rsidRDefault="00C30FC0" w:rsidP="00452B9A">
            <w:pPr>
              <w:tabs>
                <w:tab w:val="decimal" w:pos="888"/>
              </w:tabs>
              <w:ind w:left="-117" w:right="40"/>
              <w:rPr>
                <w:rFonts w:cs="Times New Roman"/>
                <w:b/>
                <w:bCs/>
                <w:sz w:val="20"/>
                <w:szCs w:val="20"/>
                <w:lang w:eastAsia="th-TH"/>
              </w:rPr>
            </w:pPr>
            <w:r w:rsidRPr="003B6A26">
              <w:rPr>
                <w:rFonts w:cs="Times New Roman"/>
                <w:b/>
                <w:bCs/>
                <w:sz w:val="20"/>
                <w:szCs w:val="20"/>
                <w:lang w:eastAsia="th-TH"/>
              </w:rPr>
              <w:t>28,895</w:t>
            </w:r>
          </w:p>
        </w:tc>
        <w:tc>
          <w:tcPr>
            <w:tcW w:w="180" w:type="dxa"/>
          </w:tcPr>
          <w:p w:rsidR="00C30FC0" w:rsidRPr="003B6A26" w:rsidRDefault="00C30FC0" w:rsidP="00452B9A">
            <w:pPr>
              <w:pStyle w:val="acctmergecolhdg"/>
              <w:spacing w:line="240" w:lineRule="atLeast"/>
              <w:ind w:right="101"/>
              <w:jc w:val="right"/>
              <w:rPr>
                <w:sz w:val="20"/>
              </w:rPr>
            </w:pPr>
          </w:p>
        </w:tc>
        <w:tc>
          <w:tcPr>
            <w:tcW w:w="1080" w:type="dxa"/>
            <w:tcBorders>
              <w:top w:val="single" w:sz="4" w:space="0" w:color="auto"/>
              <w:bottom w:val="double" w:sz="4" w:space="0" w:color="auto"/>
            </w:tcBorders>
          </w:tcPr>
          <w:p w:rsidR="00C30FC0" w:rsidRPr="003B6A26" w:rsidRDefault="00C30FC0" w:rsidP="00452B9A">
            <w:pPr>
              <w:tabs>
                <w:tab w:val="decimal" w:pos="882"/>
              </w:tabs>
              <w:ind w:left="-117" w:right="40"/>
              <w:rPr>
                <w:rFonts w:cs="Times New Roman"/>
                <w:b/>
                <w:bCs/>
                <w:sz w:val="20"/>
                <w:szCs w:val="20"/>
                <w:lang w:eastAsia="th-TH"/>
              </w:rPr>
            </w:pPr>
            <w:r w:rsidRPr="003B6A26">
              <w:rPr>
                <w:rFonts w:cs="Times New Roman"/>
                <w:b/>
                <w:bCs/>
                <w:sz w:val="20"/>
                <w:szCs w:val="20"/>
                <w:lang w:eastAsia="th-TH"/>
              </w:rPr>
              <w:t>4,198</w:t>
            </w:r>
          </w:p>
        </w:tc>
        <w:tc>
          <w:tcPr>
            <w:tcW w:w="180" w:type="dxa"/>
            <w:vAlign w:val="bottom"/>
          </w:tcPr>
          <w:p w:rsidR="00C30FC0" w:rsidRPr="003B6A26" w:rsidRDefault="00C30FC0" w:rsidP="00452B9A">
            <w:pPr>
              <w:pStyle w:val="acctmergecolhdg"/>
              <w:tabs>
                <w:tab w:val="decimal" w:pos="972"/>
              </w:tabs>
              <w:spacing w:line="240" w:lineRule="atLeast"/>
              <w:jc w:val="right"/>
              <w:rPr>
                <w:b w:val="0"/>
                <w:snapToGrid w:val="0"/>
                <w:sz w:val="20"/>
                <w:lang w:eastAsia="th-TH" w:bidi="th-TH"/>
              </w:rPr>
            </w:pPr>
          </w:p>
        </w:tc>
        <w:tc>
          <w:tcPr>
            <w:tcW w:w="1170" w:type="dxa"/>
            <w:tcBorders>
              <w:top w:val="single" w:sz="4" w:space="0" w:color="auto"/>
              <w:bottom w:val="double" w:sz="4" w:space="0" w:color="auto"/>
            </w:tcBorders>
          </w:tcPr>
          <w:p w:rsidR="00C30FC0" w:rsidRPr="003B6A26" w:rsidRDefault="00C30FC0" w:rsidP="00452B9A">
            <w:pPr>
              <w:tabs>
                <w:tab w:val="decimal" w:pos="911"/>
              </w:tabs>
              <w:ind w:left="-117" w:right="40"/>
              <w:rPr>
                <w:rFonts w:cs="Times New Roman"/>
                <w:b/>
                <w:bCs/>
                <w:sz w:val="20"/>
                <w:szCs w:val="20"/>
                <w:lang w:eastAsia="th-TH"/>
              </w:rPr>
            </w:pPr>
            <w:r w:rsidRPr="003B6A26">
              <w:rPr>
                <w:rFonts w:cs="Times New Roman"/>
                <w:b/>
                <w:bCs/>
                <w:sz w:val="20"/>
                <w:szCs w:val="20"/>
                <w:lang w:eastAsia="th-TH"/>
              </w:rPr>
              <w:t>309,924</w:t>
            </w:r>
          </w:p>
        </w:tc>
        <w:tc>
          <w:tcPr>
            <w:tcW w:w="180" w:type="dxa"/>
          </w:tcPr>
          <w:p w:rsidR="00C30FC0" w:rsidRPr="003B6A26" w:rsidRDefault="00C30FC0" w:rsidP="00452B9A">
            <w:pPr>
              <w:pStyle w:val="acctmergecolhdg"/>
              <w:spacing w:line="240" w:lineRule="atLeast"/>
              <w:ind w:right="101"/>
              <w:jc w:val="right"/>
              <w:rPr>
                <w:b w:val="0"/>
                <w:snapToGrid w:val="0"/>
                <w:sz w:val="20"/>
                <w:lang w:eastAsia="th-TH" w:bidi="th-TH"/>
              </w:rPr>
            </w:pPr>
          </w:p>
        </w:tc>
        <w:tc>
          <w:tcPr>
            <w:tcW w:w="1260" w:type="dxa"/>
            <w:vAlign w:val="bottom"/>
          </w:tcPr>
          <w:p w:rsidR="00C30FC0" w:rsidRPr="003B6A26" w:rsidRDefault="00C30FC0" w:rsidP="00452B9A">
            <w:pPr>
              <w:pStyle w:val="acctmergecolhdg"/>
              <w:spacing w:line="240" w:lineRule="atLeast"/>
              <w:jc w:val="right"/>
              <w:rPr>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mergecolhdg"/>
              <w:spacing w:line="240" w:lineRule="atLeast"/>
              <w:jc w:val="right"/>
              <w:rPr>
                <w:b w:val="0"/>
                <w:bCs/>
                <w:sz w:val="20"/>
              </w:rPr>
            </w:pPr>
          </w:p>
        </w:tc>
        <w:tc>
          <w:tcPr>
            <w:tcW w:w="180" w:type="dxa"/>
            <w:vAlign w:val="bottom"/>
          </w:tcPr>
          <w:p w:rsidR="00C30FC0" w:rsidRPr="003B6A26" w:rsidRDefault="00C30FC0" w:rsidP="00452B9A">
            <w:pPr>
              <w:pStyle w:val="acctmergecolhdg"/>
              <w:spacing w:line="240" w:lineRule="atLeast"/>
              <w:jc w:val="right"/>
              <w:rPr>
                <w:b w:val="0"/>
                <w:bCs/>
                <w:sz w:val="20"/>
              </w:rPr>
            </w:pPr>
          </w:p>
        </w:tc>
        <w:tc>
          <w:tcPr>
            <w:tcW w:w="1170" w:type="dxa"/>
            <w:vAlign w:val="bottom"/>
          </w:tcPr>
          <w:p w:rsidR="00C30FC0" w:rsidRPr="003B6A26" w:rsidRDefault="00C30FC0" w:rsidP="00452B9A">
            <w:pPr>
              <w:pStyle w:val="acctmergecolhdg"/>
              <w:spacing w:line="240" w:lineRule="atLeast"/>
              <w:ind w:right="191"/>
              <w:jc w:val="right"/>
              <w:rPr>
                <w:b w:val="0"/>
                <w:bCs/>
                <w:sz w:val="20"/>
              </w:rPr>
            </w:pPr>
          </w:p>
        </w:tc>
      </w:tr>
      <w:tr w:rsidR="00C30FC0" w:rsidRPr="003B6A26" w:rsidTr="00452B9A">
        <w:trPr>
          <w:cantSplit/>
        </w:trPr>
        <w:tc>
          <w:tcPr>
            <w:tcW w:w="4680" w:type="dxa"/>
          </w:tcPr>
          <w:p w:rsidR="00C30FC0" w:rsidRPr="003B6A26" w:rsidRDefault="00C30FC0" w:rsidP="00452B9A">
            <w:pPr>
              <w:pStyle w:val="acctfourfigures"/>
              <w:spacing w:line="240" w:lineRule="atLeast"/>
              <w:ind w:left="191" w:hanging="180"/>
              <w:rPr>
                <w:b/>
                <w:bCs/>
                <w:sz w:val="20"/>
              </w:rPr>
            </w:pPr>
            <w:r w:rsidRPr="003B6A26">
              <w:rPr>
                <w:b/>
                <w:bCs/>
                <w:sz w:val="20"/>
              </w:rPr>
              <w:t>Carrying amount of non-controlling interest</w:t>
            </w:r>
          </w:p>
        </w:tc>
        <w:tc>
          <w:tcPr>
            <w:tcW w:w="180" w:type="dxa"/>
          </w:tcPr>
          <w:p w:rsidR="00C30FC0" w:rsidRPr="003B6A26" w:rsidRDefault="00C30FC0" w:rsidP="00452B9A">
            <w:pPr>
              <w:pStyle w:val="acctmergecolhdg"/>
              <w:spacing w:line="240" w:lineRule="atLeast"/>
              <w:rPr>
                <w:b w:val="0"/>
                <w:bCs/>
                <w:sz w:val="20"/>
              </w:rPr>
            </w:pPr>
          </w:p>
        </w:tc>
        <w:tc>
          <w:tcPr>
            <w:tcW w:w="1260" w:type="dxa"/>
            <w:tcBorders>
              <w:top w:val="double" w:sz="4" w:space="0" w:color="auto"/>
              <w:bottom w:val="double" w:sz="4" w:space="0" w:color="auto"/>
            </w:tcBorders>
            <w:vAlign w:val="bottom"/>
          </w:tcPr>
          <w:p w:rsidR="00C30FC0" w:rsidRPr="003B6A26" w:rsidRDefault="00C30FC0" w:rsidP="00452B9A">
            <w:pPr>
              <w:tabs>
                <w:tab w:val="decimal" w:pos="1001"/>
              </w:tabs>
              <w:ind w:left="-117" w:right="40"/>
              <w:rPr>
                <w:rFonts w:cs="Times New Roman"/>
                <w:b/>
                <w:bCs/>
                <w:sz w:val="20"/>
                <w:szCs w:val="20"/>
                <w:lang w:eastAsia="th-TH"/>
              </w:rPr>
            </w:pPr>
            <w:r w:rsidRPr="003B6A26">
              <w:rPr>
                <w:rFonts w:cs="Times New Roman"/>
                <w:b/>
                <w:bCs/>
                <w:sz w:val="20"/>
                <w:szCs w:val="20"/>
                <w:lang w:eastAsia="th-TH"/>
              </w:rPr>
              <w:t>2,730</w:t>
            </w:r>
          </w:p>
        </w:tc>
        <w:tc>
          <w:tcPr>
            <w:tcW w:w="180" w:type="dxa"/>
            <w:vAlign w:val="bottom"/>
          </w:tcPr>
          <w:p w:rsidR="00C30FC0" w:rsidRPr="003B6A26" w:rsidRDefault="00C30FC0" w:rsidP="00452B9A">
            <w:pPr>
              <w:pStyle w:val="acctmergecolhdg"/>
              <w:spacing w:line="240" w:lineRule="atLeast"/>
              <w:ind w:right="193"/>
              <w:jc w:val="right"/>
              <w:rPr>
                <w:sz w:val="20"/>
              </w:rPr>
            </w:pPr>
          </w:p>
        </w:tc>
        <w:tc>
          <w:tcPr>
            <w:tcW w:w="1080" w:type="dxa"/>
            <w:tcBorders>
              <w:top w:val="double" w:sz="4" w:space="0" w:color="auto"/>
              <w:bottom w:val="double" w:sz="4" w:space="0" w:color="auto"/>
            </w:tcBorders>
            <w:vAlign w:val="bottom"/>
          </w:tcPr>
          <w:p w:rsidR="00C30FC0" w:rsidRPr="003B6A26" w:rsidRDefault="00C30FC0" w:rsidP="00452B9A">
            <w:pPr>
              <w:tabs>
                <w:tab w:val="decimal" w:pos="888"/>
              </w:tabs>
              <w:ind w:left="-117" w:right="40"/>
              <w:rPr>
                <w:rFonts w:cs="Times New Roman"/>
                <w:b/>
                <w:bCs/>
                <w:sz w:val="20"/>
                <w:szCs w:val="20"/>
                <w:lang w:eastAsia="th-TH"/>
              </w:rPr>
            </w:pPr>
            <w:r w:rsidRPr="003B6A26">
              <w:rPr>
                <w:rFonts w:cs="Times New Roman"/>
                <w:b/>
                <w:bCs/>
                <w:sz w:val="20"/>
                <w:szCs w:val="20"/>
                <w:lang w:eastAsia="th-TH"/>
              </w:rPr>
              <w:t>14,447</w:t>
            </w:r>
          </w:p>
        </w:tc>
        <w:tc>
          <w:tcPr>
            <w:tcW w:w="180" w:type="dxa"/>
          </w:tcPr>
          <w:p w:rsidR="00C30FC0" w:rsidRPr="003B6A26" w:rsidRDefault="00C30FC0" w:rsidP="00452B9A">
            <w:pPr>
              <w:pStyle w:val="acctmergecolhdg"/>
              <w:spacing w:line="240" w:lineRule="atLeast"/>
              <w:ind w:right="101"/>
              <w:jc w:val="right"/>
              <w:rPr>
                <w:sz w:val="20"/>
              </w:rPr>
            </w:pPr>
          </w:p>
        </w:tc>
        <w:tc>
          <w:tcPr>
            <w:tcW w:w="1080" w:type="dxa"/>
            <w:tcBorders>
              <w:top w:val="double" w:sz="4" w:space="0" w:color="auto"/>
              <w:bottom w:val="double" w:sz="4" w:space="0" w:color="auto"/>
            </w:tcBorders>
            <w:vAlign w:val="bottom"/>
          </w:tcPr>
          <w:p w:rsidR="00C30FC0" w:rsidRPr="003B6A26" w:rsidRDefault="00C30FC0" w:rsidP="00452B9A">
            <w:pPr>
              <w:tabs>
                <w:tab w:val="decimal" w:pos="882"/>
              </w:tabs>
              <w:ind w:left="-117" w:right="40"/>
              <w:rPr>
                <w:rFonts w:cs="Times New Roman"/>
                <w:b/>
                <w:bCs/>
                <w:sz w:val="20"/>
                <w:szCs w:val="20"/>
                <w:lang w:eastAsia="th-TH"/>
              </w:rPr>
            </w:pPr>
            <w:r w:rsidRPr="003B6A26">
              <w:rPr>
                <w:rFonts w:cs="Times New Roman"/>
                <w:b/>
                <w:bCs/>
                <w:sz w:val="20"/>
                <w:szCs w:val="20"/>
                <w:lang w:eastAsia="th-TH"/>
              </w:rPr>
              <w:t>1,679</w:t>
            </w:r>
          </w:p>
        </w:tc>
        <w:tc>
          <w:tcPr>
            <w:tcW w:w="180" w:type="dxa"/>
            <w:vAlign w:val="bottom"/>
          </w:tcPr>
          <w:p w:rsidR="00C30FC0" w:rsidRPr="003B6A26" w:rsidRDefault="00C30FC0" w:rsidP="00452B9A">
            <w:pPr>
              <w:pStyle w:val="acctmergecolhdg"/>
              <w:tabs>
                <w:tab w:val="decimal" w:pos="972"/>
              </w:tabs>
              <w:spacing w:line="240" w:lineRule="atLeast"/>
              <w:jc w:val="right"/>
              <w:rPr>
                <w:b w:val="0"/>
                <w:snapToGrid w:val="0"/>
                <w:sz w:val="20"/>
                <w:lang w:eastAsia="th-TH" w:bidi="th-TH"/>
              </w:rPr>
            </w:pPr>
          </w:p>
        </w:tc>
        <w:tc>
          <w:tcPr>
            <w:tcW w:w="1170" w:type="dxa"/>
            <w:tcBorders>
              <w:top w:val="double" w:sz="4" w:space="0" w:color="auto"/>
              <w:bottom w:val="double" w:sz="4" w:space="0" w:color="auto"/>
            </w:tcBorders>
            <w:vAlign w:val="bottom"/>
          </w:tcPr>
          <w:p w:rsidR="00C30FC0" w:rsidRPr="003B6A26" w:rsidRDefault="00C30FC0" w:rsidP="00452B9A">
            <w:pPr>
              <w:tabs>
                <w:tab w:val="decimal" w:pos="911"/>
              </w:tabs>
              <w:ind w:left="-117" w:right="40"/>
              <w:rPr>
                <w:rFonts w:cs="Times New Roman"/>
                <w:b/>
                <w:bCs/>
                <w:sz w:val="20"/>
                <w:szCs w:val="20"/>
                <w:lang w:eastAsia="th-TH"/>
              </w:rPr>
            </w:pPr>
            <w:r w:rsidRPr="003B6A26">
              <w:rPr>
                <w:rFonts w:cs="Times New Roman"/>
                <w:b/>
                <w:bCs/>
                <w:sz w:val="20"/>
                <w:szCs w:val="20"/>
                <w:lang w:eastAsia="th-TH"/>
              </w:rPr>
              <w:t>10,630</w:t>
            </w:r>
          </w:p>
        </w:tc>
        <w:tc>
          <w:tcPr>
            <w:tcW w:w="180" w:type="dxa"/>
            <w:vAlign w:val="bottom"/>
          </w:tcPr>
          <w:p w:rsidR="00C30FC0" w:rsidRPr="003B6A26" w:rsidRDefault="00C30FC0" w:rsidP="00452B9A">
            <w:pPr>
              <w:pStyle w:val="acctmergecolhdg"/>
              <w:spacing w:line="240" w:lineRule="atLeast"/>
              <w:ind w:right="101"/>
              <w:jc w:val="right"/>
              <w:rPr>
                <w:b w:val="0"/>
                <w:snapToGrid w:val="0"/>
                <w:sz w:val="20"/>
                <w:lang w:eastAsia="th-TH" w:bidi="th-TH"/>
              </w:rPr>
            </w:pPr>
          </w:p>
        </w:tc>
        <w:tc>
          <w:tcPr>
            <w:tcW w:w="1260" w:type="dxa"/>
            <w:tcBorders>
              <w:bottom w:val="double" w:sz="4" w:space="0" w:color="auto"/>
            </w:tcBorders>
            <w:shd w:val="clear" w:color="auto" w:fill="auto"/>
            <w:vAlign w:val="bottom"/>
          </w:tcPr>
          <w:p w:rsidR="00C30FC0" w:rsidRPr="003B6A26" w:rsidRDefault="00C30FC0" w:rsidP="00452B9A">
            <w:pPr>
              <w:tabs>
                <w:tab w:val="decimal" w:pos="911"/>
              </w:tabs>
              <w:ind w:left="-117" w:right="40"/>
              <w:rPr>
                <w:b/>
                <w:sz w:val="20"/>
                <w:szCs w:val="20"/>
              </w:rPr>
            </w:pPr>
            <w:r w:rsidRPr="003B6A26">
              <w:rPr>
                <w:b/>
                <w:sz w:val="20"/>
                <w:szCs w:val="20"/>
              </w:rPr>
              <w:t>616</w:t>
            </w:r>
          </w:p>
        </w:tc>
        <w:tc>
          <w:tcPr>
            <w:tcW w:w="180" w:type="dxa"/>
            <w:shd w:val="clear" w:color="auto" w:fill="auto"/>
            <w:vAlign w:val="bottom"/>
          </w:tcPr>
          <w:p w:rsidR="00C30FC0" w:rsidRPr="003B6A26" w:rsidRDefault="00C30FC0" w:rsidP="00452B9A">
            <w:pPr>
              <w:pStyle w:val="acctmergecolhdg"/>
              <w:spacing w:line="240" w:lineRule="atLeast"/>
              <w:ind w:right="191"/>
              <w:jc w:val="right"/>
              <w:rPr>
                <w:bCs/>
                <w:sz w:val="20"/>
              </w:rPr>
            </w:pPr>
          </w:p>
        </w:tc>
        <w:tc>
          <w:tcPr>
            <w:tcW w:w="1260" w:type="dxa"/>
            <w:tcBorders>
              <w:bottom w:val="double" w:sz="4" w:space="0" w:color="auto"/>
            </w:tcBorders>
            <w:shd w:val="clear" w:color="auto" w:fill="auto"/>
            <w:vAlign w:val="bottom"/>
          </w:tcPr>
          <w:p w:rsidR="00C30FC0" w:rsidRPr="003B6A26" w:rsidRDefault="0080231F" w:rsidP="00452B9A">
            <w:pPr>
              <w:tabs>
                <w:tab w:val="decimal" w:pos="911"/>
              </w:tabs>
              <w:ind w:left="-117" w:right="40"/>
              <w:rPr>
                <w:b/>
                <w:sz w:val="20"/>
                <w:szCs w:val="20"/>
              </w:rPr>
            </w:pPr>
            <w:r w:rsidRPr="0080231F">
              <w:rPr>
                <w:b/>
                <w:sz w:val="20"/>
                <w:szCs w:val="20"/>
              </w:rPr>
              <w:t>(24,229)</w:t>
            </w:r>
          </w:p>
        </w:tc>
        <w:tc>
          <w:tcPr>
            <w:tcW w:w="180" w:type="dxa"/>
            <w:shd w:val="clear" w:color="auto" w:fill="auto"/>
            <w:vAlign w:val="bottom"/>
          </w:tcPr>
          <w:p w:rsidR="00C30FC0" w:rsidRPr="003B6A26" w:rsidRDefault="00C30FC0" w:rsidP="00452B9A">
            <w:pPr>
              <w:pStyle w:val="acctmergecolhdg"/>
              <w:spacing w:line="240" w:lineRule="atLeast"/>
              <w:ind w:right="191"/>
              <w:jc w:val="right"/>
              <w:rPr>
                <w:bCs/>
                <w:sz w:val="20"/>
              </w:rPr>
            </w:pPr>
          </w:p>
        </w:tc>
        <w:tc>
          <w:tcPr>
            <w:tcW w:w="1170" w:type="dxa"/>
            <w:tcBorders>
              <w:bottom w:val="double" w:sz="4" w:space="0" w:color="auto"/>
            </w:tcBorders>
            <w:shd w:val="clear" w:color="auto" w:fill="auto"/>
            <w:vAlign w:val="bottom"/>
          </w:tcPr>
          <w:p w:rsidR="00C30FC0" w:rsidRPr="003B6A26" w:rsidRDefault="0080231F" w:rsidP="00452B9A">
            <w:pPr>
              <w:pStyle w:val="acctmergecolhdg"/>
              <w:spacing w:line="240" w:lineRule="atLeast"/>
              <w:ind w:right="101"/>
              <w:jc w:val="right"/>
              <w:rPr>
                <w:bCs/>
                <w:sz w:val="20"/>
              </w:rPr>
            </w:pPr>
            <w:r w:rsidRPr="0080231F">
              <w:rPr>
                <w:bCs/>
                <w:sz w:val="20"/>
              </w:rPr>
              <w:t>5,873</w:t>
            </w:r>
          </w:p>
        </w:tc>
      </w:tr>
      <w:tr w:rsidR="00C30FC0" w:rsidRPr="003B6A26" w:rsidTr="00452B9A">
        <w:trPr>
          <w:cantSplit/>
          <w:trHeight w:val="150"/>
        </w:trPr>
        <w:tc>
          <w:tcPr>
            <w:tcW w:w="4680" w:type="dxa"/>
          </w:tcPr>
          <w:p w:rsidR="00C30FC0" w:rsidRPr="003B6A26" w:rsidRDefault="00C30FC0" w:rsidP="00452B9A">
            <w:pPr>
              <w:pStyle w:val="acctfourfigures"/>
              <w:spacing w:line="240" w:lineRule="atLeast"/>
              <w:ind w:left="191" w:hanging="180"/>
              <w:rPr>
                <w:b/>
                <w:bCs/>
                <w:sz w:val="20"/>
              </w:rPr>
            </w:pPr>
          </w:p>
        </w:tc>
        <w:tc>
          <w:tcPr>
            <w:tcW w:w="180" w:type="dxa"/>
          </w:tcPr>
          <w:p w:rsidR="00C30FC0" w:rsidRPr="003B6A26" w:rsidRDefault="00C30FC0" w:rsidP="00452B9A">
            <w:pPr>
              <w:pStyle w:val="acctmergecolhdg"/>
              <w:spacing w:line="240" w:lineRule="atLeast"/>
              <w:rPr>
                <w:b w:val="0"/>
                <w:bCs/>
                <w:sz w:val="20"/>
              </w:rPr>
            </w:pPr>
          </w:p>
        </w:tc>
        <w:tc>
          <w:tcPr>
            <w:tcW w:w="1260" w:type="dxa"/>
            <w:tcBorders>
              <w:top w:val="double" w:sz="4" w:space="0" w:color="auto"/>
            </w:tcBorders>
            <w:vAlign w:val="bottom"/>
          </w:tcPr>
          <w:p w:rsidR="00C30FC0" w:rsidRPr="003B6A26" w:rsidRDefault="00C30FC0" w:rsidP="00452B9A">
            <w:pPr>
              <w:pStyle w:val="acctmergecolhdg"/>
              <w:spacing w:line="240" w:lineRule="atLeast"/>
              <w:ind w:right="101"/>
              <w:jc w:val="right"/>
              <w:rPr>
                <w:b w:val="0"/>
                <w:bCs/>
                <w:sz w:val="20"/>
              </w:rPr>
            </w:pP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Borders>
              <w:top w:val="double" w:sz="4" w:space="0" w:color="auto"/>
            </w:tcBorders>
          </w:tcPr>
          <w:p w:rsidR="00C30FC0" w:rsidRPr="003B6A26" w:rsidRDefault="00C30FC0" w:rsidP="00452B9A">
            <w:pPr>
              <w:pStyle w:val="acctmergecolhdg"/>
              <w:spacing w:line="240" w:lineRule="atLeast"/>
              <w:ind w:right="101"/>
              <w:jc w:val="right"/>
              <w:rPr>
                <w:b w:val="0"/>
                <w:bCs/>
                <w:sz w:val="20"/>
              </w:rPr>
            </w:pPr>
          </w:p>
        </w:tc>
        <w:tc>
          <w:tcPr>
            <w:tcW w:w="180" w:type="dxa"/>
          </w:tcPr>
          <w:p w:rsidR="00C30FC0" w:rsidRPr="003B6A26" w:rsidRDefault="00C30FC0" w:rsidP="00452B9A">
            <w:pPr>
              <w:pStyle w:val="acctmergecolhdg"/>
              <w:spacing w:line="240" w:lineRule="atLeast"/>
              <w:ind w:right="101"/>
              <w:jc w:val="right"/>
              <w:rPr>
                <w:b w:val="0"/>
                <w:bCs/>
                <w:sz w:val="20"/>
              </w:rPr>
            </w:pPr>
          </w:p>
        </w:tc>
        <w:tc>
          <w:tcPr>
            <w:tcW w:w="1080" w:type="dxa"/>
            <w:tcBorders>
              <w:top w:val="double" w:sz="4" w:space="0" w:color="auto"/>
            </w:tcBorders>
            <w:vAlign w:val="bottom"/>
          </w:tcPr>
          <w:p w:rsidR="00C30FC0" w:rsidRPr="003B6A26" w:rsidRDefault="00C30FC0" w:rsidP="00452B9A">
            <w:pPr>
              <w:tabs>
                <w:tab w:val="decimal" w:pos="972"/>
              </w:tabs>
              <w:ind w:left="-117" w:right="40"/>
              <w:rPr>
                <w:rFonts w:cs="Times New Roman"/>
                <w:sz w:val="20"/>
                <w:szCs w:val="20"/>
                <w:lang w:eastAsia="th-TH"/>
              </w:rPr>
            </w:pPr>
          </w:p>
        </w:tc>
        <w:tc>
          <w:tcPr>
            <w:tcW w:w="180" w:type="dxa"/>
            <w:vAlign w:val="bottom"/>
          </w:tcPr>
          <w:p w:rsidR="00C30FC0" w:rsidRPr="003B6A26" w:rsidRDefault="00C30FC0" w:rsidP="00452B9A">
            <w:pPr>
              <w:tabs>
                <w:tab w:val="decimal" w:pos="972"/>
              </w:tabs>
              <w:ind w:left="-117" w:right="40"/>
              <w:rPr>
                <w:rFonts w:cs="Times New Roman"/>
                <w:sz w:val="20"/>
                <w:szCs w:val="20"/>
                <w:lang w:eastAsia="th-TH"/>
              </w:rPr>
            </w:pPr>
          </w:p>
        </w:tc>
        <w:tc>
          <w:tcPr>
            <w:tcW w:w="1170" w:type="dxa"/>
            <w:tcBorders>
              <w:top w:val="double" w:sz="4" w:space="0" w:color="auto"/>
            </w:tcBorders>
            <w:vAlign w:val="bottom"/>
          </w:tcPr>
          <w:p w:rsidR="00C30FC0" w:rsidRPr="003B6A26" w:rsidRDefault="00C30FC0" w:rsidP="00452B9A">
            <w:pPr>
              <w:tabs>
                <w:tab w:val="decimal" w:pos="1091"/>
              </w:tabs>
              <w:ind w:left="-117" w:right="101"/>
              <w:rPr>
                <w:rFonts w:cs="Times New Roman"/>
                <w:sz w:val="20"/>
                <w:szCs w:val="20"/>
                <w:lang w:eastAsia="th-TH"/>
              </w:rPr>
            </w:pPr>
          </w:p>
        </w:tc>
        <w:tc>
          <w:tcPr>
            <w:tcW w:w="180" w:type="dxa"/>
            <w:vAlign w:val="bottom"/>
          </w:tcPr>
          <w:p w:rsidR="00C30FC0" w:rsidRPr="003B6A26" w:rsidRDefault="00C30FC0" w:rsidP="00452B9A">
            <w:pPr>
              <w:tabs>
                <w:tab w:val="decimal" w:pos="1091"/>
              </w:tabs>
              <w:ind w:left="-117" w:right="101"/>
              <w:rPr>
                <w:rFonts w:cs="Times New Roman"/>
                <w:sz w:val="20"/>
                <w:szCs w:val="20"/>
                <w:lang w:eastAsia="th-TH"/>
              </w:rPr>
            </w:pPr>
          </w:p>
        </w:tc>
        <w:tc>
          <w:tcPr>
            <w:tcW w:w="1260" w:type="dxa"/>
            <w:tcBorders>
              <w:top w:val="double" w:sz="4" w:space="0" w:color="auto"/>
            </w:tcBorders>
            <w:shd w:val="clear" w:color="auto" w:fill="auto"/>
            <w:vAlign w:val="bottom"/>
          </w:tcPr>
          <w:p w:rsidR="00C30FC0" w:rsidRPr="003B6A26" w:rsidRDefault="00C30FC0" w:rsidP="00452B9A">
            <w:pPr>
              <w:pStyle w:val="acctmergecolhdg"/>
              <w:spacing w:line="240" w:lineRule="atLeast"/>
              <w:jc w:val="right"/>
              <w:rPr>
                <w:b w:val="0"/>
                <w:bCs/>
                <w:sz w:val="20"/>
              </w:rPr>
            </w:pPr>
          </w:p>
        </w:tc>
        <w:tc>
          <w:tcPr>
            <w:tcW w:w="180" w:type="dxa"/>
            <w:shd w:val="clear" w:color="auto" w:fill="auto"/>
            <w:vAlign w:val="bottom"/>
          </w:tcPr>
          <w:p w:rsidR="00C30FC0" w:rsidRPr="003B6A26" w:rsidRDefault="00C30FC0" w:rsidP="00452B9A">
            <w:pPr>
              <w:pStyle w:val="acctmergecolhdg"/>
              <w:spacing w:line="240" w:lineRule="atLeast"/>
              <w:jc w:val="right"/>
              <w:rPr>
                <w:b w:val="0"/>
                <w:bCs/>
                <w:sz w:val="20"/>
              </w:rPr>
            </w:pPr>
          </w:p>
        </w:tc>
        <w:tc>
          <w:tcPr>
            <w:tcW w:w="1260" w:type="dxa"/>
            <w:tcBorders>
              <w:top w:val="double" w:sz="4" w:space="0" w:color="auto"/>
            </w:tcBorders>
            <w:shd w:val="clear" w:color="auto" w:fill="auto"/>
            <w:vAlign w:val="bottom"/>
          </w:tcPr>
          <w:p w:rsidR="00C30FC0" w:rsidRPr="003B6A26" w:rsidRDefault="00C30FC0" w:rsidP="00452B9A">
            <w:pPr>
              <w:pStyle w:val="acctmergecolhdg"/>
              <w:spacing w:line="240" w:lineRule="atLeast"/>
              <w:jc w:val="right"/>
              <w:rPr>
                <w:b w:val="0"/>
                <w:bCs/>
                <w:sz w:val="20"/>
              </w:rPr>
            </w:pPr>
          </w:p>
        </w:tc>
        <w:tc>
          <w:tcPr>
            <w:tcW w:w="180" w:type="dxa"/>
            <w:shd w:val="clear" w:color="auto" w:fill="auto"/>
            <w:vAlign w:val="bottom"/>
          </w:tcPr>
          <w:p w:rsidR="00C30FC0" w:rsidRPr="003B6A26" w:rsidRDefault="00C30FC0" w:rsidP="00452B9A">
            <w:pPr>
              <w:pStyle w:val="acctmergecolhdg"/>
              <w:spacing w:line="240" w:lineRule="atLeast"/>
              <w:jc w:val="right"/>
              <w:rPr>
                <w:b w:val="0"/>
                <w:bCs/>
                <w:sz w:val="20"/>
              </w:rPr>
            </w:pPr>
          </w:p>
        </w:tc>
        <w:tc>
          <w:tcPr>
            <w:tcW w:w="1170" w:type="dxa"/>
            <w:tcBorders>
              <w:top w:val="double" w:sz="4" w:space="0" w:color="auto"/>
            </w:tcBorders>
            <w:shd w:val="clear" w:color="auto" w:fill="auto"/>
            <w:vAlign w:val="bottom"/>
          </w:tcPr>
          <w:p w:rsidR="00C30FC0" w:rsidRPr="003B6A26" w:rsidRDefault="00C30FC0" w:rsidP="00452B9A">
            <w:pPr>
              <w:pStyle w:val="acctfourfigures"/>
              <w:spacing w:line="240" w:lineRule="atLeast"/>
              <w:ind w:right="191"/>
              <w:jc w:val="right"/>
              <w:rPr>
                <w:b/>
                <w:bCs/>
                <w:sz w:val="20"/>
              </w:rPr>
            </w:pPr>
          </w:p>
        </w:tc>
      </w:tr>
      <w:tr w:rsidR="00C30FC0" w:rsidRPr="003B6A26" w:rsidTr="00452B9A">
        <w:trPr>
          <w:cantSplit/>
          <w:trHeight w:val="270"/>
        </w:trPr>
        <w:tc>
          <w:tcPr>
            <w:tcW w:w="4680" w:type="dxa"/>
          </w:tcPr>
          <w:p w:rsidR="00C30FC0" w:rsidRPr="003B6A26" w:rsidRDefault="00C30FC0" w:rsidP="00452B9A">
            <w:pPr>
              <w:pStyle w:val="ListBullet3"/>
              <w:rPr>
                <w:sz w:val="20"/>
                <w:szCs w:val="20"/>
              </w:rPr>
            </w:pPr>
            <w:r w:rsidRPr="003B6A26">
              <w:rPr>
                <w:b/>
                <w:bCs/>
                <w:i/>
                <w:iCs/>
                <w:sz w:val="20"/>
                <w:szCs w:val="20"/>
              </w:rPr>
              <w:t>Statement of comprehensive</w:t>
            </w:r>
            <w:r w:rsidRPr="003B6A26">
              <w:rPr>
                <w:sz w:val="20"/>
                <w:szCs w:val="20"/>
              </w:rPr>
              <w:t xml:space="preserve"> </w:t>
            </w:r>
            <w:r w:rsidRPr="003B6A26">
              <w:rPr>
                <w:b/>
                <w:bCs/>
                <w:i/>
                <w:iCs/>
                <w:sz w:val="20"/>
                <w:szCs w:val="20"/>
              </w:rPr>
              <w:t>income</w:t>
            </w:r>
          </w:p>
        </w:tc>
        <w:tc>
          <w:tcPr>
            <w:tcW w:w="180" w:type="dxa"/>
          </w:tcPr>
          <w:p w:rsidR="00C30FC0" w:rsidRPr="003B6A26" w:rsidRDefault="00C30FC0" w:rsidP="00452B9A">
            <w:pPr>
              <w:tabs>
                <w:tab w:val="decimal" w:pos="461"/>
              </w:tabs>
              <w:spacing w:line="240" w:lineRule="atLeast"/>
              <w:rPr>
                <w:rFonts w:cs="Times New Roman"/>
                <w:sz w:val="20"/>
                <w:szCs w:val="20"/>
              </w:rPr>
            </w:pPr>
          </w:p>
        </w:tc>
        <w:tc>
          <w:tcPr>
            <w:tcW w:w="1260" w:type="dxa"/>
            <w:vAlign w:val="bottom"/>
          </w:tcPr>
          <w:p w:rsidR="00C30FC0" w:rsidRPr="003B6A26" w:rsidRDefault="00C30FC0" w:rsidP="00452B9A">
            <w:pPr>
              <w:pStyle w:val="acctmergecolhdg"/>
              <w:spacing w:line="240" w:lineRule="atLeast"/>
              <w:ind w:right="101"/>
              <w:jc w:val="right"/>
              <w:rPr>
                <w:b w:val="0"/>
                <w:bCs/>
                <w:sz w:val="20"/>
              </w:rPr>
            </w:pP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Pr>
          <w:p w:rsidR="00C30FC0" w:rsidRPr="003B6A26" w:rsidRDefault="00C30FC0" w:rsidP="00452B9A">
            <w:pPr>
              <w:pStyle w:val="acctmergecolhdg"/>
              <w:spacing w:line="240" w:lineRule="atLeast"/>
              <w:ind w:right="101"/>
              <w:jc w:val="right"/>
              <w:rPr>
                <w:b w:val="0"/>
                <w:bCs/>
                <w:sz w:val="20"/>
              </w:rPr>
            </w:pPr>
          </w:p>
        </w:tc>
        <w:tc>
          <w:tcPr>
            <w:tcW w:w="180" w:type="dxa"/>
          </w:tcPr>
          <w:p w:rsidR="00C30FC0" w:rsidRPr="003B6A26" w:rsidRDefault="00C30FC0" w:rsidP="00452B9A">
            <w:pPr>
              <w:pStyle w:val="acctmergecolhdg"/>
              <w:spacing w:line="240" w:lineRule="atLeast"/>
              <w:ind w:right="101"/>
              <w:jc w:val="right"/>
              <w:rPr>
                <w:b w:val="0"/>
                <w:bCs/>
                <w:sz w:val="20"/>
              </w:rPr>
            </w:pPr>
          </w:p>
        </w:tc>
        <w:tc>
          <w:tcPr>
            <w:tcW w:w="1080" w:type="dxa"/>
            <w:vAlign w:val="bottom"/>
          </w:tcPr>
          <w:p w:rsidR="00C30FC0" w:rsidRPr="003B6A26" w:rsidRDefault="00C30FC0" w:rsidP="00452B9A">
            <w:pPr>
              <w:tabs>
                <w:tab w:val="decimal" w:pos="972"/>
              </w:tabs>
              <w:ind w:left="-117" w:right="40"/>
              <w:rPr>
                <w:rFonts w:cs="Times New Roman"/>
                <w:sz w:val="20"/>
                <w:szCs w:val="20"/>
                <w:lang w:eastAsia="th-TH"/>
              </w:rPr>
            </w:pPr>
          </w:p>
        </w:tc>
        <w:tc>
          <w:tcPr>
            <w:tcW w:w="180" w:type="dxa"/>
            <w:vAlign w:val="bottom"/>
          </w:tcPr>
          <w:p w:rsidR="00C30FC0" w:rsidRPr="003B6A26" w:rsidRDefault="00C30FC0" w:rsidP="00452B9A">
            <w:pPr>
              <w:tabs>
                <w:tab w:val="decimal" w:pos="972"/>
              </w:tabs>
              <w:ind w:left="-117" w:right="40"/>
              <w:rPr>
                <w:rFonts w:cs="Times New Roman"/>
                <w:sz w:val="20"/>
                <w:szCs w:val="20"/>
                <w:lang w:eastAsia="th-TH"/>
              </w:rPr>
            </w:pPr>
          </w:p>
        </w:tc>
        <w:tc>
          <w:tcPr>
            <w:tcW w:w="1170" w:type="dxa"/>
          </w:tcPr>
          <w:p w:rsidR="00C30FC0" w:rsidRPr="003B6A26" w:rsidRDefault="00C30FC0" w:rsidP="00452B9A">
            <w:pPr>
              <w:tabs>
                <w:tab w:val="decimal" w:pos="1091"/>
              </w:tabs>
              <w:ind w:left="-117" w:right="101"/>
              <w:rPr>
                <w:rFonts w:cs="Times New Roman"/>
                <w:sz w:val="20"/>
                <w:szCs w:val="20"/>
                <w:lang w:eastAsia="th-TH"/>
              </w:rPr>
            </w:pPr>
          </w:p>
        </w:tc>
        <w:tc>
          <w:tcPr>
            <w:tcW w:w="180" w:type="dxa"/>
          </w:tcPr>
          <w:p w:rsidR="00C30FC0" w:rsidRPr="003B6A26" w:rsidRDefault="00C30FC0" w:rsidP="00452B9A">
            <w:pPr>
              <w:tabs>
                <w:tab w:val="decimal" w:pos="1091"/>
              </w:tabs>
              <w:ind w:left="-117" w:right="101"/>
              <w:rPr>
                <w:rFonts w:cs="Times New Roman"/>
                <w:sz w:val="20"/>
                <w:szCs w:val="20"/>
                <w:lang w:eastAsia="th-TH"/>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vAlign w:val="bottom"/>
          </w:tcPr>
          <w:p w:rsidR="00C30FC0" w:rsidRPr="003B6A26" w:rsidRDefault="00C30FC0" w:rsidP="00452B9A">
            <w:pPr>
              <w:pStyle w:val="acctfourfigures"/>
              <w:spacing w:line="240" w:lineRule="atLeast"/>
              <w:ind w:right="191"/>
              <w:jc w:val="right"/>
              <w:rPr>
                <w:sz w:val="20"/>
              </w:rPr>
            </w:pPr>
          </w:p>
        </w:tc>
      </w:tr>
      <w:tr w:rsidR="00C30FC0" w:rsidRPr="003B6A26" w:rsidTr="00452B9A">
        <w:trPr>
          <w:cantSplit/>
          <w:trHeight w:val="270"/>
        </w:trPr>
        <w:tc>
          <w:tcPr>
            <w:tcW w:w="4680" w:type="dxa"/>
            <w:vAlign w:val="bottom"/>
          </w:tcPr>
          <w:p w:rsidR="00C30FC0" w:rsidRPr="003B6A26" w:rsidRDefault="00C30FC0" w:rsidP="00452B9A">
            <w:pPr>
              <w:pStyle w:val="ListBullet3"/>
              <w:rPr>
                <w:sz w:val="20"/>
                <w:szCs w:val="20"/>
              </w:rPr>
            </w:pPr>
            <w:r w:rsidRPr="003B6A26">
              <w:rPr>
                <w:sz w:val="20"/>
                <w:szCs w:val="20"/>
              </w:rPr>
              <w:t>Revenue</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bottom w:val="double" w:sz="4" w:space="0" w:color="auto"/>
            </w:tcBorders>
          </w:tcPr>
          <w:p w:rsidR="00C30FC0" w:rsidRPr="003B6A26" w:rsidRDefault="00C30FC0" w:rsidP="00452B9A">
            <w:pPr>
              <w:tabs>
                <w:tab w:val="decimal" w:pos="1001"/>
              </w:tabs>
              <w:ind w:left="-117" w:right="40"/>
              <w:rPr>
                <w:rFonts w:cs="Times New Roman"/>
                <w:sz w:val="20"/>
                <w:szCs w:val="20"/>
                <w:lang w:eastAsia="th-TH"/>
              </w:rPr>
            </w:pPr>
            <w:r w:rsidRPr="003B6A26">
              <w:rPr>
                <w:rFonts w:cs="Times New Roman"/>
                <w:sz w:val="20"/>
                <w:szCs w:val="20"/>
                <w:lang w:eastAsia="th-TH"/>
              </w:rPr>
              <w:t>2,194</w:t>
            </w:r>
          </w:p>
        </w:tc>
        <w:tc>
          <w:tcPr>
            <w:tcW w:w="180" w:type="dxa"/>
            <w:vAlign w:val="bottom"/>
          </w:tcPr>
          <w:p w:rsidR="00C30FC0" w:rsidRPr="003B6A26" w:rsidRDefault="00C30FC0" w:rsidP="00452B9A">
            <w:pPr>
              <w:pStyle w:val="acctmergecolhdg"/>
              <w:spacing w:line="240" w:lineRule="atLeast"/>
              <w:ind w:right="193"/>
              <w:jc w:val="right"/>
              <w:rPr>
                <w:sz w:val="20"/>
              </w:rPr>
            </w:pPr>
          </w:p>
        </w:tc>
        <w:tc>
          <w:tcPr>
            <w:tcW w:w="1080" w:type="dxa"/>
            <w:tcBorders>
              <w:bottom w:val="double" w:sz="4" w:space="0" w:color="auto"/>
            </w:tcBorders>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22,350</w:t>
            </w:r>
          </w:p>
        </w:tc>
        <w:tc>
          <w:tcPr>
            <w:tcW w:w="180" w:type="dxa"/>
          </w:tcPr>
          <w:p w:rsidR="00C30FC0" w:rsidRPr="003B6A26" w:rsidRDefault="00C30FC0" w:rsidP="00452B9A">
            <w:pPr>
              <w:pStyle w:val="acctmergecolhdg"/>
              <w:tabs>
                <w:tab w:val="decimal" w:pos="882"/>
              </w:tabs>
              <w:spacing w:line="240" w:lineRule="atLeast"/>
              <w:ind w:right="101"/>
              <w:jc w:val="right"/>
              <w:rPr>
                <w:b w:val="0"/>
                <w:snapToGrid w:val="0"/>
                <w:sz w:val="20"/>
                <w:lang w:eastAsia="th-TH" w:bidi="th-TH"/>
              </w:rPr>
            </w:pPr>
          </w:p>
        </w:tc>
        <w:tc>
          <w:tcPr>
            <w:tcW w:w="1080" w:type="dxa"/>
            <w:tcBorders>
              <w:bottom w:val="double" w:sz="4" w:space="0" w:color="auto"/>
            </w:tcBorders>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14,201</w:t>
            </w:r>
          </w:p>
        </w:tc>
        <w:tc>
          <w:tcPr>
            <w:tcW w:w="180" w:type="dxa"/>
            <w:vAlign w:val="bottom"/>
          </w:tcPr>
          <w:p w:rsidR="00C30FC0" w:rsidRPr="003B6A26" w:rsidRDefault="00C30FC0" w:rsidP="00452B9A">
            <w:pPr>
              <w:pStyle w:val="acctfourfigures"/>
              <w:tabs>
                <w:tab w:val="decimal" w:pos="882"/>
              </w:tabs>
              <w:spacing w:line="240" w:lineRule="atLeast"/>
              <w:jc w:val="right"/>
              <w:rPr>
                <w:snapToGrid w:val="0"/>
                <w:sz w:val="20"/>
                <w:lang w:eastAsia="th-TH" w:bidi="th-TH"/>
              </w:rPr>
            </w:pPr>
          </w:p>
        </w:tc>
        <w:tc>
          <w:tcPr>
            <w:tcW w:w="1170" w:type="dxa"/>
            <w:tcBorders>
              <w:bottom w:val="double" w:sz="4" w:space="0" w:color="auto"/>
            </w:tcBorders>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114,531</w:t>
            </w:r>
          </w:p>
        </w:tc>
        <w:tc>
          <w:tcPr>
            <w:tcW w:w="180" w:type="dxa"/>
          </w:tcPr>
          <w:p w:rsidR="00C30FC0" w:rsidRPr="003B6A26" w:rsidRDefault="00C30FC0" w:rsidP="00452B9A">
            <w:pPr>
              <w:pStyle w:val="acctmergecolhdg"/>
              <w:spacing w:line="240" w:lineRule="atLeast"/>
              <w:ind w:right="101"/>
              <w:jc w:val="right"/>
              <w:rPr>
                <w:b w:val="0"/>
                <w:snapToGrid w:val="0"/>
                <w:sz w:val="20"/>
                <w:lang w:eastAsia="th-TH" w:bidi="th-TH"/>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vAlign w:val="bottom"/>
          </w:tcPr>
          <w:p w:rsidR="00C30FC0" w:rsidRPr="003B6A26" w:rsidRDefault="00C30FC0" w:rsidP="00452B9A">
            <w:pPr>
              <w:pStyle w:val="acctfourfigures"/>
              <w:spacing w:line="240" w:lineRule="atLeast"/>
              <w:ind w:right="191"/>
              <w:jc w:val="right"/>
              <w:rPr>
                <w:sz w:val="20"/>
              </w:rPr>
            </w:pPr>
          </w:p>
        </w:tc>
      </w:tr>
      <w:tr w:rsidR="00C30FC0" w:rsidRPr="003B6A26" w:rsidTr="00452B9A">
        <w:trPr>
          <w:cantSplit/>
          <w:trHeight w:val="270"/>
        </w:trPr>
        <w:tc>
          <w:tcPr>
            <w:tcW w:w="4680" w:type="dxa"/>
          </w:tcPr>
          <w:p w:rsidR="00C30FC0" w:rsidRPr="003B6A26" w:rsidRDefault="00C30FC0" w:rsidP="00452B9A">
            <w:pPr>
              <w:pStyle w:val="acctfourfigures"/>
              <w:tabs>
                <w:tab w:val="clear" w:pos="765"/>
                <w:tab w:val="decimal" w:pos="461"/>
              </w:tabs>
              <w:spacing w:line="240" w:lineRule="atLeast"/>
              <w:rPr>
                <w:sz w:val="20"/>
              </w:rPr>
            </w:pPr>
            <w:r w:rsidRPr="003B6A26">
              <w:rPr>
                <w:sz w:val="20"/>
              </w:rPr>
              <w:t>Profit (loss) for the year</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top w:val="double" w:sz="4" w:space="0" w:color="auto"/>
            </w:tcBorders>
          </w:tcPr>
          <w:p w:rsidR="00C30FC0" w:rsidRPr="003B6A26" w:rsidRDefault="00C30FC0" w:rsidP="00452B9A">
            <w:pPr>
              <w:tabs>
                <w:tab w:val="decimal" w:pos="1001"/>
              </w:tabs>
              <w:ind w:left="-117" w:right="40"/>
              <w:rPr>
                <w:rFonts w:cs="Times New Roman"/>
                <w:sz w:val="20"/>
                <w:szCs w:val="20"/>
                <w:lang w:eastAsia="th-TH"/>
              </w:rPr>
            </w:pPr>
            <w:r w:rsidRPr="003B6A26">
              <w:rPr>
                <w:rFonts w:cs="Times New Roman"/>
                <w:sz w:val="20"/>
                <w:szCs w:val="20"/>
                <w:lang w:eastAsia="th-TH"/>
              </w:rPr>
              <w:t>(3,859)</w:t>
            </w: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Borders>
              <w:top w:val="double" w:sz="4" w:space="0" w:color="auto"/>
            </w:tcBorders>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(6,878)</w:t>
            </w:r>
          </w:p>
        </w:tc>
        <w:tc>
          <w:tcPr>
            <w:tcW w:w="180" w:type="dxa"/>
          </w:tcPr>
          <w:p w:rsidR="00C30FC0" w:rsidRPr="003B6A26" w:rsidRDefault="00C30FC0" w:rsidP="00452B9A">
            <w:pPr>
              <w:pStyle w:val="acctmergecolhdg"/>
              <w:tabs>
                <w:tab w:val="decimal" w:pos="882"/>
              </w:tabs>
              <w:spacing w:line="240" w:lineRule="atLeast"/>
              <w:ind w:right="101"/>
              <w:jc w:val="right"/>
              <w:rPr>
                <w:b w:val="0"/>
                <w:snapToGrid w:val="0"/>
                <w:sz w:val="20"/>
                <w:lang w:eastAsia="th-TH" w:bidi="th-TH"/>
              </w:rPr>
            </w:pPr>
          </w:p>
        </w:tc>
        <w:tc>
          <w:tcPr>
            <w:tcW w:w="1080" w:type="dxa"/>
            <w:tcBorders>
              <w:top w:val="double" w:sz="4" w:space="0" w:color="auto"/>
            </w:tcBorders>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2,377</w:t>
            </w:r>
          </w:p>
        </w:tc>
        <w:tc>
          <w:tcPr>
            <w:tcW w:w="180" w:type="dxa"/>
            <w:vAlign w:val="bottom"/>
          </w:tcPr>
          <w:p w:rsidR="00C30FC0" w:rsidRPr="003B6A26" w:rsidRDefault="00C30FC0" w:rsidP="00452B9A">
            <w:pPr>
              <w:pStyle w:val="acctfourfigures"/>
              <w:tabs>
                <w:tab w:val="decimal" w:pos="882"/>
              </w:tabs>
              <w:spacing w:line="240" w:lineRule="atLeast"/>
              <w:jc w:val="right"/>
              <w:rPr>
                <w:snapToGrid w:val="0"/>
                <w:sz w:val="20"/>
                <w:lang w:eastAsia="th-TH" w:bidi="th-TH"/>
              </w:rPr>
            </w:pPr>
          </w:p>
        </w:tc>
        <w:tc>
          <w:tcPr>
            <w:tcW w:w="1170" w:type="dxa"/>
            <w:tcBorders>
              <w:top w:val="double" w:sz="4" w:space="0" w:color="auto"/>
            </w:tcBorders>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16,330</w:t>
            </w:r>
          </w:p>
        </w:tc>
        <w:tc>
          <w:tcPr>
            <w:tcW w:w="180" w:type="dxa"/>
          </w:tcPr>
          <w:p w:rsidR="00C30FC0" w:rsidRPr="003B6A26" w:rsidRDefault="00C30FC0" w:rsidP="00452B9A">
            <w:pPr>
              <w:pStyle w:val="acctfourfigures"/>
              <w:tabs>
                <w:tab w:val="clear" w:pos="765"/>
              </w:tabs>
              <w:spacing w:line="240" w:lineRule="atLeast"/>
              <w:ind w:right="101"/>
              <w:jc w:val="right"/>
              <w:rPr>
                <w:snapToGrid w:val="0"/>
                <w:sz w:val="20"/>
                <w:lang w:eastAsia="th-TH" w:bidi="th-TH"/>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vAlign w:val="bottom"/>
          </w:tcPr>
          <w:p w:rsidR="00C30FC0" w:rsidRPr="003B6A26" w:rsidRDefault="00C30FC0" w:rsidP="00452B9A">
            <w:pPr>
              <w:pStyle w:val="acctfourfigures"/>
              <w:spacing w:line="240" w:lineRule="atLeast"/>
              <w:ind w:right="191"/>
              <w:jc w:val="right"/>
              <w:rPr>
                <w:sz w:val="20"/>
              </w:rPr>
            </w:pPr>
          </w:p>
        </w:tc>
      </w:tr>
      <w:tr w:rsidR="00C30FC0" w:rsidRPr="003B6A26" w:rsidTr="00452B9A">
        <w:trPr>
          <w:cantSplit/>
          <w:trHeight w:val="270"/>
        </w:trPr>
        <w:tc>
          <w:tcPr>
            <w:tcW w:w="4680" w:type="dxa"/>
          </w:tcPr>
          <w:p w:rsidR="00C30FC0" w:rsidRPr="003B6A26" w:rsidRDefault="00C30FC0" w:rsidP="00452B9A">
            <w:pPr>
              <w:pStyle w:val="acctfourfigures"/>
              <w:tabs>
                <w:tab w:val="clear" w:pos="765"/>
                <w:tab w:val="decimal" w:pos="461"/>
              </w:tabs>
              <w:spacing w:line="240" w:lineRule="atLeast"/>
              <w:rPr>
                <w:rFonts w:cs="Angsana New"/>
                <w:sz w:val="20"/>
                <w:lang w:val="en-US" w:bidi="th-TH"/>
              </w:rPr>
            </w:pPr>
            <w:r w:rsidRPr="003B6A26">
              <w:rPr>
                <w:sz w:val="20"/>
              </w:rPr>
              <w:t>Other</w:t>
            </w:r>
            <w:r w:rsidRPr="003B6A26">
              <w:rPr>
                <w:rFonts w:cs="Angsana New"/>
                <w:sz w:val="20"/>
                <w:lang w:val="en-US" w:bidi="th-TH"/>
              </w:rPr>
              <w:t xml:space="preserve"> comprehensive income</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bottom w:val="single" w:sz="4" w:space="0" w:color="auto"/>
            </w:tcBorders>
          </w:tcPr>
          <w:p w:rsidR="00C30FC0" w:rsidRPr="003B6A26" w:rsidRDefault="00C30FC0" w:rsidP="00452B9A">
            <w:pPr>
              <w:tabs>
                <w:tab w:val="decimal" w:pos="821"/>
              </w:tabs>
              <w:ind w:left="-117" w:right="40"/>
              <w:rPr>
                <w:rFonts w:cs="Times New Roman"/>
                <w:sz w:val="20"/>
                <w:szCs w:val="20"/>
                <w:lang w:eastAsia="th-TH"/>
              </w:rPr>
            </w:pPr>
            <w:r w:rsidRPr="003B6A26">
              <w:rPr>
                <w:rFonts w:cs="Times New Roman"/>
                <w:sz w:val="20"/>
                <w:szCs w:val="20"/>
                <w:lang w:eastAsia="th-TH"/>
              </w:rPr>
              <w:t>-</w:t>
            </w:r>
          </w:p>
        </w:tc>
        <w:tc>
          <w:tcPr>
            <w:tcW w:w="180" w:type="dxa"/>
            <w:vAlign w:val="bottom"/>
          </w:tcPr>
          <w:p w:rsidR="00C30FC0" w:rsidRPr="003B6A26" w:rsidRDefault="00C30FC0" w:rsidP="00452B9A">
            <w:pPr>
              <w:pStyle w:val="acctmergecolhdg"/>
              <w:spacing w:line="240" w:lineRule="atLeast"/>
              <w:ind w:right="193"/>
              <w:jc w:val="right"/>
              <w:rPr>
                <w:b w:val="0"/>
                <w:bCs/>
                <w:sz w:val="20"/>
              </w:rPr>
            </w:pPr>
          </w:p>
        </w:tc>
        <w:tc>
          <w:tcPr>
            <w:tcW w:w="1080" w:type="dxa"/>
            <w:tcBorders>
              <w:bottom w:val="single" w:sz="4" w:space="0" w:color="auto"/>
            </w:tcBorders>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163</w:t>
            </w:r>
          </w:p>
        </w:tc>
        <w:tc>
          <w:tcPr>
            <w:tcW w:w="180" w:type="dxa"/>
          </w:tcPr>
          <w:p w:rsidR="00C30FC0" w:rsidRPr="003B6A26" w:rsidRDefault="00C30FC0" w:rsidP="00452B9A">
            <w:pPr>
              <w:pStyle w:val="acctmergecolhdg"/>
              <w:tabs>
                <w:tab w:val="decimal" w:pos="882"/>
              </w:tabs>
              <w:spacing w:line="240" w:lineRule="atLeast"/>
              <w:ind w:right="101"/>
              <w:jc w:val="right"/>
              <w:rPr>
                <w:b w:val="0"/>
                <w:snapToGrid w:val="0"/>
                <w:sz w:val="20"/>
                <w:lang w:eastAsia="th-TH" w:bidi="th-TH"/>
              </w:rPr>
            </w:pPr>
          </w:p>
        </w:tc>
        <w:tc>
          <w:tcPr>
            <w:tcW w:w="1080" w:type="dxa"/>
            <w:tcBorders>
              <w:bottom w:val="single" w:sz="4" w:space="0" w:color="auto"/>
            </w:tcBorders>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51</w:t>
            </w:r>
          </w:p>
        </w:tc>
        <w:tc>
          <w:tcPr>
            <w:tcW w:w="180" w:type="dxa"/>
            <w:vAlign w:val="bottom"/>
          </w:tcPr>
          <w:p w:rsidR="00C30FC0" w:rsidRPr="003B6A26" w:rsidRDefault="00C30FC0" w:rsidP="00452B9A">
            <w:pPr>
              <w:pStyle w:val="acctfourfigures"/>
              <w:tabs>
                <w:tab w:val="decimal" w:pos="882"/>
              </w:tabs>
              <w:spacing w:line="240" w:lineRule="atLeast"/>
              <w:jc w:val="right"/>
              <w:rPr>
                <w:snapToGrid w:val="0"/>
                <w:sz w:val="20"/>
                <w:lang w:eastAsia="th-TH" w:bidi="th-TH"/>
              </w:rPr>
            </w:pPr>
          </w:p>
        </w:tc>
        <w:tc>
          <w:tcPr>
            <w:tcW w:w="1170" w:type="dxa"/>
            <w:tcBorders>
              <w:bottom w:val="single" w:sz="4" w:space="0" w:color="auto"/>
            </w:tcBorders>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149</w:t>
            </w:r>
          </w:p>
        </w:tc>
        <w:tc>
          <w:tcPr>
            <w:tcW w:w="180" w:type="dxa"/>
          </w:tcPr>
          <w:p w:rsidR="00C30FC0" w:rsidRPr="003B6A26" w:rsidRDefault="00C30FC0" w:rsidP="00452B9A">
            <w:pPr>
              <w:pStyle w:val="acctfourfigures"/>
              <w:tabs>
                <w:tab w:val="clear" w:pos="765"/>
              </w:tabs>
              <w:spacing w:line="240" w:lineRule="atLeast"/>
              <w:ind w:right="101"/>
              <w:jc w:val="right"/>
              <w:rPr>
                <w:snapToGrid w:val="0"/>
                <w:sz w:val="20"/>
                <w:lang w:eastAsia="th-TH" w:bidi="th-TH"/>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vAlign w:val="bottom"/>
          </w:tcPr>
          <w:p w:rsidR="00C30FC0" w:rsidRPr="003B6A26" w:rsidRDefault="00C30FC0" w:rsidP="00452B9A">
            <w:pPr>
              <w:pStyle w:val="acctfourfigures"/>
              <w:spacing w:line="240" w:lineRule="atLeast"/>
              <w:ind w:right="191"/>
              <w:jc w:val="right"/>
              <w:rPr>
                <w:sz w:val="20"/>
              </w:rPr>
            </w:pPr>
          </w:p>
        </w:tc>
      </w:tr>
      <w:tr w:rsidR="00C30FC0" w:rsidRPr="003B6A26" w:rsidTr="00452B9A">
        <w:trPr>
          <w:cantSplit/>
          <w:trHeight w:val="80"/>
        </w:trPr>
        <w:tc>
          <w:tcPr>
            <w:tcW w:w="4680" w:type="dxa"/>
          </w:tcPr>
          <w:p w:rsidR="00C30FC0" w:rsidRPr="003B6A26" w:rsidRDefault="00C30FC0" w:rsidP="00452B9A">
            <w:pPr>
              <w:pStyle w:val="acctfourfigures"/>
              <w:spacing w:line="240" w:lineRule="atLeast"/>
              <w:ind w:left="191" w:hanging="180"/>
              <w:rPr>
                <w:b/>
                <w:bCs/>
                <w:sz w:val="20"/>
              </w:rPr>
            </w:pPr>
            <w:r w:rsidRPr="003B6A26">
              <w:rPr>
                <w:b/>
                <w:bCs/>
                <w:sz w:val="20"/>
              </w:rPr>
              <w:t>Total comprehensive income</w:t>
            </w:r>
            <w:r w:rsidR="00520FE0">
              <w:rPr>
                <w:b/>
                <w:bCs/>
                <w:sz w:val="20"/>
              </w:rPr>
              <w:t xml:space="preserve"> (expense)</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top w:val="single" w:sz="4" w:space="0" w:color="auto"/>
              <w:bottom w:val="double" w:sz="4" w:space="0" w:color="auto"/>
            </w:tcBorders>
          </w:tcPr>
          <w:p w:rsidR="00C30FC0" w:rsidRPr="003B6A26" w:rsidRDefault="00C30FC0" w:rsidP="00452B9A">
            <w:pPr>
              <w:tabs>
                <w:tab w:val="decimal" w:pos="1001"/>
              </w:tabs>
              <w:ind w:left="-117" w:right="40"/>
              <w:rPr>
                <w:rFonts w:cs="Times New Roman"/>
                <w:b/>
                <w:bCs/>
                <w:sz w:val="20"/>
                <w:szCs w:val="20"/>
                <w:lang w:eastAsia="th-TH"/>
              </w:rPr>
            </w:pPr>
            <w:r w:rsidRPr="003B6A26">
              <w:rPr>
                <w:rFonts w:cs="Times New Roman"/>
                <w:b/>
                <w:bCs/>
                <w:sz w:val="20"/>
                <w:szCs w:val="20"/>
                <w:lang w:eastAsia="th-TH"/>
              </w:rPr>
              <w:t>(3,859)</w:t>
            </w:r>
          </w:p>
        </w:tc>
        <w:tc>
          <w:tcPr>
            <w:tcW w:w="180" w:type="dxa"/>
            <w:vAlign w:val="bottom"/>
          </w:tcPr>
          <w:p w:rsidR="00C30FC0" w:rsidRPr="003B6A26" w:rsidRDefault="00C30FC0" w:rsidP="00452B9A">
            <w:pPr>
              <w:pStyle w:val="acctmergecolhdg"/>
              <w:spacing w:line="240" w:lineRule="atLeast"/>
              <w:ind w:right="193"/>
              <w:jc w:val="right"/>
              <w:rPr>
                <w:sz w:val="20"/>
              </w:rPr>
            </w:pPr>
          </w:p>
        </w:tc>
        <w:tc>
          <w:tcPr>
            <w:tcW w:w="1080" w:type="dxa"/>
            <w:tcBorders>
              <w:top w:val="single" w:sz="4" w:space="0" w:color="auto"/>
              <w:bottom w:val="double" w:sz="4" w:space="0" w:color="auto"/>
            </w:tcBorders>
          </w:tcPr>
          <w:p w:rsidR="00C30FC0" w:rsidRPr="003B6A26" w:rsidRDefault="00C30FC0" w:rsidP="00452B9A">
            <w:pPr>
              <w:tabs>
                <w:tab w:val="decimal" w:pos="882"/>
              </w:tabs>
              <w:ind w:left="-117" w:right="40"/>
              <w:rPr>
                <w:rFonts w:cs="Times New Roman"/>
                <w:b/>
                <w:bCs/>
                <w:sz w:val="20"/>
                <w:szCs w:val="20"/>
                <w:lang w:eastAsia="th-TH"/>
              </w:rPr>
            </w:pPr>
            <w:r w:rsidRPr="003B6A26">
              <w:rPr>
                <w:rFonts w:cs="Times New Roman"/>
                <w:b/>
                <w:bCs/>
                <w:sz w:val="20"/>
                <w:szCs w:val="20"/>
                <w:lang w:eastAsia="th-TH"/>
              </w:rPr>
              <w:t>(6,715)</w:t>
            </w:r>
          </w:p>
        </w:tc>
        <w:tc>
          <w:tcPr>
            <w:tcW w:w="180" w:type="dxa"/>
          </w:tcPr>
          <w:p w:rsidR="00C30FC0" w:rsidRPr="003B6A26" w:rsidRDefault="00C30FC0" w:rsidP="00452B9A">
            <w:pPr>
              <w:pStyle w:val="acctmergecolhdg"/>
              <w:tabs>
                <w:tab w:val="decimal" w:pos="882"/>
              </w:tabs>
              <w:spacing w:line="240" w:lineRule="atLeast"/>
              <w:ind w:right="101"/>
              <w:jc w:val="right"/>
              <w:rPr>
                <w:b w:val="0"/>
                <w:snapToGrid w:val="0"/>
                <w:sz w:val="20"/>
                <w:lang w:eastAsia="th-TH" w:bidi="th-TH"/>
              </w:rPr>
            </w:pPr>
          </w:p>
        </w:tc>
        <w:tc>
          <w:tcPr>
            <w:tcW w:w="1080" w:type="dxa"/>
            <w:tcBorders>
              <w:top w:val="single" w:sz="4" w:space="0" w:color="auto"/>
              <w:bottom w:val="double" w:sz="4" w:space="0" w:color="auto"/>
            </w:tcBorders>
          </w:tcPr>
          <w:p w:rsidR="00C30FC0" w:rsidRPr="003B6A26" w:rsidRDefault="00C30FC0" w:rsidP="00452B9A">
            <w:pPr>
              <w:tabs>
                <w:tab w:val="decimal" w:pos="882"/>
              </w:tabs>
              <w:ind w:left="-117" w:right="40"/>
              <w:rPr>
                <w:rFonts w:cs="Times New Roman"/>
                <w:b/>
                <w:bCs/>
                <w:sz w:val="20"/>
                <w:szCs w:val="20"/>
                <w:lang w:eastAsia="th-TH"/>
              </w:rPr>
            </w:pPr>
            <w:r w:rsidRPr="003B6A26">
              <w:rPr>
                <w:rFonts w:cs="Times New Roman"/>
                <w:b/>
                <w:bCs/>
                <w:sz w:val="20"/>
                <w:szCs w:val="20"/>
                <w:lang w:eastAsia="th-TH"/>
              </w:rPr>
              <w:t>2,428</w:t>
            </w:r>
          </w:p>
        </w:tc>
        <w:tc>
          <w:tcPr>
            <w:tcW w:w="180" w:type="dxa"/>
            <w:vAlign w:val="bottom"/>
          </w:tcPr>
          <w:p w:rsidR="00C30FC0" w:rsidRPr="003B6A26" w:rsidRDefault="00C30FC0" w:rsidP="00452B9A">
            <w:pPr>
              <w:pStyle w:val="acctfourfigures"/>
              <w:tabs>
                <w:tab w:val="decimal" w:pos="882"/>
              </w:tabs>
              <w:spacing w:line="240" w:lineRule="atLeast"/>
              <w:jc w:val="right"/>
              <w:rPr>
                <w:snapToGrid w:val="0"/>
                <w:sz w:val="20"/>
                <w:lang w:eastAsia="th-TH" w:bidi="th-TH"/>
              </w:rPr>
            </w:pPr>
          </w:p>
        </w:tc>
        <w:tc>
          <w:tcPr>
            <w:tcW w:w="1170" w:type="dxa"/>
            <w:tcBorders>
              <w:top w:val="single" w:sz="4" w:space="0" w:color="auto"/>
              <w:bottom w:val="double" w:sz="4" w:space="0" w:color="auto"/>
            </w:tcBorders>
          </w:tcPr>
          <w:p w:rsidR="00C30FC0" w:rsidRPr="003B6A26" w:rsidRDefault="00C30FC0" w:rsidP="00452B9A">
            <w:pPr>
              <w:tabs>
                <w:tab w:val="decimal" w:pos="911"/>
              </w:tabs>
              <w:ind w:left="-117" w:right="40"/>
              <w:rPr>
                <w:rFonts w:cs="Times New Roman"/>
                <w:b/>
                <w:bCs/>
                <w:sz w:val="20"/>
                <w:szCs w:val="20"/>
                <w:lang w:eastAsia="th-TH"/>
              </w:rPr>
            </w:pPr>
            <w:r w:rsidRPr="003B6A26">
              <w:rPr>
                <w:rFonts w:cs="Times New Roman"/>
                <w:b/>
                <w:bCs/>
                <w:sz w:val="20"/>
                <w:szCs w:val="20"/>
                <w:lang w:eastAsia="th-TH"/>
              </w:rPr>
              <w:t>16,479</w:t>
            </w:r>
          </w:p>
        </w:tc>
        <w:tc>
          <w:tcPr>
            <w:tcW w:w="180" w:type="dxa"/>
          </w:tcPr>
          <w:p w:rsidR="00C30FC0" w:rsidRPr="003B6A26" w:rsidRDefault="00C30FC0" w:rsidP="00452B9A">
            <w:pPr>
              <w:pStyle w:val="acctmergecolhdg"/>
              <w:spacing w:line="240" w:lineRule="atLeast"/>
              <w:ind w:right="101"/>
              <w:jc w:val="right"/>
              <w:rPr>
                <w:b w:val="0"/>
                <w:snapToGrid w:val="0"/>
                <w:sz w:val="20"/>
                <w:lang w:eastAsia="th-TH" w:bidi="th-TH"/>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spacing w:line="240" w:lineRule="atLeast"/>
              <w:jc w:val="right"/>
              <w:rPr>
                <w:sz w:val="20"/>
              </w:rPr>
            </w:pPr>
          </w:p>
        </w:tc>
        <w:tc>
          <w:tcPr>
            <w:tcW w:w="126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vAlign w:val="bottom"/>
          </w:tcPr>
          <w:p w:rsidR="00C30FC0" w:rsidRPr="003B6A26" w:rsidRDefault="00C30FC0" w:rsidP="00452B9A">
            <w:pPr>
              <w:pStyle w:val="acctfourfigures"/>
              <w:spacing w:line="240" w:lineRule="atLeast"/>
              <w:ind w:right="191"/>
              <w:jc w:val="right"/>
              <w:rPr>
                <w:sz w:val="20"/>
              </w:rPr>
            </w:pPr>
          </w:p>
        </w:tc>
      </w:tr>
      <w:tr w:rsidR="00C30FC0" w:rsidRPr="003B6A26" w:rsidTr="00452B9A">
        <w:trPr>
          <w:cantSplit/>
          <w:trHeight w:val="240"/>
        </w:trPr>
        <w:tc>
          <w:tcPr>
            <w:tcW w:w="4680" w:type="dxa"/>
          </w:tcPr>
          <w:p w:rsidR="00C30FC0" w:rsidRPr="003B6A26" w:rsidRDefault="00C30FC0" w:rsidP="00452B9A">
            <w:pPr>
              <w:pStyle w:val="acctfourfigures"/>
              <w:spacing w:line="240" w:lineRule="atLeast"/>
              <w:ind w:left="191" w:hanging="180"/>
              <w:rPr>
                <w:b/>
                <w:bCs/>
                <w:sz w:val="20"/>
              </w:rPr>
            </w:pPr>
            <w:r w:rsidRPr="003B6A26">
              <w:rPr>
                <w:b/>
                <w:bCs/>
                <w:sz w:val="20"/>
              </w:rPr>
              <w:t>Profit (loss) allocated to non-controlling interest</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top w:val="double" w:sz="4" w:space="0" w:color="auto"/>
              <w:bottom w:val="double" w:sz="4" w:space="0" w:color="auto"/>
            </w:tcBorders>
            <w:vAlign w:val="bottom"/>
          </w:tcPr>
          <w:p w:rsidR="00C30FC0" w:rsidRPr="003B6A26" w:rsidRDefault="00C30FC0" w:rsidP="00452B9A">
            <w:pPr>
              <w:tabs>
                <w:tab w:val="decimal" w:pos="1001"/>
              </w:tabs>
              <w:ind w:left="-117" w:right="40"/>
              <w:rPr>
                <w:rFonts w:cs="Times New Roman"/>
                <w:b/>
                <w:bCs/>
                <w:sz w:val="20"/>
                <w:szCs w:val="20"/>
                <w:lang w:eastAsia="th-TH"/>
              </w:rPr>
            </w:pPr>
            <w:r w:rsidRPr="003B6A26">
              <w:rPr>
                <w:rFonts w:cs="Times New Roman"/>
                <w:b/>
                <w:bCs/>
                <w:sz w:val="20"/>
                <w:szCs w:val="20"/>
                <w:lang w:eastAsia="th-TH"/>
              </w:rPr>
              <w:t>(2,894)</w:t>
            </w:r>
          </w:p>
        </w:tc>
        <w:tc>
          <w:tcPr>
            <w:tcW w:w="180" w:type="dxa"/>
            <w:vAlign w:val="bottom"/>
          </w:tcPr>
          <w:p w:rsidR="00C30FC0" w:rsidRPr="003B6A26" w:rsidRDefault="00C30FC0" w:rsidP="00452B9A">
            <w:pPr>
              <w:pStyle w:val="acctmergecolhdg"/>
              <w:spacing w:line="240" w:lineRule="atLeast"/>
              <w:ind w:right="193"/>
              <w:jc w:val="right"/>
              <w:rPr>
                <w:sz w:val="20"/>
              </w:rPr>
            </w:pPr>
          </w:p>
        </w:tc>
        <w:tc>
          <w:tcPr>
            <w:tcW w:w="1080" w:type="dxa"/>
            <w:tcBorders>
              <w:top w:val="double" w:sz="4" w:space="0" w:color="auto"/>
              <w:bottom w:val="double" w:sz="4" w:space="0" w:color="auto"/>
            </w:tcBorders>
            <w:vAlign w:val="bottom"/>
          </w:tcPr>
          <w:p w:rsidR="00C30FC0" w:rsidRPr="003B6A26" w:rsidRDefault="00C30FC0" w:rsidP="00452B9A">
            <w:pPr>
              <w:tabs>
                <w:tab w:val="decimal" w:pos="882"/>
              </w:tabs>
              <w:ind w:left="-117" w:right="40"/>
              <w:rPr>
                <w:rFonts w:cs="Times New Roman"/>
                <w:b/>
                <w:bCs/>
                <w:sz w:val="20"/>
                <w:szCs w:val="20"/>
                <w:lang w:eastAsia="th-TH"/>
              </w:rPr>
            </w:pPr>
            <w:r w:rsidRPr="003B6A26">
              <w:rPr>
                <w:rFonts w:cs="Times New Roman"/>
                <w:b/>
                <w:bCs/>
                <w:sz w:val="20"/>
                <w:szCs w:val="20"/>
                <w:lang w:eastAsia="th-TH"/>
              </w:rPr>
              <w:t>(3,439)</w:t>
            </w:r>
          </w:p>
        </w:tc>
        <w:tc>
          <w:tcPr>
            <w:tcW w:w="180" w:type="dxa"/>
          </w:tcPr>
          <w:p w:rsidR="00C30FC0" w:rsidRPr="003B6A26" w:rsidRDefault="00C30FC0" w:rsidP="00452B9A">
            <w:pPr>
              <w:pStyle w:val="acctmergecolhdg"/>
              <w:tabs>
                <w:tab w:val="decimal" w:pos="882"/>
              </w:tabs>
              <w:spacing w:line="240" w:lineRule="atLeast"/>
              <w:ind w:right="101"/>
              <w:jc w:val="right"/>
              <w:rPr>
                <w:b w:val="0"/>
                <w:snapToGrid w:val="0"/>
                <w:sz w:val="20"/>
                <w:lang w:eastAsia="th-TH" w:bidi="th-TH"/>
              </w:rPr>
            </w:pPr>
          </w:p>
        </w:tc>
        <w:tc>
          <w:tcPr>
            <w:tcW w:w="1080" w:type="dxa"/>
            <w:tcBorders>
              <w:top w:val="double" w:sz="4" w:space="0" w:color="auto"/>
              <w:bottom w:val="double" w:sz="4" w:space="0" w:color="auto"/>
            </w:tcBorders>
            <w:vAlign w:val="bottom"/>
          </w:tcPr>
          <w:p w:rsidR="00C30FC0" w:rsidRPr="003B6A26" w:rsidRDefault="00C30FC0" w:rsidP="00452B9A">
            <w:pPr>
              <w:tabs>
                <w:tab w:val="decimal" w:pos="882"/>
              </w:tabs>
              <w:ind w:left="-117" w:right="40"/>
              <w:rPr>
                <w:rFonts w:cs="Times New Roman"/>
                <w:b/>
                <w:bCs/>
                <w:sz w:val="20"/>
                <w:szCs w:val="20"/>
                <w:lang w:eastAsia="th-TH"/>
              </w:rPr>
            </w:pPr>
            <w:r w:rsidRPr="003B6A26">
              <w:rPr>
                <w:rFonts w:cs="Times New Roman"/>
                <w:b/>
                <w:bCs/>
                <w:sz w:val="20"/>
                <w:szCs w:val="20"/>
                <w:lang w:eastAsia="th-TH"/>
              </w:rPr>
              <w:t>951</w:t>
            </w:r>
          </w:p>
        </w:tc>
        <w:tc>
          <w:tcPr>
            <w:tcW w:w="180" w:type="dxa"/>
            <w:vAlign w:val="bottom"/>
          </w:tcPr>
          <w:p w:rsidR="00C30FC0" w:rsidRPr="003B6A26" w:rsidRDefault="00C30FC0" w:rsidP="00452B9A">
            <w:pPr>
              <w:pStyle w:val="acctfourfigures"/>
              <w:tabs>
                <w:tab w:val="decimal" w:pos="882"/>
              </w:tabs>
              <w:spacing w:line="240" w:lineRule="atLeast"/>
              <w:jc w:val="right"/>
              <w:rPr>
                <w:snapToGrid w:val="0"/>
                <w:sz w:val="20"/>
                <w:lang w:eastAsia="th-TH" w:bidi="th-TH"/>
              </w:rPr>
            </w:pPr>
          </w:p>
        </w:tc>
        <w:tc>
          <w:tcPr>
            <w:tcW w:w="1170" w:type="dxa"/>
            <w:tcBorders>
              <w:top w:val="double" w:sz="4" w:space="0" w:color="auto"/>
              <w:bottom w:val="double" w:sz="4" w:space="0" w:color="auto"/>
            </w:tcBorders>
            <w:vAlign w:val="bottom"/>
          </w:tcPr>
          <w:p w:rsidR="00C30FC0" w:rsidRPr="003B6A26" w:rsidRDefault="00C30FC0" w:rsidP="00452B9A">
            <w:pPr>
              <w:tabs>
                <w:tab w:val="decimal" w:pos="911"/>
              </w:tabs>
              <w:ind w:left="-117" w:right="40"/>
              <w:rPr>
                <w:rFonts w:cs="Times New Roman"/>
                <w:b/>
                <w:bCs/>
                <w:sz w:val="20"/>
                <w:szCs w:val="20"/>
                <w:lang w:eastAsia="th-TH"/>
              </w:rPr>
            </w:pPr>
            <w:r w:rsidRPr="003B6A26">
              <w:rPr>
                <w:rFonts w:cs="Times New Roman"/>
                <w:b/>
                <w:bCs/>
                <w:sz w:val="20"/>
                <w:szCs w:val="20"/>
                <w:lang w:eastAsia="th-TH"/>
              </w:rPr>
              <w:t>560</w:t>
            </w:r>
          </w:p>
        </w:tc>
        <w:tc>
          <w:tcPr>
            <w:tcW w:w="180" w:type="dxa"/>
          </w:tcPr>
          <w:p w:rsidR="00C30FC0" w:rsidRPr="003B6A26" w:rsidRDefault="00C30FC0" w:rsidP="00452B9A">
            <w:pPr>
              <w:pStyle w:val="acctmergecolhdg"/>
              <w:spacing w:line="240" w:lineRule="atLeast"/>
              <w:ind w:right="101"/>
              <w:jc w:val="right"/>
              <w:rPr>
                <w:b w:val="0"/>
                <w:snapToGrid w:val="0"/>
                <w:sz w:val="20"/>
                <w:lang w:eastAsia="th-TH" w:bidi="th-TH"/>
              </w:rPr>
            </w:pPr>
          </w:p>
        </w:tc>
        <w:tc>
          <w:tcPr>
            <w:tcW w:w="1260" w:type="dxa"/>
            <w:tcBorders>
              <w:bottom w:val="double" w:sz="4" w:space="0" w:color="auto"/>
            </w:tcBorders>
            <w:vAlign w:val="bottom"/>
          </w:tcPr>
          <w:p w:rsidR="00C30FC0" w:rsidRPr="003B6A26" w:rsidRDefault="00C30FC0" w:rsidP="00452B9A">
            <w:pPr>
              <w:tabs>
                <w:tab w:val="decimal" w:pos="911"/>
              </w:tabs>
              <w:ind w:left="-117" w:right="40"/>
              <w:rPr>
                <w:bCs/>
                <w:sz w:val="20"/>
                <w:szCs w:val="20"/>
              </w:rPr>
            </w:pPr>
            <w:r w:rsidRPr="003B6A26">
              <w:rPr>
                <w:rFonts w:cs="Times New Roman"/>
                <w:b/>
                <w:bCs/>
                <w:sz w:val="20"/>
                <w:szCs w:val="20"/>
                <w:lang w:eastAsia="th-TH"/>
              </w:rPr>
              <w:t>(66)</w:t>
            </w:r>
          </w:p>
        </w:tc>
        <w:tc>
          <w:tcPr>
            <w:tcW w:w="180" w:type="dxa"/>
            <w:vAlign w:val="bottom"/>
          </w:tcPr>
          <w:p w:rsidR="00C30FC0" w:rsidRPr="003B6A26" w:rsidRDefault="00C30FC0" w:rsidP="00452B9A">
            <w:pPr>
              <w:pStyle w:val="acctmergecolhdg"/>
              <w:spacing w:line="240" w:lineRule="atLeast"/>
              <w:ind w:right="191"/>
              <w:jc w:val="right"/>
              <w:rPr>
                <w:sz w:val="20"/>
              </w:rPr>
            </w:pPr>
          </w:p>
        </w:tc>
        <w:tc>
          <w:tcPr>
            <w:tcW w:w="1260" w:type="dxa"/>
            <w:tcBorders>
              <w:bottom w:val="double" w:sz="4" w:space="0" w:color="auto"/>
            </w:tcBorders>
            <w:vAlign w:val="bottom"/>
          </w:tcPr>
          <w:p w:rsidR="00C30FC0" w:rsidRPr="003B6A26" w:rsidRDefault="00C30FC0" w:rsidP="00452B9A">
            <w:pPr>
              <w:tabs>
                <w:tab w:val="decimal" w:pos="911"/>
              </w:tabs>
              <w:ind w:left="-117" w:right="40"/>
              <w:rPr>
                <w:b/>
                <w:bCs/>
                <w:sz w:val="20"/>
                <w:szCs w:val="20"/>
              </w:rPr>
            </w:pPr>
            <w:r w:rsidRPr="003B6A26">
              <w:rPr>
                <w:b/>
                <w:bCs/>
                <w:sz w:val="20"/>
                <w:szCs w:val="20"/>
              </w:rPr>
              <w:t>(5,656)</w:t>
            </w:r>
          </w:p>
        </w:tc>
        <w:tc>
          <w:tcPr>
            <w:tcW w:w="180" w:type="dxa"/>
            <w:vAlign w:val="bottom"/>
          </w:tcPr>
          <w:p w:rsidR="00C30FC0" w:rsidRPr="003B6A26" w:rsidRDefault="00C30FC0" w:rsidP="00452B9A">
            <w:pPr>
              <w:pStyle w:val="acctmergecolhdg"/>
              <w:spacing w:line="240" w:lineRule="atLeast"/>
              <w:ind w:right="191"/>
              <w:jc w:val="right"/>
              <w:rPr>
                <w:sz w:val="20"/>
              </w:rPr>
            </w:pPr>
          </w:p>
        </w:tc>
        <w:tc>
          <w:tcPr>
            <w:tcW w:w="1170" w:type="dxa"/>
            <w:tcBorders>
              <w:bottom w:val="double" w:sz="4" w:space="0" w:color="auto"/>
            </w:tcBorders>
            <w:vAlign w:val="bottom"/>
          </w:tcPr>
          <w:p w:rsidR="00C30FC0" w:rsidRPr="003B6A26" w:rsidRDefault="00C30FC0" w:rsidP="00452B9A">
            <w:pPr>
              <w:tabs>
                <w:tab w:val="decimal" w:pos="911"/>
              </w:tabs>
              <w:ind w:left="-117" w:right="40"/>
              <w:rPr>
                <w:b/>
                <w:bCs/>
                <w:sz w:val="20"/>
                <w:szCs w:val="20"/>
              </w:rPr>
            </w:pPr>
            <w:r w:rsidRPr="003B6A26">
              <w:rPr>
                <w:b/>
                <w:bCs/>
                <w:sz w:val="20"/>
                <w:szCs w:val="20"/>
              </w:rPr>
              <w:t>(10,544)</w:t>
            </w:r>
          </w:p>
        </w:tc>
      </w:tr>
      <w:tr w:rsidR="00C30FC0" w:rsidRPr="003B6A26" w:rsidTr="00452B9A">
        <w:trPr>
          <w:cantSplit/>
          <w:trHeight w:val="240"/>
        </w:trPr>
        <w:tc>
          <w:tcPr>
            <w:tcW w:w="4680" w:type="dxa"/>
          </w:tcPr>
          <w:p w:rsidR="00C30FC0" w:rsidRPr="003B6A26" w:rsidRDefault="00C30FC0" w:rsidP="00452B9A">
            <w:pPr>
              <w:pStyle w:val="acctfourfigures"/>
              <w:spacing w:line="240" w:lineRule="atLeast"/>
              <w:ind w:left="191" w:hanging="180"/>
              <w:rPr>
                <w:b/>
                <w:bCs/>
                <w:sz w:val="20"/>
              </w:rPr>
            </w:pPr>
            <w:r w:rsidRPr="003B6A26">
              <w:rPr>
                <w:b/>
                <w:bCs/>
                <w:sz w:val="20"/>
              </w:rPr>
              <w:t>Other comprehensive income allocated to non-controlling interest</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top w:val="double" w:sz="4" w:space="0" w:color="auto"/>
              <w:bottom w:val="double" w:sz="4" w:space="0" w:color="auto"/>
            </w:tcBorders>
          </w:tcPr>
          <w:p w:rsidR="00C30FC0" w:rsidRPr="0024712E" w:rsidRDefault="00C30FC0" w:rsidP="00452B9A">
            <w:pPr>
              <w:tabs>
                <w:tab w:val="decimal" w:pos="821"/>
              </w:tabs>
              <w:ind w:left="-117" w:right="40"/>
              <w:rPr>
                <w:rFonts w:cs="Times New Roman"/>
                <w:b/>
                <w:bCs/>
                <w:sz w:val="20"/>
                <w:szCs w:val="20"/>
                <w:lang w:eastAsia="th-TH"/>
              </w:rPr>
            </w:pPr>
          </w:p>
          <w:p w:rsidR="00C30FC0" w:rsidRPr="0024712E" w:rsidRDefault="00C30FC0" w:rsidP="00452B9A">
            <w:pPr>
              <w:tabs>
                <w:tab w:val="decimal" w:pos="821"/>
              </w:tabs>
              <w:ind w:left="-117" w:right="40"/>
              <w:rPr>
                <w:rFonts w:cs="Times New Roman"/>
                <w:b/>
                <w:bCs/>
                <w:sz w:val="20"/>
                <w:szCs w:val="20"/>
                <w:lang w:eastAsia="th-TH"/>
              </w:rPr>
            </w:pPr>
            <w:r w:rsidRPr="0024712E">
              <w:rPr>
                <w:rFonts w:cs="Times New Roman"/>
                <w:b/>
                <w:bCs/>
                <w:sz w:val="20"/>
                <w:szCs w:val="20"/>
                <w:lang w:eastAsia="th-TH"/>
              </w:rPr>
              <w:t>-</w:t>
            </w:r>
          </w:p>
        </w:tc>
        <w:tc>
          <w:tcPr>
            <w:tcW w:w="180" w:type="dxa"/>
            <w:vAlign w:val="bottom"/>
          </w:tcPr>
          <w:p w:rsidR="00C30FC0" w:rsidRPr="003B6A26" w:rsidRDefault="00C30FC0" w:rsidP="00452B9A">
            <w:pPr>
              <w:pStyle w:val="acctmergecolhdg"/>
              <w:spacing w:line="240" w:lineRule="atLeast"/>
              <w:ind w:right="193"/>
              <w:jc w:val="right"/>
              <w:rPr>
                <w:sz w:val="20"/>
              </w:rPr>
            </w:pPr>
          </w:p>
        </w:tc>
        <w:tc>
          <w:tcPr>
            <w:tcW w:w="1080" w:type="dxa"/>
            <w:tcBorders>
              <w:top w:val="double" w:sz="4" w:space="0" w:color="auto"/>
              <w:bottom w:val="double" w:sz="4" w:space="0" w:color="auto"/>
            </w:tcBorders>
          </w:tcPr>
          <w:p w:rsidR="00C30FC0" w:rsidRPr="0024712E" w:rsidRDefault="00C30FC0" w:rsidP="00452B9A">
            <w:pPr>
              <w:tabs>
                <w:tab w:val="decimal" w:pos="821"/>
              </w:tabs>
              <w:ind w:left="-117" w:right="40"/>
              <w:rPr>
                <w:rFonts w:cs="Times New Roman"/>
                <w:b/>
                <w:bCs/>
                <w:sz w:val="20"/>
                <w:szCs w:val="20"/>
                <w:lang w:eastAsia="th-TH"/>
              </w:rPr>
            </w:pPr>
          </w:p>
          <w:p w:rsidR="00C30FC0" w:rsidRPr="0024712E" w:rsidRDefault="00C30FC0" w:rsidP="00452B9A">
            <w:pPr>
              <w:tabs>
                <w:tab w:val="decimal" w:pos="880"/>
              </w:tabs>
              <w:ind w:left="-117" w:right="40"/>
              <w:rPr>
                <w:rFonts w:cs="Times New Roman"/>
                <w:b/>
                <w:bCs/>
                <w:sz w:val="20"/>
                <w:szCs w:val="20"/>
                <w:lang w:eastAsia="th-TH"/>
              </w:rPr>
            </w:pPr>
            <w:r>
              <w:rPr>
                <w:rFonts w:cs="Times New Roman"/>
                <w:b/>
                <w:bCs/>
                <w:sz w:val="20"/>
                <w:szCs w:val="20"/>
                <w:lang w:eastAsia="th-TH"/>
              </w:rPr>
              <w:t>82</w:t>
            </w:r>
          </w:p>
        </w:tc>
        <w:tc>
          <w:tcPr>
            <w:tcW w:w="180" w:type="dxa"/>
          </w:tcPr>
          <w:p w:rsidR="00C30FC0" w:rsidRPr="003B6A26" w:rsidRDefault="00C30FC0" w:rsidP="00452B9A">
            <w:pPr>
              <w:pStyle w:val="acctmergecolhdg"/>
              <w:tabs>
                <w:tab w:val="decimal" w:pos="882"/>
              </w:tabs>
              <w:spacing w:line="240" w:lineRule="atLeast"/>
              <w:ind w:right="101"/>
              <w:jc w:val="right"/>
              <w:rPr>
                <w:b w:val="0"/>
                <w:snapToGrid w:val="0"/>
                <w:sz w:val="20"/>
                <w:lang w:eastAsia="th-TH" w:bidi="th-TH"/>
              </w:rPr>
            </w:pPr>
          </w:p>
        </w:tc>
        <w:tc>
          <w:tcPr>
            <w:tcW w:w="1080" w:type="dxa"/>
            <w:tcBorders>
              <w:top w:val="double" w:sz="4" w:space="0" w:color="auto"/>
              <w:bottom w:val="double" w:sz="4" w:space="0" w:color="auto"/>
            </w:tcBorders>
          </w:tcPr>
          <w:p w:rsidR="00C30FC0" w:rsidRPr="0024712E" w:rsidRDefault="00C30FC0" w:rsidP="00452B9A">
            <w:pPr>
              <w:tabs>
                <w:tab w:val="decimal" w:pos="821"/>
              </w:tabs>
              <w:ind w:left="-117" w:right="40"/>
              <w:rPr>
                <w:rFonts w:cs="Times New Roman"/>
                <w:b/>
                <w:bCs/>
                <w:sz w:val="20"/>
                <w:szCs w:val="20"/>
                <w:lang w:eastAsia="th-TH"/>
              </w:rPr>
            </w:pPr>
          </w:p>
          <w:p w:rsidR="00C30FC0" w:rsidRPr="0024712E" w:rsidRDefault="00C30FC0" w:rsidP="00452B9A">
            <w:pPr>
              <w:tabs>
                <w:tab w:val="decimal" w:pos="880"/>
              </w:tabs>
              <w:ind w:left="-117" w:right="40"/>
              <w:rPr>
                <w:rFonts w:cs="Times New Roman"/>
                <w:b/>
                <w:bCs/>
                <w:sz w:val="20"/>
                <w:szCs w:val="20"/>
                <w:lang w:eastAsia="th-TH"/>
              </w:rPr>
            </w:pPr>
            <w:r>
              <w:rPr>
                <w:rFonts w:cs="Times New Roman"/>
                <w:b/>
                <w:bCs/>
                <w:sz w:val="20"/>
                <w:szCs w:val="20"/>
                <w:lang w:eastAsia="th-TH"/>
              </w:rPr>
              <w:t>20</w:t>
            </w:r>
          </w:p>
        </w:tc>
        <w:tc>
          <w:tcPr>
            <w:tcW w:w="180" w:type="dxa"/>
            <w:vAlign w:val="bottom"/>
          </w:tcPr>
          <w:p w:rsidR="00C30FC0" w:rsidRPr="003B6A26" w:rsidRDefault="00C30FC0" w:rsidP="00452B9A">
            <w:pPr>
              <w:pStyle w:val="acctfourfigures"/>
              <w:tabs>
                <w:tab w:val="decimal" w:pos="882"/>
              </w:tabs>
              <w:spacing w:line="240" w:lineRule="atLeast"/>
              <w:jc w:val="right"/>
              <w:rPr>
                <w:snapToGrid w:val="0"/>
                <w:sz w:val="20"/>
                <w:lang w:eastAsia="th-TH" w:bidi="th-TH"/>
              </w:rPr>
            </w:pPr>
          </w:p>
        </w:tc>
        <w:tc>
          <w:tcPr>
            <w:tcW w:w="1170" w:type="dxa"/>
            <w:tcBorders>
              <w:top w:val="double" w:sz="4" w:space="0" w:color="auto"/>
              <w:bottom w:val="double" w:sz="4" w:space="0" w:color="auto"/>
            </w:tcBorders>
          </w:tcPr>
          <w:p w:rsidR="00C30FC0" w:rsidRPr="0024712E" w:rsidRDefault="00C30FC0" w:rsidP="00452B9A">
            <w:pPr>
              <w:tabs>
                <w:tab w:val="decimal" w:pos="821"/>
              </w:tabs>
              <w:ind w:left="-117" w:right="40"/>
              <w:rPr>
                <w:rFonts w:cs="Times New Roman"/>
                <w:b/>
                <w:bCs/>
                <w:sz w:val="20"/>
                <w:szCs w:val="20"/>
                <w:lang w:eastAsia="th-TH"/>
              </w:rPr>
            </w:pPr>
          </w:p>
          <w:p w:rsidR="00C30FC0" w:rsidRPr="0024712E" w:rsidRDefault="00C30FC0" w:rsidP="00452B9A">
            <w:pPr>
              <w:tabs>
                <w:tab w:val="decimal" w:pos="910"/>
              </w:tabs>
              <w:ind w:left="-117" w:right="40"/>
              <w:rPr>
                <w:rFonts w:cs="Times New Roman"/>
                <w:b/>
                <w:bCs/>
                <w:sz w:val="20"/>
                <w:szCs w:val="20"/>
                <w:lang w:eastAsia="th-TH"/>
              </w:rPr>
            </w:pPr>
            <w:r>
              <w:rPr>
                <w:rFonts w:cs="Times New Roman"/>
                <w:b/>
                <w:bCs/>
                <w:sz w:val="20"/>
                <w:szCs w:val="20"/>
                <w:lang w:eastAsia="th-TH"/>
              </w:rPr>
              <w:t>5</w:t>
            </w:r>
          </w:p>
        </w:tc>
        <w:tc>
          <w:tcPr>
            <w:tcW w:w="180" w:type="dxa"/>
          </w:tcPr>
          <w:p w:rsidR="00C30FC0" w:rsidRPr="003B6A26" w:rsidRDefault="00C30FC0" w:rsidP="00452B9A">
            <w:pPr>
              <w:pStyle w:val="acctmergecolhdg"/>
              <w:spacing w:line="240" w:lineRule="atLeast"/>
              <w:ind w:right="101"/>
              <w:jc w:val="right"/>
              <w:rPr>
                <w:b w:val="0"/>
                <w:snapToGrid w:val="0"/>
                <w:sz w:val="20"/>
                <w:lang w:eastAsia="th-TH" w:bidi="th-TH"/>
              </w:rPr>
            </w:pPr>
          </w:p>
        </w:tc>
        <w:tc>
          <w:tcPr>
            <w:tcW w:w="1260" w:type="dxa"/>
            <w:tcBorders>
              <w:bottom w:val="double" w:sz="4" w:space="0" w:color="auto"/>
            </w:tcBorders>
          </w:tcPr>
          <w:p w:rsidR="00C30FC0" w:rsidRPr="0024712E" w:rsidRDefault="00C30FC0" w:rsidP="00452B9A">
            <w:pPr>
              <w:tabs>
                <w:tab w:val="decimal" w:pos="821"/>
              </w:tabs>
              <w:ind w:left="-117" w:right="40"/>
              <w:rPr>
                <w:rFonts w:cs="Times New Roman"/>
                <w:b/>
                <w:bCs/>
                <w:sz w:val="20"/>
                <w:szCs w:val="20"/>
                <w:lang w:eastAsia="th-TH"/>
              </w:rPr>
            </w:pPr>
          </w:p>
          <w:p w:rsidR="00C30FC0" w:rsidRPr="0024712E" w:rsidRDefault="00C30FC0" w:rsidP="00452B9A">
            <w:pPr>
              <w:tabs>
                <w:tab w:val="decimal" w:pos="821"/>
              </w:tabs>
              <w:ind w:left="-117" w:right="40"/>
              <w:rPr>
                <w:rFonts w:cs="Times New Roman"/>
                <w:b/>
                <w:bCs/>
                <w:sz w:val="20"/>
                <w:szCs w:val="20"/>
                <w:lang w:eastAsia="th-TH"/>
              </w:rPr>
            </w:pPr>
            <w:r w:rsidRPr="0024712E">
              <w:rPr>
                <w:rFonts w:cs="Times New Roman"/>
                <w:b/>
                <w:bCs/>
                <w:sz w:val="20"/>
                <w:szCs w:val="20"/>
                <w:lang w:eastAsia="th-TH"/>
              </w:rPr>
              <w:t>-</w:t>
            </w:r>
          </w:p>
        </w:tc>
        <w:tc>
          <w:tcPr>
            <w:tcW w:w="180" w:type="dxa"/>
            <w:vAlign w:val="bottom"/>
          </w:tcPr>
          <w:p w:rsidR="00C30FC0" w:rsidRPr="003B6A26" w:rsidRDefault="00C30FC0" w:rsidP="00452B9A">
            <w:pPr>
              <w:pStyle w:val="acctmergecolhdg"/>
              <w:spacing w:line="240" w:lineRule="atLeast"/>
              <w:ind w:right="191"/>
              <w:jc w:val="right"/>
              <w:rPr>
                <w:sz w:val="20"/>
              </w:rPr>
            </w:pPr>
          </w:p>
        </w:tc>
        <w:tc>
          <w:tcPr>
            <w:tcW w:w="1260" w:type="dxa"/>
            <w:tcBorders>
              <w:bottom w:val="double" w:sz="4" w:space="0" w:color="auto"/>
            </w:tcBorders>
          </w:tcPr>
          <w:p w:rsidR="00C30FC0" w:rsidRPr="0024712E" w:rsidRDefault="00C30FC0" w:rsidP="00452B9A">
            <w:pPr>
              <w:tabs>
                <w:tab w:val="decimal" w:pos="821"/>
              </w:tabs>
              <w:ind w:left="-117" w:right="40"/>
              <w:rPr>
                <w:rFonts w:cs="Times New Roman"/>
                <w:b/>
                <w:bCs/>
                <w:sz w:val="20"/>
                <w:szCs w:val="20"/>
                <w:lang w:eastAsia="th-TH"/>
              </w:rPr>
            </w:pPr>
          </w:p>
          <w:p w:rsidR="00C30FC0" w:rsidRPr="0024712E" w:rsidRDefault="00C30FC0" w:rsidP="00452B9A">
            <w:pPr>
              <w:tabs>
                <w:tab w:val="decimal" w:pos="821"/>
              </w:tabs>
              <w:ind w:left="-117" w:right="40"/>
              <w:rPr>
                <w:rFonts w:cs="Times New Roman"/>
                <w:b/>
                <w:bCs/>
                <w:sz w:val="20"/>
                <w:szCs w:val="20"/>
                <w:lang w:eastAsia="th-TH"/>
              </w:rPr>
            </w:pPr>
            <w:r w:rsidRPr="0024712E">
              <w:rPr>
                <w:rFonts w:cs="Times New Roman"/>
                <w:b/>
                <w:bCs/>
                <w:sz w:val="20"/>
                <w:szCs w:val="20"/>
                <w:lang w:eastAsia="th-TH"/>
              </w:rPr>
              <w:t>-</w:t>
            </w:r>
          </w:p>
        </w:tc>
        <w:tc>
          <w:tcPr>
            <w:tcW w:w="180" w:type="dxa"/>
            <w:vAlign w:val="bottom"/>
          </w:tcPr>
          <w:p w:rsidR="00C30FC0" w:rsidRPr="003B6A26" w:rsidRDefault="00C30FC0" w:rsidP="00452B9A">
            <w:pPr>
              <w:pStyle w:val="acctmergecolhdg"/>
              <w:spacing w:line="240" w:lineRule="atLeast"/>
              <w:ind w:right="191"/>
              <w:jc w:val="right"/>
              <w:rPr>
                <w:sz w:val="20"/>
              </w:rPr>
            </w:pPr>
          </w:p>
        </w:tc>
        <w:tc>
          <w:tcPr>
            <w:tcW w:w="1170" w:type="dxa"/>
            <w:tcBorders>
              <w:bottom w:val="double" w:sz="4" w:space="0" w:color="auto"/>
            </w:tcBorders>
            <w:vAlign w:val="bottom"/>
          </w:tcPr>
          <w:p w:rsidR="00C30FC0" w:rsidRPr="003B6A26" w:rsidRDefault="00C30FC0" w:rsidP="00452B9A">
            <w:pPr>
              <w:tabs>
                <w:tab w:val="decimal" w:pos="911"/>
              </w:tabs>
              <w:ind w:left="-117" w:right="40"/>
              <w:rPr>
                <w:b/>
                <w:bCs/>
                <w:sz w:val="20"/>
                <w:szCs w:val="20"/>
              </w:rPr>
            </w:pPr>
            <w:r>
              <w:rPr>
                <w:b/>
                <w:bCs/>
                <w:sz w:val="20"/>
                <w:szCs w:val="20"/>
              </w:rPr>
              <w:t>107</w:t>
            </w:r>
          </w:p>
        </w:tc>
      </w:tr>
      <w:tr w:rsidR="00C30FC0" w:rsidRPr="003B6A26" w:rsidTr="00452B9A">
        <w:trPr>
          <w:cantSplit/>
          <w:trHeight w:val="204"/>
        </w:trPr>
        <w:tc>
          <w:tcPr>
            <w:tcW w:w="4680" w:type="dxa"/>
          </w:tcPr>
          <w:p w:rsidR="00C30FC0" w:rsidRPr="003B6A26" w:rsidRDefault="00C30FC0" w:rsidP="00452B9A">
            <w:pPr>
              <w:pStyle w:val="acctfourfigures"/>
              <w:spacing w:line="240" w:lineRule="atLeast"/>
              <w:ind w:left="191" w:hanging="180"/>
              <w:rPr>
                <w:sz w:val="20"/>
              </w:rPr>
            </w:pP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top w:val="double" w:sz="4" w:space="0" w:color="auto"/>
            </w:tcBorders>
          </w:tcPr>
          <w:p w:rsidR="00C30FC0" w:rsidRPr="003B6A26" w:rsidRDefault="00C30FC0" w:rsidP="00452B9A">
            <w:pPr>
              <w:pStyle w:val="acctmergecolhdg"/>
              <w:spacing w:line="240" w:lineRule="atLeast"/>
              <w:ind w:right="101"/>
              <w:jc w:val="right"/>
              <w:rPr>
                <w:b w:val="0"/>
                <w:bCs/>
                <w:sz w:val="20"/>
              </w:rPr>
            </w:pPr>
          </w:p>
        </w:tc>
        <w:tc>
          <w:tcPr>
            <w:tcW w:w="180" w:type="dxa"/>
          </w:tcPr>
          <w:p w:rsidR="00C30FC0" w:rsidRPr="003B6A26" w:rsidRDefault="00C30FC0" w:rsidP="00452B9A">
            <w:pPr>
              <w:pStyle w:val="acctmergecolhdg"/>
              <w:spacing w:line="240" w:lineRule="atLeast"/>
              <w:ind w:right="193"/>
              <w:jc w:val="right"/>
              <w:rPr>
                <w:b w:val="0"/>
                <w:bCs/>
                <w:sz w:val="20"/>
              </w:rPr>
            </w:pPr>
          </w:p>
        </w:tc>
        <w:tc>
          <w:tcPr>
            <w:tcW w:w="1080" w:type="dxa"/>
            <w:tcBorders>
              <w:top w:val="double" w:sz="4" w:space="0" w:color="auto"/>
            </w:tcBorders>
          </w:tcPr>
          <w:p w:rsidR="00C30FC0" w:rsidRPr="003B6A26" w:rsidRDefault="00C30FC0" w:rsidP="00452B9A">
            <w:pPr>
              <w:tabs>
                <w:tab w:val="decimal" w:pos="888"/>
              </w:tabs>
              <w:ind w:left="-117" w:right="40"/>
              <w:rPr>
                <w:rFonts w:cs="Times New Roman"/>
                <w:sz w:val="20"/>
                <w:szCs w:val="20"/>
                <w:lang w:eastAsia="th-TH"/>
              </w:rPr>
            </w:pPr>
          </w:p>
        </w:tc>
        <w:tc>
          <w:tcPr>
            <w:tcW w:w="180" w:type="dxa"/>
          </w:tcPr>
          <w:p w:rsidR="00C30FC0" w:rsidRPr="003B6A26" w:rsidRDefault="00C30FC0" w:rsidP="00452B9A">
            <w:pPr>
              <w:pStyle w:val="acctmergecolhdg"/>
              <w:spacing w:line="240" w:lineRule="atLeast"/>
              <w:ind w:right="101"/>
              <w:jc w:val="right"/>
              <w:rPr>
                <w:b w:val="0"/>
                <w:bCs/>
                <w:sz w:val="20"/>
              </w:rPr>
            </w:pPr>
          </w:p>
        </w:tc>
        <w:tc>
          <w:tcPr>
            <w:tcW w:w="1080" w:type="dxa"/>
            <w:tcBorders>
              <w:top w:val="double" w:sz="4" w:space="0" w:color="auto"/>
            </w:tcBorders>
          </w:tcPr>
          <w:p w:rsidR="00C30FC0" w:rsidRPr="003B6A26" w:rsidRDefault="00C30FC0" w:rsidP="00452B9A">
            <w:pPr>
              <w:tabs>
                <w:tab w:val="decimal" w:pos="882"/>
              </w:tabs>
              <w:ind w:left="-117" w:right="40"/>
              <w:rPr>
                <w:rFonts w:cs="Times New Roman"/>
                <w:sz w:val="20"/>
                <w:szCs w:val="20"/>
                <w:lang w:eastAsia="th-TH"/>
              </w:rPr>
            </w:pPr>
          </w:p>
        </w:tc>
        <w:tc>
          <w:tcPr>
            <w:tcW w:w="180" w:type="dxa"/>
          </w:tcPr>
          <w:p w:rsidR="00C30FC0" w:rsidRPr="003B6A26" w:rsidRDefault="00C30FC0" w:rsidP="00452B9A">
            <w:pPr>
              <w:tabs>
                <w:tab w:val="decimal" w:pos="882"/>
              </w:tabs>
              <w:ind w:left="-117" w:right="40"/>
              <w:rPr>
                <w:rFonts w:cs="Times New Roman"/>
                <w:sz w:val="20"/>
                <w:szCs w:val="20"/>
                <w:lang w:eastAsia="th-TH"/>
              </w:rPr>
            </w:pPr>
          </w:p>
        </w:tc>
        <w:tc>
          <w:tcPr>
            <w:tcW w:w="1170" w:type="dxa"/>
            <w:tcBorders>
              <w:top w:val="double" w:sz="4" w:space="0" w:color="auto"/>
            </w:tcBorders>
          </w:tcPr>
          <w:p w:rsidR="00C30FC0" w:rsidRPr="003B6A26" w:rsidRDefault="00C30FC0" w:rsidP="00452B9A">
            <w:pPr>
              <w:tabs>
                <w:tab w:val="decimal" w:pos="1091"/>
              </w:tabs>
              <w:ind w:left="-117" w:right="101"/>
              <w:rPr>
                <w:rFonts w:cs="Times New Roman"/>
                <w:sz w:val="20"/>
                <w:szCs w:val="20"/>
                <w:lang w:eastAsia="th-TH"/>
              </w:rPr>
            </w:pPr>
          </w:p>
        </w:tc>
        <w:tc>
          <w:tcPr>
            <w:tcW w:w="180" w:type="dxa"/>
          </w:tcPr>
          <w:p w:rsidR="00C30FC0" w:rsidRPr="003B6A26" w:rsidRDefault="00C30FC0" w:rsidP="00452B9A">
            <w:pPr>
              <w:tabs>
                <w:tab w:val="decimal" w:pos="1091"/>
              </w:tabs>
              <w:ind w:left="-117" w:right="101"/>
              <w:rPr>
                <w:rFonts w:cs="Times New Roman"/>
                <w:sz w:val="20"/>
                <w:szCs w:val="20"/>
                <w:lang w:eastAsia="th-TH"/>
              </w:rPr>
            </w:pPr>
          </w:p>
        </w:tc>
        <w:tc>
          <w:tcPr>
            <w:tcW w:w="1260" w:type="dxa"/>
            <w:tcBorders>
              <w:top w:val="double" w:sz="4" w:space="0" w:color="auto"/>
            </w:tcBorders>
          </w:tcPr>
          <w:p w:rsidR="00C30FC0" w:rsidRPr="003B6A26" w:rsidRDefault="00C30FC0" w:rsidP="00452B9A">
            <w:pPr>
              <w:pStyle w:val="acctfourfigures"/>
              <w:tabs>
                <w:tab w:val="clear" w:pos="765"/>
              </w:tabs>
              <w:spacing w:line="240" w:lineRule="atLeast"/>
              <w:ind w:right="11"/>
              <w:jc w:val="right"/>
              <w:rPr>
                <w:sz w:val="20"/>
              </w:rPr>
            </w:pPr>
          </w:p>
        </w:tc>
        <w:tc>
          <w:tcPr>
            <w:tcW w:w="180" w:type="dxa"/>
          </w:tcPr>
          <w:p w:rsidR="00C30FC0" w:rsidRPr="003B6A26" w:rsidRDefault="00C30FC0" w:rsidP="00452B9A">
            <w:pPr>
              <w:pStyle w:val="acctfourfigures"/>
              <w:spacing w:line="240" w:lineRule="atLeast"/>
              <w:jc w:val="right"/>
              <w:rPr>
                <w:sz w:val="20"/>
              </w:rPr>
            </w:pPr>
          </w:p>
        </w:tc>
        <w:tc>
          <w:tcPr>
            <w:tcW w:w="1260" w:type="dxa"/>
            <w:tcBorders>
              <w:top w:val="double" w:sz="4" w:space="0" w:color="auto"/>
            </w:tcBorders>
          </w:tcPr>
          <w:p w:rsidR="00C30FC0" w:rsidRPr="003B6A26" w:rsidRDefault="00C30FC0" w:rsidP="00452B9A">
            <w:pPr>
              <w:pStyle w:val="acctfourfigures"/>
              <w:tabs>
                <w:tab w:val="clear" w:pos="765"/>
              </w:tabs>
              <w:spacing w:line="240" w:lineRule="atLeast"/>
              <w:ind w:right="11"/>
              <w:jc w:val="right"/>
              <w:rPr>
                <w:sz w:val="20"/>
              </w:rPr>
            </w:pPr>
          </w:p>
        </w:tc>
        <w:tc>
          <w:tcPr>
            <w:tcW w:w="180" w:type="dxa"/>
          </w:tcPr>
          <w:p w:rsidR="00C30FC0" w:rsidRPr="003B6A26" w:rsidRDefault="00C30FC0" w:rsidP="00452B9A">
            <w:pPr>
              <w:pStyle w:val="acctfourfigures"/>
              <w:tabs>
                <w:tab w:val="clear" w:pos="765"/>
              </w:tabs>
              <w:spacing w:line="240" w:lineRule="atLeast"/>
              <w:ind w:right="11"/>
              <w:jc w:val="right"/>
              <w:rPr>
                <w:sz w:val="20"/>
              </w:rPr>
            </w:pPr>
          </w:p>
        </w:tc>
        <w:tc>
          <w:tcPr>
            <w:tcW w:w="1170" w:type="dxa"/>
            <w:tcBorders>
              <w:top w:val="double" w:sz="4" w:space="0" w:color="auto"/>
            </w:tcBorders>
          </w:tcPr>
          <w:p w:rsidR="00C30FC0" w:rsidRPr="003B6A26" w:rsidRDefault="00C30FC0" w:rsidP="00452B9A">
            <w:pPr>
              <w:pStyle w:val="acctfourfigures"/>
              <w:spacing w:line="240" w:lineRule="atLeast"/>
              <w:ind w:right="191"/>
              <w:jc w:val="right"/>
              <w:rPr>
                <w:sz w:val="20"/>
              </w:rPr>
            </w:pPr>
          </w:p>
        </w:tc>
      </w:tr>
      <w:tr w:rsidR="00C30FC0" w:rsidRPr="003B6A26" w:rsidTr="00452B9A">
        <w:trPr>
          <w:cantSplit/>
          <w:trHeight w:val="270"/>
        </w:trPr>
        <w:tc>
          <w:tcPr>
            <w:tcW w:w="4680" w:type="dxa"/>
          </w:tcPr>
          <w:p w:rsidR="00C30FC0" w:rsidRPr="003B6A26" w:rsidRDefault="00C30FC0" w:rsidP="00452B9A">
            <w:pPr>
              <w:pStyle w:val="acctfourfigures"/>
              <w:spacing w:line="240" w:lineRule="atLeast"/>
              <w:ind w:left="191" w:hanging="180"/>
              <w:rPr>
                <w:b/>
                <w:bCs/>
                <w:i/>
                <w:iCs/>
                <w:sz w:val="20"/>
              </w:rPr>
            </w:pPr>
            <w:r w:rsidRPr="003B6A26">
              <w:rPr>
                <w:b/>
                <w:bCs/>
                <w:i/>
                <w:iCs/>
                <w:sz w:val="20"/>
              </w:rPr>
              <w:t>Statement of cash flows</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Pr>
          <w:p w:rsidR="00C30FC0" w:rsidRPr="003B6A26" w:rsidRDefault="00C30FC0" w:rsidP="00452B9A">
            <w:pPr>
              <w:pStyle w:val="acctmergecolhdg"/>
              <w:spacing w:line="240" w:lineRule="atLeast"/>
              <w:ind w:right="101"/>
              <w:jc w:val="right"/>
              <w:rPr>
                <w:b w:val="0"/>
                <w:bCs/>
                <w:sz w:val="20"/>
              </w:rPr>
            </w:pPr>
          </w:p>
        </w:tc>
        <w:tc>
          <w:tcPr>
            <w:tcW w:w="180" w:type="dxa"/>
          </w:tcPr>
          <w:p w:rsidR="00C30FC0" w:rsidRPr="003B6A26" w:rsidRDefault="00C30FC0" w:rsidP="00452B9A">
            <w:pPr>
              <w:pStyle w:val="acctmergecolhdg"/>
              <w:spacing w:line="240" w:lineRule="atLeast"/>
              <w:ind w:right="193"/>
              <w:jc w:val="right"/>
              <w:rPr>
                <w:b w:val="0"/>
                <w:bCs/>
                <w:sz w:val="20"/>
              </w:rPr>
            </w:pPr>
          </w:p>
        </w:tc>
        <w:tc>
          <w:tcPr>
            <w:tcW w:w="1080" w:type="dxa"/>
          </w:tcPr>
          <w:p w:rsidR="00C30FC0" w:rsidRPr="003B6A26" w:rsidRDefault="00C30FC0" w:rsidP="00452B9A">
            <w:pPr>
              <w:tabs>
                <w:tab w:val="decimal" w:pos="888"/>
              </w:tabs>
              <w:ind w:left="-117" w:right="40"/>
              <w:rPr>
                <w:rFonts w:cs="Times New Roman"/>
                <w:sz w:val="20"/>
                <w:szCs w:val="20"/>
                <w:lang w:eastAsia="th-TH"/>
              </w:rPr>
            </w:pPr>
          </w:p>
        </w:tc>
        <w:tc>
          <w:tcPr>
            <w:tcW w:w="180" w:type="dxa"/>
          </w:tcPr>
          <w:p w:rsidR="00C30FC0" w:rsidRPr="003B6A26" w:rsidRDefault="00C30FC0" w:rsidP="00452B9A">
            <w:pPr>
              <w:pStyle w:val="acctmergecolhdg"/>
              <w:spacing w:line="240" w:lineRule="atLeast"/>
              <w:ind w:right="101"/>
              <w:jc w:val="right"/>
              <w:rPr>
                <w:b w:val="0"/>
                <w:bCs/>
                <w:sz w:val="20"/>
              </w:rPr>
            </w:pPr>
          </w:p>
        </w:tc>
        <w:tc>
          <w:tcPr>
            <w:tcW w:w="1080" w:type="dxa"/>
          </w:tcPr>
          <w:p w:rsidR="00C30FC0" w:rsidRPr="003B6A26" w:rsidRDefault="00C30FC0" w:rsidP="00452B9A">
            <w:pPr>
              <w:tabs>
                <w:tab w:val="decimal" w:pos="882"/>
              </w:tabs>
              <w:ind w:left="-117" w:right="40"/>
              <w:rPr>
                <w:rFonts w:cs="Times New Roman"/>
                <w:sz w:val="20"/>
                <w:szCs w:val="20"/>
                <w:lang w:eastAsia="th-TH"/>
              </w:rPr>
            </w:pPr>
          </w:p>
        </w:tc>
        <w:tc>
          <w:tcPr>
            <w:tcW w:w="180" w:type="dxa"/>
          </w:tcPr>
          <w:p w:rsidR="00C30FC0" w:rsidRPr="003B6A26" w:rsidRDefault="00C30FC0" w:rsidP="00452B9A">
            <w:pPr>
              <w:tabs>
                <w:tab w:val="decimal" w:pos="882"/>
              </w:tabs>
              <w:ind w:left="-117" w:right="40"/>
              <w:rPr>
                <w:rFonts w:cs="Times New Roman"/>
                <w:sz w:val="20"/>
                <w:szCs w:val="20"/>
                <w:lang w:eastAsia="th-TH"/>
              </w:rPr>
            </w:pPr>
          </w:p>
        </w:tc>
        <w:tc>
          <w:tcPr>
            <w:tcW w:w="1170" w:type="dxa"/>
          </w:tcPr>
          <w:p w:rsidR="00C30FC0" w:rsidRPr="003B6A26" w:rsidRDefault="00C30FC0" w:rsidP="00452B9A">
            <w:pPr>
              <w:tabs>
                <w:tab w:val="decimal" w:pos="1091"/>
              </w:tabs>
              <w:ind w:left="-117" w:right="101"/>
              <w:rPr>
                <w:rFonts w:cs="Times New Roman"/>
                <w:sz w:val="20"/>
                <w:szCs w:val="20"/>
                <w:lang w:eastAsia="th-TH"/>
              </w:rPr>
            </w:pPr>
          </w:p>
        </w:tc>
        <w:tc>
          <w:tcPr>
            <w:tcW w:w="180" w:type="dxa"/>
          </w:tcPr>
          <w:p w:rsidR="00C30FC0" w:rsidRPr="003B6A26" w:rsidRDefault="00C30FC0" w:rsidP="00452B9A">
            <w:pPr>
              <w:tabs>
                <w:tab w:val="decimal" w:pos="1091"/>
              </w:tabs>
              <w:ind w:left="-117" w:right="101"/>
              <w:rPr>
                <w:rFonts w:cs="Times New Roman"/>
                <w:sz w:val="20"/>
                <w:szCs w:val="20"/>
                <w:lang w:eastAsia="th-TH"/>
              </w:rPr>
            </w:pPr>
          </w:p>
        </w:tc>
        <w:tc>
          <w:tcPr>
            <w:tcW w:w="1260" w:type="dxa"/>
          </w:tcPr>
          <w:p w:rsidR="00C30FC0" w:rsidRPr="003B6A26" w:rsidRDefault="00C30FC0" w:rsidP="00452B9A">
            <w:pPr>
              <w:pStyle w:val="acctfourfigures"/>
              <w:tabs>
                <w:tab w:val="clear" w:pos="765"/>
              </w:tabs>
              <w:spacing w:line="240" w:lineRule="atLeast"/>
              <w:ind w:right="11"/>
              <w:jc w:val="right"/>
              <w:rPr>
                <w:sz w:val="20"/>
              </w:rPr>
            </w:pPr>
          </w:p>
        </w:tc>
        <w:tc>
          <w:tcPr>
            <w:tcW w:w="180" w:type="dxa"/>
          </w:tcPr>
          <w:p w:rsidR="00C30FC0" w:rsidRPr="003B6A26" w:rsidRDefault="00C30FC0" w:rsidP="00452B9A">
            <w:pPr>
              <w:pStyle w:val="acctfourfigures"/>
              <w:spacing w:line="240" w:lineRule="atLeast"/>
              <w:jc w:val="right"/>
              <w:rPr>
                <w:sz w:val="20"/>
              </w:rPr>
            </w:pPr>
          </w:p>
        </w:tc>
        <w:tc>
          <w:tcPr>
            <w:tcW w:w="1260" w:type="dxa"/>
          </w:tcPr>
          <w:p w:rsidR="00C30FC0" w:rsidRPr="003B6A26" w:rsidRDefault="00C30FC0" w:rsidP="00452B9A">
            <w:pPr>
              <w:pStyle w:val="acctfourfigures"/>
              <w:tabs>
                <w:tab w:val="clear" w:pos="765"/>
              </w:tabs>
              <w:spacing w:line="240" w:lineRule="atLeast"/>
              <w:ind w:right="11"/>
              <w:jc w:val="right"/>
              <w:rPr>
                <w:sz w:val="20"/>
              </w:rPr>
            </w:pPr>
          </w:p>
        </w:tc>
        <w:tc>
          <w:tcPr>
            <w:tcW w:w="180" w:type="dxa"/>
          </w:tcPr>
          <w:p w:rsidR="00C30FC0" w:rsidRPr="003B6A26" w:rsidRDefault="00C30FC0" w:rsidP="00452B9A">
            <w:pPr>
              <w:pStyle w:val="acctfourfigures"/>
              <w:tabs>
                <w:tab w:val="clear" w:pos="765"/>
              </w:tabs>
              <w:spacing w:line="240" w:lineRule="atLeast"/>
              <w:ind w:right="11"/>
              <w:jc w:val="right"/>
              <w:rPr>
                <w:sz w:val="20"/>
              </w:rPr>
            </w:pPr>
          </w:p>
        </w:tc>
        <w:tc>
          <w:tcPr>
            <w:tcW w:w="1170" w:type="dxa"/>
          </w:tcPr>
          <w:p w:rsidR="00C30FC0" w:rsidRPr="003B6A26" w:rsidRDefault="00C30FC0" w:rsidP="00452B9A">
            <w:pPr>
              <w:pStyle w:val="acctfourfigures"/>
              <w:spacing w:line="240" w:lineRule="atLeast"/>
              <w:ind w:right="191"/>
              <w:jc w:val="right"/>
              <w:rPr>
                <w:sz w:val="20"/>
              </w:rPr>
            </w:pPr>
          </w:p>
        </w:tc>
      </w:tr>
      <w:tr w:rsidR="00C30FC0" w:rsidRPr="003B6A26" w:rsidTr="00452B9A">
        <w:trPr>
          <w:cantSplit/>
          <w:trHeight w:val="270"/>
        </w:trPr>
        <w:tc>
          <w:tcPr>
            <w:tcW w:w="4680" w:type="dxa"/>
            <w:vAlign w:val="bottom"/>
          </w:tcPr>
          <w:p w:rsidR="00C30FC0" w:rsidRPr="003B6A26" w:rsidRDefault="00C30FC0" w:rsidP="00452B9A">
            <w:pPr>
              <w:pStyle w:val="acctfourfigures"/>
              <w:spacing w:line="240" w:lineRule="atLeast"/>
              <w:ind w:left="191" w:hanging="180"/>
              <w:rPr>
                <w:sz w:val="20"/>
              </w:rPr>
            </w:pPr>
            <w:r w:rsidRPr="003B6A26">
              <w:rPr>
                <w:sz w:val="20"/>
              </w:rPr>
              <w:t>Cash flows from operating activities</w:t>
            </w:r>
          </w:p>
        </w:tc>
        <w:tc>
          <w:tcPr>
            <w:tcW w:w="180" w:type="dxa"/>
            <w:vAlign w:val="bottom"/>
          </w:tcPr>
          <w:p w:rsidR="00C30FC0" w:rsidRPr="003B6A26" w:rsidRDefault="00C30FC0" w:rsidP="00452B9A">
            <w:pPr>
              <w:spacing w:line="240" w:lineRule="atLeast"/>
              <w:rPr>
                <w:rFonts w:cs="Times New Roman"/>
                <w:sz w:val="20"/>
                <w:szCs w:val="20"/>
              </w:rPr>
            </w:pPr>
          </w:p>
        </w:tc>
        <w:tc>
          <w:tcPr>
            <w:tcW w:w="1260" w:type="dxa"/>
            <w:shd w:val="clear" w:color="auto" w:fill="auto"/>
            <w:vAlign w:val="bottom"/>
          </w:tcPr>
          <w:p w:rsidR="00C30FC0" w:rsidRPr="003B6A26" w:rsidRDefault="00C30FC0" w:rsidP="00452B9A">
            <w:pPr>
              <w:tabs>
                <w:tab w:val="decimal" w:pos="1001"/>
              </w:tabs>
              <w:ind w:left="-117" w:right="40"/>
              <w:rPr>
                <w:rFonts w:cs="Times New Roman"/>
                <w:sz w:val="20"/>
                <w:szCs w:val="20"/>
                <w:lang w:eastAsia="th-TH"/>
              </w:rPr>
            </w:pPr>
            <w:r w:rsidRPr="003B6A26">
              <w:rPr>
                <w:rFonts w:cs="Times New Roman"/>
                <w:sz w:val="20"/>
                <w:szCs w:val="20"/>
                <w:lang w:eastAsia="th-TH"/>
              </w:rPr>
              <w:t>(3,317)</w:t>
            </w:r>
          </w:p>
        </w:tc>
        <w:tc>
          <w:tcPr>
            <w:tcW w:w="180" w:type="dxa"/>
            <w:shd w:val="clear" w:color="auto" w:fill="auto"/>
            <w:vAlign w:val="bottom"/>
          </w:tcPr>
          <w:p w:rsidR="00C30FC0" w:rsidRPr="003B6A26" w:rsidRDefault="00C30FC0" w:rsidP="00452B9A">
            <w:pPr>
              <w:pStyle w:val="acctmergecolhdg"/>
              <w:spacing w:line="240" w:lineRule="atLeast"/>
              <w:ind w:right="191"/>
              <w:jc w:val="right"/>
              <w:rPr>
                <w:b w:val="0"/>
                <w:bCs/>
                <w:sz w:val="20"/>
              </w:rPr>
            </w:pPr>
          </w:p>
        </w:tc>
        <w:tc>
          <w:tcPr>
            <w:tcW w:w="1080" w:type="dxa"/>
            <w:vAlign w:val="bottom"/>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259</w:t>
            </w:r>
          </w:p>
        </w:tc>
        <w:tc>
          <w:tcPr>
            <w:tcW w:w="180" w:type="dxa"/>
            <w:vAlign w:val="bottom"/>
          </w:tcPr>
          <w:p w:rsidR="00C30FC0" w:rsidRPr="003B6A26" w:rsidRDefault="00C30FC0" w:rsidP="00452B9A">
            <w:pPr>
              <w:pStyle w:val="acctmergecolhdg"/>
              <w:tabs>
                <w:tab w:val="decimal" w:pos="882"/>
              </w:tabs>
              <w:spacing w:line="240" w:lineRule="atLeast"/>
              <w:ind w:right="191"/>
              <w:jc w:val="right"/>
              <w:rPr>
                <w:b w:val="0"/>
                <w:snapToGrid w:val="0"/>
                <w:sz w:val="20"/>
                <w:lang w:eastAsia="th-TH" w:bidi="th-TH"/>
              </w:rPr>
            </w:pPr>
          </w:p>
        </w:tc>
        <w:tc>
          <w:tcPr>
            <w:tcW w:w="1080" w:type="dxa"/>
            <w:shd w:val="clear" w:color="auto" w:fill="auto"/>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3,188</w:t>
            </w:r>
          </w:p>
        </w:tc>
        <w:tc>
          <w:tcPr>
            <w:tcW w:w="180" w:type="dxa"/>
            <w:shd w:val="clear" w:color="auto" w:fill="auto"/>
            <w:vAlign w:val="bottom"/>
          </w:tcPr>
          <w:p w:rsidR="00C30FC0" w:rsidRPr="003B6A26" w:rsidRDefault="00C30FC0" w:rsidP="00452B9A">
            <w:pPr>
              <w:pStyle w:val="acctmergecolhdg"/>
              <w:tabs>
                <w:tab w:val="decimal" w:pos="882"/>
              </w:tabs>
              <w:spacing w:line="240" w:lineRule="atLeast"/>
              <w:ind w:right="191"/>
              <w:jc w:val="right"/>
              <w:rPr>
                <w:b w:val="0"/>
                <w:snapToGrid w:val="0"/>
                <w:sz w:val="20"/>
                <w:lang w:eastAsia="th-TH" w:bidi="th-TH"/>
              </w:rPr>
            </w:pPr>
          </w:p>
        </w:tc>
        <w:tc>
          <w:tcPr>
            <w:tcW w:w="1170" w:type="dxa"/>
            <w:shd w:val="clear" w:color="auto" w:fill="auto"/>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28,454</w:t>
            </w:r>
          </w:p>
        </w:tc>
        <w:tc>
          <w:tcPr>
            <w:tcW w:w="180" w:type="dxa"/>
          </w:tcPr>
          <w:p w:rsidR="00C30FC0" w:rsidRPr="003B6A26" w:rsidRDefault="00C30FC0" w:rsidP="00452B9A">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shd w:val="clear" w:color="auto" w:fill="auto"/>
            <w:vAlign w:val="bottom"/>
          </w:tcPr>
          <w:p w:rsidR="00C30FC0" w:rsidRPr="003B6A26" w:rsidRDefault="00C30FC0" w:rsidP="00452B9A">
            <w:pPr>
              <w:pStyle w:val="acctfourfigures"/>
              <w:spacing w:line="240" w:lineRule="atLeast"/>
              <w:jc w:val="right"/>
              <w:rPr>
                <w:sz w:val="20"/>
              </w:rPr>
            </w:pPr>
          </w:p>
        </w:tc>
        <w:tc>
          <w:tcPr>
            <w:tcW w:w="126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shd w:val="clear" w:color="auto" w:fill="auto"/>
            <w:vAlign w:val="bottom"/>
          </w:tcPr>
          <w:p w:rsidR="00C30FC0" w:rsidRPr="003B6A26" w:rsidRDefault="00C30FC0" w:rsidP="00452B9A">
            <w:pPr>
              <w:pStyle w:val="acctfourfigures"/>
              <w:spacing w:line="240" w:lineRule="atLeast"/>
              <w:ind w:right="191"/>
              <w:jc w:val="right"/>
              <w:rPr>
                <w:sz w:val="20"/>
              </w:rPr>
            </w:pPr>
          </w:p>
        </w:tc>
      </w:tr>
      <w:tr w:rsidR="00C30FC0" w:rsidRPr="003B6A26" w:rsidTr="00452B9A">
        <w:trPr>
          <w:cantSplit/>
          <w:trHeight w:val="270"/>
        </w:trPr>
        <w:tc>
          <w:tcPr>
            <w:tcW w:w="4680" w:type="dxa"/>
            <w:vAlign w:val="bottom"/>
          </w:tcPr>
          <w:p w:rsidR="00C30FC0" w:rsidRPr="003B6A26" w:rsidRDefault="00C30FC0" w:rsidP="00452B9A">
            <w:pPr>
              <w:pStyle w:val="acctfourfigures"/>
              <w:spacing w:line="240" w:lineRule="atLeast"/>
              <w:ind w:left="191" w:hanging="180"/>
              <w:rPr>
                <w:sz w:val="20"/>
              </w:rPr>
            </w:pPr>
            <w:r w:rsidRPr="003B6A26">
              <w:rPr>
                <w:sz w:val="20"/>
              </w:rPr>
              <w:t>Cash flows from investing activities</w:t>
            </w:r>
          </w:p>
        </w:tc>
        <w:tc>
          <w:tcPr>
            <w:tcW w:w="180" w:type="dxa"/>
            <w:vAlign w:val="bottom"/>
          </w:tcPr>
          <w:p w:rsidR="00C30FC0" w:rsidRPr="003B6A26" w:rsidRDefault="00C30FC0" w:rsidP="00452B9A">
            <w:pPr>
              <w:spacing w:line="240" w:lineRule="atLeast"/>
              <w:rPr>
                <w:rFonts w:cs="Times New Roman"/>
                <w:sz w:val="20"/>
                <w:szCs w:val="20"/>
              </w:rPr>
            </w:pPr>
          </w:p>
        </w:tc>
        <w:tc>
          <w:tcPr>
            <w:tcW w:w="1260" w:type="dxa"/>
            <w:shd w:val="clear" w:color="auto" w:fill="auto"/>
            <w:vAlign w:val="bottom"/>
          </w:tcPr>
          <w:p w:rsidR="00C30FC0" w:rsidRPr="003B6A26" w:rsidRDefault="00C30FC0" w:rsidP="00452B9A">
            <w:pPr>
              <w:tabs>
                <w:tab w:val="decimal" w:pos="1001"/>
              </w:tabs>
              <w:ind w:left="-117" w:right="40"/>
              <w:rPr>
                <w:rFonts w:cs="Times New Roman"/>
                <w:sz w:val="20"/>
                <w:szCs w:val="20"/>
                <w:lang w:eastAsia="th-TH"/>
              </w:rPr>
            </w:pPr>
            <w:r w:rsidRPr="003B6A26">
              <w:rPr>
                <w:rFonts w:cs="Times New Roman"/>
                <w:sz w:val="20"/>
                <w:szCs w:val="20"/>
                <w:lang w:eastAsia="th-TH"/>
              </w:rPr>
              <w:t>(3,821)</w:t>
            </w:r>
          </w:p>
        </w:tc>
        <w:tc>
          <w:tcPr>
            <w:tcW w:w="180" w:type="dxa"/>
            <w:shd w:val="clear" w:color="auto" w:fill="auto"/>
            <w:vAlign w:val="bottom"/>
          </w:tcPr>
          <w:p w:rsidR="00C30FC0" w:rsidRPr="003B6A26" w:rsidRDefault="00C30FC0" w:rsidP="00452B9A">
            <w:pPr>
              <w:pStyle w:val="acctmergecolhdg"/>
              <w:spacing w:line="240" w:lineRule="atLeast"/>
              <w:ind w:right="191"/>
              <w:jc w:val="right"/>
              <w:rPr>
                <w:b w:val="0"/>
                <w:bCs/>
                <w:sz w:val="20"/>
              </w:rPr>
            </w:pPr>
          </w:p>
        </w:tc>
        <w:tc>
          <w:tcPr>
            <w:tcW w:w="1080" w:type="dxa"/>
            <w:vAlign w:val="bottom"/>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(11,492)</w:t>
            </w:r>
          </w:p>
        </w:tc>
        <w:tc>
          <w:tcPr>
            <w:tcW w:w="180" w:type="dxa"/>
            <w:vAlign w:val="bottom"/>
          </w:tcPr>
          <w:p w:rsidR="00C30FC0" w:rsidRPr="003B6A26" w:rsidRDefault="00C30FC0" w:rsidP="00452B9A">
            <w:pPr>
              <w:pStyle w:val="acctmergecolhdg"/>
              <w:tabs>
                <w:tab w:val="decimal" w:pos="882"/>
              </w:tabs>
              <w:spacing w:line="240" w:lineRule="atLeast"/>
              <w:ind w:right="191"/>
              <w:jc w:val="right"/>
              <w:rPr>
                <w:b w:val="0"/>
                <w:snapToGrid w:val="0"/>
                <w:sz w:val="20"/>
                <w:lang w:eastAsia="th-TH" w:bidi="th-TH"/>
              </w:rPr>
            </w:pPr>
          </w:p>
        </w:tc>
        <w:tc>
          <w:tcPr>
            <w:tcW w:w="1080" w:type="dxa"/>
            <w:shd w:val="clear" w:color="auto" w:fill="auto"/>
            <w:vAlign w:val="bottom"/>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(197)</w:t>
            </w:r>
          </w:p>
        </w:tc>
        <w:tc>
          <w:tcPr>
            <w:tcW w:w="180" w:type="dxa"/>
            <w:shd w:val="clear" w:color="auto" w:fill="auto"/>
            <w:vAlign w:val="bottom"/>
          </w:tcPr>
          <w:p w:rsidR="00C30FC0" w:rsidRPr="003B6A26" w:rsidRDefault="00C30FC0" w:rsidP="00452B9A">
            <w:pPr>
              <w:pStyle w:val="acctmergecolhdg"/>
              <w:tabs>
                <w:tab w:val="decimal" w:pos="882"/>
              </w:tabs>
              <w:spacing w:line="240" w:lineRule="atLeast"/>
              <w:ind w:right="191"/>
              <w:jc w:val="right"/>
              <w:rPr>
                <w:b w:val="0"/>
                <w:snapToGrid w:val="0"/>
                <w:sz w:val="20"/>
                <w:lang w:eastAsia="th-TH" w:bidi="th-TH"/>
              </w:rPr>
            </w:pPr>
          </w:p>
        </w:tc>
        <w:tc>
          <w:tcPr>
            <w:tcW w:w="1170" w:type="dxa"/>
            <w:shd w:val="clear" w:color="auto" w:fill="auto"/>
            <w:vAlign w:val="bottom"/>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(588)</w:t>
            </w:r>
          </w:p>
        </w:tc>
        <w:tc>
          <w:tcPr>
            <w:tcW w:w="180" w:type="dxa"/>
          </w:tcPr>
          <w:p w:rsidR="00C30FC0" w:rsidRPr="003B6A26" w:rsidRDefault="00C30FC0" w:rsidP="00452B9A">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shd w:val="clear" w:color="auto" w:fill="auto"/>
            <w:vAlign w:val="bottom"/>
          </w:tcPr>
          <w:p w:rsidR="00C30FC0" w:rsidRPr="003B6A26" w:rsidRDefault="00C30FC0" w:rsidP="00452B9A">
            <w:pPr>
              <w:pStyle w:val="acctfourfigures"/>
              <w:spacing w:line="240" w:lineRule="atLeast"/>
              <w:jc w:val="right"/>
              <w:rPr>
                <w:sz w:val="20"/>
              </w:rPr>
            </w:pPr>
          </w:p>
        </w:tc>
        <w:tc>
          <w:tcPr>
            <w:tcW w:w="126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shd w:val="clear" w:color="auto" w:fill="auto"/>
            <w:vAlign w:val="bottom"/>
          </w:tcPr>
          <w:p w:rsidR="00C30FC0" w:rsidRPr="003B6A26" w:rsidRDefault="00C30FC0" w:rsidP="00452B9A">
            <w:pPr>
              <w:pStyle w:val="acctfourfigures"/>
              <w:spacing w:line="240" w:lineRule="atLeast"/>
              <w:jc w:val="right"/>
              <w:rPr>
                <w:sz w:val="20"/>
              </w:rPr>
            </w:pPr>
          </w:p>
        </w:tc>
      </w:tr>
      <w:tr w:rsidR="00C30FC0" w:rsidRPr="003B6A26" w:rsidTr="00452B9A">
        <w:trPr>
          <w:cantSplit/>
          <w:trHeight w:val="270"/>
        </w:trPr>
        <w:tc>
          <w:tcPr>
            <w:tcW w:w="4680" w:type="dxa"/>
          </w:tcPr>
          <w:p w:rsidR="00C30FC0" w:rsidRPr="003B6A26" w:rsidRDefault="00C30FC0" w:rsidP="00452B9A">
            <w:pPr>
              <w:pStyle w:val="acctfourfigures"/>
              <w:tabs>
                <w:tab w:val="clear" w:pos="765"/>
                <w:tab w:val="decimal" w:pos="191"/>
              </w:tabs>
              <w:spacing w:line="240" w:lineRule="atLeast"/>
              <w:ind w:left="191" w:hanging="180"/>
              <w:rPr>
                <w:sz w:val="20"/>
              </w:rPr>
            </w:pPr>
            <w:r w:rsidRPr="003B6A26">
              <w:rPr>
                <w:sz w:val="20"/>
              </w:rPr>
              <w:t xml:space="preserve">Cash flows from financing activities </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bottom w:val="single" w:sz="4" w:space="0" w:color="auto"/>
            </w:tcBorders>
            <w:shd w:val="clear" w:color="auto" w:fill="auto"/>
            <w:vAlign w:val="bottom"/>
          </w:tcPr>
          <w:p w:rsidR="00C30FC0" w:rsidRPr="003B6A26" w:rsidRDefault="00C30FC0" w:rsidP="00452B9A">
            <w:pPr>
              <w:tabs>
                <w:tab w:val="decimal" w:pos="1001"/>
              </w:tabs>
              <w:ind w:left="-117" w:right="40"/>
              <w:rPr>
                <w:rFonts w:cs="Times New Roman"/>
                <w:sz w:val="20"/>
                <w:szCs w:val="20"/>
                <w:lang w:eastAsia="th-TH"/>
              </w:rPr>
            </w:pPr>
            <w:r w:rsidRPr="003B6A26">
              <w:rPr>
                <w:rFonts w:cs="Times New Roman"/>
                <w:sz w:val="20"/>
                <w:szCs w:val="20"/>
                <w:lang w:eastAsia="th-TH"/>
              </w:rPr>
              <w:t>7,500</w:t>
            </w:r>
          </w:p>
        </w:tc>
        <w:tc>
          <w:tcPr>
            <w:tcW w:w="180" w:type="dxa"/>
            <w:shd w:val="clear" w:color="auto" w:fill="auto"/>
            <w:vAlign w:val="bottom"/>
          </w:tcPr>
          <w:p w:rsidR="00C30FC0" w:rsidRPr="003B6A26" w:rsidRDefault="00C30FC0" w:rsidP="00452B9A">
            <w:pPr>
              <w:pStyle w:val="acctmergecolhdg"/>
              <w:spacing w:line="240" w:lineRule="atLeast"/>
              <w:ind w:right="191"/>
              <w:jc w:val="right"/>
              <w:rPr>
                <w:b w:val="0"/>
                <w:sz w:val="20"/>
              </w:rPr>
            </w:pPr>
          </w:p>
        </w:tc>
        <w:tc>
          <w:tcPr>
            <w:tcW w:w="1080" w:type="dxa"/>
            <w:tcBorders>
              <w:bottom w:val="single" w:sz="4" w:space="0" w:color="auto"/>
            </w:tcBorders>
            <w:vAlign w:val="bottom"/>
          </w:tcPr>
          <w:p w:rsidR="00C30FC0" w:rsidRPr="003B6A26" w:rsidRDefault="00C30FC0" w:rsidP="00452B9A">
            <w:pPr>
              <w:tabs>
                <w:tab w:val="decimal" w:pos="641"/>
              </w:tabs>
              <w:ind w:left="-117" w:right="40"/>
              <w:rPr>
                <w:rFonts w:cs="Times New Roman"/>
                <w:sz w:val="20"/>
                <w:szCs w:val="20"/>
                <w:lang w:eastAsia="th-TH"/>
              </w:rPr>
            </w:pPr>
            <w:r w:rsidRPr="003B6A26">
              <w:rPr>
                <w:rFonts w:cs="Times New Roman"/>
                <w:sz w:val="20"/>
                <w:szCs w:val="20"/>
                <w:lang w:eastAsia="th-TH"/>
              </w:rPr>
              <w:t>-</w:t>
            </w:r>
          </w:p>
        </w:tc>
        <w:tc>
          <w:tcPr>
            <w:tcW w:w="180" w:type="dxa"/>
            <w:vAlign w:val="bottom"/>
          </w:tcPr>
          <w:p w:rsidR="00C30FC0" w:rsidRPr="003B6A26" w:rsidRDefault="00C30FC0" w:rsidP="00452B9A">
            <w:pPr>
              <w:pStyle w:val="acctmergecolhdg"/>
              <w:tabs>
                <w:tab w:val="decimal" w:pos="882"/>
              </w:tabs>
              <w:spacing w:line="240" w:lineRule="atLeast"/>
              <w:ind w:right="191"/>
              <w:jc w:val="right"/>
              <w:rPr>
                <w:b w:val="0"/>
                <w:snapToGrid w:val="0"/>
                <w:sz w:val="20"/>
                <w:lang w:eastAsia="th-TH" w:bidi="th-TH"/>
              </w:rPr>
            </w:pPr>
          </w:p>
        </w:tc>
        <w:tc>
          <w:tcPr>
            <w:tcW w:w="1080" w:type="dxa"/>
            <w:tcBorders>
              <w:bottom w:val="single" w:sz="4" w:space="0" w:color="auto"/>
            </w:tcBorders>
            <w:shd w:val="clear" w:color="auto" w:fill="auto"/>
            <w:vAlign w:val="bottom"/>
          </w:tcPr>
          <w:p w:rsidR="00C30FC0" w:rsidRPr="003B6A26" w:rsidRDefault="00C30FC0" w:rsidP="00452B9A">
            <w:pPr>
              <w:tabs>
                <w:tab w:val="decimal" w:pos="882"/>
              </w:tabs>
              <w:ind w:left="-117" w:right="40"/>
              <w:rPr>
                <w:rFonts w:cs="Times New Roman"/>
                <w:sz w:val="20"/>
                <w:szCs w:val="20"/>
                <w:lang w:eastAsia="th-TH"/>
              </w:rPr>
            </w:pPr>
            <w:r w:rsidRPr="003B6A26">
              <w:rPr>
                <w:rFonts w:cs="Times New Roman"/>
                <w:sz w:val="20"/>
                <w:szCs w:val="20"/>
                <w:lang w:eastAsia="th-TH"/>
              </w:rPr>
              <w:t>(12,000)</w:t>
            </w:r>
          </w:p>
        </w:tc>
        <w:tc>
          <w:tcPr>
            <w:tcW w:w="180" w:type="dxa"/>
            <w:shd w:val="clear" w:color="auto" w:fill="auto"/>
            <w:vAlign w:val="bottom"/>
          </w:tcPr>
          <w:p w:rsidR="00C30FC0" w:rsidRPr="003B6A26" w:rsidRDefault="00C30FC0" w:rsidP="00452B9A">
            <w:pPr>
              <w:pStyle w:val="acctmergecolhdg"/>
              <w:tabs>
                <w:tab w:val="decimal" w:pos="882"/>
              </w:tabs>
              <w:spacing w:line="240" w:lineRule="atLeast"/>
              <w:ind w:right="191"/>
              <w:jc w:val="right"/>
              <w:rPr>
                <w:b w:val="0"/>
                <w:snapToGrid w:val="0"/>
                <w:sz w:val="20"/>
                <w:lang w:eastAsia="th-TH" w:bidi="th-TH"/>
              </w:rPr>
            </w:pPr>
          </w:p>
        </w:tc>
        <w:tc>
          <w:tcPr>
            <w:tcW w:w="1170" w:type="dxa"/>
            <w:tcBorders>
              <w:bottom w:val="single" w:sz="4" w:space="0" w:color="auto"/>
            </w:tcBorders>
            <w:shd w:val="clear" w:color="auto" w:fill="auto"/>
            <w:vAlign w:val="bottom"/>
          </w:tcPr>
          <w:p w:rsidR="00C30FC0" w:rsidRPr="003B6A26" w:rsidRDefault="00C30FC0" w:rsidP="00452B9A">
            <w:pPr>
              <w:tabs>
                <w:tab w:val="decimal" w:pos="911"/>
              </w:tabs>
              <w:ind w:left="-117" w:right="40"/>
              <w:rPr>
                <w:rFonts w:cs="Times New Roman"/>
                <w:sz w:val="20"/>
                <w:szCs w:val="20"/>
                <w:lang w:eastAsia="th-TH"/>
              </w:rPr>
            </w:pPr>
            <w:r w:rsidRPr="003B6A26">
              <w:rPr>
                <w:rFonts w:cs="Times New Roman"/>
                <w:sz w:val="20"/>
                <w:szCs w:val="20"/>
                <w:lang w:eastAsia="th-TH"/>
              </w:rPr>
              <w:t>(45,357)</w:t>
            </w:r>
          </w:p>
        </w:tc>
        <w:tc>
          <w:tcPr>
            <w:tcW w:w="180" w:type="dxa"/>
          </w:tcPr>
          <w:p w:rsidR="00C30FC0" w:rsidRPr="003B6A26" w:rsidRDefault="00C30FC0" w:rsidP="00452B9A">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shd w:val="clear" w:color="auto" w:fill="auto"/>
            <w:vAlign w:val="bottom"/>
          </w:tcPr>
          <w:p w:rsidR="00C30FC0" w:rsidRPr="003B6A26" w:rsidRDefault="00C30FC0" w:rsidP="00452B9A">
            <w:pPr>
              <w:pStyle w:val="acctfourfigures"/>
              <w:spacing w:line="240" w:lineRule="atLeast"/>
              <w:jc w:val="right"/>
              <w:rPr>
                <w:sz w:val="20"/>
              </w:rPr>
            </w:pPr>
          </w:p>
        </w:tc>
        <w:tc>
          <w:tcPr>
            <w:tcW w:w="126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shd w:val="clear" w:color="auto" w:fill="auto"/>
            <w:vAlign w:val="bottom"/>
          </w:tcPr>
          <w:p w:rsidR="00C30FC0" w:rsidRPr="003B6A26" w:rsidRDefault="00C30FC0" w:rsidP="00452B9A">
            <w:pPr>
              <w:pStyle w:val="acctfourfigures"/>
              <w:spacing w:line="240" w:lineRule="atLeast"/>
              <w:jc w:val="right"/>
              <w:rPr>
                <w:sz w:val="20"/>
              </w:rPr>
            </w:pPr>
          </w:p>
        </w:tc>
      </w:tr>
      <w:tr w:rsidR="00C30FC0" w:rsidRPr="003B6A26" w:rsidTr="00452B9A">
        <w:trPr>
          <w:cantSplit/>
          <w:trHeight w:val="270"/>
        </w:trPr>
        <w:tc>
          <w:tcPr>
            <w:tcW w:w="4680" w:type="dxa"/>
          </w:tcPr>
          <w:p w:rsidR="00C30FC0" w:rsidRPr="003B6A26" w:rsidRDefault="00C30FC0" w:rsidP="00452B9A">
            <w:pPr>
              <w:pStyle w:val="acctfourfigures"/>
              <w:spacing w:line="240" w:lineRule="atLeast"/>
              <w:ind w:left="191" w:hanging="180"/>
              <w:rPr>
                <w:b/>
                <w:bCs/>
                <w:sz w:val="20"/>
              </w:rPr>
            </w:pPr>
            <w:r w:rsidRPr="003B6A26">
              <w:rPr>
                <w:b/>
                <w:bCs/>
                <w:sz w:val="20"/>
              </w:rPr>
              <w:t>Net increase (decrease) in cash and cash equivalents</w:t>
            </w:r>
          </w:p>
        </w:tc>
        <w:tc>
          <w:tcPr>
            <w:tcW w:w="180" w:type="dxa"/>
          </w:tcPr>
          <w:p w:rsidR="00C30FC0" w:rsidRPr="003B6A26" w:rsidRDefault="00C30FC0" w:rsidP="00452B9A">
            <w:pPr>
              <w:spacing w:line="240" w:lineRule="atLeast"/>
              <w:jc w:val="center"/>
              <w:rPr>
                <w:rFonts w:cs="Times New Roman"/>
                <w:sz w:val="20"/>
                <w:szCs w:val="20"/>
              </w:rPr>
            </w:pPr>
          </w:p>
        </w:tc>
        <w:tc>
          <w:tcPr>
            <w:tcW w:w="1260" w:type="dxa"/>
            <w:tcBorders>
              <w:top w:val="single" w:sz="4" w:space="0" w:color="auto"/>
              <w:bottom w:val="double" w:sz="4" w:space="0" w:color="auto"/>
            </w:tcBorders>
            <w:shd w:val="clear" w:color="auto" w:fill="auto"/>
          </w:tcPr>
          <w:p w:rsidR="00C30FC0" w:rsidRPr="003B6A26" w:rsidRDefault="00C30FC0" w:rsidP="00452B9A">
            <w:pPr>
              <w:tabs>
                <w:tab w:val="decimal" w:pos="1001"/>
              </w:tabs>
              <w:ind w:left="-117" w:right="40"/>
              <w:rPr>
                <w:rFonts w:cs="Times New Roman"/>
                <w:b/>
                <w:bCs/>
                <w:sz w:val="20"/>
                <w:szCs w:val="20"/>
                <w:lang w:eastAsia="th-TH"/>
              </w:rPr>
            </w:pPr>
            <w:r w:rsidRPr="003B6A26">
              <w:rPr>
                <w:rFonts w:cs="Times New Roman"/>
                <w:b/>
                <w:bCs/>
                <w:sz w:val="20"/>
                <w:szCs w:val="20"/>
                <w:lang w:eastAsia="th-TH"/>
              </w:rPr>
              <w:t>362</w:t>
            </w:r>
          </w:p>
        </w:tc>
        <w:tc>
          <w:tcPr>
            <w:tcW w:w="180" w:type="dxa"/>
            <w:shd w:val="clear" w:color="auto" w:fill="auto"/>
          </w:tcPr>
          <w:p w:rsidR="00C30FC0" w:rsidRPr="003B6A26" w:rsidRDefault="00C30FC0" w:rsidP="00452B9A">
            <w:pPr>
              <w:pStyle w:val="acctmergecolhdg"/>
              <w:spacing w:line="240" w:lineRule="atLeast"/>
              <w:ind w:right="191"/>
              <w:jc w:val="right"/>
              <w:rPr>
                <w:bCs/>
                <w:sz w:val="20"/>
              </w:rPr>
            </w:pPr>
          </w:p>
        </w:tc>
        <w:tc>
          <w:tcPr>
            <w:tcW w:w="1080" w:type="dxa"/>
            <w:tcBorders>
              <w:top w:val="single" w:sz="4" w:space="0" w:color="auto"/>
              <w:bottom w:val="double" w:sz="4" w:space="0" w:color="auto"/>
            </w:tcBorders>
          </w:tcPr>
          <w:p w:rsidR="00C30FC0" w:rsidRPr="003B6A26" w:rsidRDefault="00C30FC0" w:rsidP="00452B9A">
            <w:pPr>
              <w:tabs>
                <w:tab w:val="decimal" w:pos="882"/>
              </w:tabs>
              <w:ind w:left="-117" w:right="40"/>
              <w:rPr>
                <w:rFonts w:cs="Times New Roman"/>
                <w:b/>
                <w:bCs/>
                <w:sz w:val="20"/>
                <w:szCs w:val="20"/>
                <w:lang w:eastAsia="th-TH"/>
              </w:rPr>
            </w:pPr>
            <w:r w:rsidRPr="003B6A26">
              <w:rPr>
                <w:rFonts w:cs="Times New Roman"/>
                <w:b/>
                <w:bCs/>
                <w:sz w:val="20"/>
                <w:szCs w:val="20"/>
                <w:lang w:eastAsia="th-TH"/>
              </w:rPr>
              <w:t>(11,233)</w:t>
            </w:r>
          </w:p>
        </w:tc>
        <w:tc>
          <w:tcPr>
            <w:tcW w:w="180" w:type="dxa"/>
          </w:tcPr>
          <w:p w:rsidR="00C30FC0" w:rsidRPr="003B6A26" w:rsidRDefault="00C30FC0" w:rsidP="00452B9A">
            <w:pPr>
              <w:pStyle w:val="acctmergecolhdg"/>
              <w:tabs>
                <w:tab w:val="decimal" w:pos="882"/>
              </w:tabs>
              <w:spacing w:line="240" w:lineRule="atLeast"/>
              <w:ind w:right="191"/>
              <w:jc w:val="right"/>
              <w:rPr>
                <w:b w:val="0"/>
                <w:snapToGrid w:val="0"/>
                <w:sz w:val="20"/>
                <w:lang w:eastAsia="th-TH" w:bidi="th-TH"/>
              </w:rPr>
            </w:pPr>
          </w:p>
        </w:tc>
        <w:tc>
          <w:tcPr>
            <w:tcW w:w="1080" w:type="dxa"/>
            <w:tcBorders>
              <w:top w:val="single" w:sz="4" w:space="0" w:color="auto"/>
              <w:bottom w:val="double" w:sz="4" w:space="0" w:color="auto"/>
            </w:tcBorders>
            <w:shd w:val="clear" w:color="auto" w:fill="auto"/>
          </w:tcPr>
          <w:p w:rsidR="00C30FC0" w:rsidRPr="003B6A26" w:rsidRDefault="00C30FC0" w:rsidP="00452B9A">
            <w:pPr>
              <w:tabs>
                <w:tab w:val="decimal" w:pos="882"/>
              </w:tabs>
              <w:ind w:left="-117" w:right="40"/>
              <w:rPr>
                <w:rFonts w:cs="Times New Roman"/>
                <w:b/>
                <w:bCs/>
                <w:sz w:val="20"/>
                <w:szCs w:val="20"/>
                <w:lang w:eastAsia="th-TH"/>
              </w:rPr>
            </w:pPr>
            <w:r w:rsidRPr="003B6A26">
              <w:rPr>
                <w:rFonts w:cs="Times New Roman"/>
                <w:b/>
                <w:bCs/>
                <w:sz w:val="20"/>
                <w:szCs w:val="20"/>
                <w:lang w:eastAsia="th-TH"/>
              </w:rPr>
              <w:t>(9,009)</w:t>
            </w:r>
          </w:p>
        </w:tc>
        <w:tc>
          <w:tcPr>
            <w:tcW w:w="180" w:type="dxa"/>
            <w:shd w:val="clear" w:color="auto" w:fill="auto"/>
          </w:tcPr>
          <w:p w:rsidR="00C30FC0" w:rsidRPr="003B6A26" w:rsidRDefault="00C30FC0" w:rsidP="00452B9A">
            <w:pPr>
              <w:pStyle w:val="acctmergecolhdg"/>
              <w:tabs>
                <w:tab w:val="decimal" w:pos="882"/>
              </w:tabs>
              <w:spacing w:line="240" w:lineRule="atLeast"/>
              <w:ind w:right="191"/>
              <w:jc w:val="right"/>
              <w:rPr>
                <w:b w:val="0"/>
                <w:snapToGrid w:val="0"/>
                <w:sz w:val="20"/>
                <w:lang w:eastAsia="th-TH" w:bidi="th-TH"/>
              </w:rPr>
            </w:pPr>
          </w:p>
        </w:tc>
        <w:tc>
          <w:tcPr>
            <w:tcW w:w="1170" w:type="dxa"/>
            <w:tcBorders>
              <w:top w:val="single" w:sz="4" w:space="0" w:color="auto"/>
              <w:bottom w:val="double" w:sz="4" w:space="0" w:color="auto"/>
            </w:tcBorders>
            <w:shd w:val="clear" w:color="auto" w:fill="auto"/>
          </w:tcPr>
          <w:p w:rsidR="00C30FC0" w:rsidRPr="003B6A26" w:rsidRDefault="00C30FC0" w:rsidP="00452B9A">
            <w:pPr>
              <w:tabs>
                <w:tab w:val="decimal" w:pos="911"/>
              </w:tabs>
              <w:ind w:left="-117" w:right="40"/>
              <w:rPr>
                <w:rFonts w:cs="Times New Roman"/>
                <w:b/>
                <w:bCs/>
                <w:sz w:val="20"/>
                <w:szCs w:val="20"/>
                <w:lang w:eastAsia="th-TH"/>
              </w:rPr>
            </w:pPr>
            <w:r w:rsidRPr="003B6A26">
              <w:rPr>
                <w:rFonts w:cs="Times New Roman"/>
                <w:b/>
                <w:bCs/>
                <w:sz w:val="20"/>
                <w:szCs w:val="20"/>
                <w:lang w:eastAsia="th-TH"/>
              </w:rPr>
              <w:t>(17,491)</w:t>
            </w:r>
          </w:p>
        </w:tc>
        <w:tc>
          <w:tcPr>
            <w:tcW w:w="180" w:type="dxa"/>
            <w:vAlign w:val="bottom"/>
          </w:tcPr>
          <w:p w:rsidR="00C30FC0" w:rsidRPr="003B6A26" w:rsidRDefault="00C30FC0" w:rsidP="00452B9A">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b/>
                <w:bCs/>
                <w:sz w:val="20"/>
              </w:rPr>
            </w:pPr>
          </w:p>
        </w:tc>
        <w:tc>
          <w:tcPr>
            <w:tcW w:w="180" w:type="dxa"/>
            <w:shd w:val="clear" w:color="auto" w:fill="auto"/>
            <w:vAlign w:val="bottom"/>
          </w:tcPr>
          <w:p w:rsidR="00C30FC0" w:rsidRPr="003B6A26" w:rsidRDefault="00C30FC0" w:rsidP="00452B9A">
            <w:pPr>
              <w:pStyle w:val="acctfourfigures"/>
              <w:spacing w:line="240" w:lineRule="atLeast"/>
              <w:jc w:val="right"/>
              <w:rPr>
                <w:sz w:val="20"/>
              </w:rPr>
            </w:pPr>
          </w:p>
        </w:tc>
        <w:tc>
          <w:tcPr>
            <w:tcW w:w="126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80" w:type="dxa"/>
            <w:shd w:val="clear" w:color="auto" w:fill="auto"/>
            <w:vAlign w:val="bottom"/>
          </w:tcPr>
          <w:p w:rsidR="00C30FC0" w:rsidRPr="003B6A26" w:rsidRDefault="00C30FC0" w:rsidP="00452B9A">
            <w:pPr>
              <w:pStyle w:val="acctfourfigures"/>
              <w:tabs>
                <w:tab w:val="clear" w:pos="765"/>
              </w:tabs>
              <w:spacing w:line="240" w:lineRule="atLeast"/>
              <w:ind w:right="11"/>
              <w:jc w:val="right"/>
              <w:rPr>
                <w:sz w:val="20"/>
              </w:rPr>
            </w:pPr>
          </w:p>
        </w:tc>
        <w:tc>
          <w:tcPr>
            <w:tcW w:w="1170" w:type="dxa"/>
            <w:shd w:val="clear" w:color="auto" w:fill="auto"/>
            <w:vAlign w:val="bottom"/>
          </w:tcPr>
          <w:p w:rsidR="00C30FC0" w:rsidRPr="003B6A26" w:rsidRDefault="00C30FC0" w:rsidP="00452B9A">
            <w:pPr>
              <w:pStyle w:val="acctfourfigures"/>
              <w:spacing w:line="240" w:lineRule="atLeast"/>
              <w:jc w:val="right"/>
              <w:rPr>
                <w:sz w:val="20"/>
              </w:rPr>
            </w:pPr>
          </w:p>
        </w:tc>
      </w:tr>
    </w:tbl>
    <w:p w:rsidR="0058226D" w:rsidRPr="0058226D" w:rsidRDefault="0058226D" w:rsidP="0058226D">
      <w:pPr>
        <w:spacing w:line="240" w:lineRule="atLeast"/>
        <w:ind w:left="540"/>
        <w:jc w:val="both"/>
        <w:outlineLvl w:val="0"/>
        <w:rPr>
          <w:rFonts w:cs="Times New Roman"/>
          <w:b/>
          <w:bCs/>
          <w:sz w:val="22"/>
          <w:szCs w:val="22"/>
        </w:rPr>
      </w:pPr>
    </w:p>
    <w:p w:rsidR="00680047" w:rsidRPr="00E15BB8" w:rsidRDefault="0058226D" w:rsidP="00680047">
      <w:pPr>
        <w:numPr>
          <w:ilvl w:val="0"/>
          <w:numId w:val="2"/>
        </w:numPr>
        <w:tabs>
          <w:tab w:val="num" w:pos="540"/>
        </w:tabs>
        <w:spacing w:line="240" w:lineRule="atLeast"/>
        <w:ind w:left="540" w:hanging="540"/>
        <w:jc w:val="both"/>
        <w:outlineLvl w:val="0"/>
        <w:rPr>
          <w:rFonts w:cs="Times New Roman"/>
          <w:b/>
          <w:bCs/>
          <w:sz w:val="22"/>
          <w:szCs w:val="22"/>
        </w:rPr>
      </w:pPr>
      <w:r>
        <w:rPr>
          <w:rFonts w:cs="Times New Roman"/>
          <w:b/>
          <w:bCs/>
          <w:sz w:val="24"/>
          <w:szCs w:val="24"/>
        </w:rPr>
        <w:br w:type="page"/>
      </w:r>
      <w:r w:rsidR="00680047" w:rsidRPr="00E15BB8">
        <w:rPr>
          <w:rFonts w:cs="Times New Roman"/>
          <w:b/>
          <w:bCs/>
          <w:sz w:val="24"/>
          <w:szCs w:val="24"/>
        </w:rPr>
        <w:lastRenderedPageBreak/>
        <w:t>Property, plant and equipment</w:t>
      </w:r>
    </w:p>
    <w:p w:rsidR="00680047" w:rsidRDefault="00680047" w:rsidP="00680047">
      <w:pPr>
        <w:spacing w:line="240" w:lineRule="atLeast"/>
        <w:ind w:left="540"/>
        <w:jc w:val="both"/>
        <w:outlineLvl w:val="0"/>
        <w:rPr>
          <w:b/>
          <w:bCs/>
          <w:sz w:val="24"/>
          <w:szCs w:val="24"/>
        </w:rPr>
      </w:pPr>
    </w:p>
    <w:tbl>
      <w:tblPr>
        <w:tblW w:w="14651" w:type="dxa"/>
        <w:tblInd w:w="558" w:type="dxa"/>
        <w:tblLayout w:type="fixed"/>
        <w:tblLook w:val="01E0" w:firstRow="1" w:lastRow="1" w:firstColumn="1" w:lastColumn="1" w:noHBand="0" w:noVBand="0"/>
      </w:tblPr>
      <w:tblGrid>
        <w:gridCol w:w="3240"/>
        <w:gridCol w:w="900"/>
        <w:gridCol w:w="236"/>
        <w:gridCol w:w="1187"/>
        <w:gridCol w:w="236"/>
        <w:gridCol w:w="1131"/>
        <w:gridCol w:w="270"/>
        <w:gridCol w:w="1018"/>
        <w:gridCol w:w="236"/>
        <w:gridCol w:w="60"/>
        <w:gridCol w:w="980"/>
        <w:gridCol w:w="236"/>
        <w:gridCol w:w="42"/>
        <w:gridCol w:w="935"/>
        <w:gridCol w:w="253"/>
        <w:gridCol w:w="917"/>
        <w:gridCol w:w="270"/>
        <w:gridCol w:w="1140"/>
        <w:gridCol w:w="30"/>
        <w:gridCol w:w="236"/>
        <w:gridCol w:w="1066"/>
        <w:gridCol w:w="32"/>
      </w:tblGrid>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11411" w:type="dxa"/>
            <w:gridSpan w:val="21"/>
            <w:shd w:val="clear" w:color="auto" w:fill="auto"/>
          </w:tcPr>
          <w:p w:rsidR="009E5514" w:rsidRPr="00E15BB8" w:rsidRDefault="009E5514" w:rsidP="00FE117E">
            <w:pPr>
              <w:spacing w:line="240" w:lineRule="atLeast"/>
              <w:ind w:left="-108" w:right="-107"/>
              <w:jc w:val="center"/>
              <w:rPr>
                <w:rFonts w:cs="Times New Roman"/>
                <w:b/>
                <w:bCs/>
                <w:sz w:val="20"/>
                <w:szCs w:val="20"/>
              </w:rPr>
            </w:pPr>
            <w:r w:rsidRPr="00E15BB8">
              <w:rPr>
                <w:rFonts w:cs="Times New Roman"/>
                <w:b/>
                <w:bCs/>
                <w:sz w:val="20"/>
                <w:szCs w:val="20"/>
              </w:rPr>
              <w:t>Consolidated financial statements</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 xml:space="preserve">, </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38"/>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1018" w:type="dxa"/>
            <w:shd w:val="clear" w:color="auto" w:fill="auto"/>
          </w:tcPr>
          <w:p w:rsidR="009E5514" w:rsidRPr="001603F4" w:rsidRDefault="009E5514" w:rsidP="00FE117E">
            <w:pPr>
              <w:spacing w:line="240" w:lineRule="atLeast"/>
              <w:ind w:left="-108" w:right="-107"/>
              <w:jc w:val="center"/>
              <w:rPr>
                <w:rFonts w:cs="Times New Roman"/>
                <w:spacing w:val="1"/>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38"/>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construction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37"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31"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p>
        </w:tc>
        <w:tc>
          <w:tcPr>
            <w:tcW w:w="11411" w:type="dxa"/>
            <w:gridSpan w:val="21"/>
            <w:shd w:val="clear" w:color="auto" w:fill="auto"/>
          </w:tcPr>
          <w:p w:rsidR="009E5514" w:rsidRPr="00E15BB8" w:rsidRDefault="009E5514" w:rsidP="00FE117E">
            <w:pPr>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rsidTr="0067773D">
        <w:trPr>
          <w:gridAfter w:val="1"/>
          <w:wAfter w:w="32" w:type="dxa"/>
          <w:trHeight w:val="25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Cost</w:t>
            </w:r>
          </w:p>
        </w:tc>
        <w:tc>
          <w:tcPr>
            <w:tcW w:w="900" w:type="dxa"/>
            <w:shd w:val="clear" w:color="auto" w:fill="auto"/>
          </w:tcPr>
          <w:p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sz w:val="20"/>
                <w:szCs w:val="20"/>
              </w:rPr>
            </w:pPr>
          </w:p>
        </w:tc>
        <w:tc>
          <w:tcPr>
            <w:tcW w:w="1187" w:type="dxa"/>
            <w:shd w:val="clear" w:color="auto" w:fill="auto"/>
          </w:tcPr>
          <w:p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sz w:val="20"/>
                <w:szCs w:val="20"/>
              </w:rPr>
            </w:pPr>
          </w:p>
        </w:tc>
        <w:tc>
          <w:tcPr>
            <w:tcW w:w="1131" w:type="dxa"/>
            <w:shd w:val="clear" w:color="auto" w:fill="auto"/>
          </w:tcPr>
          <w:p w:rsidR="009E5514" w:rsidRPr="00E15BB8" w:rsidRDefault="009E5514" w:rsidP="00FE117E">
            <w:pPr>
              <w:spacing w:line="240" w:lineRule="atLeast"/>
              <w:ind w:left="-108" w:right="-107"/>
              <w:rPr>
                <w:rFonts w:cs="Times New Roman"/>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sz w:val="20"/>
                <w:szCs w:val="20"/>
              </w:rPr>
            </w:pPr>
          </w:p>
        </w:tc>
        <w:tc>
          <w:tcPr>
            <w:tcW w:w="1018" w:type="dxa"/>
            <w:shd w:val="clear" w:color="auto" w:fill="auto"/>
          </w:tcPr>
          <w:p w:rsidR="009E5514" w:rsidRPr="00E15BB8" w:rsidRDefault="009E5514" w:rsidP="00FE117E">
            <w:pPr>
              <w:spacing w:line="240" w:lineRule="atLeast"/>
              <w:ind w:left="-108" w:right="-107"/>
              <w:rPr>
                <w:rFonts w:cs="Times New Roman"/>
                <w:sz w:val="20"/>
                <w:szCs w:val="20"/>
              </w:rPr>
            </w:pPr>
          </w:p>
        </w:tc>
        <w:tc>
          <w:tcPr>
            <w:tcW w:w="296"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980" w:type="dxa"/>
            <w:shd w:val="clear" w:color="auto" w:fill="auto"/>
          </w:tcPr>
          <w:p w:rsidR="009E5514" w:rsidRPr="00E15BB8" w:rsidRDefault="009E5514" w:rsidP="00FE117E">
            <w:pPr>
              <w:tabs>
                <w:tab w:val="decimal" w:pos="687"/>
              </w:tabs>
              <w:spacing w:line="240" w:lineRule="atLeast"/>
              <w:ind w:left="-108" w:right="-107"/>
              <w:rPr>
                <w:rFonts w:cs="Times New Roman"/>
                <w:sz w:val="20"/>
                <w:szCs w:val="20"/>
              </w:rPr>
            </w:pPr>
          </w:p>
        </w:tc>
        <w:tc>
          <w:tcPr>
            <w:tcW w:w="278"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935" w:type="dxa"/>
            <w:shd w:val="clear" w:color="auto" w:fill="auto"/>
          </w:tcPr>
          <w:p w:rsidR="009E5514" w:rsidRPr="00E15BB8" w:rsidRDefault="009E5514" w:rsidP="00FE117E">
            <w:pPr>
              <w:spacing w:line="240" w:lineRule="atLeast"/>
              <w:ind w:left="-108" w:right="-107"/>
              <w:rPr>
                <w:rFonts w:cs="Times New Roman"/>
                <w:sz w:val="20"/>
                <w:szCs w:val="20"/>
              </w:rPr>
            </w:pPr>
          </w:p>
        </w:tc>
        <w:tc>
          <w:tcPr>
            <w:tcW w:w="253" w:type="dxa"/>
            <w:shd w:val="clear" w:color="auto" w:fill="auto"/>
          </w:tcPr>
          <w:p w:rsidR="009E5514" w:rsidRPr="00E15BB8" w:rsidRDefault="009E5514" w:rsidP="00FE117E">
            <w:pPr>
              <w:spacing w:line="240" w:lineRule="atLeast"/>
              <w:ind w:left="-108" w:right="-107"/>
              <w:rPr>
                <w:rFonts w:cs="Times New Roman"/>
                <w:sz w:val="20"/>
                <w:szCs w:val="20"/>
              </w:rPr>
            </w:pPr>
          </w:p>
        </w:tc>
        <w:tc>
          <w:tcPr>
            <w:tcW w:w="917" w:type="dxa"/>
            <w:shd w:val="clear" w:color="auto" w:fill="auto"/>
          </w:tcPr>
          <w:p w:rsidR="009E5514" w:rsidRPr="00E15BB8" w:rsidRDefault="009E5514" w:rsidP="00FE117E">
            <w:pPr>
              <w:tabs>
                <w:tab w:val="decimal" w:pos="702"/>
              </w:tabs>
              <w:spacing w:line="240" w:lineRule="atLeast"/>
              <w:ind w:left="-108" w:right="-107"/>
              <w:rPr>
                <w:rFonts w:cs="Times New Roman"/>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sz w:val="20"/>
                <w:szCs w:val="20"/>
              </w:rPr>
            </w:pPr>
          </w:p>
        </w:tc>
        <w:tc>
          <w:tcPr>
            <w:tcW w:w="1140" w:type="dxa"/>
            <w:shd w:val="clear" w:color="auto" w:fill="auto"/>
          </w:tcPr>
          <w:p w:rsidR="009E5514" w:rsidRPr="00E15BB8" w:rsidRDefault="009E5514" w:rsidP="00FE117E">
            <w:pPr>
              <w:tabs>
                <w:tab w:val="decimal" w:pos="880"/>
              </w:tabs>
              <w:spacing w:line="240" w:lineRule="atLeast"/>
              <w:ind w:left="-108" w:right="-107"/>
              <w:rPr>
                <w:rFonts w:cs="Times New Roman"/>
                <w:sz w:val="20"/>
                <w:szCs w:val="20"/>
              </w:rPr>
            </w:pPr>
          </w:p>
        </w:tc>
        <w:tc>
          <w:tcPr>
            <w:tcW w:w="266"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1066" w:type="dxa"/>
            <w:shd w:val="clear" w:color="auto" w:fill="auto"/>
          </w:tcPr>
          <w:p w:rsidR="009E5514" w:rsidRPr="00E15BB8" w:rsidRDefault="009E5514" w:rsidP="00FE117E">
            <w:pPr>
              <w:tabs>
                <w:tab w:val="decimal" w:pos="677"/>
              </w:tabs>
              <w:spacing w:line="240" w:lineRule="atLeast"/>
              <w:ind w:left="-108" w:right="-107"/>
              <w:rPr>
                <w:rFonts w:cs="Times New Roman"/>
                <w:sz w:val="20"/>
                <w:szCs w:val="20"/>
              </w:rPr>
            </w:pPr>
          </w:p>
        </w:tc>
      </w:tr>
      <w:tr w:rsidR="00C30FC0" w:rsidRPr="00E15BB8"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sz w:val="20"/>
                <w:szCs w:val="20"/>
              </w:rPr>
            </w:pPr>
            <w:r>
              <w:rPr>
                <w:rFonts w:cs="Times New Roman"/>
                <w:sz w:val="20"/>
                <w:szCs w:val="20"/>
              </w:rPr>
              <w:t>At 1 January 2019</w:t>
            </w:r>
          </w:p>
        </w:tc>
        <w:tc>
          <w:tcPr>
            <w:tcW w:w="900" w:type="dxa"/>
            <w:shd w:val="clear" w:color="auto" w:fill="auto"/>
          </w:tcPr>
          <w:p w:rsidR="00C30FC0" w:rsidRPr="00C30FC0" w:rsidRDefault="00C30FC0" w:rsidP="00C30FC0">
            <w:pPr>
              <w:tabs>
                <w:tab w:val="decimal" w:pos="685"/>
              </w:tabs>
              <w:spacing w:line="240" w:lineRule="atLeast"/>
              <w:ind w:left="-108" w:right="-107"/>
              <w:rPr>
                <w:rFonts w:cs="Times New Roman"/>
                <w:sz w:val="20"/>
                <w:szCs w:val="20"/>
              </w:rPr>
            </w:pPr>
            <w:r w:rsidRPr="00C30FC0">
              <w:rPr>
                <w:rFonts w:cs="Times New Roman"/>
                <w:sz w:val="20"/>
                <w:szCs w:val="20"/>
              </w:rPr>
              <w:t>153,731</w:t>
            </w:r>
          </w:p>
        </w:tc>
        <w:tc>
          <w:tcPr>
            <w:tcW w:w="236" w:type="dxa"/>
            <w:shd w:val="clear" w:color="auto" w:fill="auto"/>
          </w:tcPr>
          <w:p w:rsidR="00C30FC0" w:rsidRPr="00C30FC0" w:rsidRDefault="00C30FC0" w:rsidP="00C30FC0">
            <w:pPr>
              <w:spacing w:line="240" w:lineRule="atLeast"/>
              <w:ind w:left="-108" w:right="-107"/>
              <w:rPr>
                <w:rFonts w:cs="Times New Roman"/>
                <w:sz w:val="20"/>
                <w:szCs w:val="20"/>
              </w:rPr>
            </w:pPr>
          </w:p>
        </w:tc>
        <w:tc>
          <w:tcPr>
            <w:tcW w:w="1187" w:type="dxa"/>
            <w:shd w:val="clear" w:color="auto" w:fill="auto"/>
          </w:tcPr>
          <w:p w:rsidR="00C30FC0" w:rsidRPr="00C30FC0" w:rsidRDefault="00C30FC0" w:rsidP="00C30FC0">
            <w:pPr>
              <w:tabs>
                <w:tab w:val="decimal" w:pos="915"/>
              </w:tabs>
              <w:spacing w:line="240" w:lineRule="atLeast"/>
              <w:ind w:left="-108" w:right="-107"/>
              <w:rPr>
                <w:rFonts w:cs="Times New Roman"/>
                <w:sz w:val="20"/>
                <w:szCs w:val="20"/>
              </w:rPr>
            </w:pPr>
            <w:r w:rsidRPr="00C30FC0">
              <w:rPr>
                <w:rFonts w:cs="Times New Roman"/>
                <w:sz w:val="20"/>
                <w:szCs w:val="20"/>
              </w:rPr>
              <w:t>4,087</w:t>
            </w:r>
          </w:p>
        </w:tc>
        <w:tc>
          <w:tcPr>
            <w:tcW w:w="236" w:type="dxa"/>
            <w:shd w:val="clear" w:color="auto" w:fill="auto"/>
          </w:tcPr>
          <w:p w:rsidR="00C30FC0" w:rsidRPr="00C30FC0" w:rsidRDefault="00C30FC0" w:rsidP="00C30FC0">
            <w:pPr>
              <w:tabs>
                <w:tab w:val="decimal" w:pos="810"/>
              </w:tabs>
              <w:spacing w:line="240" w:lineRule="atLeast"/>
              <w:ind w:left="-108" w:right="-107"/>
              <w:rPr>
                <w:rFonts w:cs="Times New Roman"/>
                <w:sz w:val="20"/>
                <w:szCs w:val="20"/>
              </w:rPr>
            </w:pPr>
          </w:p>
        </w:tc>
        <w:tc>
          <w:tcPr>
            <w:tcW w:w="1131" w:type="dxa"/>
            <w:shd w:val="clear" w:color="auto" w:fill="auto"/>
          </w:tcPr>
          <w:p w:rsidR="00C30FC0" w:rsidRPr="00C30FC0" w:rsidRDefault="00C30FC0" w:rsidP="00C30FC0">
            <w:pPr>
              <w:tabs>
                <w:tab w:val="decimal" w:pos="843"/>
              </w:tabs>
              <w:spacing w:line="240" w:lineRule="atLeast"/>
              <w:ind w:left="-108" w:right="-107"/>
              <w:rPr>
                <w:rFonts w:cs="Times New Roman"/>
                <w:sz w:val="20"/>
                <w:szCs w:val="20"/>
              </w:rPr>
            </w:pPr>
            <w:r w:rsidRPr="00C30FC0">
              <w:rPr>
                <w:rFonts w:cs="Times New Roman"/>
                <w:sz w:val="20"/>
                <w:szCs w:val="20"/>
              </w:rPr>
              <w:t>888,986</w:t>
            </w:r>
          </w:p>
        </w:tc>
        <w:tc>
          <w:tcPr>
            <w:tcW w:w="270" w:type="dxa"/>
            <w:shd w:val="clear" w:color="auto" w:fill="auto"/>
          </w:tcPr>
          <w:p w:rsidR="00C30FC0" w:rsidRPr="00C30FC0" w:rsidRDefault="00C30FC0" w:rsidP="00C30FC0">
            <w:pPr>
              <w:spacing w:line="240" w:lineRule="atLeast"/>
              <w:ind w:left="-108" w:right="-107"/>
              <w:rPr>
                <w:rFonts w:cs="Times New Roman"/>
                <w:sz w:val="20"/>
                <w:szCs w:val="20"/>
              </w:rPr>
            </w:pPr>
          </w:p>
        </w:tc>
        <w:tc>
          <w:tcPr>
            <w:tcW w:w="1018" w:type="dxa"/>
            <w:shd w:val="clear" w:color="auto" w:fill="auto"/>
          </w:tcPr>
          <w:p w:rsidR="00C30FC0" w:rsidRPr="00C30FC0" w:rsidRDefault="00C30FC0" w:rsidP="00C30FC0">
            <w:pPr>
              <w:tabs>
                <w:tab w:val="decimal" w:pos="794"/>
              </w:tabs>
              <w:spacing w:line="240" w:lineRule="atLeast"/>
              <w:ind w:left="-108" w:right="-107"/>
              <w:rPr>
                <w:rFonts w:cs="Times New Roman"/>
                <w:sz w:val="20"/>
                <w:szCs w:val="20"/>
              </w:rPr>
            </w:pPr>
            <w:r w:rsidRPr="00C30FC0">
              <w:rPr>
                <w:rFonts w:cs="Times New Roman"/>
                <w:sz w:val="20"/>
                <w:szCs w:val="20"/>
              </w:rPr>
              <w:t>123,085</w:t>
            </w:r>
          </w:p>
        </w:tc>
        <w:tc>
          <w:tcPr>
            <w:tcW w:w="296"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980" w:type="dxa"/>
            <w:shd w:val="clear" w:color="auto" w:fill="auto"/>
          </w:tcPr>
          <w:p w:rsidR="00C30FC0" w:rsidRPr="00C30FC0" w:rsidRDefault="00C30FC0" w:rsidP="00C30FC0">
            <w:pPr>
              <w:tabs>
                <w:tab w:val="decimal" w:pos="687"/>
              </w:tabs>
              <w:spacing w:line="240" w:lineRule="atLeast"/>
              <w:ind w:right="-107"/>
              <w:rPr>
                <w:rFonts w:cs="Times New Roman"/>
                <w:sz w:val="20"/>
                <w:szCs w:val="20"/>
              </w:rPr>
            </w:pPr>
            <w:r w:rsidRPr="00C30FC0">
              <w:rPr>
                <w:rFonts w:cs="Times New Roman"/>
                <w:sz w:val="20"/>
                <w:szCs w:val="20"/>
              </w:rPr>
              <w:t>717,660</w:t>
            </w:r>
          </w:p>
        </w:tc>
        <w:tc>
          <w:tcPr>
            <w:tcW w:w="278"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935" w:type="dxa"/>
            <w:shd w:val="clear" w:color="auto" w:fill="auto"/>
          </w:tcPr>
          <w:p w:rsidR="00C30FC0" w:rsidRPr="00C30FC0" w:rsidRDefault="00C30FC0" w:rsidP="00C30FC0">
            <w:pPr>
              <w:tabs>
                <w:tab w:val="decimal" w:pos="608"/>
              </w:tabs>
              <w:spacing w:line="240" w:lineRule="atLeast"/>
              <w:ind w:left="-108" w:right="-107"/>
              <w:rPr>
                <w:rFonts w:cs="Times New Roman"/>
                <w:sz w:val="20"/>
                <w:szCs w:val="20"/>
              </w:rPr>
            </w:pPr>
            <w:r w:rsidRPr="00C30FC0">
              <w:rPr>
                <w:rFonts w:cs="Times New Roman"/>
                <w:sz w:val="20"/>
                <w:szCs w:val="20"/>
              </w:rPr>
              <w:t>80,804</w:t>
            </w:r>
          </w:p>
        </w:tc>
        <w:tc>
          <w:tcPr>
            <w:tcW w:w="253" w:type="dxa"/>
            <w:shd w:val="clear" w:color="auto" w:fill="auto"/>
          </w:tcPr>
          <w:p w:rsidR="00C30FC0" w:rsidRPr="00C30FC0" w:rsidRDefault="00C30FC0" w:rsidP="00C30FC0">
            <w:pPr>
              <w:spacing w:line="240" w:lineRule="atLeast"/>
              <w:ind w:left="-108" w:right="-107"/>
              <w:rPr>
                <w:rFonts w:cs="Times New Roman"/>
                <w:sz w:val="20"/>
                <w:szCs w:val="20"/>
              </w:rPr>
            </w:pPr>
          </w:p>
        </w:tc>
        <w:tc>
          <w:tcPr>
            <w:tcW w:w="917" w:type="dxa"/>
            <w:shd w:val="clear" w:color="auto" w:fill="auto"/>
          </w:tcPr>
          <w:p w:rsidR="00C30FC0" w:rsidRPr="00C30FC0" w:rsidRDefault="00C30FC0" w:rsidP="00C30FC0">
            <w:pPr>
              <w:tabs>
                <w:tab w:val="decimal" w:pos="657"/>
              </w:tabs>
              <w:spacing w:line="240" w:lineRule="atLeast"/>
              <w:ind w:left="-108" w:right="-107"/>
              <w:rPr>
                <w:rFonts w:cs="Times New Roman"/>
                <w:sz w:val="20"/>
                <w:szCs w:val="20"/>
              </w:rPr>
            </w:pPr>
            <w:r w:rsidRPr="00C30FC0">
              <w:rPr>
                <w:rFonts w:cs="Times New Roman"/>
                <w:sz w:val="20"/>
                <w:szCs w:val="20"/>
              </w:rPr>
              <w:t>120,748</w:t>
            </w:r>
          </w:p>
        </w:tc>
        <w:tc>
          <w:tcPr>
            <w:tcW w:w="270" w:type="dxa"/>
            <w:shd w:val="clear" w:color="auto" w:fill="auto"/>
          </w:tcPr>
          <w:p w:rsidR="00C30FC0" w:rsidRPr="00C30FC0" w:rsidRDefault="00C30FC0" w:rsidP="00C30FC0">
            <w:pPr>
              <w:spacing w:line="240" w:lineRule="atLeast"/>
              <w:ind w:left="-108" w:right="-107"/>
              <w:rPr>
                <w:rFonts w:cs="Times New Roman"/>
                <w:sz w:val="20"/>
                <w:szCs w:val="20"/>
              </w:rPr>
            </w:pPr>
          </w:p>
        </w:tc>
        <w:tc>
          <w:tcPr>
            <w:tcW w:w="1140" w:type="dxa"/>
            <w:shd w:val="clear" w:color="auto" w:fill="auto"/>
          </w:tcPr>
          <w:p w:rsidR="00C30FC0" w:rsidRPr="00C30FC0" w:rsidRDefault="00C30FC0" w:rsidP="00C30FC0">
            <w:pPr>
              <w:tabs>
                <w:tab w:val="decimal" w:pos="880"/>
              </w:tabs>
              <w:spacing w:line="240" w:lineRule="atLeast"/>
              <w:ind w:left="-108" w:right="-107"/>
              <w:rPr>
                <w:rFonts w:cs="Times New Roman"/>
                <w:sz w:val="20"/>
                <w:szCs w:val="20"/>
              </w:rPr>
            </w:pPr>
            <w:r w:rsidRPr="00C30FC0">
              <w:rPr>
                <w:rFonts w:cs="Times New Roman"/>
                <w:sz w:val="20"/>
                <w:szCs w:val="20"/>
              </w:rPr>
              <w:t>2,776</w:t>
            </w:r>
          </w:p>
        </w:tc>
        <w:tc>
          <w:tcPr>
            <w:tcW w:w="266"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1066" w:type="dxa"/>
            <w:shd w:val="clear" w:color="auto" w:fill="auto"/>
          </w:tcPr>
          <w:p w:rsidR="00C30FC0" w:rsidRPr="00C30FC0" w:rsidRDefault="00C30FC0" w:rsidP="00C30FC0">
            <w:pPr>
              <w:tabs>
                <w:tab w:val="decimal" w:pos="848"/>
              </w:tabs>
              <w:spacing w:line="240" w:lineRule="atLeast"/>
              <w:ind w:left="-108" w:right="-107"/>
              <w:rPr>
                <w:rFonts w:cs="Times New Roman"/>
                <w:sz w:val="20"/>
                <w:szCs w:val="20"/>
              </w:rPr>
            </w:pPr>
            <w:r w:rsidRPr="00C30FC0">
              <w:rPr>
                <w:rFonts w:cs="Times New Roman"/>
                <w:sz w:val="20"/>
                <w:szCs w:val="20"/>
              </w:rPr>
              <w:t>2,091,877</w:t>
            </w:r>
          </w:p>
        </w:tc>
      </w:tr>
      <w:tr w:rsidR="00C30FC0" w:rsidRPr="00E15BB8"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rsidR="00C30FC0" w:rsidRPr="00A10832" w:rsidRDefault="00C30FC0" w:rsidP="00C30FC0">
            <w:pPr>
              <w:tabs>
                <w:tab w:val="decimal" w:pos="432"/>
              </w:tabs>
              <w:spacing w:line="240" w:lineRule="atLeast"/>
              <w:ind w:left="-108" w:right="-107"/>
              <w:rPr>
                <w:rFonts w:cs="Times New Roman"/>
                <w:sz w:val="20"/>
                <w:szCs w:val="20"/>
              </w:rPr>
            </w:pPr>
            <w:r w:rsidRPr="00A10832">
              <w:rPr>
                <w:rFonts w:cs="Times New Roman"/>
                <w:sz w:val="20"/>
                <w:szCs w:val="20"/>
              </w:rPr>
              <w:t>-</w:t>
            </w:r>
          </w:p>
        </w:tc>
        <w:tc>
          <w:tcPr>
            <w:tcW w:w="236" w:type="dxa"/>
            <w:shd w:val="clear" w:color="auto" w:fill="auto"/>
          </w:tcPr>
          <w:p w:rsidR="00C30FC0" w:rsidRPr="00E15BB8" w:rsidRDefault="00C30FC0" w:rsidP="00C30FC0">
            <w:pPr>
              <w:spacing w:line="240" w:lineRule="atLeast"/>
              <w:ind w:left="-108" w:right="-107"/>
              <w:rPr>
                <w:rFonts w:cs="Times New Roman"/>
                <w:sz w:val="20"/>
                <w:szCs w:val="20"/>
              </w:rPr>
            </w:pPr>
          </w:p>
        </w:tc>
        <w:tc>
          <w:tcPr>
            <w:tcW w:w="1187" w:type="dxa"/>
            <w:shd w:val="clear" w:color="auto" w:fill="auto"/>
          </w:tcPr>
          <w:p w:rsidR="00C30FC0" w:rsidRPr="00E15BB8" w:rsidRDefault="00C30FC0" w:rsidP="00C30FC0">
            <w:pPr>
              <w:tabs>
                <w:tab w:val="decimal" w:pos="915"/>
              </w:tabs>
              <w:spacing w:line="240" w:lineRule="atLeast"/>
              <w:ind w:left="-108" w:right="-107"/>
              <w:rPr>
                <w:rFonts w:cs="Times New Roman"/>
                <w:sz w:val="20"/>
                <w:szCs w:val="20"/>
              </w:rPr>
            </w:pPr>
            <w:r>
              <w:rPr>
                <w:rFonts w:cs="Times New Roman"/>
                <w:sz w:val="20"/>
                <w:szCs w:val="20"/>
              </w:rPr>
              <w:t>451</w:t>
            </w:r>
          </w:p>
        </w:tc>
        <w:tc>
          <w:tcPr>
            <w:tcW w:w="236" w:type="dxa"/>
            <w:shd w:val="clear" w:color="auto" w:fill="auto"/>
          </w:tcPr>
          <w:p w:rsidR="00C30FC0" w:rsidRPr="00E15BB8" w:rsidRDefault="00C30FC0" w:rsidP="00C30FC0">
            <w:pPr>
              <w:tabs>
                <w:tab w:val="decimal" w:pos="810"/>
              </w:tabs>
              <w:spacing w:line="240" w:lineRule="atLeast"/>
              <w:ind w:left="-108" w:right="-107"/>
              <w:rPr>
                <w:rFonts w:cs="Times New Roman"/>
                <w:sz w:val="20"/>
                <w:szCs w:val="20"/>
              </w:rPr>
            </w:pPr>
          </w:p>
        </w:tc>
        <w:tc>
          <w:tcPr>
            <w:tcW w:w="1131" w:type="dxa"/>
            <w:shd w:val="clear" w:color="auto" w:fill="auto"/>
          </w:tcPr>
          <w:p w:rsidR="00C30FC0" w:rsidRPr="00E15BB8" w:rsidRDefault="00C30FC0" w:rsidP="00C30FC0">
            <w:pPr>
              <w:tabs>
                <w:tab w:val="decimal" w:pos="843"/>
              </w:tabs>
              <w:spacing w:line="240" w:lineRule="atLeast"/>
              <w:ind w:left="-108" w:right="-107"/>
              <w:rPr>
                <w:rFonts w:cs="Times New Roman"/>
                <w:sz w:val="20"/>
                <w:szCs w:val="20"/>
              </w:rPr>
            </w:pPr>
            <w:r>
              <w:rPr>
                <w:rFonts w:cs="Times New Roman"/>
                <w:sz w:val="20"/>
                <w:szCs w:val="20"/>
              </w:rPr>
              <w:t>8,478</w:t>
            </w:r>
          </w:p>
        </w:tc>
        <w:tc>
          <w:tcPr>
            <w:tcW w:w="270" w:type="dxa"/>
            <w:shd w:val="clear" w:color="auto" w:fill="auto"/>
          </w:tcPr>
          <w:p w:rsidR="00C30FC0" w:rsidRPr="00E15BB8" w:rsidRDefault="00C30FC0" w:rsidP="00C30FC0">
            <w:pPr>
              <w:tabs>
                <w:tab w:val="decimal" w:pos="843"/>
              </w:tabs>
              <w:spacing w:line="240" w:lineRule="atLeast"/>
              <w:ind w:left="-108" w:right="-107"/>
              <w:rPr>
                <w:rFonts w:cs="Times New Roman"/>
                <w:sz w:val="20"/>
                <w:szCs w:val="20"/>
              </w:rPr>
            </w:pPr>
          </w:p>
        </w:tc>
        <w:tc>
          <w:tcPr>
            <w:tcW w:w="1018" w:type="dxa"/>
            <w:shd w:val="clear" w:color="auto" w:fill="auto"/>
          </w:tcPr>
          <w:p w:rsidR="00C30FC0" w:rsidRPr="00E15BB8" w:rsidRDefault="00C30FC0" w:rsidP="00C30FC0">
            <w:pPr>
              <w:tabs>
                <w:tab w:val="decimal" w:pos="794"/>
              </w:tabs>
              <w:spacing w:line="240" w:lineRule="atLeast"/>
              <w:ind w:left="-108" w:right="-107"/>
              <w:rPr>
                <w:rFonts w:cs="Times New Roman"/>
                <w:sz w:val="20"/>
                <w:szCs w:val="20"/>
              </w:rPr>
            </w:pPr>
            <w:r>
              <w:rPr>
                <w:rFonts w:cs="Times New Roman"/>
                <w:sz w:val="20"/>
                <w:szCs w:val="20"/>
              </w:rPr>
              <w:t>7,888</w:t>
            </w:r>
          </w:p>
        </w:tc>
        <w:tc>
          <w:tcPr>
            <w:tcW w:w="296" w:type="dxa"/>
            <w:gridSpan w:val="2"/>
            <w:shd w:val="clear" w:color="auto" w:fill="auto"/>
          </w:tcPr>
          <w:p w:rsidR="00C30FC0" w:rsidRPr="00E15BB8" w:rsidRDefault="00C30FC0" w:rsidP="00C30FC0">
            <w:pPr>
              <w:spacing w:line="240" w:lineRule="atLeast"/>
              <w:ind w:left="-108" w:right="-107"/>
              <w:rPr>
                <w:rFonts w:cs="Times New Roman"/>
                <w:sz w:val="20"/>
                <w:szCs w:val="20"/>
              </w:rPr>
            </w:pPr>
          </w:p>
        </w:tc>
        <w:tc>
          <w:tcPr>
            <w:tcW w:w="980" w:type="dxa"/>
            <w:shd w:val="clear" w:color="auto" w:fill="auto"/>
          </w:tcPr>
          <w:p w:rsidR="00C30FC0" w:rsidRPr="00E15BB8" w:rsidRDefault="00C30FC0" w:rsidP="00C30FC0">
            <w:pPr>
              <w:tabs>
                <w:tab w:val="decimal" w:pos="687"/>
              </w:tabs>
              <w:spacing w:line="240" w:lineRule="atLeast"/>
              <w:ind w:left="-108" w:right="-107"/>
              <w:rPr>
                <w:rFonts w:cs="Times New Roman"/>
                <w:sz w:val="20"/>
                <w:szCs w:val="20"/>
              </w:rPr>
            </w:pPr>
            <w:r>
              <w:rPr>
                <w:rFonts w:cs="Times New Roman"/>
                <w:sz w:val="20"/>
                <w:szCs w:val="20"/>
              </w:rPr>
              <w:t>24,349</w:t>
            </w:r>
          </w:p>
        </w:tc>
        <w:tc>
          <w:tcPr>
            <w:tcW w:w="278" w:type="dxa"/>
            <w:gridSpan w:val="2"/>
            <w:shd w:val="clear" w:color="auto" w:fill="auto"/>
          </w:tcPr>
          <w:p w:rsidR="00C30FC0" w:rsidRPr="00E15BB8" w:rsidRDefault="00C30FC0" w:rsidP="00C30FC0">
            <w:pPr>
              <w:spacing w:line="240" w:lineRule="atLeast"/>
              <w:ind w:left="-108" w:right="-107"/>
              <w:rPr>
                <w:rFonts w:cs="Times New Roman"/>
                <w:sz w:val="20"/>
                <w:szCs w:val="20"/>
              </w:rPr>
            </w:pPr>
          </w:p>
        </w:tc>
        <w:tc>
          <w:tcPr>
            <w:tcW w:w="935" w:type="dxa"/>
            <w:shd w:val="clear" w:color="auto" w:fill="auto"/>
          </w:tcPr>
          <w:p w:rsidR="00C30FC0" w:rsidRPr="00E15BB8" w:rsidRDefault="00C30FC0" w:rsidP="00C30FC0">
            <w:pPr>
              <w:tabs>
                <w:tab w:val="decimal" w:pos="608"/>
              </w:tabs>
              <w:spacing w:line="240" w:lineRule="atLeast"/>
              <w:ind w:left="-108" w:right="-107"/>
              <w:rPr>
                <w:rFonts w:cs="Times New Roman"/>
                <w:sz w:val="20"/>
                <w:szCs w:val="20"/>
              </w:rPr>
            </w:pPr>
            <w:r>
              <w:rPr>
                <w:rFonts w:cs="Times New Roman"/>
                <w:sz w:val="20"/>
                <w:szCs w:val="20"/>
              </w:rPr>
              <w:t>8,655</w:t>
            </w:r>
          </w:p>
        </w:tc>
        <w:tc>
          <w:tcPr>
            <w:tcW w:w="253" w:type="dxa"/>
            <w:shd w:val="clear" w:color="auto" w:fill="auto"/>
          </w:tcPr>
          <w:p w:rsidR="00C30FC0" w:rsidRPr="00E15BB8" w:rsidRDefault="00C30FC0" w:rsidP="00C30FC0">
            <w:pPr>
              <w:spacing w:line="240" w:lineRule="atLeast"/>
              <w:ind w:left="-108" w:right="-107"/>
              <w:rPr>
                <w:rFonts w:cs="Times New Roman"/>
                <w:sz w:val="20"/>
                <w:szCs w:val="20"/>
              </w:rPr>
            </w:pPr>
          </w:p>
        </w:tc>
        <w:tc>
          <w:tcPr>
            <w:tcW w:w="917" w:type="dxa"/>
            <w:shd w:val="clear" w:color="auto" w:fill="auto"/>
          </w:tcPr>
          <w:p w:rsidR="00C30FC0" w:rsidRPr="00E15BB8" w:rsidRDefault="00C30FC0" w:rsidP="00C30FC0">
            <w:pPr>
              <w:tabs>
                <w:tab w:val="decimal" w:pos="657"/>
              </w:tabs>
              <w:spacing w:line="240" w:lineRule="atLeast"/>
              <w:ind w:left="-108" w:right="-107"/>
              <w:rPr>
                <w:rFonts w:cs="Times New Roman"/>
                <w:sz w:val="20"/>
                <w:szCs w:val="20"/>
              </w:rPr>
            </w:pPr>
            <w:r>
              <w:rPr>
                <w:rFonts w:cs="Times New Roman"/>
                <w:sz w:val="20"/>
                <w:szCs w:val="20"/>
              </w:rPr>
              <w:t>403</w:t>
            </w:r>
          </w:p>
        </w:tc>
        <w:tc>
          <w:tcPr>
            <w:tcW w:w="270" w:type="dxa"/>
            <w:shd w:val="clear" w:color="auto" w:fill="auto"/>
          </w:tcPr>
          <w:p w:rsidR="00C30FC0" w:rsidRPr="00E15BB8" w:rsidRDefault="00C30FC0" w:rsidP="00C30FC0">
            <w:pPr>
              <w:spacing w:line="240" w:lineRule="atLeast"/>
              <w:ind w:left="-108" w:right="-107"/>
              <w:rPr>
                <w:rFonts w:cs="Times New Roman"/>
                <w:sz w:val="20"/>
                <w:szCs w:val="20"/>
              </w:rPr>
            </w:pPr>
          </w:p>
        </w:tc>
        <w:tc>
          <w:tcPr>
            <w:tcW w:w="1140" w:type="dxa"/>
            <w:shd w:val="clear" w:color="auto" w:fill="auto"/>
          </w:tcPr>
          <w:p w:rsidR="00C30FC0" w:rsidRPr="00E15BB8" w:rsidRDefault="00C30FC0" w:rsidP="00C30FC0">
            <w:pPr>
              <w:tabs>
                <w:tab w:val="decimal" w:pos="880"/>
              </w:tabs>
              <w:spacing w:line="240" w:lineRule="atLeast"/>
              <w:ind w:left="-108" w:right="-107"/>
              <w:rPr>
                <w:rFonts w:cs="Times New Roman"/>
                <w:sz w:val="20"/>
                <w:szCs w:val="20"/>
              </w:rPr>
            </w:pPr>
            <w:r>
              <w:rPr>
                <w:rFonts w:cs="Times New Roman"/>
                <w:sz w:val="20"/>
                <w:szCs w:val="20"/>
              </w:rPr>
              <w:t>18,424</w:t>
            </w:r>
          </w:p>
        </w:tc>
        <w:tc>
          <w:tcPr>
            <w:tcW w:w="266" w:type="dxa"/>
            <w:gridSpan w:val="2"/>
            <w:shd w:val="clear" w:color="auto" w:fill="auto"/>
          </w:tcPr>
          <w:p w:rsidR="00C30FC0" w:rsidRPr="00E15BB8" w:rsidRDefault="00C30FC0" w:rsidP="00C30FC0">
            <w:pPr>
              <w:spacing w:line="240" w:lineRule="atLeast"/>
              <w:ind w:left="-108" w:right="-107"/>
              <w:rPr>
                <w:rFonts w:cs="Times New Roman"/>
                <w:sz w:val="20"/>
                <w:szCs w:val="20"/>
              </w:rPr>
            </w:pPr>
          </w:p>
        </w:tc>
        <w:tc>
          <w:tcPr>
            <w:tcW w:w="1066" w:type="dxa"/>
            <w:shd w:val="clear" w:color="auto" w:fill="auto"/>
          </w:tcPr>
          <w:p w:rsidR="00C30FC0" w:rsidRPr="00E15BB8" w:rsidRDefault="00C30FC0" w:rsidP="00C30FC0">
            <w:pPr>
              <w:tabs>
                <w:tab w:val="decimal" w:pos="848"/>
              </w:tabs>
              <w:spacing w:line="240" w:lineRule="atLeast"/>
              <w:ind w:left="-108" w:right="-107"/>
              <w:rPr>
                <w:rFonts w:cs="Times New Roman"/>
                <w:sz w:val="20"/>
                <w:szCs w:val="20"/>
              </w:rPr>
            </w:pPr>
            <w:r>
              <w:rPr>
                <w:rFonts w:cs="Times New Roman"/>
                <w:sz w:val="20"/>
                <w:szCs w:val="20"/>
              </w:rPr>
              <w:t>68,648</w:t>
            </w:r>
          </w:p>
        </w:tc>
      </w:tr>
      <w:tr w:rsidR="00C30FC0" w:rsidRPr="00E15BB8" w:rsidTr="0067773D">
        <w:trPr>
          <w:gridAfter w:val="1"/>
          <w:wAfter w:w="32" w:type="dxa"/>
          <w:trHeight w:val="238"/>
        </w:trPr>
        <w:tc>
          <w:tcPr>
            <w:tcW w:w="3240" w:type="dxa"/>
            <w:shd w:val="clear" w:color="auto" w:fill="auto"/>
          </w:tcPr>
          <w:p w:rsidR="00C30FC0" w:rsidRPr="00E15BB8" w:rsidRDefault="00C30FC0" w:rsidP="00C30FC0">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rsidR="00C30FC0" w:rsidRPr="00BA128C" w:rsidRDefault="00C30FC0" w:rsidP="00C30FC0">
            <w:pPr>
              <w:tabs>
                <w:tab w:val="decimal" w:pos="432"/>
              </w:tabs>
              <w:spacing w:line="240" w:lineRule="atLeast"/>
              <w:ind w:left="-108" w:right="-107"/>
              <w:rPr>
                <w:rFonts w:cs="Times New Roman"/>
                <w:sz w:val="20"/>
                <w:szCs w:val="20"/>
              </w:rPr>
            </w:pPr>
            <w:r w:rsidRPr="00BA128C">
              <w:rPr>
                <w:rFonts w:cs="Times New Roman"/>
                <w:sz w:val="20"/>
                <w:szCs w:val="20"/>
              </w:rPr>
              <w:t>-</w:t>
            </w:r>
          </w:p>
        </w:tc>
        <w:tc>
          <w:tcPr>
            <w:tcW w:w="236"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87" w:type="dxa"/>
            <w:shd w:val="clear" w:color="auto" w:fill="auto"/>
          </w:tcPr>
          <w:p w:rsidR="00C30FC0" w:rsidRPr="0055145D" w:rsidRDefault="00C30FC0" w:rsidP="00C30FC0">
            <w:pPr>
              <w:tabs>
                <w:tab w:val="decimal" w:pos="915"/>
              </w:tabs>
              <w:spacing w:line="240" w:lineRule="atLeast"/>
              <w:ind w:left="-108" w:right="-107"/>
              <w:rPr>
                <w:rFonts w:cs="Times New Roman"/>
                <w:sz w:val="20"/>
                <w:szCs w:val="20"/>
              </w:rPr>
            </w:pPr>
            <w:r>
              <w:rPr>
                <w:rFonts w:cs="Times New Roman"/>
                <w:sz w:val="20"/>
                <w:szCs w:val="20"/>
              </w:rPr>
              <w:t>1,089</w:t>
            </w:r>
          </w:p>
        </w:tc>
        <w:tc>
          <w:tcPr>
            <w:tcW w:w="236" w:type="dxa"/>
            <w:shd w:val="clear" w:color="auto" w:fill="auto"/>
          </w:tcPr>
          <w:p w:rsidR="00C30FC0" w:rsidRPr="0055145D" w:rsidRDefault="00C30FC0" w:rsidP="00C30FC0">
            <w:pPr>
              <w:tabs>
                <w:tab w:val="decimal" w:pos="810"/>
                <w:tab w:val="decimal" w:pos="915"/>
              </w:tabs>
              <w:spacing w:line="240" w:lineRule="atLeast"/>
              <w:ind w:left="-108" w:right="-107"/>
              <w:rPr>
                <w:rFonts w:cs="Times New Roman"/>
                <w:sz w:val="20"/>
                <w:szCs w:val="20"/>
              </w:rPr>
            </w:pPr>
          </w:p>
        </w:tc>
        <w:tc>
          <w:tcPr>
            <w:tcW w:w="1131" w:type="dxa"/>
            <w:shd w:val="clear" w:color="auto" w:fill="auto"/>
          </w:tcPr>
          <w:p w:rsidR="00C30FC0" w:rsidRPr="0055145D" w:rsidRDefault="00C30FC0" w:rsidP="00C30FC0">
            <w:pPr>
              <w:tabs>
                <w:tab w:val="decimal" w:pos="843"/>
              </w:tabs>
              <w:spacing w:line="240" w:lineRule="atLeast"/>
              <w:ind w:left="-108" w:right="-107"/>
              <w:rPr>
                <w:rFonts w:cs="Times New Roman"/>
                <w:sz w:val="20"/>
                <w:szCs w:val="20"/>
              </w:rPr>
            </w:pPr>
            <w:r>
              <w:rPr>
                <w:rFonts w:cs="Times New Roman"/>
                <w:sz w:val="20"/>
                <w:szCs w:val="20"/>
              </w:rPr>
              <w:t>2,650</w:t>
            </w:r>
          </w:p>
        </w:tc>
        <w:tc>
          <w:tcPr>
            <w:tcW w:w="270" w:type="dxa"/>
            <w:shd w:val="clear" w:color="auto" w:fill="auto"/>
          </w:tcPr>
          <w:p w:rsidR="00C30FC0" w:rsidRPr="0055145D" w:rsidRDefault="00C30FC0" w:rsidP="00C30FC0">
            <w:pPr>
              <w:tabs>
                <w:tab w:val="decimal" w:pos="843"/>
              </w:tabs>
              <w:spacing w:line="240" w:lineRule="atLeast"/>
              <w:ind w:left="-108" w:right="-107"/>
              <w:rPr>
                <w:rFonts w:cs="Times New Roman"/>
                <w:sz w:val="20"/>
                <w:szCs w:val="20"/>
              </w:rPr>
            </w:pPr>
          </w:p>
        </w:tc>
        <w:tc>
          <w:tcPr>
            <w:tcW w:w="1018" w:type="dxa"/>
            <w:shd w:val="clear" w:color="auto" w:fill="auto"/>
          </w:tcPr>
          <w:p w:rsidR="00C30FC0" w:rsidRPr="0055145D" w:rsidRDefault="00C30FC0" w:rsidP="00C30FC0">
            <w:pPr>
              <w:tabs>
                <w:tab w:val="decimal" w:pos="794"/>
              </w:tabs>
              <w:spacing w:line="240" w:lineRule="atLeast"/>
              <w:ind w:left="-108" w:right="-107"/>
              <w:rPr>
                <w:rFonts w:cs="Times New Roman"/>
                <w:sz w:val="20"/>
                <w:szCs w:val="20"/>
              </w:rPr>
            </w:pPr>
            <w:r>
              <w:rPr>
                <w:rFonts w:cs="Times New Roman"/>
                <w:sz w:val="20"/>
                <w:szCs w:val="20"/>
              </w:rPr>
              <w:t>517</w:t>
            </w:r>
          </w:p>
        </w:tc>
        <w:tc>
          <w:tcPr>
            <w:tcW w:w="29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980" w:type="dxa"/>
            <w:shd w:val="clear" w:color="auto" w:fill="auto"/>
          </w:tcPr>
          <w:p w:rsidR="00C30FC0" w:rsidRPr="0055145D" w:rsidRDefault="00C30FC0" w:rsidP="00C30FC0">
            <w:pPr>
              <w:tabs>
                <w:tab w:val="decimal" w:pos="687"/>
              </w:tabs>
              <w:spacing w:line="240" w:lineRule="atLeast"/>
              <w:ind w:left="-108" w:right="-107"/>
              <w:rPr>
                <w:rFonts w:cs="Times New Roman"/>
                <w:sz w:val="20"/>
                <w:szCs w:val="20"/>
              </w:rPr>
            </w:pPr>
            <w:r>
              <w:rPr>
                <w:rFonts w:cs="Times New Roman"/>
                <w:sz w:val="20"/>
                <w:szCs w:val="20"/>
              </w:rPr>
              <w:t>14,360</w:t>
            </w:r>
          </w:p>
        </w:tc>
        <w:tc>
          <w:tcPr>
            <w:tcW w:w="278" w:type="dxa"/>
            <w:gridSpan w:val="2"/>
            <w:shd w:val="clear" w:color="auto" w:fill="auto"/>
          </w:tcPr>
          <w:p w:rsidR="00C30FC0" w:rsidRPr="0055145D" w:rsidRDefault="00C30FC0" w:rsidP="00C30FC0">
            <w:pPr>
              <w:spacing w:line="240" w:lineRule="atLeast"/>
              <w:ind w:right="-107"/>
              <w:rPr>
                <w:rFonts w:cs="Times New Roman"/>
                <w:sz w:val="20"/>
                <w:szCs w:val="20"/>
              </w:rPr>
            </w:pPr>
          </w:p>
        </w:tc>
        <w:tc>
          <w:tcPr>
            <w:tcW w:w="935" w:type="dxa"/>
            <w:shd w:val="clear" w:color="auto" w:fill="auto"/>
          </w:tcPr>
          <w:p w:rsidR="00C30FC0" w:rsidRPr="0055145D" w:rsidRDefault="00C30FC0" w:rsidP="00C30FC0">
            <w:pPr>
              <w:tabs>
                <w:tab w:val="decimal" w:pos="608"/>
              </w:tabs>
              <w:spacing w:line="240" w:lineRule="atLeast"/>
              <w:ind w:left="-108" w:right="-107"/>
              <w:rPr>
                <w:rFonts w:cs="Times New Roman"/>
                <w:sz w:val="20"/>
                <w:szCs w:val="20"/>
              </w:rPr>
            </w:pPr>
            <w:r>
              <w:rPr>
                <w:rFonts w:cs="Times New Roman"/>
                <w:sz w:val="20"/>
                <w:szCs w:val="20"/>
              </w:rPr>
              <w:t>275</w:t>
            </w:r>
          </w:p>
        </w:tc>
        <w:tc>
          <w:tcPr>
            <w:tcW w:w="253" w:type="dxa"/>
            <w:shd w:val="clear" w:color="auto" w:fill="auto"/>
          </w:tcPr>
          <w:p w:rsidR="00C30FC0" w:rsidRPr="0055145D" w:rsidRDefault="00C30FC0" w:rsidP="00C30FC0">
            <w:pPr>
              <w:spacing w:line="240" w:lineRule="atLeast"/>
              <w:ind w:left="-108" w:right="-107"/>
              <w:rPr>
                <w:rFonts w:cs="Times New Roman"/>
                <w:sz w:val="20"/>
                <w:szCs w:val="20"/>
              </w:rPr>
            </w:pPr>
          </w:p>
        </w:tc>
        <w:tc>
          <w:tcPr>
            <w:tcW w:w="917" w:type="dxa"/>
            <w:shd w:val="clear" w:color="auto" w:fill="auto"/>
          </w:tcPr>
          <w:p w:rsidR="00C30FC0" w:rsidRPr="0055145D" w:rsidRDefault="00C30FC0" w:rsidP="00C30FC0">
            <w:pPr>
              <w:tabs>
                <w:tab w:val="decimal" w:pos="450"/>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40" w:type="dxa"/>
            <w:shd w:val="clear" w:color="auto" w:fill="auto"/>
          </w:tcPr>
          <w:p w:rsidR="00C30FC0" w:rsidRPr="0055145D" w:rsidRDefault="00C30FC0" w:rsidP="00C30FC0">
            <w:pPr>
              <w:tabs>
                <w:tab w:val="decimal" w:pos="880"/>
              </w:tabs>
              <w:spacing w:line="240" w:lineRule="atLeast"/>
              <w:ind w:left="-108" w:right="-107"/>
              <w:rPr>
                <w:rFonts w:cs="Times New Roman"/>
                <w:sz w:val="20"/>
                <w:szCs w:val="20"/>
              </w:rPr>
            </w:pPr>
            <w:r>
              <w:rPr>
                <w:rFonts w:cs="Times New Roman"/>
                <w:sz w:val="20"/>
                <w:szCs w:val="20"/>
              </w:rPr>
              <w:t>(18,891)</w:t>
            </w:r>
          </w:p>
        </w:tc>
        <w:tc>
          <w:tcPr>
            <w:tcW w:w="26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1066" w:type="dxa"/>
            <w:shd w:val="clear" w:color="auto" w:fill="auto"/>
          </w:tcPr>
          <w:p w:rsidR="00C30FC0" w:rsidRPr="0055145D" w:rsidRDefault="00C30FC0" w:rsidP="00C30FC0">
            <w:pPr>
              <w:tabs>
                <w:tab w:val="decimal" w:pos="649"/>
              </w:tabs>
              <w:spacing w:line="240" w:lineRule="atLeast"/>
              <w:ind w:left="-108" w:right="-107"/>
              <w:rPr>
                <w:rFonts w:cs="Times New Roman"/>
                <w:sz w:val="20"/>
                <w:szCs w:val="20"/>
              </w:rPr>
            </w:pPr>
            <w:r>
              <w:rPr>
                <w:rFonts w:cs="Times New Roman"/>
                <w:sz w:val="20"/>
                <w:szCs w:val="20"/>
              </w:rPr>
              <w:t>-</w:t>
            </w:r>
          </w:p>
        </w:tc>
      </w:tr>
      <w:tr w:rsidR="00C30FC0" w:rsidRPr="00E15BB8" w:rsidTr="0067773D">
        <w:trPr>
          <w:gridAfter w:val="1"/>
          <w:wAfter w:w="32" w:type="dxa"/>
          <w:trHeight w:val="252"/>
        </w:trPr>
        <w:tc>
          <w:tcPr>
            <w:tcW w:w="3240" w:type="dxa"/>
            <w:shd w:val="clear" w:color="auto" w:fill="auto"/>
          </w:tcPr>
          <w:p w:rsidR="00C30FC0" w:rsidRPr="00E15BB8" w:rsidRDefault="00911712" w:rsidP="00C30FC0">
            <w:pPr>
              <w:spacing w:line="240" w:lineRule="atLeast"/>
              <w:ind w:right="-218"/>
              <w:rPr>
                <w:rFonts w:cs="Times New Roman"/>
                <w:sz w:val="20"/>
                <w:szCs w:val="20"/>
              </w:rPr>
            </w:pPr>
            <w:r>
              <w:rPr>
                <w:rFonts w:cs="Times New Roman"/>
                <w:sz w:val="20"/>
                <w:szCs w:val="20"/>
              </w:rPr>
              <w:t>Disposal and w</w:t>
            </w:r>
            <w:r w:rsidR="0080231F" w:rsidRPr="0080231F">
              <w:rPr>
                <w:rFonts w:cs="Times New Roman"/>
                <w:sz w:val="20"/>
                <w:szCs w:val="20"/>
              </w:rPr>
              <w:t>rite-off</w:t>
            </w:r>
          </w:p>
        </w:tc>
        <w:tc>
          <w:tcPr>
            <w:tcW w:w="900" w:type="dxa"/>
            <w:tcBorders>
              <w:bottom w:val="single" w:sz="4" w:space="0" w:color="auto"/>
            </w:tcBorders>
            <w:shd w:val="clear" w:color="auto" w:fill="auto"/>
          </w:tcPr>
          <w:p w:rsidR="00C30FC0" w:rsidRPr="0055145D" w:rsidRDefault="00C30FC0" w:rsidP="00C30FC0">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C30FC0" w:rsidRPr="0055145D" w:rsidRDefault="00C30FC0" w:rsidP="00C30FC0">
            <w:pPr>
              <w:tabs>
                <w:tab w:val="decimal" w:pos="432"/>
              </w:tabs>
              <w:spacing w:line="240" w:lineRule="atLeast"/>
              <w:ind w:left="-108" w:right="-107"/>
              <w:rPr>
                <w:rFonts w:cs="Times New Roman"/>
                <w:sz w:val="20"/>
                <w:szCs w:val="20"/>
              </w:rPr>
            </w:pPr>
          </w:p>
        </w:tc>
        <w:tc>
          <w:tcPr>
            <w:tcW w:w="1187" w:type="dxa"/>
            <w:tcBorders>
              <w:bottom w:val="single" w:sz="4" w:space="0" w:color="auto"/>
            </w:tcBorders>
            <w:shd w:val="clear" w:color="auto" w:fill="auto"/>
          </w:tcPr>
          <w:p w:rsidR="00C30FC0" w:rsidRPr="0055145D" w:rsidRDefault="00C30FC0" w:rsidP="00C30FC0">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C30FC0" w:rsidRPr="0055145D" w:rsidRDefault="00C30FC0" w:rsidP="00C30FC0">
            <w:pPr>
              <w:tabs>
                <w:tab w:val="decimal" w:pos="810"/>
              </w:tabs>
              <w:spacing w:line="240" w:lineRule="atLeast"/>
              <w:ind w:left="-108" w:right="-107"/>
              <w:rPr>
                <w:rFonts w:cs="Times New Roman"/>
                <w:sz w:val="20"/>
                <w:szCs w:val="20"/>
              </w:rPr>
            </w:pPr>
          </w:p>
        </w:tc>
        <w:tc>
          <w:tcPr>
            <w:tcW w:w="1131" w:type="dxa"/>
            <w:tcBorders>
              <w:bottom w:val="single" w:sz="4" w:space="0" w:color="auto"/>
            </w:tcBorders>
            <w:shd w:val="clear" w:color="auto" w:fill="auto"/>
          </w:tcPr>
          <w:p w:rsidR="00C30FC0" w:rsidRPr="0055145D" w:rsidRDefault="00C30FC0" w:rsidP="00C30FC0">
            <w:pPr>
              <w:tabs>
                <w:tab w:val="decimal" w:pos="646"/>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C30FC0" w:rsidRPr="0055145D" w:rsidRDefault="00C30FC0" w:rsidP="00C30FC0">
            <w:pPr>
              <w:tabs>
                <w:tab w:val="decimal" w:pos="843"/>
              </w:tabs>
              <w:spacing w:line="240" w:lineRule="atLeast"/>
              <w:ind w:left="-108" w:right="-107"/>
              <w:rPr>
                <w:rFonts w:cs="Times New Roman"/>
                <w:sz w:val="20"/>
                <w:szCs w:val="20"/>
              </w:rPr>
            </w:pPr>
          </w:p>
        </w:tc>
        <w:tc>
          <w:tcPr>
            <w:tcW w:w="1018" w:type="dxa"/>
            <w:tcBorders>
              <w:bottom w:val="single" w:sz="4" w:space="0" w:color="auto"/>
            </w:tcBorders>
            <w:shd w:val="clear" w:color="auto" w:fill="auto"/>
          </w:tcPr>
          <w:p w:rsidR="00C30FC0" w:rsidRPr="0055145D" w:rsidRDefault="00C30FC0" w:rsidP="00C30FC0">
            <w:pPr>
              <w:tabs>
                <w:tab w:val="decimal" w:pos="794"/>
              </w:tabs>
              <w:spacing w:line="240" w:lineRule="atLeast"/>
              <w:ind w:left="-108" w:right="-107"/>
              <w:rPr>
                <w:rFonts w:cs="Times New Roman"/>
                <w:sz w:val="20"/>
                <w:szCs w:val="20"/>
              </w:rPr>
            </w:pPr>
            <w:r>
              <w:rPr>
                <w:rFonts w:cs="Times New Roman"/>
                <w:sz w:val="20"/>
                <w:szCs w:val="20"/>
              </w:rPr>
              <w:t>(70)</w:t>
            </w:r>
          </w:p>
        </w:tc>
        <w:tc>
          <w:tcPr>
            <w:tcW w:w="29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980" w:type="dxa"/>
            <w:tcBorders>
              <w:bottom w:val="single" w:sz="4" w:space="0" w:color="auto"/>
            </w:tcBorders>
            <w:shd w:val="clear" w:color="auto" w:fill="auto"/>
          </w:tcPr>
          <w:p w:rsidR="00C30FC0" w:rsidRPr="0055145D" w:rsidRDefault="00C30FC0" w:rsidP="00C30FC0">
            <w:pPr>
              <w:tabs>
                <w:tab w:val="decimal" w:pos="687"/>
              </w:tabs>
              <w:spacing w:line="240" w:lineRule="atLeast"/>
              <w:ind w:left="-108" w:right="-107"/>
              <w:rPr>
                <w:rFonts w:cs="Times New Roman"/>
                <w:sz w:val="20"/>
                <w:szCs w:val="20"/>
              </w:rPr>
            </w:pPr>
            <w:r>
              <w:rPr>
                <w:rFonts w:cs="Times New Roman"/>
                <w:sz w:val="20"/>
                <w:szCs w:val="20"/>
              </w:rPr>
              <w:t>(455)</w:t>
            </w:r>
          </w:p>
        </w:tc>
        <w:tc>
          <w:tcPr>
            <w:tcW w:w="278" w:type="dxa"/>
            <w:gridSpan w:val="2"/>
            <w:shd w:val="clear" w:color="auto" w:fill="auto"/>
          </w:tcPr>
          <w:p w:rsidR="00C30FC0" w:rsidRPr="0055145D" w:rsidRDefault="00C30FC0" w:rsidP="00C30FC0">
            <w:pPr>
              <w:spacing w:line="240" w:lineRule="atLeast"/>
              <w:ind w:right="-107"/>
              <w:rPr>
                <w:rFonts w:cs="Times New Roman"/>
                <w:sz w:val="20"/>
                <w:szCs w:val="20"/>
              </w:rPr>
            </w:pPr>
          </w:p>
        </w:tc>
        <w:tc>
          <w:tcPr>
            <w:tcW w:w="935" w:type="dxa"/>
            <w:tcBorders>
              <w:bottom w:val="single" w:sz="4" w:space="0" w:color="auto"/>
            </w:tcBorders>
            <w:shd w:val="clear" w:color="auto" w:fill="auto"/>
          </w:tcPr>
          <w:p w:rsidR="00C30FC0" w:rsidRPr="0055145D" w:rsidRDefault="00C30FC0" w:rsidP="00C30FC0">
            <w:pPr>
              <w:tabs>
                <w:tab w:val="decimal" w:pos="608"/>
              </w:tabs>
              <w:spacing w:line="240" w:lineRule="atLeast"/>
              <w:ind w:left="-108" w:right="-107"/>
              <w:rPr>
                <w:rFonts w:cs="Times New Roman"/>
                <w:sz w:val="20"/>
                <w:szCs w:val="20"/>
              </w:rPr>
            </w:pPr>
            <w:r>
              <w:rPr>
                <w:rFonts w:cs="Times New Roman"/>
                <w:sz w:val="20"/>
                <w:szCs w:val="20"/>
              </w:rPr>
              <w:t>(572)</w:t>
            </w:r>
          </w:p>
        </w:tc>
        <w:tc>
          <w:tcPr>
            <w:tcW w:w="253" w:type="dxa"/>
            <w:shd w:val="clear" w:color="auto" w:fill="auto"/>
          </w:tcPr>
          <w:p w:rsidR="00C30FC0" w:rsidRPr="0055145D" w:rsidRDefault="00C30FC0" w:rsidP="00C30FC0">
            <w:pPr>
              <w:spacing w:line="240" w:lineRule="atLeast"/>
              <w:ind w:left="-108" w:right="-107"/>
              <w:rPr>
                <w:rFonts w:cs="Times New Roman"/>
                <w:sz w:val="20"/>
                <w:szCs w:val="20"/>
              </w:rPr>
            </w:pPr>
          </w:p>
        </w:tc>
        <w:tc>
          <w:tcPr>
            <w:tcW w:w="917" w:type="dxa"/>
            <w:tcBorders>
              <w:bottom w:val="single" w:sz="4" w:space="0" w:color="auto"/>
            </w:tcBorders>
            <w:shd w:val="clear" w:color="auto" w:fill="auto"/>
          </w:tcPr>
          <w:p w:rsidR="00C30FC0" w:rsidRPr="0055145D" w:rsidRDefault="00C30FC0" w:rsidP="00C30FC0">
            <w:pPr>
              <w:tabs>
                <w:tab w:val="decimal" w:pos="632"/>
              </w:tabs>
              <w:spacing w:line="240" w:lineRule="atLeast"/>
              <w:ind w:left="-108" w:right="-107"/>
              <w:rPr>
                <w:rFonts w:cs="Times New Roman"/>
                <w:sz w:val="20"/>
                <w:szCs w:val="20"/>
              </w:rPr>
            </w:pPr>
            <w:r>
              <w:rPr>
                <w:rFonts w:cs="Times New Roman"/>
                <w:sz w:val="20"/>
                <w:szCs w:val="20"/>
              </w:rPr>
              <w:t>(13,009)</w:t>
            </w:r>
          </w:p>
        </w:tc>
        <w:tc>
          <w:tcPr>
            <w:tcW w:w="270"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40" w:type="dxa"/>
            <w:tcBorders>
              <w:bottom w:val="single" w:sz="4" w:space="0" w:color="auto"/>
            </w:tcBorders>
            <w:shd w:val="clear" w:color="auto" w:fill="auto"/>
          </w:tcPr>
          <w:p w:rsidR="00C30FC0" w:rsidRPr="0055145D" w:rsidRDefault="00C30FC0" w:rsidP="00C30FC0">
            <w:pPr>
              <w:tabs>
                <w:tab w:val="decimal" w:pos="615"/>
              </w:tabs>
              <w:spacing w:line="240" w:lineRule="atLeast"/>
              <w:ind w:left="-108" w:right="-107"/>
              <w:rPr>
                <w:rFonts w:cs="Times New Roman"/>
                <w:sz w:val="20"/>
                <w:szCs w:val="20"/>
              </w:rPr>
            </w:pPr>
            <w:r>
              <w:rPr>
                <w:rFonts w:cs="Times New Roman"/>
                <w:sz w:val="20"/>
                <w:szCs w:val="20"/>
              </w:rPr>
              <w:t>-</w:t>
            </w:r>
          </w:p>
        </w:tc>
        <w:tc>
          <w:tcPr>
            <w:tcW w:w="26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1066" w:type="dxa"/>
            <w:tcBorders>
              <w:bottom w:val="single" w:sz="4" w:space="0" w:color="auto"/>
            </w:tcBorders>
            <w:shd w:val="clear" w:color="auto" w:fill="auto"/>
          </w:tcPr>
          <w:p w:rsidR="00C30FC0" w:rsidRPr="0055145D" w:rsidRDefault="00C30FC0" w:rsidP="00C30FC0">
            <w:pPr>
              <w:tabs>
                <w:tab w:val="decimal" w:pos="848"/>
              </w:tabs>
              <w:spacing w:line="240" w:lineRule="atLeast"/>
              <w:ind w:left="-108" w:right="-107"/>
              <w:rPr>
                <w:rFonts w:cs="Times New Roman"/>
                <w:sz w:val="20"/>
                <w:szCs w:val="20"/>
              </w:rPr>
            </w:pPr>
            <w:r>
              <w:rPr>
                <w:rFonts w:cs="Times New Roman"/>
                <w:sz w:val="20"/>
                <w:szCs w:val="20"/>
              </w:rPr>
              <w:t>(14,106)</w:t>
            </w:r>
          </w:p>
        </w:tc>
      </w:tr>
      <w:tr w:rsidR="00C30FC0" w:rsidRPr="00E15BB8"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b/>
                <w:bCs/>
                <w:sz w:val="20"/>
                <w:szCs w:val="20"/>
              </w:rPr>
            </w:pPr>
            <w:r>
              <w:rPr>
                <w:rFonts w:cs="Times New Roman"/>
                <w:b/>
                <w:bCs/>
                <w:sz w:val="20"/>
                <w:szCs w:val="20"/>
              </w:rPr>
              <w:t xml:space="preserve">At 31 December 2019 </w:t>
            </w:r>
            <w:r w:rsidRPr="00E15BB8">
              <w:rPr>
                <w:rFonts w:cs="Times New Roman"/>
                <w:b/>
                <w:bCs/>
                <w:sz w:val="20"/>
                <w:szCs w:val="20"/>
              </w:rPr>
              <w:t>and</w:t>
            </w:r>
          </w:p>
        </w:tc>
        <w:tc>
          <w:tcPr>
            <w:tcW w:w="900" w:type="dxa"/>
            <w:tcBorders>
              <w:top w:val="single" w:sz="4" w:space="0" w:color="auto"/>
            </w:tcBorders>
            <w:shd w:val="clear" w:color="auto" w:fill="auto"/>
          </w:tcPr>
          <w:p w:rsidR="00C30FC0" w:rsidRPr="0055145D" w:rsidRDefault="00C30FC0" w:rsidP="00C30FC0">
            <w:pPr>
              <w:tabs>
                <w:tab w:val="decimal" w:pos="685"/>
              </w:tabs>
              <w:spacing w:line="240" w:lineRule="atLeast"/>
              <w:ind w:left="-108" w:right="-107"/>
              <w:rPr>
                <w:rFonts w:cs="Times New Roman"/>
                <w:b/>
                <w:bCs/>
                <w:sz w:val="20"/>
                <w:szCs w:val="20"/>
              </w:rPr>
            </w:pPr>
          </w:p>
        </w:tc>
        <w:tc>
          <w:tcPr>
            <w:tcW w:w="236" w:type="dxa"/>
            <w:shd w:val="clear" w:color="auto" w:fill="auto"/>
          </w:tcPr>
          <w:p w:rsidR="00C30FC0" w:rsidRPr="0055145D" w:rsidRDefault="00C30FC0" w:rsidP="00C30FC0">
            <w:pPr>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rsidR="00C30FC0" w:rsidRPr="0055145D" w:rsidRDefault="00C30FC0" w:rsidP="00C30FC0">
            <w:pPr>
              <w:tabs>
                <w:tab w:val="decimal" w:pos="915"/>
              </w:tabs>
              <w:spacing w:line="240" w:lineRule="atLeast"/>
              <w:ind w:left="-108" w:right="-107"/>
              <w:rPr>
                <w:rFonts w:cs="Times New Roman"/>
                <w:b/>
                <w:bCs/>
                <w:sz w:val="20"/>
                <w:szCs w:val="20"/>
              </w:rPr>
            </w:pPr>
          </w:p>
        </w:tc>
        <w:tc>
          <w:tcPr>
            <w:tcW w:w="236" w:type="dxa"/>
            <w:shd w:val="clear" w:color="auto" w:fill="auto"/>
          </w:tcPr>
          <w:p w:rsidR="00C30FC0" w:rsidRPr="0055145D" w:rsidRDefault="00C30FC0" w:rsidP="00C30FC0">
            <w:pPr>
              <w:tabs>
                <w:tab w:val="decimal" w:pos="810"/>
              </w:tabs>
              <w:spacing w:line="240" w:lineRule="atLeast"/>
              <w:ind w:left="-108" w:right="-107"/>
              <w:rPr>
                <w:rFonts w:cs="Times New Roman"/>
                <w:b/>
                <w:bCs/>
                <w:sz w:val="20"/>
                <w:szCs w:val="20"/>
              </w:rPr>
            </w:pPr>
          </w:p>
        </w:tc>
        <w:tc>
          <w:tcPr>
            <w:tcW w:w="1131" w:type="dxa"/>
            <w:tcBorders>
              <w:top w:val="single" w:sz="4" w:space="0" w:color="auto"/>
            </w:tcBorders>
            <w:shd w:val="clear" w:color="auto" w:fill="auto"/>
          </w:tcPr>
          <w:p w:rsidR="00C30FC0" w:rsidRPr="0055145D" w:rsidRDefault="00C30FC0" w:rsidP="00C30FC0">
            <w:pPr>
              <w:tabs>
                <w:tab w:val="decimal" w:pos="843"/>
              </w:tabs>
              <w:spacing w:line="240" w:lineRule="atLeast"/>
              <w:ind w:left="-108" w:right="-107"/>
              <w:rPr>
                <w:rFonts w:cs="Times New Roman"/>
                <w:b/>
                <w:bCs/>
                <w:sz w:val="20"/>
                <w:szCs w:val="20"/>
              </w:rPr>
            </w:pPr>
          </w:p>
        </w:tc>
        <w:tc>
          <w:tcPr>
            <w:tcW w:w="270" w:type="dxa"/>
            <w:shd w:val="clear" w:color="auto" w:fill="auto"/>
          </w:tcPr>
          <w:p w:rsidR="00C30FC0" w:rsidRPr="0055145D" w:rsidRDefault="00C30FC0" w:rsidP="00C30FC0">
            <w:pPr>
              <w:spacing w:line="240" w:lineRule="atLeast"/>
              <w:ind w:left="-108" w:right="-107"/>
              <w:rPr>
                <w:rFonts w:cs="Times New Roman"/>
                <w:b/>
                <w:bCs/>
                <w:sz w:val="20"/>
                <w:szCs w:val="20"/>
              </w:rPr>
            </w:pPr>
          </w:p>
        </w:tc>
        <w:tc>
          <w:tcPr>
            <w:tcW w:w="1018" w:type="dxa"/>
            <w:tcBorders>
              <w:top w:val="single" w:sz="4" w:space="0" w:color="auto"/>
            </w:tcBorders>
            <w:shd w:val="clear" w:color="auto" w:fill="auto"/>
          </w:tcPr>
          <w:p w:rsidR="00C30FC0" w:rsidRPr="0055145D" w:rsidRDefault="00C30FC0" w:rsidP="00C30FC0">
            <w:pPr>
              <w:tabs>
                <w:tab w:val="decimal" w:pos="794"/>
              </w:tabs>
              <w:spacing w:line="240" w:lineRule="atLeast"/>
              <w:ind w:left="-108" w:right="-107"/>
              <w:rPr>
                <w:rFonts w:cs="Times New Roman"/>
                <w:b/>
                <w:bCs/>
                <w:sz w:val="20"/>
                <w:szCs w:val="20"/>
              </w:rPr>
            </w:pPr>
          </w:p>
        </w:tc>
        <w:tc>
          <w:tcPr>
            <w:tcW w:w="296" w:type="dxa"/>
            <w:gridSpan w:val="2"/>
            <w:shd w:val="clear" w:color="auto" w:fill="auto"/>
          </w:tcPr>
          <w:p w:rsidR="00C30FC0" w:rsidRPr="0055145D" w:rsidRDefault="00C30FC0" w:rsidP="00C30FC0">
            <w:pPr>
              <w:spacing w:line="240" w:lineRule="atLeast"/>
              <w:ind w:left="-108" w:right="-107"/>
              <w:rPr>
                <w:rFonts w:cs="Times New Roman"/>
                <w:b/>
                <w:bCs/>
                <w:sz w:val="20"/>
                <w:szCs w:val="20"/>
              </w:rPr>
            </w:pPr>
          </w:p>
        </w:tc>
        <w:tc>
          <w:tcPr>
            <w:tcW w:w="980" w:type="dxa"/>
            <w:tcBorders>
              <w:top w:val="single" w:sz="4" w:space="0" w:color="auto"/>
            </w:tcBorders>
            <w:shd w:val="clear" w:color="auto" w:fill="auto"/>
          </w:tcPr>
          <w:p w:rsidR="00C30FC0" w:rsidRPr="0055145D" w:rsidRDefault="00C30FC0" w:rsidP="00C30FC0">
            <w:pPr>
              <w:tabs>
                <w:tab w:val="decimal" w:pos="687"/>
              </w:tabs>
              <w:spacing w:line="240" w:lineRule="atLeast"/>
              <w:ind w:right="-107"/>
              <w:rPr>
                <w:rFonts w:cs="Times New Roman"/>
                <w:b/>
                <w:bCs/>
                <w:sz w:val="20"/>
                <w:szCs w:val="20"/>
              </w:rPr>
            </w:pPr>
          </w:p>
        </w:tc>
        <w:tc>
          <w:tcPr>
            <w:tcW w:w="278" w:type="dxa"/>
            <w:gridSpan w:val="2"/>
            <w:shd w:val="clear" w:color="auto" w:fill="auto"/>
          </w:tcPr>
          <w:p w:rsidR="00C30FC0" w:rsidRPr="0055145D" w:rsidRDefault="00C30FC0" w:rsidP="00C30FC0">
            <w:pPr>
              <w:spacing w:line="240" w:lineRule="atLeast"/>
              <w:ind w:left="-108" w:right="-107"/>
              <w:rPr>
                <w:rFonts w:cs="Times New Roman"/>
                <w:b/>
                <w:bCs/>
                <w:sz w:val="20"/>
                <w:szCs w:val="20"/>
              </w:rPr>
            </w:pPr>
          </w:p>
        </w:tc>
        <w:tc>
          <w:tcPr>
            <w:tcW w:w="935" w:type="dxa"/>
            <w:tcBorders>
              <w:top w:val="single" w:sz="4" w:space="0" w:color="auto"/>
            </w:tcBorders>
            <w:shd w:val="clear" w:color="auto" w:fill="auto"/>
          </w:tcPr>
          <w:p w:rsidR="00C30FC0" w:rsidRPr="0055145D" w:rsidRDefault="00C30FC0" w:rsidP="00C30FC0">
            <w:pPr>
              <w:tabs>
                <w:tab w:val="decimal" w:pos="608"/>
              </w:tabs>
              <w:spacing w:line="240" w:lineRule="atLeast"/>
              <w:ind w:left="-108" w:right="-107"/>
              <w:rPr>
                <w:rFonts w:cs="Times New Roman"/>
                <w:b/>
                <w:bCs/>
                <w:sz w:val="20"/>
                <w:szCs w:val="20"/>
              </w:rPr>
            </w:pPr>
          </w:p>
        </w:tc>
        <w:tc>
          <w:tcPr>
            <w:tcW w:w="253" w:type="dxa"/>
            <w:shd w:val="clear" w:color="auto" w:fill="auto"/>
          </w:tcPr>
          <w:p w:rsidR="00C30FC0" w:rsidRPr="0055145D" w:rsidRDefault="00C30FC0" w:rsidP="00C30FC0">
            <w:pPr>
              <w:spacing w:line="240" w:lineRule="atLeast"/>
              <w:ind w:left="-108" w:right="-107"/>
              <w:rPr>
                <w:rFonts w:cs="Times New Roman"/>
                <w:b/>
                <w:bCs/>
                <w:sz w:val="20"/>
                <w:szCs w:val="20"/>
              </w:rPr>
            </w:pPr>
          </w:p>
        </w:tc>
        <w:tc>
          <w:tcPr>
            <w:tcW w:w="917" w:type="dxa"/>
            <w:tcBorders>
              <w:top w:val="single" w:sz="4" w:space="0" w:color="auto"/>
            </w:tcBorders>
            <w:shd w:val="clear" w:color="auto" w:fill="auto"/>
          </w:tcPr>
          <w:p w:rsidR="00C30FC0" w:rsidRPr="0055145D" w:rsidRDefault="00C30FC0" w:rsidP="00C30FC0">
            <w:pPr>
              <w:tabs>
                <w:tab w:val="decimal" w:pos="657"/>
              </w:tabs>
              <w:spacing w:line="240" w:lineRule="atLeast"/>
              <w:ind w:left="-108" w:right="-107"/>
              <w:rPr>
                <w:rFonts w:cs="Times New Roman"/>
                <w:b/>
                <w:bCs/>
                <w:sz w:val="20"/>
                <w:szCs w:val="20"/>
              </w:rPr>
            </w:pPr>
          </w:p>
        </w:tc>
        <w:tc>
          <w:tcPr>
            <w:tcW w:w="270" w:type="dxa"/>
            <w:shd w:val="clear" w:color="auto" w:fill="auto"/>
          </w:tcPr>
          <w:p w:rsidR="00C30FC0" w:rsidRPr="0055145D" w:rsidRDefault="00C30FC0" w:rsidP="00C30FC0">
            <w:pPr>
              <w:spacing w:line="240" w:lineRule="atLeast"/>
              <w:ind w:left="-108" w:right="-107"/>
              <w:rPr>
                <w:rFonts w:cs="Times New Roman"/>
                <w:b/>
                <w:bCs/>
                <w:sz w:val="20"/>
                <w:szCs w:val="20"/>
              </w:rPr>
            </w:pPr>
          </w:p>
        </w:tc>
        <w:tc>
          <w:tcPr>
            <w:tcW w:w="1140" w:type="dxa"/>
            <w:tcBorders>
              <w:top w:val="single" w:sz="4" w:space="0" w:color="auto"/>
            </w:tcBorders>
            <w:shd w:val="clear" w:color="auto" w:fill="auto"/>
          </w:tcPr>
          <w:p w:rsidR="00C30FC0" w:rsidRPr="0055145D" w:rsidRDefault="00C30FC0" w:rsidP="00C30FC0">
            <w:pPr>
              <w:tabs>
                <w:tab w:val="decimal" w:pos="880"/>
              </w:tabs>
              <w:spacing w:line="240" w:lineRule="atLeast"/>
              <w:ind w:left="-108" w:right="-107"/>
              <w:rPr>
                <w:rFonts w:cs="Times New Roman"/>
                <w:b/>
                <w:bCs/>
                <w:sz w:val="20"/>
                <w:szCs w:val="20"/>
              </w:rPr>
            </w:pPr>
          </w:p>
        </w:tc>
        <w:tc>
          <w:tcPr>
            <w:tcW w:w="266" w:type="dxa"/>
            <w:gridSpan w:val="2"/>
            <w:shd w:val="clear" w:color="auto" w:fill="auto"/>
          </w:tcPr>
          <w:p w:rsidR="00C30FC0" w:rsidRPr="0055145D" w:rsidRDefault="00C30FC0" w:rsidP="00C30FC0">
            <w:pPr>
              <w:spacing w:line="240" w:lineRule="atLeast"/>
              <w:ind w:left="-108" w:right="-107"/>
              <w:rPr>
                <w:rFonts w:cs="Times New Roman"/>
                <w:b/>
                <w:bCs/>
                <w:sz w:val="20"/>
                <w:szCs w:val="20"/>
              </w:rPr>
            </w:pPr>
          </w:p>
        </w:tc>
        <w:tc>
          <w:tcPr>
            <w:tcW w:w="1066" w:type="dxa"/>
            <w:tcBorders>
              <w:top w:val="single" w:sz="4" w:space="0" w:color="auto"/>
            </w:tcBorders>
            <w:shd w:val="clear" w:color="auto" w:fill="auto"/>
          </w:tcPr>
          <w:p w:rsidR="00C30FC0" w:rsidRPr="0055145D" w:rsidRDefault="00C30FC0" w:rsidP="00C30FC0">
            <w:pPr>
              <w:tabs>
                <w:tab w:val="decimal" w:pos="848"/>
              </w:tabs>
              <w:spacing w:line="240" w:lineRule="atLeast"/>
              <w:ind w:left="-108" w:right="-107"/>
              <w:rPr>
                <w:rFonts w:cs="Times New Roman"/>
                <w:b/>
                <w:bCs/>
                <w:sz w:val="20"/>
                <w:szCs w:val="20"/>
              </w:rPr>
            </w:pPr>
          </w:p>
        </w:tc>
      </w:tr>
      <w:tr w:rsidR="00C30FC0" w:rsidRPr="00E15BB8"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b/>
                <w:bCs/>
                <w:sz w:val="20"/>
                <w:szCs w:val="20"/>
              </w:rPr>
            </w:pPr>
            <w:r>
              <w:rPr>
                <w:rFonts w:cs="Times New Roman"/>
                <w:b/>
                <w:bCs/>
                <w:sz w:val="20"/>
                <w:szCs w:val="20"/>
              </w:rPr>
              <w:t xml:space="preserve">   1 January 2020</w:t>
            </w:r>
          </w:p>
        </w:tc>
        <w:tc>
          <w:tcPr>
            <w:tcW w:w="900" w:type="dxa"/>
            <w:shd w:val="clear" w:color="auto" w:fill="auto"/>
          </w:tcPr>
          <w:p w:rsidR="00C30FC0" w:rsidRPr="0055145D" w:rsidRDefault="00C30FC0" w:rsidP="00C30FC0">
            <w:pPr>
              <w:tabs>
                <w:tab w:val="decimal" w:pos="685"/>
              </w:tabs>
              <w:spacing w:line="240" w:lineRule="atLeast"/>
              <w:ind w:left="-108" w:right="-107"/>
              <w:rPr>
                <w:rFonts w:cs="Times New Roman"/>
                <w:b/>
                <w:bCs/>
                <w:sz w:val="20"/>
                <w:szCs w:val="20"/>
              </w:rPr>
            </w:pPr>
            <w:r>
              <w:rPr>
                <w:rFonts w:cs="Times New Roman"/>
                <w:b/>
                <w:bCs/>
                <w:sz w:val="20"/>
                <w:szCs w:val="20"/>
              </w:rPr>
              <w:t>153,731</w:t>
            </w:r>
          </w:p>
        </w:tc>
        <w:tc>
          <w:tcPr>
            <w:tcW w:w="236" w:type="dxa"/>
            <w:shd w:val="clear" w:color="auto" w:fill="auto"/>
          </w:tcPr>
          <w:p w:rsidR="00C30FC0" w:rsidRPr="0055145D" w:rsidRDefault="00C30FC0" w:rsidP="00C30FC0">
            <w:pPr>
              <w:spacing w:line="240" w:lineRule="atLeast"/>
              <w:ind w:left="-108" w:right="-107"/>
              <w:rPr>
                <w:rFonts w:cs="Times New Roman"/>
                <w:b/>
                <w:bCs/>
                <w:sz w:val="20"/>
                <w:szCs w:val="20"/>
              </w:rPr>
            </w:pPr>
          </w:p>
        </w:tc>
        <w:tc>
          <w:tcPr>
            <w:tcW w:w="1187" w:type="dxa"/>
            <w:shd w:val="clear" w:color="auto" w:fill="auto"/>
          </w:tcPr>
          <w:p w:rsidR="00C30FC0" w:rsidRPr="0055145D" w:rsidRDefault="00C30FC0" w:rsidP="00C30FC0">
            <w:pPr>
              <w:tabs>
                <w:tab w:val="decimal" w:pos="915"/>
              </w:tabs>
              <w:spacing w:line="240" w:lineRule="atLeast"/>
              <w:ind w:left="-108" w:right="-107"/>
              <w:rPr>
                <w:rFonts w:cs="Times New Roman"/>
                <w:b/>
                <w:bCs/>
                <w:sz w:val="20"/>
                <w:szCs w:val="20"/>
              </w:rPr>
            </w:pPr>
            <w:r>
              <w:rPr>
                <w:rFonts w:cs="Times New Roman"/>
                <w:b/>
                <w:bCs/>
                <w:sz w:val="20"/>
                <w:szCs w:val="20"/>
              </w:rPr>
              <w:t>5,627</w:t>
            </w:r>
          </w:p>
        </w:tc>
        <w:tc>
          <w:tcPr>
            <w:tcW w:w="236" w:type="dxa"/>
            <w:shd w:val="clear" w:color="auto" w:fill="auto"/>
          </w:tcPr>
          <w:p w:rsidR="00C30FC0" w:rsidRPr="0055145D" w:rsidRDefault="00C30FC0" w:rsidP="00C30FC0">
            <w:pPr>
              <w:tabs>
                <w:tab w:val="decimal" w:pos="810"/>
              </w:tabs>
              <w:spacing w:line="240" w:lineRule="atLeast"/>
              <w:ind w:left="-108" w:right="-107"/>
              <w:rPr>
                <w:rFonts w:cs="Times New Roman"/>
                <w:b/>
                <w:bCs/>
                <w:sz w:val="20"/>
                <w:szCs w:val="20"/>
              </w:rPr>
            </w:pPr>
          </w:p>
        </w:tc>
        <w:tc>
          <w:tcPr>
            <w:tcW w:w="1131" w:type="dxa"/>
            <w:shd w:val="clear" w:color="auto" w:fill="auto"/>
          </w:tcPr>
          <w:p w:rsidR="00C30FC0" w:rsidRPr="0055145D" w:rsidRDefault="00C30FC0" w:rsidP="00C30FC0">
            <w:pPr>
              <w:tabs>
                <w:tab w:val="decimal" w:pos="843"/>
              </w:tabs>
              <w:spacing w:line="240" w:lineRule="atLeast"/>
              <w:ind w:left="-108" w:right="-107"/>
              <w:rPr>
                <w:rFonts w:cs="Times New Roman"/>
                <w:b/>
                <w:bCs/>
                <w:sz w:val="20"/>
                <w:szCs w:val="20"/>
              </w:rPr>
            </w:pPr>
            <w:r>
              <w:rPr>
                <w:rFonts w:cs="Times New Roman"/>
                <w:b/>
                <w:bCs/>
                <w:sz w:val="20"/>
                <w:szCs w:val="20"/>
              </w:rPr>
              <w:t>900,114</w:t>
            </w:r>
          </w:p>
        </w:tc>
        <w:tc>
          <w:tcPr>
            <w:tcW w:w="270" w:type="dxa"/>
            <w:shd w:val="clear" w:color="auto" w:fill="auto"/>
          </w:tcPr>
          <w:p w:rsidR="00C30FC0" w:rsidRPr="0055145D" w:rsidRDefault="00C30FC0" w:rsidP="00C30FC0">
            <w:pPr>
              <w:spacing w:line="240" w:lineRule="atLeast"/>
              <w:ind w:left="-108" w:right="-107"/>
              <w:rPr>
                <w:rFonts w:cs="Times New Roman"/>
                <w:b/>
                <w:bCs/>
                <w:sz w:val="20"/>
                <w:szCs w:val="20"/>
              </w:rPr>
            </w:pPr>
          </w:p>
        </w:tc>
        <w:tc>
          <w:tcPr>
            <w:tcW w:w="1018" w:type="dxa"/>
            <w:shd w:val="clear" w:color="auto" w:fill="auto"/>
          </w:tcPr>
          <w:p w:rsidR="00C30FC0" w:rsidRPr="0055145D" w:rsidRDefault="00C30FC0" w:rsidP="00C30FC0">
            <w:pPr>
              <w:tabs>
                <w:tab w:val="decimal" w:pos="794"/>
              </w:tabs>
              <w:spacing w:line="240" w:lineRule="atLeast"/>
              <w:ind w:left="-108" w:right="-107"/>
              <w:rPr>
                <w:rFonts w:cs="Times New Roman"/>
                <w:b/>
                <w:bCs/>
                <w:sz w:val="20"/>
                <w:szCs w:val="20"/>
              </w:rPr>
            </w:pPr>
            <w:r>
              <w:rPr>
                <w:rFonts w:cs="Times New Roman"/>
                <w:b/>
                <w:bCs/>
                <w:sz w:val="20"/>
                <w:szCs w:val="20"/>
              </w:rPr>
              <w:t>131,420</w:t>
            </w:r>
          </w:p>
        </w:tc>
        <w:tc>
          <w:tcPr>
            <w:tcW w:w="296" w:type="dxa"/>
            <w:gridSpan w:val="2"/>
            <w:shd w:val="clear" w:color="auto" w:fill="auto"/>
          </w:tcPr>
          <w:p w:rsidR="00C30FC0" w:rsidRPr="0055145D" w:rsidRDefault="00C30FC0" w:rsidP="00C30FC0">
            <w:pPr>
              <w:spacing w:line="240" w:lineRule="atLeast"/>
              <w:ind w:left="-108" w:right="-107"/>
              <w:rPr>
                <w:rFonts w:cs="Times New Roman"/>
                <w:b/>
                <w:bCs/>
                <w:sz w:val="20"/>
                <w:szCs w:val="20"/>
              </w:rPr>
            </w:pPr>
          </w:p>
        </w:tc>
        <w:tc>
          <w:tcPr>
            <w:tcW w:w="980" w:type="dxa"/>
            <w:shd w:val="clear" w:color="auto" w:fill="auto"/>
          </w:tcPr>
          <w:p w:rsidR="00C30FC0" w:rsidRPr="0055145D" w:rsidRDefault="00C30FC0" w:rsidP="00C30FC0">
            <w:pPr>
              <w:tabs>
                <w:tab w:val="decimal" w:pos="687"/>
              </w:tabs>
              <w:spacing w:line="240" w:lineRule="atLeast"/>
              <w:ind w:right="-107"/>
              <w:rPr>
                <w:rFonts w:cs="Times New Roman"/>
                <w:b/>
                <w:bCs/>
                <w:sz w:val="20"/>
                <w:szCs w:val="20"/>
              </w:rPr>
            </w:pPr>
            <w:r>
              <w:rPr>
                <w:rFonts w:cs="Times New Roman"/>
                <w:b/>
                <w:bCs/>
                <w:sz w:val="20"/>
                <w:szCs w:val="20"/>
              </w:rPr>
              <w:t>755,914</w:t>
            </w:r>
          </w:p>
        </w:tc>
        <w:tc>
          <w:tcPr>
            <w:tcW w:w="278" w:type="dxa"/>
            <w:gridSpan w:val="2"/>
            <w:shd w:val="clear" w:color="auto" w:fill="auto"/>
          </w:tcPr>
          <w:p w:rsidR="00C30FC0" w:rsidRPr="0055145D" w:rsidRDefault="00C30FC0" w:rsidP="00C30FC0">
            <w:pPr>
              <w:spacing w:line="240" w:lineRule="atLeast"/>
              <w:ind w:left="-108" w:right="-107"/>
              <w:rPr>
                <w:rFonts w:cs="Times New Roman"/>
                <w:b/>
                <w:bCs/>
                <w:sz w:val="20"/>
                <w:szCs w:val="20"/>
              </w:rPr>
            </w:pPr>
          </w:p>
        </w:tc>
        <w:tc>
          <w:tcPr>
            <w:tcW w:w="935" w:type="dxa"/>
            <w:shd w:val="clear" w:color="auto" w:fill="auto"/>
          </w:tcPr>
          <w:p w:rsidR="00C30FC0" w:rsidRPr="0055145D" w:rsidRDefault="00C30FC0" w:rsidP="00C30FC0">
            <w:pPr>
              <w:tabs>
                <w:tab w:val="decimal" w:pos="608"/>
              </w:tabs>
              <w:spacing w:line="240" w:lineRule="atLeast"/>
              <w:ind w:left="-108" w:right="-107"/>
              <w:rPr>
                <w:rFonts w:cs="Times New Roman"/>
                <w:b/>
                <w:bCs/>
                <w:sz w:val="20"/>
                <w:szCs w:val="20"/>
              </w:rPr>
            </w:pPr>
            <w:r>
              <w:rPr>
                <w:rFonts w:cs="Times New Roman"/>
                <w:b/>
                <w:bCs/>
                <w:sz w:val="20"/>
                <w:szCs w:val="20"/>
              </w:rPr>
              <w:t>89,162</w:t>
            </w:r>
          </w:p>
        </w:tc>
        <w:tc>
          <w:tcPr>
            <w:tcW w:w="253" w:type="dxa"/>
            <w:shd w:val="clear" w:color="auto" w:fill="auto"/>
          </w:tcPr>
          <w:p w:rsidR="00C30FC0" w:rsidRPr="0055145D" w:rsidRDefault="00C30FC0" w:rsidP="00C30FC0">
            <w:pPr>
              <w:spacing w:line="240" w:lineRule="atLeast"/>
              <w:ind w:left="-108" w:right="-107"/>
              <w:rPr>
                <w:rFonts w:cs="Times New Roman"/>
                <w:b/>
                <w:bCs/>
                <w:sz w:val="20"/>
                <w:szCs w:val="20"/>
              </w:rPr>
            </w:pPr>
          </w:p>
        </w:tc>
        <w:tc>
          <w:tcPr>
            <w:tcW w:w="917" w:type="dxa"/>
            <w:shd w:val="clear" w:color="auto" w:fill="auto"/>
          </w:tcPr>
          <w:p w:rsidR="00C30FC0" w:rsidRPr="0055145D" w:rsidRDefault="00C30FC0" w:rsidP="00C30FC0">
            <w:pPr>
              <w:tabs>
                <w:tab w:val="decimal" w:pos="657"/>
              </w:tabs>
              <w:spacing w:line="240" w:lineRule="atLeast"/>
              <w:ind w:left="-108" w:right="-107"/>
              <w:rPr>
                <w:rFonts w:cs="Times New Roman"/>
                <w:b/>
                <w:bCs/>
                <w:sz w:val="20"/>
                <w:szCs w:val="20"/>
              </w:rPr>
            </w:pPr>
            <w:r>
              <w:rPr>
                <w:rFonts w:cs="Times New Roman"/>
                <w:b/>
                <w:bCs/>
                <w:sz w:val="20"/>
                <w:szCs w:val="20"/>
              </w:rPr>
              <w:t>108,142</w:t>
            </w:r>
          </w:p>
        </w:tc>
        <w:tc>
          <w:tcPr>
            <w:tcW w:w="270" w:type="dxa"/>
            <w:shd w:val="clear" w:color="auto" w:fill="auto"/>
          </w:tcPr>
          <w:p w:rsidR="00C30FC0" w:rsidRPr="0055145D" w:rsidRDefault="00C30FC0" w:rsidP="00C30FC0">
            <w:pPr>
              <w:spacing w:line="240" w:lineRule="atLeast"/>
              <w:ind w:left="-108" w:right="-107"/>
              <w:rPr>
                <w:rFonts w:cs="Times New Roman"/>
                <w:b/>
                <w:bCs/>
                <w:sz w:val="20"/>
                <w:szCs w:val="20"/>
              </w:rPr>
            </w:pPr>
          </w:p>
        </w:tc>
        <w:tc>
          <w:tcPr>
            <w:tcW w:w="1140" w:type="dxa"/>
            <w:shd w:val="clear" w:color="auto" w:fill="auto"/>
          </w:tcPr>
          <w:p w:rsidR="00C30FC0" w:rsidRPr="0055145D" w:rsidRDefault="00C30FC0" w:rsidP="00C30FC0">
            <w:pPr>
              <w:tabs>
                <w:tab w:val="decimal" w:pos="880"/>
              </w:tabs>
              <w:spacing w:line="240" w:lineRule="atLeast"/>
              <w:ind w:left="-108" w:right="-107"/>
              <w:rPr>
                <w:rFonts w:cs="Times New Roman"/>
                <w:b/>
                <w:bCs/>
                <w:sz w:val="20"/>
                <w:szCs w:val="20"/>
              </w:rPr>
            </w:pPr>
            <w:r>
              <w:rPr>
                <w:rFonts w:cs="Times New Roman"/>
                <w:b/>
                <w:bCs/>
                <w:sz w:val="20"/>
                <w:szCs w:val="20"/>
              </w:rPr>
              <w:t>2,309</w:t>
            </w:r>
          </w:p>
        </w:tc>
        <w:tc>
          <w:tcPr>
            <w:tcW w:w="266" w:type="dxa"/>
            <w:gridSpan w:val="2"/>
            <w:shd w:val="clear" w:color="auto" w:fill="auto"/>
          </w:tcPr>
          <w:p w:rsidR="00C30FC0" w:rsidRPr="0055145D" w:rsidRDefault="00C30FC0" w:rsidP="00C30FC0">
            <w:pPr>
              <w:spacing w:line="240" w:lineRule="atLeast"/>
              <w:ind w:left="-108" w:right="-107"/>
              <w:rPr>
                <w:rFonts w:cs="Times New Roman"/>
                <w:b/>
                <w:bCs/>
                <w:sz w:val="20"/>
                <w:szCs w:val="20"/>
              </w:rPr>
            </w:pPr>
          </w:p>
        </w:tc>
        <w:tc>
          <w:tcPr>
            <w:tcW w:w="1066" w:type="dxa"/>
            <w:shd w:val="clear" w:color="auto" w:fill="auto"/>
          </w:tcPr>
          <w:p w:rsidR="00C30FC0" w:rsidRPr="0055145D" w:rsidRDefault="00C30FC0" w:rsidP="00C30FC0">
            <w:pPr>
              <w:tabs>
                <w:tab w:val="decimal" w:pos="848"/>
              </w:tabs>
              <w:spacing w:line="240" w:lineRule="atLeast"/>
              <w:ind w:left="-108" w:right="-107"/>
              <w:rPr>
                <w:rFonts w:cs="Times New Roman"/>
                <w:b/>
                <w:bCs/>
                <w:sz w:val="20"/>
                <w:szCs w:val="20"/>
              </w:rPr>
            </w:pPr>
            <w:r>
              <w:rPr>
                <w:rFonts w:cs="Times New Roman"/>
                <w:b/>
                <w:bCs/>
                <w:sz w:val="20"/>
                <w:szCs w:val="20"/>
              </w:rPr>
              <w:t>2,146,419</w:t>
            </w:r>
          </w:p>
        </w:tc>
      </w:tr>
      <w:tr w:rsidR="0080231F" w:rsidRPr="00E15BB8" w:rsidTr="0067773D">
        <w:trPr>
          <w:gridAfter w:val="1"/>
          <w:wAfter w:w="32" w:type="dxa"/>
          <w:trHeight w:val="252"/>
        </w:trPr>
        <w:tc>
          <w:tcPr>
            <w:tcW w:w="3240" w:type="dxa"/>
            <w:shd w:val="clear" w:color="auto" w:fill="auto"/>
          </w:tcPr>
          <w:p w:rsidR="0080231F" w:rsidRPr="00E15BB8" w:rsidRDefault="0080231F" w:rsidP="0080231F">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rsidR="0080231F" w:rsidRPr="00A10832" w:rsidRDefault="0080231F" w:rsidP="0080231F">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80231F" w:rsidRPr="00E15BB8" w:rsidRDefault="0080231F" w:rsidP="0080231F">
            <w:pPr>
              <w:spacing w:line="240" w:lineRule="atLeast"/>
              <w:ind w:left="-108" w:right="-107"/>
              <w:rPr>
                <w:rFonts w:cs="Times New Roman"/>
                <w:sz w:val="20"/>
                <w:szCs w:val="20"/>
              </w:rPr>
            </w:pPr>
          </w:p>
        </w:tc>
        <w:tc>
          <w:tcPr>
            <w:tcW w:w="1187" w:type="dxa"/>
            <w:shd w:val="clear" w:color="auto" w:fill="auto"/>
          </w:tcPr>
          <w:p w:rsidR="0080231F" w:rsidRPr="00E15BB8" w:rsidRDefault="0080231F" w:rsidP="0080231F">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80231F" w:rsidRPr="00E15BB8" w:rsidRDefault="0080231F" w:rsidP="0080231F">
            <w:pPr>
              <w:tabs>
                <w:tab w:val="decimal" w:pos="810"/>
              </w:tabs>
              <w:spacing w:line="240" w:lineRule="atLeast"/>
              <w:ind w:left="-108" w:right="-107"/>
              <w:rPr>
                <w:rFonts w:cs="Times New Roman"/>
                <w:sz w:val="20"/>
                <w:szCs w:val="20"/>
              </w:rPr>
            </w:pPr>
          </w:p>
        </w:tc>
        <w:tc>
          <w:tcPr>
            <w:tcW w:w="1131" w:type="dxa"/>
            <w:shd w:val="clear" w:color="auto" w:fill="auto"/>
          </w:tcPr>
          <w:p w:rsidR="0080231F" w:rsidRPr="0080231F" w:rsidRDefault="0080231F" w:rsidP="0080231F">
            <w:pPr>
              <w:tabs>
                <w:tab w:val="decimal" w:pos="843"/>
              </w:tabs>
              <w:spacing w:line="240" w:lineRule="atLeast"/>
              <w:ind w:left="-108" w:right="-107"/>
              <w:rPr>
                <w:rFonts w:cs="Times New Roman"/>
                <w:sz w:val="20"/>
                <w:szCs w:val="20"/>
              </w:rPr>
            </w:pPr>
            <w:r w:rsidRPr="0080231F">
              <w:rPr>
                <w:rFonts w:cs="Times New Roman"/>
                <w:sz w:val="20"/>
                <w:szCs w:val="20"/>
              </w:rPr>
              <w:t>1,606</w:t>
            </w:r>
          </w:p>
        </w:tc>
        <w:tc>
          <w:tcPr>
            <w:tcW w:w="270" w:type="dxa"/>
            <w:shd w:val="clear" w:color="auto" w:fill="auto"/>
          </w:tcPr>
          <w:p w:rsidR="0080231F" w:rsidRPr="00E15BB8" w:rsidRDefault="0080231F" w:rsidP="0080231F">
            <w:pPr>
              <w:tabs>
                <w:tab w:val="decimal" w:pos="843"/>
              </w:tabs>
              <w:spacing w:line="240" w:lineRule="atLeast"/>
              <w:ind w:left="-108" w:right="-107"/>
              <w:rPr>
                <w:rFonts w:cs="Times New Roman"/>
                <w:sz w:val="20"/>
                <w:szCs w:val="20"/>
              </w:rPr>
            </w:pPr>
          </w:p>
        </w:tc>
        <w:tc>
          <w:tcPr>
            <w:tcW w:w="1018" w:type="dxa"/>
            <w:shd w:val="clear" w:color="auto" w:fill="auto"/>
          </w:tcPr>
          <w:p w:rsidR="0080231F" w:rsidRPr="0080231F" w:rsidRDefault="0080231F" w:rsidP="0080231F">
            <w:pPr>
              <w:tabs>
                <w:tab w:val="decimal" w:pos="794"/>
              </w:tabs>
              <w:spacing w:line="240" w:lineRule="atLeast"/>
              <w:ind w:left="-108" w:right="-107"/>
              <w:rPr>
                <w:rFonts w:cs="Times New Roman"/>
                <w:sz w:val="20"/>
                <w:szCs w:val="20"/>
              </w:rPr>
            </w:pPr>
            <w:r w:rsidRPr="0080231F">
              <w:rPr>
                <w:rFonts w:cs="Times New Roman"/>
                <w:sz w:val="20"/>
                <w:szCs w:val="20"/>
              </w:rPr>
              <w:t>2,607</w:t>
            </w:r>
          </w:p>
        </w:tc>
        <w:tc>
          <w:tcPr>
            <w:tcW w:w="296" w:type="dxa"/>
            <w:gridSpan w:val="2"/>
            <w:shd w:val="clear" w:color="auto" w:fill="auto"/>
          </w:tcPr>
          <w:p w:rsidR="0080231F" w:rsidRPr="00E15BB8" w:rsidRDefault="0080231F" w:rsidP="0080231F">
            <w:pPr>
              <w:spacing w:line="240" w:lineRule="atLeast"/>
              <w:ind w:left="-108" w:right="-107"/>
              <w:rPr>
                <w:rFonts w:cs="Times New Roman"/>
                <w:sz w:val="20"/>
                <w:szCs w:val="20"/>
              </w:rPr>
            </w:pPr>
          </w:p>
        </w:tc>
        <w:tc>
          <w:tcPr>
            <w:tcW w:w="980" w:type="dxa"/>
            <w:shd w:val="clear" w:color="auto" w:fill="auto"/>
          </w:tcPr>
          <w:p w:rsidR="0080231F" w:rsidRPr="0080231F" w:rsidRDefault="0080231F" w:rsidP="0080231F">
            <w:pPr>
              <w:tabs>
                <w:tab w:val="decimal" w:pos="687"/>
              </w:tabs>
              <w:spacing w:line="240" w:lineRule="atLeast"/>
              <w:ind w:left="-108" w:right="-107"/>
              <w:rPr>
                <w:rFonts w:cs="Times New Roman"/>
                <w:sz w:val="20"/>
                <w:szCs w:val="20"/>
              </w:rPr>
            </w:pPr>
            <w:r w:rsidRPr="0080231F">
              <w:rPr>
                <w:rFonts w:cs="Times New Roman"/>
                <w:sz w:val="20"/>
                <w:szCs w:val="20"/>
              </w:rPr>
              <w:t>20,020</w:t>
            </w:r>
          </w:p>
        </w:tc>
        <w:tc>
          <w:tcPr>
            <w:tcW w:w="278" w:type="dxa"/>
            <w:gridSpan w:val="2"/>
            <w:shd w:val="clear" w:color="auto" w:fill="auto"/>
          </w:tcPr>
          <w:p w:rsidR="0080231F" w:rsidRPr="00E15BB8" w:rsidRDefault="0080231F" w:rsidP="0080231F">
            <w:pPr>
              <w:spacing w:line="240" w:lineRule="atLeast"/>
              <w:ind w:left="-108" w:right="-107"/>
              <w:rPr>
                <w:rFonts w:cs="Times New Roman"/>
                <w:sz w:val="20"/>
                <w:szCs w:val="20"/>
              </w:rPr>
            </w:pPr>
          </w:p>
        </w:tc>
        <w:tc>
          <w:tcPr>
            <w:tcW w:w="935" w:type="dxa"/>
            <w:shd w:val="clear" w:color="auto" w:fill="auto"/>
          </w:tcPr>
          <w:p w:rsidR="0080231F" w:rsidRPr="0080231F" w:rsidRDefault="0080231F" w:rsidP="0080231F">
            <w:pPr>
              <w:tabs>
                <w:tab w:val="decimal" w:pos="608"/>
              </w:tabs>
              <w:spacing w:line="240" w:lineRule="atLeast"/>
              <w:ind w:left="-108" w:right="-107"/>
              <w:rPr>
                <w:rFonts w:cs="Times New Roman"/>
                <w:sz w:val="20"/>
                <w:szCs w:val="20"/>
              </w:rPr>
            </w:pPr>
            <w:r w:rsidRPr="0080231F">
              <w:rPr>
                <w:rFonts w:cs="Times New Roman"/>
                <w:sz w:val="20"/>
                <w:szCs w:val="20"/>
              </w:rPr>
              <w:t>6,308</w:t>
            </w:r>
          </w:p>
        </w:tc>
        <w:tc>
          <w:tcPr>
            <w:tcW w:w="253" w:type="dxa"/>
            <w:shd w:val="clear" w:color="auto" w:fill="auto"/>
          </w:tcPr>
          <w:p w:rsidR="0080231F" w:rsidRPr="00E15BB8" w:rsidRDefault="0080231F" w:rsidP="0080231F">
            <w:pPr>
              <w:spacing w:line="240" w:lineRule="atLeast"/>
              <w:ind w:left="-108" w:right="-107"/>
              <w:rPr>
                <w:rFonts w:cs="Times New Roman"/>
                <w:sz w:val="20"/>
                <w:szCs w:val="20"/>
              </w:rPr>
            </w:pPr>
          </w:p>
        </w:tc>
        <w:tc>
          <w:tcPr>
            <w:tcW w:w="917" w:type="dxa"/>
            <w:shd w:val="clear" w:color="auto" w:fill="auto"/>
          </w:tcPr>
          <w:p w:rsidR="0080231F" w:rsidRPr="0080231F" w:rsidRDefault="0080231F" w:rsidP="0080231F">
            <w:pPr>
              <w:tabs>
                <w:tab w:val="decimal" w:pos="657"/>
              </w:tabs>
              <w:spacing w:line="240" w:lineRule="atLeast"/>
              <w:ind w:left="-108" w:right="-107"/>
              <w:rPr>
                <w:rFonts w:cs="Times New Roman"/>
                <w:sz w:val="20"/>
                <w:szCs w:val="20"/>
              </w:rPr>
            </w:pPr>
            <w:r w:rsidRPr="0080231F">
              <w:rPr>
                <w:rFonts w:cs="Times New Roman"/>
                <w:sz w:val="20"/>
                <w:szCs w:val="20"/>
              </w:rPr>
              <w:t>1,873</w:t>
            </w:r>
          </w:p>
        </w:tc>
        <w:tc>
          <w:tcPr>
            <w:tcW w:w="270" w:type="dxa"/>
            <w:shd w:val="clear" w:color="auto" w:fill="auto"/>
          </w:tcPr>
          <w:p w:rsidR="0080231F" w:rsidRPr="00E15BB8" w:rsidRDefault="0080231F" w:rsidP="0080231F">
            <w:pPr>
              <w:spacing w:line="240" w:lineRule="atLeast"/>
              <w:ind w:left="-108" w:right="-107"/>
              <w:rPr>
                <w:rFonts w:cs="Times New Roman"/>
                <w:sz w:val="20"/>
                <w:szCs w:val="20"/>
              </w:rPr>
            </w:pPr>
          </w:p>
        </w:tc>
        <w:tc>
          <w:tcPr>
            <w:tcW w:w="1140" w:type="dxa"/>
            <w:shd w:val="clear" w:color="auto" w:fill="auto"/>
          </w:tcPr>
          <w:p w:rsidR="0080231F" w:rsidRPr="0080231F" w:rsidRDefault="0080231F" w:rsidP="0080231F">
            <w:pPr>
              <w:tabs>
                <w:tab w:val="decimal" w:pos="880"/>
              </w:tabs>
              <w:spacing w:line="240" w:lineRule="atLeast"/>
              <w:ind w:left="-108" w:right="-107"/>
              <w:rPr>
                <w:rFonts w:cs="Times New Roman"/>
                <w:sz w:val="20"/>
                <w:szCs w:val="20"/>
              </w:rPr>
            </w:pPr>
            <w:r w:rsidRPr="0080231F">
              <w:rPr>
                <w:rFonts w:cs="Times New Roman"/>
                <w:sz w:val="20"/>
                <w:szCs w:val="20"/>
              </w:rPr>
              <w:t>5,474</w:t>
            </w:r>
          </w:p>
        </w:tc>
        <w:tc>
          <w:tcPr>
            <w:tcW w:w="266" w:type="dxa"/>
            <w:gridSpan w:val="2"/>
            <w:shd w:val="clear" w:color="auto" w:fill="auto"/>
          </w:tcPr>
          <w:p w:rsidR="0080231F" w:rsidRPr="00E15BB8" w:rsidRDefault="0080231F" w:rsidP="0080231F">
            <w:pPr>
              <w:spacing w:line="240" w:lineRule="atLeast"/>
              <w:ind w:left="-108" w:right="-107"/>
              <w:rPr>
                <w:rFonts w:cs="Times New Roman"/>
                <w:sz w:val="20"/>
                <w:szCs w:val="20"/>
              </w:rPr>
            </w:pPr>
          </w:p>
        </w:tc>
        <w:tc>
          <w:tcPr>
            <w:tcW w:w="1066" w:type="dxa"/>
            <w:shd w:val="clear" w:color="auto" w:fill="auto"/>
          </w:tcPr>
          <w:p w:rsidR="0080231F" w:rsidRPr="0080231F" w:rsidRDefault="0080231F" w:rsidP="0080231F">
            <w:pPr>
              <w:tabs>
                <w:tab w:val="decimal" w:pos="848"/>
              </w:tabs>
              <w:spacing w:line="240" w:lineRule="atLeast"/>
              <w:ind w:left="-108" w:right="-107"/>
              <w:rPr>
                <w:rFonts w:cs="Times New Roman"/>
                <w:sz w:val="20"/>
                <w:szCs w:val="20"/>
              </w:rPr>
            </w:pPr>
            <w:r w:rsidRPr="0080231F">
              <w:rPr>
                <w:rFonts w:cs="Times New Roman"/>
                <w:sz w:val="20"/>
                <w:szCs w:val="20"/>
              </w:rPr>
              <w:t>37,888</w:t>
            </w:r>
          </w:p>
        </w:tc>
      </w:tr>
      <w:tr w:rsidR="0080231F" w:rsidRPr="0055145D" w:rsidTr="0067773D">
        <w:trPr>
          <w:gridAfter w:val="1"/>
          <w:wAfter w:w="32" w:type="dxa"/>
          <w:trHeight w:val="252"/>
        </w:trPr>
        <w:tc>
          <w:tcPr>
            <w:tcW w:w="3240" w:type="dxa"/>
            <w:shd w:val="clear" w:color="auto" w:fill="auto"/>
          </w:tcPr>
          <w:p w:rsidR="0080231F" w:rsidRPr="00E15BB8" w:rsidRDefault="0080231F" w:rsidP="0080231F">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rsidR="0080231F" w:rsidRPr="00BA128C" w:rsidRDefault="0080231F" w:rsidP="0080231F">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80231F" w:rsidRPr="0055145D" w:rsidRDefault="0080231F" w:rsidP="0080231F">
            <w:pPr>
              <w:spacing w:line="240" w:lineRule="atLeast"/>
              <w:ind w:left="-108" w:right="-107"/>
              <w:rPr>
                <w:rFonts w:cs="Times New Roman"/>
                <w:sz w:val="20"/>
                <w:szCs w:val="20"/>
              </w:rPr>
            </w:pPr>
          </w:p>
        </w:tc>
        <w:tc>
          <w:tcPr>
            <w:tcW w:w="1187" w:type="dxa"/>
            <w:shd w:val="clear" w:color="auto" w:fill="auto"/>
          </w:tcPr>
          <w:p w:rsidR="0080231F" w:rsidRPr="0055145D" w:rsidRDefault="0080231F" w:rsidP="0080231F">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80231F" w:rsidRPr="0055145D" w:rsidRDefault="0080231F" w:rsidP="0080231F">
            <w:pPr>
              <w:tabs>
                <w:tab w:val="decimal" w:pos="810"/>
                <w:tab w:val="decimal" w:pos="915"/>
              </w:tabs>
              <w:spacing w:line="240" w:lineRule="atLeast"/>
              <w:ind w:left="-108" w:right="-107"/>
              <w:rPr>
                <w:rFonts w:cs="Times New Roman"/>
                <w:sz w:val="20"/>
                <w:szCs w:val="20"/>
              </w:rPr>
            </w:pPr>
          </w:p>
        </w:tc>
        <w:tc>
          <w:tcPr>
            <w:tcW w:w="1131" w:type="dxa"/>
            <w:shd w:val="clear" w:color="auto" w:fill="auto"/>
          </w:tcPr>
          <w:p w:rsidR="0080231F" w:rsidRPr="0080231F" w:rsidRDefault="0080231F" w:rsidP="0080231F">
            <w:pPr>
              <w:tabs>
                <w:tab w:val="decimal" w:pos="843"/>
              </w:tabs>
              <w:spacing w:line="240" w:lineRule="atLeast"/>
              <w:ind w:left="-108" w:right="-107"/>
              <w:rPr>
                <w:rFonts w:cs="Times New Roman"/>
                <w:sz w:val="20"/>
                <w:szCs w:val="20"/>
              </w:rPr>
            </w:pPr>
            <w:r w:rsidRPr="0080231F">
              <w:rPr>
                <w:rFonts w:cs="Times New Roman"/>
                <w:sz w:val="20"/>
                <w:szCs w:val="20"/>
              </w:rPr>
              <w:t>1,671</w:t>
            </w:r>
          </w:p>
        </w:tc>
        <w:tc>
          <w:tcPr>
            <w:tcW w:w="270" w:type="dxa"/>
            <w:shd w:val="clear" w:color="auto" w:fill="auto"/>
          </w:tcPr>
          <w:p w:rsidR="0080231F" w:rsidRPr="0055145D" w:rsidRDefault="0080231F" w:rsidP="0080231F">
            <w:pPr>
              <w:tabs>
                <w:tab w:val="decimal" w:pos="843"/>
              </w:tabs>
              <w:spacing w:line="240" w:lineRule="atLeast"/>
              <w:ind w:left="-108" w:right="-107"/>
              <w:rPr>
                <w:rFonts w:cs="Times New Roman"/>
                <w:sz w:val="20"/>
                <w:szCs w:val="20"/>
              </w:rPr>
            </w:pPr>
          </w:p>
        </w:tc>
        <w:tc>
          <w:tcPr>
            <w:tcW w:w="1018" w:type="dxa"/>
            <w:shd w:val="clear" w:color="auto" w:fill="auto"/>
          </w:tcPr>
          <w:p w:rsidR="0080231F" w:rsidRPr="0080231F" w:rsidRDefault="0080231F" w:rsidP="0080231F">
            <w:pPr>
              <w:tabs>
                <w:tab w:val="decimal" w:pos="794"/>
              </w:tabs>
              <w:spacing w:line="240" w:lineRule="atLeast"/>
              <w:ind w:left="-108" w:right="-107"/>
              <w:rPr>
                <w:rFonts w:cs="Times New Roman"/>
                <w:sz w:val="20"/>
                <w:szCs w:val="20"/>
              </w:rPr>
            </w:pPr>
            <w:r w:rsidRPr="0080231F">
              <w:rPr>
                <w:rFonts w:cs="Times New Roman"/>
                <w:sz w:val="20"/>
                <w:szCs w:val="20"/>
              </w:rPr>
              <w:t>330</w:t>
            </w:r>
          </w:p>
        </w:tc>
        <w:tc>
          <w:tcPr>
            <w:tcW w:w="296" w:type="dxa"/>
            <w:gridSpan w:val="2"/>
            <w:shd w:val="clear" w:color="auto" w:fill="auto"/>
          </w:tcPr>
          <w:p w:rsidR="0080231F" w:rsidRPr="0055145D" w:rsidRDefault="0080231F" w:rsidP="0080231F">
            <w:pPr>
              <w:spacing w:line="240" w:lineRule="atLeast"/>
              <w:ind w:left="-108" w:right="-107"/>
              <w:rPr>
                <w:rFonts w:cs="Times New Roman"/>
                <w:sz w:val="20"/>
                <w:szCs w:val="20"/>
              </w:rPr>
            </w:pPr>
          </w:p>
        </w:tc>
        <w:tc>
          <w:tcPr>
            <w:tcW w:w="980" w:type="dxa"/>
            <w:shd w:val="clear" w:color="auto" w:fill="auto"/>
          </w:tcPr>
          <w:p w:rsidR="0080231F" w:rsidRPr="0080231F" w:rsidRDefault="0080231F" w:rsidP="0080231F">
            <w:pPr>
              <w:tabs>
                <w:tab w:val="decimal" w:pos="687"/>
              </w:tabs>
              <w:spacing w:line="240" w:lineRule="atLeast"/>
              <w:ind w:left="-108" w:right="-107"/>
              <w:rPr>
                <w:rFonts w:cs="Times New Roman"/>
                <w:sz w:val="20"/>
                <w:szCs w:val="20"/>
              </w:rPr>
            </w:pPr>
            <w:r w:rsidRPr="0080231F">
              <w:rPr>
                <w:rFonts w:cs="Times New Roman"/>
                <w:sz w:val="20"/>
                <w:szCs w:val="20"/>
              </w:rPr>
              <w:t>5,407</w:t>
            </w:r>
          </w:p>
        </w:tc>
        <w:tc>
          <w:tcPr>
            <w:tcW w:w="278" w:type="dxa"/>
            <w:gridSpan w:val="2"/>
            <w:shd w:val="clear" w:color="auto" w:fill="auto"/>
          </w:tcPr>
          <w:p w:rsidR="0080231F" w:rsidRPr="0055145D" w:rsidRDefault="0080231F" w:rsidP="0080231F">
            <w:pPr>
              <w:spacing w:line="240" w:lineRule="atLeast"/>
              <w:ind w:right="-107"/>
              <w:rPr>
                <w:rFonts w:cs="Times New Roman"/>
                <w:sz w:val="20"/>
                <w:szCs w:val="20"/>
              </w:rPr>
            </w:pPr>
          </w:p>
        </w:tc>
        <w:tc>
          <w:tcPr>
            <w:tcW w:w="935" w:type="dxa"/>
            <w:shd w:val="clear" w:color="auto" w:fill="auto"/>
          </w:tcPr>
          <w:p w:rsidR="0080231F" w:rsidRPr="0080231F" w:rsidRDefault="0080231F" w:rsidP="0080231F">
            <w:pPr>
              <w:tabs>
                <w:tab w:val="decimal" w:pos="386"/>
              </w:tabs>
              <w:spacing w:line="240" w:lineRule="atLeast"/>
              <w:ind w:left="-108" w:right="-107"/>
              <w:rPr>
                <w:rFonts w:cs="Times New Roman"/>
                <w:sz w:val="20"/>
                <w:szCs w:val="20"/>
              </w:rPr>
            </w:pPr>
            <w:r w:rsidRPr="0080231F">
              <w:rPr>
                <w:rFonts w:cs="Times New Roman"/>
                <w:sz w:val="20"/>
                <w:szCs w:val="20"/>
              </w:rPr>
              <w:t>-</w:t>
            </w:r>
          </w:p>
        </w:tc>
        <w:tc>
          <w:tcPr>
            <w:tcW w:w="253" w:type="dxa"/>
            <w:shd w:val="clear" w:color="auto" w:fill="auto"/>
          </w:tcPr>
          <w:p w:rsidR="0080231F" w:rsidRPr="0055145D" w:rsidRDefault="0080231F" w:rsidP="0080231F">
            <w:pPr>
              <w:spacing w:line="240" w:lineRule="atLeast"/>
              <w:ind w:left="-108" w:right="-107"/>
              <w:rPr>
                <w:rFonts w:cs="Times New Roman"/>
                <w:sz w:val="20"/>
                <w:szCs w:val="20"/>
              </w:rPr>
            </w:pPr>
          </w:p>
        </w:tc>
        <w:tc>
          <w:tcPr>
            <w:tcW w:w="917" w:type="dxa"/>
            <w:shd w:val="clear" w:color="auto" w:fill="auto"/>
          </w:tcPr>
          <w:p w:rsidR="0080231F" w:rsidRPr="0080231F" w:rsidRDefault="0080231F" w:rsidP="0080231F">
            <w:pPr>
              <w:tabs>
                <w:tab w:val="decimal" w:pos="450"/>
              </w:tabs>
              <w:spacing w:line="240" w:lineRule="atLeast"/>
              <w:ind w:left="-108" w:right="-107"/>
              <w:rPr>
                <w:rFonts w:cs="Times New Roman"/>
                <w:sz w:val="20"/>
                <w:szCs w:val="20"/>
              </w:rPr>
            </w:pPr>
            <w:r w:rsidRPr="0080231F">
              <w:rPr>
                <w:rFonts w:cs="Times New Roman"/>
                <w:sz w:val="20"/>
                <w:szCs w:val="20"/>
              </w:rPr>
              <w:t>-</w:t>
            </w:r>
          </w:p>
        </w:tc>
        <w:tc>
          <w:tcPr>
            <w:tcW w:w="270" w:type="dxa"/>
            <w:shd w:val="clear" w:color="auto" w:fill="auto"/>
          </w:tcPr>
          <w:p w:rsidR="0080231F" w:rsidRPr="0055145D" w:rsidRDefault="0080231F" w:rsidP="0080231F">
            <w:pPr>
              <w:spacing w:line="240" w:lineRule="atLeast"/>
              <w:ind w:left="-108" w:right="-107"/>
              <w:rPr>
                <w:rFonts w:cs="Times New Roman"/>
                <w:sz w:val="20"/>
                <w:szCs w:val="20"/>
              </w:rPr>
            </w:pPr>
          </w:p>
        </w:tc>
        <w:tc>
          <w:tcPr>
            <w:tcW w:w="1140" w:type="dxa"/>
            <w:shd w:val="clear" w:color="auto" w:fill="auto"/>
          </w:tcPr>
          <w:p w:rsidR="0080231F" w:rsidRPr="0080231F" w:rsidRDefault="0080231F" w:rsidP="0080231F">
            <w:pPr>
              <w:tabs>
                <w:tab w:val="decimal" w:pos="880"/>
              </w:tabs>
              <w:spacing w:line="240" w:lineRule="atLeast"/>
              <w:ind w:left="-108" w:right="-107"/>
              <w:rPr>
                <w:rFonts w:cs="Times New Roman"/>
                <w:sz w:val="20"/>
                <w:szCs w:val="20"/>
              </w:rPr>
            </w:pPr>
            <w:r w:rsidRPr="0080231F">
              <w:rPr>
                <w:rFonts w:cs="Times New Roman"/>
                <w:sz w:val="20"/>
                <w:szCs w:val="20"/>
              </w:rPr>
              <w:t>(7,408)</w:t>
            </w:r>
          </w:p>
        </w:tc>
        <w:tc>
          <w:tcPr>
            <w:tcW w:w="266" w:type="dxa"/>
            <w:gridSpan w:val="2"/>
            <w:shd w:val="clear" w:color="auto" w:fill="auto"/>
          </w:tcPr>
          <w:p w:rsidR="0080231F" w:rsidRPr="0055145D" w:rsidRDefault="0080231F" w:rsidP="0080231F">
            <w:pPr>
              <w:spacing w:line="240" w:lineRule="atLeast"/>
              <w:ind w:left="-108" w:right="-107"/>
              <w:rPr>
                <w:rFonts w:cs="Times New Roman"/>
                <w:sz w:val="20"/>
                <w:szCs w:val="20"/>
              </w:rPr>
            </w:pPr>
          </w:p>
        </w:tc>
        <w:tc>
          <w:tcPr>
            <w:tcW w:w="1066" w:type="dxa"/>
            <w:shd w:val="clear" w:color="auto" w:fill="auto"/>
          </w:tcPr>
          <w:p w:rsidR="0080231F" w:rsidRPr="0080231F" w:rsidRDefault="0080231F" w:rsidP="0080231F">
            <w:pPr>
              <w:tabs>
                <w:tab w:val="decimal" w:pos="649"/>
              </w:tabs>
              <w:spacing w:line="240" w:lineRule="atLeast"/>
              <w:ind w:left="-108" w:right="-107"/>
              <w:rPr>
                <w:rFonts w:cs="Times New Roman"/>
                <w:sz w:val="20"/>
                <w:szCs w:val="20"/>
              </w:rPr>
            </w:pPr>
            <w:r w:rsidRPr="0080231F">
              <w:rPr>
                <w:rFonts w:cs="Times New Roman"/>
                <w:sz w:val="20"/>
                <w:szCs w:val="20"/>
              </w:rPr>
              <w:t>-</w:t>
            </w:r>
          </w:p>
        </w:tc>
      </w:tr>
      <w:tr w:rsidR="0080231F" w:rsidRPr="0055145D" w:rsidTr="0067773D">
        <w:trPr>
          <w:gridAfter w:val="1"/>
          <w:wAfter w:w="32" w:type="dxa"/>
          <w:trHeight w:val="252"/>
        </w:trPr>
        <w:tc>
          <w:tcPr>
            <w:tcW w:w="3240" w:type="dxa"/>
            <w:shd w:val="clear" w:color="auto" w:fill="auto"/>
          </w:tcPr>
          <w:p w:rsidR="0080231F" w:rsidRPr="00E15BB8" w:rsidRDefault="0080231F" w:rsidP="0080231F">
            <w:pPr>
              <w:spacing w:line="240" w:lineRule="atLeast"/>
              <w:ind w:right="-218"/>
              <w:rPr>
                <w:rFonts w:cs="Times New Roman"/>
                <w:b/>
                <w:bCs/>
                <w:sz w:val="20"/>
                <w:szCs w:val="20"/>
              </w:rPr>
            </w:pPr>
            <w:r w:rsidRPr="00E15BB8">
              <w:rPr>
                <w:rFonts w:cs="Times New Roman"/>
                <w:sz w:val="20"/>
                <w:szCs w:val="20"/>
              </w:rPr>
              <w:t>Disposal</w:t>
            </w:r>
            <w:r>
              <w:rPr>
                <w:rFonts w:cs="Times New Roman"/>
                <w:sz w:val="20"/>
                <w:szCs w:val="20"/>
              </w:rPr>
              <w:t xml:space="preserve"> and write-off</w:t>
            </w:r>
          </w:p>
        </w:tc>
        <w:tc>
          <w:tcPr>
            <w:tcW w:w="900" w:type="dxa"/>
            <w:shd w:val="clear" w:color="auto" w:fill="auto"/>
          </w:tcPr>
          <w:p w:rsidR="0080231F" w:rsidRPr="0055145D" w:rsidRDefault="0080231F" w:rsidP="0080231F">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80231F" w:rsidRPr="0055145D" w:rsidRDefault="0080231F" w:rsidP="0080231F">
            <w:pPr>
              <w:tabs>
                <w:tab w:val="decimal" w:pos="432"/>
              </w:tabs>
              <w:spacing w:line="240" w:lineRule="atLeast"/>
              <w:ind w:left="-108" w:right="-107"/>
              <w:rPr>
                <w:rFonts w:cs="Times New Roman"/>
                <w:sz w:val="20"/>
                <w:szCs w:val="20"/>
              </w:rPr>
            </w:pPr>
          </w:p>
        </w:tc>
        <w:tc>
          <w:tcPr>
            <w:tcW w:w="1187" w:type="dxa"/>
            <w:shd w:val="clear" w:color="auto" w:fill="auto"/>
          </w:tcPr>
          <w:p w:rsidR="0080231F" w:rsidRPr="0055145D" w:rsidRDefault="0080231F" w:rsidP="0080231F">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80231F" w:rsidRPr="0055145D" w:rsidRDefault="0080231F" w:rsidP="0080231F">
            <w:pPr>
              <w:tabs>
                <w:tab w:val="decimal" w:pos="810"/>
              </w:tabs>
              <w:spacing w:line="240" w:lineRule="atLeast"/>
              <w:ind w:left="-108" w:right="-107"/>
              <w:rPr>
                <w:rFonts w:cs="Times New Roman"/>
                <w:sz w:val="20"/>
                <w:szCs w:val="20"/>
              </w:rPr>
            </w:pPr>
          </w:p>
        </w:tc>
        <w:tc>
          <w:tcPr>
            <w:tcW w:w="1131" w:type="dxa"/>
            <w:shd w:val="clear" w:color="auto" w:fill="auto"/>
          </w:tcPr>
          <w:p w:rsidR="0080231F" w:rsidRDefault="0080231F" w:rsidP="0080231F">
            <w:pPr>
              <w:tabs>
                <w:tab w:val="decimal" w:pos="646"/>
              </w:tabs>
              <w:spacing w:line="240" w:lineRule="atLeast"/>
              <w:ind w:left="-108" w:right="-107"/>
            </w:pPr>
            <w:r w:rsidRPr="00527F05">
              <w:t>-</w:t>
            </w:r>
          </w:p>
        </w:tc>
        <w:tc>
          <w:tcPr>
            <w:tcW w:w="270" w:type="dxa"/>
            <w:shd w:val="clear" w:color="auto" w:fill="auto"/>
          </w:tcPr>
          <w:p w:rsidR="0080231F" w:rsidRPr="0055145D" w:rsidRDefault="0080231F" w:rsidP="0080231F">
            <w:pPr>
              <w:tabs>
                <w:tab w:val="decimal" w:pos="843"/>
              </w:tabs>
              <w:spacing w:line="240" w:lineRule="atLeast"/>
              <w:ind w:left="-108" w:right="-107"/>
              <w:rPr>
                <w:rFonts w:cs="Times New Roman"/>
                <w:sz w:val="20"/>
                <w:szCs w:val="20"/>
              </w:rPr>
            </w:pPr>
          </w:p>
        </w:tc>
        <w:tc>
          <w:tcPr>
            <w:tcW w:w="1018" w:type="dxa"/>
            <w:shd w:val="clear" w:color="auto" w:fill="auto"/>
          </w:tcPr>
          <w:p w:rsidR="0080231F" w:rsidRPr="0080231F" w:rsidRDefault="0080231F" w:rsidP="0080231F">
            <w:pPr>
              <w:tabs>
                <w:tab w:val="decimal" w:pos="794"/>
              </w:tabs>
              <w:spacing w:line="240" w:lineRule="atLeast"/>
              <w:ind w:left="-108" w:right="-107"/>
              <w:rPr>
                <w:rFonts w:cs="Times New Roman"/>
                <w:sz w:val="20"/>
                <w:szCs w:val="20"/>
              </w:rPr>
            </w:pPr>
            <w:r w:rsidRPr="0080231F">
              <w:rPr>
                <w:rFonts w:cs="Times New Roman"/>
                <w:sz w:val="20"/>
                <w:szCs w:val="20"/>
              </w:rPr>
              <w:t>(499)</w:t>
            </w:r>
          </w:p>
        </w:tc>
        <w:tc>
          <w:tcPr>
            <w:tcW w:w="296" w:type="dxa"/>
            <w:gridSpan w:val="2"/>
            <w:shd w:val="clear" w:color="auto" w:fill="auto"/>
          </w:tcPr>
          <w:p w:rsidR="0080231F" w:rsidRPr="0055145D" w:rsidRDefault="0080231F" w:rsidP="0080231F">
            <w:pPr>
              <w:spacing w:line="240" w:lineRule="atLeast"/>
              <w:ind w:left="-108" w:right="-107"/>
              <w:rPr>
                <w:rFonts w:cs="Times New Roman"/>
                <w:sz w:val="20"/>
                <w:szCs w:val="20"/>
              </w:rPr>
            </w:pPr>
          </w:p>
        </w:tc>
        <w:tc>
          <w:tcPr>
            <w:tcW w:w="980" w:type="dxa"/>
            <w:shd w:val="clear" w:color="auto" w:fill="auto"/>
          </w:tcPr>
          <w:p w:rsidR="0080231F" w:rsidRPr="0080231F" w:rsidRDefault="0080231F" w:rsidP="0080231F">
            <w:pPr>
              <w:tabs>
                <w:tab w:val="decimal" w:pos="687"/>
              </w:tabs>
              <w:spacing w:line="240" w:lineRule="atLeast"/>
              <w:ind w:left="-108" w:right="-107"/>
              <w:rPr>
                <w:rFonts w:cs="Times New Roman"/>
                <w:sz w:val="20"/>
                <w:szCs w:val="20"/>
              </w:rPr>
            </w:pPr>
            <w:r w:rsidRPr="0080231F">
              <w:rPr>
                <w:rFonts w:cs="Times New Roman"/>
                <w:sz w:val="20"/>
                <w:szCs w:val="20"/>
              </w:rPr>
              <w:t>(874)</w:t>
            </w:r>
          </w:p>
        </w:tc>
        <w:tc>
          <w:tcPr>
            <w:tcW w:w="278" w:type="dxa"/>
            <w:gridSpan w:val="2"/>
            <w:shd w:val="clear" w:color="auto" w:fill="auto"/>
          </w:tcPr>
          <w:p w:rsidR="0080231F" w:rsidRPr="0055145D" w:rsidRDefault="0080231F" w:rsidP="0080231F">
            <w:pPr>
              <w:spacing w:line="240" w:lineRule="atLeast"/>
              <w:ind w:right="-107"/>
              <w:rPr>
                <w:rFonts w:cs="Times New Roman"/>
                <w:sz w:val="20"/>
                <w:szCs w:val="20"/>
              </w:rPr>
            </w:pPr>
          </w:p>
        </w:tc>
        <w:tc>
          <w:tcPr>
            <w:tcW w:w="935" w:type="dxa"/>
            <w:shd w:val="clear" w:color="auto" w:fill="auto"/>
          </w:tcPr>
          <w:p w:rsidR="0080231F" w:rsidRPr="0080231F" w:rsidRDefault="0080231F" w:rsidP="0080231F">
            <w:pPr>
              <w:tabs>
                <w:tab w:val="decimal" w:pos="608"/>
              </w:tabs>
              <w:spacing w:line="240" w:lineRule="atLeast"/>
              <w:ind w:left="-108" w:right="-107"/>
              <w:rPr>
                <w:rFonts w:cs="Times New Roman"/>
                <w:sz w:val="20"/>
                <w:szCs w:val="20"/>
              </w:rPr>
            </w:pPr>
            <w:r w:rsidRPr="0080231F">
              <w:rPr>
                <w:rFonts w:cs="Times New Roman"/>
                <w:sz w:val="20"/>
                <w:szCs w:val="20"/>
              </w:rPr>
              <w:t>(2,593)</w:t>
            </w:r>
          </w:p>
        </w:tc>
        <w:tc>
          <w:tcPr>
            <w:tcW w:w="253" w:type="dxa"/>
            <w:shd w:val="clear" w:color="auto" w:fill="auto"/>
          </w:tcPr>
          <w:p w:rsidR="0080231F" w:rsidRPr="0055145D" w:rsidRDefault="0080231F" w:rsidP="0080231F">
            <w:pPr>
              <w:spacing w:line="240" w:lineRule="atLeast"/>
              <w:ind w:left="-108" w:right="-107"/>
              <w:rPr>
                <w:rFonts w:cs="Times New Roman"/>
                <w:sz w:val="20"/>
                <w:szCs w:val="20"/>
              </w:rPr>
            </w:pPr>
          </w:p>
        </w:tc>
        <w:tc>
          <w:tcPr>
            <w:tcW w:w="917" w:type="dxa"/>
            <w:shd w:val="clear" w:color="auto" w:fill="auto"/>
          </w:tcPr>
          <w:p w:rsidR="0080231F" w:rsidRPr="0080231F" w:rsidRDefault="0080231F" w:rsidP="0080231F">
            <w:pPr>
              <w:tabs>
                <w:tab w:val="decimal" w:pos="657"/>
              </w:tabs>
              <w:spacing w:line="240" w:lineRule="atLeast"/>
              <w:ind w:left="-108" w:right="-107"/>
              <w:rPr>
                <w:rFonts w:cs="Times New Roman"/>
                <w:sz w:val="20"/>
                <w:szCs w:val="20"/>
              </w:rPr>
            </w:pPr>
            <w:r w:rsidRPr="0080231F">
              <w:rPr>
                <w:rFonts w:cs="Times New Roman"/>
                <w:sz w:val="20"/>
                <w:szCs w:val="20"/>
              </w:rPr>
              <w:t>(28)</w:t>
            </w:r>
          </w:p>
        </w:tc>
        <w:tc>
          <w:tcPr>
            <w:tcW w:w="270" w:type="dxa"/>
            <w:shd w:val="clear" w:color="auto" w:fill="auto"/>
          </w:tcPr>
          <w:p w:rsidR="0080231F" w:rsidRPr="0055145D" w:rsidRDefault="0080231F" w:rsidP="0080231F">
            <w:pPr>
              <w:spacing w:line="240" w:lineRule="atLeast"/>
              <w:ind w:left="-108" w:right="-107"/>
              <w:rPr>
                <w:rFonts w:cs="Times New Roman"/>
                <w:sz w:val="20"/>
                <w:szCs w:val="20"/>
              </w:rPr>
            </w:pPr>
          </w:p>
        </w:tc>
        <w:tc>
          <w:tcPr>
            <w:tcW w:w="1140" w:type="dxa"/>
            <w:shd w:val="clear" w:color="auto" w:fill="auto"/>
          </w:tcPr>
          <w:p w:rsidR="0080231F" w:rsidRPr="0080231F" w:rsidRDefault="0080231F" w:rsidP="0080231F">
            <w:pPr>
              <w:tabs>
                <w:tab w:val="decimal" w:pos="880"/>
              </w:tabs>
              <w:spacing w:line="240" w:lineRule="atLeast"/>
              <w:ind w:left="-108" w:right="-107"/>
              <w:rPr>
                <w:rFonts w:cs="Times New Roman"/>
                <w:sz w:val="20"/>
                <w:szCs w:val="20"/>
              </w:rPr>
            </w:pPr>
            <w:r w:rsidRPr="0080231F">
              <w:rPr>
                <w:rFonts w:cs="Times New Roman"/>
                <w:sz w:val="20"/>
                <w:szCs w:val="20"/>
              </w:rPr>
              <w:t>(375)</w:t>
            </w:r>
          </w:p>
        </w:tc>
        <w:tc>
          <w:tcPr>
            <w:tcW w:w="266" w:type="dxa"/>
            <w:gridSpan w:val="2"/>
            <w:shd w:val="clear" w:color="auto" w:fill="auto"/>
          </w:tcPr>
          <w:p w:rsidR="0080231F" w:rsidRPr="0055145D" w:rsidRDefault="0080231F" w:rsidP="0080231F">
            <w:pPr>
              <w:spacing w:line="240" w:lineRule="atLeast"/>
              <w:ind w:left="-108" w:right="-107"/>
              <w:rPr>
                <w:rFonts w:cs="Times New Roman"/>
                <w:sz w:val="20"/>
                <w:szCs w:val="20"/>
              </w:rPr>
            </w:pPr>
          </w:p>
        </w:tc>
        <w:tc>
          <w:tcPr>
            <w:tcW w:w="1066" w:type="dxa"/>
            <w:shd w:val="clear" w:color="auto" w:fill="auto"/>
          </w:tcPr>
          <w:p w:rsidR="0080231F" w:rsidRPr="0080231F" w:rsidRDefault="0080231F" w:rsidP="0080231F">
            <w:pPr>
              <w:tabs>
                <w:tab w:val="decimal" w:pos="848"/>
              </w:tabs>
              <w:spacing w:line="240" w:lineRule="atLeast"/>
              <w:ind w:left="-108" w:right="-107"/>
              <w:rPr>
                <w:rFonts w:cs="Times New Roman"/>
                <w:sz w:val="20"/>
                <w:szCs w:val="20"/>
              </w:rPr>
            </w:pPr>
            <w:r w:rsidRPr="0080231F">
              <w:rPr>
                <w:rFonts w:cs="Times New Roman"/>
                <w:sz w:val="20"/>
                <w:szCs w:val="20"/>
              </w:rPr>
              <w:t>(4,369)</w:t>
            </w:r>
          </w:p>
        </w:tc>
      </w:tr>
      <w:tr w:rsidR="0080231F" w:rsidRPr="0055145D" w:rsidTr="0067773D">
        <w:trPr>
          <w:gridAfter w:val="1"/>
          <w:wAfter w:w="32" w:type="dxa"/>
          <w:trHeight w:val="238"/>
        </w:trPr>
        <w:tc>
          <w:tcPr>
            <w:tcW w:w="3240" w:type="dxa"/>
            <w:shd w:val="clear" w:color="auto" w:fill="auto"/>
          </w:tcPr>
          <w:p w:rsidR="0080231F" w:rsidRPr="00E15BB8" w:rsidRDefault="0080231F" w:rsidP="0080231F">
            <w:pPr>
              <w:spacing w:line="240" w:lineRule="atLeast"/>
              <w:ind w:right="-218"/>
              <w:rPr>
                <w:rFonts w:cs="Times New Roman"/>
                <w:b/>
                <w:bCs/>
                <w:sz w:val="20"/>
                <w:szCs w:val="20"/>
              </w:rPr>
            </w:pPr>
            <w:r>
              <w:rPr>
                <w:rFonts w:cs="Times New Roman"/>
                <w:b/>
                <w:bCs/>
                <w:sz w:val="20"/>
                <w:szCs w:val="20"/>
              </w:rPr>
              <w:t>At 31 December 2020</w:t>
            </w:r>
          </w:p>
        </w:tc>
        <w:tc>
          <w:tcPr>
            <w:tcW w:w="900" w:type="dxa"/>
            <w:tcBorders>
              <w:top w:val="single" w:sz="4" w:space="0" w:color="auto"/>
              <w:bottom w:val="single" w:sz="4" w:space="0" w:color="auto"/>
            </w:tcBorders>
            <w:shd w:val="clear" w:color="auto" w:fill="auto"/>
          </w:tcPr>
          <w:p w:rsidR="0080231F" w:rsidRPr="0055145D" w:rsidRDefault="0080231F" w:rsidP="0080231F">
            <w:pPr>
              <w:tabs>
                <w:tab w:val="decimal" w:pos="685"/>
              </w:tabs>
              <w:spacing w:line="240" w:lineRule="atLeast"/>
              <w:ind w:left="-108" w:right="-107"/>
              <w:rPr>
                <w:rFonts w:cs="Times New Roman"/>
                <w:b/>
                <w:bCs/>
                <w:sz w:val="20"/>
                <w:szCs w:val="20"/>
              </w:rPr>
            </w:pPr>
            <w:r w:rsidRPr="0080231F">
              <w:rPr>
                <w:rFonts w:cs="Times New Roman"/>
                <w:b/>
                <w:bCs/>
                <w:sz w:val="20"/>
                <w:szCs w:val="20"/>
              </w:rPr>
              <w:t>153,731</w:t>
            </w:r>
          </w:p>
        </w:tc>
        <w:tc>
          <w:tcPr>
            <w:tcW w:w="236" w:type="dxa"/>
            <w:shd w:val="clear" w:color="auto" w:fill="auto"/>
          </w:tcPr>
          <w:p w:rsidR="0080231F" w:rsidRPr="0055145D" w:rsidRDefault="0080231F" w:rsidP="0080231F">
            <w:pPr>
              <w:spacing w:line="240" w:lineRule="atLeast"/>
              <w:ind w:left="-108" w:right="-107"/>
              <w:rPr>
                <w:rFonts w:cs="Times New Roman"/>
                <w:b/>
                <w:bCs/>
                <w:sz w:val="20"/>
                <w:szCs w:val="20"/>
              </w:rPr>
            </w:pPr>
          </w:p>
        </w:tc>
        <w:tc>
          <w:tcPr>
            <w:tcW w:w="1187" w:type="dxa"/>
            <w:tcBorders>
              <w:top w:val="single" w:sz="4" w:space="0" w:color="auto"/>
              <w:bottom w:val="single" w:sz="4" w:space="0" w:color="auto"/>
            </w:tcBorders>
            <w:shd w:val="clear" w:color="auto" w:fill="auto"/>
          </w:tcPr>
          <w:p w:rsidR="0080231F" w:rsidRPr="0055145D" w:rsidRDefault="0080231F" w:rsidP="0080231F">
            <w:pPr>
              <w:tabs>
                <w:tab w:val="decimal" w:pos="915"/>
              </w:tabs>
              <w:spacing w:line="240" w:lineRule="atLeast"/>
              <w:ind w:left="-108" w:right="-107"/>
              <w:rPr>
                <w:rFonts w:cs="Times New Roman"/>
                <w:b/>
                <w:bCs/>
                <w:sz w:val="20"/>
                <w:szCs w:val="20"/>
              </w:rPr>
            </w:pPr>
            <w:r w:rsidRPr="0080231F">
              <w:rPr>
                <w:rFonts w:cs="Times New Roman"/>
                <w:b/>
                <w:bCs/>
                <w:sz w:val="20"/>
                <w:szCs w:val="20"/>
              </w:rPr>
              <w:t>5,627</w:t>
            </w:r>
          </w:p>
        </w:tc>
        <w:tc>
          <w:tcPr>
            <w:tcW w:w="236" w:type="dxa"/>
            <w:shd w:val="clear" w:color="auto" w:fill="auto"/>
          </w:tcPr>
          <w:p w:rsidR="0080231F" w:rsidRPr="0055145D" w:rsidRDefault="0080231F" w:rsidP="0080231F">
            <w:pPr>
              <w:tabs>
                <w:tab w:val="decimal" w:pos="810"/>
              </w:tabs>
              <w:spacing w:line="240" w:lineRule="atLeast"/>
              <w:ind w:left="-108" w:right="-107"/>
              <w:rPr>
                <w:rFonts w:cs="Times New Roman"/>
                <w:b/>
                <w:bCs/>
                <w:sz w:val="20"/>
                <w:szCs w:val="20"/>
              </w:rPr>
            </w:pPr>
          </w:p>
        </w:tc>
        <w:tc>
          <w:tcPr>
            <w:tcW w:w="1131" w:type="dxa"/>
            <w:tcBorders>
              <w:top w:val="single" w:sz="4" w:space="0" w:color="auto"/>
              <w:bottom w:val="single" w:sz="4" w:space="0" w:color="auto"/>
            </w:tcBorders>
            <w:shd w:val="clear" w:color="auto" w:fill="auto"/>
          </w:tcPr>
          <w:p w:rsidR="0080231F" w:rsidRPr="0055145D" w:rsidRDefault="0080231F" w:rsidP="0080231F">
            <w:pPr>
              <w:tabs>
                <w:tab w:val="decimal" w:pos="843"/>
              </w:tabs>
              <w:spacing w:line="240" w:lineRule="atLeast"/>
              <w:ind w:left="-108" w:right="-107"/>
              <w:rPr>
                <w:rFonts w:cs="Times New Roman"/>
                <w:b/>
                <w:bCs/>
                <w:sz w:val="20"/>
                <w:szCs w:val="20"/>
              </w:rPr>
            </w:pPr>
            <w:r w:rsidRPr="0080231F">
              <w:rPr>
                <w:rFonts w:cs="Times New Roman"/>
                <w:b/>
                <w:bCs/>
                <w:sz w:val="20"/>
                <w:szCs w:val="20"/>
              </w:rPr>
              <w:t>903,391</w:t>
            </w:r>
          </w:p>
        </w:tc>
        <w:tc>
          <w:tcPr>
            <w:tcW w:w="270" w:type="dxa"/>
            <w:shd w:val="clear" w:color="auto" w:fill="auto"/>
          </w:tcPr>
          <w:p w:rsidR="0080231F" w:rsidRPr="0055145D" w:rsidRDefault="0080231F" w:rsidP="0080231F">
            <w:pPr>
              <w:spacing w:line="240" w:lineRule="atLeast"/>
              <w:ind w:left="-108" w:right="-107"/>
              <w:rPr>
                <w:rFonts w:cs="Times New Roman"/>
                <w:b/>
                <w:bCs/>
                <w:sz w:val="20"/>
                <w:szCs w:val="20"/>
              </w:rPr>
            </w:pPr>
          </w:p>
        </w:tc>
        <w:tc>
          <w:tcPr>
            <w:tcW w:w="1018" w:type="dxa"/>
            <w:tcBorders>
              <w:top w:val="single" w:sz="4" w:space="0" w:color="auto"/>
              <w:bottom w:val="single" w:sz="4" w:space="0" w:color="auto"/>
            </w:tcBorders>
            <w:shd w:val="clear" w:color="auto" w:fill="auto"/>
          </w:tcPr>
          <w:p w:rsidR="0080231F" w:rsidRPr="0080231F" w:rsidRDefault="0080231F" w:rsidP="0080231F">
            <w:pPr>
              <w:tabs>
                <w:tab w:val="decimal" w:pos="794"/>
              </w:tabs>
              <w:spacing w:line="240" w:lineRule="atLeast"/>
              <w:ind w:left="-108" w:right="-107"/>
              <w:rPr>
                <w:rFonts w:cs="Times New Roman"/>
                <w:b/>
                <w:bCs/>
                <w:sz w:val="20"/>
                <w:szCs w:val="20"/>
              </w:rPr>
            </w:pPr>
            <w:r w:rsidRPr="0080231F">
              <w:rPr>
                <w:rFonts w:cs="Times New Roman"/>
                <w:b/>
                <w:bCs/>
                <w:sz w:val="20"/>
                <w:szCs w:val="20"/>
              </w:rPr>
              <w:t>133,858</w:t>
            </w:r>
          </w:p>
        </w:tc>
        <w:tc>
          <w:tcPr>
            <w:tcW w:w="296" w:type="dxa"/>
            <w:gridSpan w:val="2"/>
            <w:shd w:val="clear" w:color="auto" w:fill="auto"/>
          </w:tcPr>
          <w:p w:rsidR="0080231F" w:rsidRPr="0055145D" w:rsidRDefault="0080231F" w:rsidP="0080231F">
            <w:pPr>
              <w:spacing w:line="240" w:lineRule="atLeast"/>
              <w:ind w:left="-108" w:right="-107"/>
              <w:rPr>
                <w:rFonts w:cs="Times New Roman"/>
                <w:b/>
                <w:bCs/>
                <w:sz w:val="20"/>
                <w:szCs w:val="20"/>
              </w:rPr>
            </w:pPr>
          </w:p>
        </w:tc>
        <w:tc>
          <w:tcPr>
            <w:tcW w:w="980" w:type="dxa"/>
            <w:tcBorders>
              <w:top w:val="single" w:sz="4" w:space="0" w:color="auto"/>
              <w:bottom w:val="single" w:sz="4" w:space="0" w:color="auto"/>
            </w:tcBorders>
            <w:shd w:val="clear" w:color="auto" w:fill="auto"/>
          </w:tcPr>
          <w:p w:rsidR="0080231F" w:rsidRPr="0080231F" w:rsidRDefault="0080231F" w:rsidP="0080231F">
            <w:pPr>
              <w:tabs>
                <w:tab w:val="decimal" w:pos="687"/>
              </w:tabs>
              <w:spacing w:line="240" w:lineRule="atLeast"/>
              <w:ind w:left="-108" w:right="-107"/>
              <w:rPr>
                <w:rFonts w:cs="Times New Roman"/>
                <w:b/>
                <w:bCs/>
                <w:sz w:val="20"/>
                <w:szCs w:val="20"/>
              </w:rPr>
            </w:pPr>
            <w:r w:rsidRPr="0080231F">
              <w:rPr>
                <w:rFonts w:cs="Times New Roman"/>
                <w:b/>
                <w:bCs/>
                <w:sz w:val="20"/>
                <w:szCs w:val="20"/>
              </w:rPr>
              <w:t>780,467</w:t>
            </w:r>
          </w:p>
        </w:tc>
        <w:tc>
          <w:tcPr>
            <w:tcW w:w="278" w:type="dxa"/>
            <w:gridSpan w:val="2"/>
            <w:shd w:val="clear" w:color="auto" w:fill="auto"/>
          </w:tcPr>
          <w:p w:rsidR="0080231F" w:rsidRPr="0055145D" w:rsidRDefault="0080231F" w:rsidP="0080231F">
            <w:pPr>
              <w:spacing w:line="240" w:lineRule="atLeast"/>
              <w:ind w:left="-108" w:right="-107"/>
              <w:rPr>
                <w:rFonts w:cs="Times New Roman"/>
                <w:b/>
                <w:bCs/>
                <w:sz w:val="20"/>
                <w:szCs w:val="20"/>
              </w:rPr>
            </w:pPr>
          </w:p>
        </w:tc>
        <w:tc>
          <w:tcPr>
            <w:tcW w:w="935" w:type="dxa"/>
            <w:tcBorders>
              <w:top w:val="single" w:sz="4" w:space="0" w:color="auto"/>
              <w:bottom w:val="single" w:sz="4" w:space="0" w:color="auto"/>
            </w:tcBorders>
            <w:shd w:val="clear" w:color="auto" w:fill="auto"/>
          </w:tcPr>
          <w:p w:rsidR="0080231F" w:rsidRPr="0080231F" w:rsidRDefault="0080231F" w:rsidP="0080231F">
            <w:pPr>
              <w:tabs>
                <w:tab w:val="decimal" w:pos="608"/>
              </w:tabs>
              <w:spacing w:line="240" w:lineRule="atLeast"/>
              <w:ind w:left="-108" w:right="-107"/>
              <w:rPr>
                <w:rFonts w:cs="Times New Roman"/>
                <w:b/>
                <w:bCs/>
                <w:sz w:val="20"/>
                <w:szCs w:val="20"/>
              </w:rPr>
            </w:pPr>
            <w:r w:rsidRPr="0080231F">
              <w:rPr>
                <w:rFonts w:cs="Times New Roman"/>
                <w:b/>
                <w:bCs/>
                <w:sz w:val="20"/>
                <w:szCs w:val="20"/>
              </w:rPr>
              <w:t>92,877</w:t>
            </w:r>
          </w:p>
        </w:tc>
        <w:tc>
          <w:tcPr>
            <w:tcW w:w="253" w:type="dxa"/>
            <w:shd w:val="clear" w:color="auto" w:fill="auto"/>
          </w:tcPr>
          <w:p w:rsidR="0080231F" w:rsidRPr="0055145D" w:rsidRDefault="0080231F" w:rsidP="0080231F">
            <w:pPr>
              <w:spacing w:line="240" w:lineRule="atLeast"/>
              <w:ind w:left="-108" w:right="-107"/>
              <w:rPr>
                <w:rFonts w:cs="Times New Roman"/>
                <w:b/>
                <w:bCs/>
                <w:sz w:val="20"/>
                <w:szCs w:val="20"/>
              </w:rPr>
            </w:pPr>
          </w:p>
        </w:tc>
        <w:tc>
          <w:tcPr>
            <w:tcW w:w="917" w:type="dxa"/>
            <w:tcBorders>
              <w:top w:val="single" w:sz="4" w:space="0" w:color="auto"/>
              <w:bottom w:val="single" w:sz="4" w:space="0" w:color="auto"/>
            </w:tcBorders>
            <w:shd w:val="clear" w:color="auto" w:fill="auto"/>
          </w:tcPr>
          <w:p w:rsidR="0080231F" w:rsidRPr="0080231F" w:rsidRDefault="0080231F" w:rsidP="0080231F">
            <w:pPr>
              <w:tabs>
                <w:tab w:val="decimal" w:pos="657"/>
              </w:tabs>
              <w:spacing w:line="240" w:lineRule="atLeast"/>
              <w:ind w:left="-108" w:right="-107"/>
              <w:rPr>
                <w:rFonts w:cs="Times New Roman"/>
                <w:b/>
                <w:bCs/>
                <w:sz w:val="20"/>
                <w:szCs w:val="20"/>
              </w:rPr>
            </w:pPr>
            <w:r w:rsidRPr="0080231F">
              <w:rPr>
                <w:rFonts w:cs="Times New Roman"/>
                <w:b/>
                <w:bCs/>
                <w:sz w:val="20"/>
                <w:szCs w:val="20"/>
              </w:rPr>
              <w:t>109,987</w:t>
            </w:r>
          </w:p>
        </w:tc>
        <w:tc>
          <w:tcPr>
            <w:tcW w:w="270" w:type="dxa"/>
            <w:shd w:val="clear" w:color="auto" w:fill="auto"/>
          </w:tcPr>
          <w:p w:rsidR="0080231F" w:rsidRPr="0055145D" w:rsidRDefault="0080231F" w:rsidP="0080231F">
            <w:pPr>
              <w:spacing w:line="240" w:lineRule="atLeast"/>
              <w:ind w:left="-108" w:right="-107"/>
              <w:rPr>
                <w:rFonts w:cs="Times New Roman"/>
                <w:b/>
                <w:bCs/>
                <w:sz w:val="20"/>
                <w:szCs w:val="20"/>
              </w:rPr>
            </w:pPr>
          </w:p>
        </w:tc>
        <w:tc>
          <w:tcPr>
            <w:tcW w:w="1140" w:type="dxa"/>
            <w:tcBorders>
              <w:top w:val="single" w:sz="4" w:space="0" w:color="auto"/>
              <w:bottom w:val="single" w:sz="4" w:space="0" w:color="auto"/>
            </w:tcBorders>
            <w:shd w:val="clear" w:color="auto" w:fill="auto"/>
          </w:tcPr>
          <w:p w:rsidR="0080231F" w:rsidRPr="0080231F" w:rsidRDefault="0080231F" w:rsidP="0080231F">
            <w:pPr>
              <w:tabs>
                <w:tab w:val="decimal" w:pos="615"/>
              </w:tabs>
              <w:spacing w:line="240" w:lineRule="atLeast"/>
              <w:ind w:left="-108" w:right="-107"/>
              <w:rPr>
                <w:rFonts w:cs="Times New Roman"/>
                <w:b/>
                <w:bCs/>
                <w:sz w:val="20"/>
                <w:szCs w:val="20"/>
              </w:rPr>
            </w:pPr>
            <w:r w:rsidRPr="0080231F">
              <w:rPr>
                <w:rFonts w:cs="Times New Roman"/>
                <w:b/>
                <w:bCs/>
                <w:sz w:val="20"/>
                <w:szCs w:val="20"/>
              </w:rPr>
              <w:t>-</w:t>
            </w:r>
          </w:p>
        </w:tc>
        <w:tc>
          <w:tcPr>
            <w:tcW w:w="266" w:type="dxa"/>
            <w:gridSpan w:val="2"/>
            <w:shd w:val="clear" w:color="auto" w:fill="auto"/>
          </w:tcPr>
          <w:p w:rsidR="0080231F" w:rsidRPr="0055145D" w:rsidRDefault="0080231F" w:rsidP="0080231F">
            <w:pPr>
              <w:spacing w:line="240" w:lineRule="atLeast"/>
              <w:ind w:left="-108" w:right="-107"/>
              <w:rPr>
                <w:rFonts w:cs="Times New Roman"/>
                <w:b/>
                <w:bCs/>
                <w:sz w:val="20"/>
                <w:szCs w:val="20"/>
              </w:rPr>
            </w:pPr>
          </w:p>
        </w:tc>
        <w:tc>
          <w:tcPr>
            <w:tcW w:w="1066" w:type="dxa"/>
            <w:tcBorders>
              <w:top w:val="single" w:sz="4" w:space="0" w:color="auto"/>
              <w:bottom w:val="single" w:sz="4" w:space="0" w:color="auto"/>
            </w:tcBorders>
            <w:shd w:val="clear" w:color="auto" w:fill="auto"/>
          </w:tcPr>
          <w:p w:rsidR="0080231F" w:rsidRPr="0080231F" w:rsidRDefault="0080231F" w:rsidP="0080231F">
            <w:pPr>
              <w:tabs>
                <w:tab w:val="decimal" w:pos="848"/>
              </w:tabs>
              <w:spacing w:line="240" w:lineRule="atLeast"/>
              <w:ind w:left="-108" w:right="-107"/>
              <w:rPr>
                <w:rFonts w:cs="Times New Roman"/>
                <w:b/>
                <w:bCs/>
                <w:sz w:val="20"/>
                <w:szCs w:val="20"/>
              </w:rPr>
            </w:pPr>
            <w:r w:rsidRPr="0080231F">
              <w:rPr>
                <w:rFonts w:cs="Times New Roman"/>
                <w:b/>
                <w:bCs/>
                <w:sz w:val="20"/>
                <w:szCs w:val="20"/>
              </w:rPr>
              <w:t>2,179,938</w:t>
            </w:r>
          </w:p>
        </w:tc>
      </w:tr>
      <w:tr w:rsidR="00C30FC0" w:rsidRPr="0055145D"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b/>
                <w:bCs/>
                <w:i/>
                <w:iCs/>
                <w:sz w:val="20"/>
                <w:szCs w:val="20"/>
              </w:rPr>
            </w:pPr>
          </w:p>
        </w:tc>
        <w:tc>
          <w:tcPr>
            <w:tcW w:w="900" w:type="dxa"/>
            <w:shd w:val="clear" w:color="auto" w:fill="auto"/>
          </w:tcPr>
          <w:p w:rsidR="00C30FC0" w:rsidRPr="0055145D" w:rsidRDefault="00C30FC0" w:rsidP="00C30FC0">
            <w:pPr>
              <w:tabs>
                <w:tab w:val="decimal" w:pos="685"/>
              </w:tabs>
              <w:spacing w:line="240" w:lineRule="atLeast"/>
              <w:ind w:left="-108" w:right="-107"/>
              <w:rPr>
                <w:rFonts w:cs="Times New Roman"/>
                <w:sz w:val="20"/>
                <w:szCs w:val="20"/>
              </w:rPr>
            </w:pPr>
          </w:p>
        </w:tc>
        <w:tc>
          <w:tcPr>
            <w:tcW w:w="236"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87" w:type="dxa"/>
            <w:shd w:val="clear" w:color="auto" w:fill="auto"/>
          </w:tcPr>
          <w:p w:rsidR="00C30FC0" w:rsidRPr="0055145D" w:rsidRDefault="00C30FC0" w:rsidP="00C30FC0">
            <w:pPr>
              <w:tabs>
                <w:tab w:val="decimal" w:pos="915"/>
              </w:tabs>
              <w:spacing w:line="240" w:lineRule="atLeast"/>
              <w:ind w:left="-108" w:right="-107"/>
              <w:rPr>
                <w:rFonts w:cs="Times New Roman"/>
                <w:sz w:val="20"/>
                <w:szCs w:val="20"/>
              </w:rPr>
            </w:pPr>
          </w:p>
        </w:tc>
        <w:tc>
          <w:tcPr>
            <w:tcW w:w="236" w:type="dxa"/>
            <w:shd w:val="clear" w:color="auto" w:fill="auto"/>
          </w:tcPr>
          <w:p w:rsidR="00C30FC0" w:rsidRPr="0055145D" w:rsidRDefault="00C30FC0" w:rsidP="00C30FC0">
            <w:pPr>
              <w:tabs>
                <w:tab w:val="decimal" w:pos="810"/>
              </w:tabs>
              <w:spacing w:line="240" w:lineRule="atLeast"/>
              <w:ind w:left="-108" w:right="-107"/>
              <w:rPr>
                <w:rFonts w:cs="Times New Roman"/>
                <w:sz w:val="20"/>
                <w:szCs w:val="20"/>
              </w:rPr>
            </w:pPr>
          </w:p>
        </w:tc>
        <w:tc>
          <w:tcPr>
            <w:tcW w:w="1131" w:type="dxa"/>
            <w:shd w:val="clear" w:color="auto" w:fill="auto"/>
          </w:tcPr>
          <w:p w:rsidR="00C30FC0" w:rsidRPr="0055145D" w:rsidRDefault="00C30FC0" w:rsidP="00C30FC0">
            <w:pPr>
              <w:tabs>
                <w:tab w:val="decimal" w:pos="931"/>
              </w:tabs>
              <w:spacing w:line="240" w:lineRule="atLeast"/>
              <w:ind w:left="-108" w:right="-107"/>
              <w:rPr>
                <w:rFonts w:cs="Times New Roman"/>
                <w:sz w:val="20"/>
                <w:szCs w:val="20"/>
              </w:rPr>
            </w:pPr>
          </w:p>
        </w:tc>
        <w:tc>
          <w:tcPr>
            <w:tcW w:w="270" w:type="dxa"/>
            <w:shd w:val="clear" w:color="auto" w:fill="auto"/>
          </w:tcPr>
          <w:p w:rsidR="00C30FC0" w:rsidRPr="0055145D" w:rsidRDefault="00C30FC0" w:rsidP="00C30FC0">
            <w:pPr>
              <w:spacing w:line="240" w:lineRule="atLeast"/>
              <w:ind w:left="-108" w:right="-107"/>
              <w:rPr>
                <w:rFonts w:cs="Times New Roman"/>
                <w:sz w:val="20"/>
                <w:szCs w:val="20"/>
              </w:rPr>
            </w:pPr>
          </w:p>
        </w:tc>
        <w:tc>
          <w:tcPr>
            <w:tcW w:w="1018" w:type="dxa"/>
            <w:shd w:val="clear" w:color="auto" w:fill="auto"/>
          </w:tcPr>
          <w:p w:rsidR="00C30FC0" w:rsidRPr="0055145D" w:rsidRDefault="00C30FC0" w:rsidP="00C30FC0">
            <w:pPr>
              <w:tabs>
                <w:tab w:val="decimal" w:pos="794"/>
              </w:tabs>
              <w:spacing w:line="240" w:lineRule="atLeast"/>
              <w:ind w:left="-108" w:right="-107"/>
              <w:rPr>
                <w:rFonts w:cs="Times New Roman"/>
                <w:sz w:val="20"/>
                <w:szCs w:val="20"/>
              </w:rPr>
            </w:pPr>
          </w:p>
        </w:tc>
        <w:tc>
          <w:tcPr>
            <w:tcW w:w="29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980" w:type="dxa"/>
            <w:shd w:val="clear" w:color="auto" w:fill="auto"/>
          </w:tcPr>
          <w:p w:rsidR="00C30FC0" w:rsidRPr="0055145D" w:rsidRDefault="00C30FC0" w:rsidP="00C30FC0">
            <w:pPr>
              <w:tabs>
                <w:tab w:val="decimal" w:pos="687"/>
              </w:tabs>
              <w:spacing w:line="240" w:lineRule="atLeast"/>
              <w:ind w:left="-108" w:right="-107"/>
              <w:rPr>
                <w:rFonts w:cs="Times New Roman"/>
                <w:sz w:val="20"/>
                <w:szCs w:val="20"/>
              </w:rPr>
            </w:pPr>
          </w:p>
        </w:tc>
        <w:tc>
          <w:tcPr>
            <w:tcW w:w="278"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935" w:type="dxa"/>
            <w:shd w:val="clear" w:color="auto" w:fill="auto"/>
          </w:tcPr>
          <w:p w:rsidR="00C30FC0" w:rsidRPr="0055145D" w:rsidRDefault="00C30FC0" w:rsidP="00C30FC0">
            <w:pPr>
              <w:tabs>
                <w:tab w:val="decimal" w:pos="608"/>
              </w:tabs>
              <w:spacing w:line="240" w:lineRule="atLeast"/>
              <w:ind w:left="-108" w:right="-107"/>
              <w:rPr>
                <w:rFonts w:cs="Times New Roman"/>
                <w:sz w:val="20"/>
                <w:szCs w:val="20"/>
              </w:rPr>
            </w:pPr>
          </w:p>
        </w:tc>
        <w:tc>
          <w:tcPr>
            <w:tcW w:w="253" w:type="dxa"/>
            <w:shd w:val="clear" w:color="auto" w:fill="auto"/>
          </w:tcPr>
          <w:p w:rsidR="00C30FC0" w:rsidRPr="0055145D" w:rsidRDefault="00C30FC0" w:rsidP="00C30FC0">
            <w:pPr>
              <w:spacing w:line="240" w:lineRule="atLeast"/>
              <w:ind w:left="-108" w:right="-107"/>
              <w:rPr>
                <w:rFonts w:cs="Times New Roman"/>
                <w:sz w:val="20"/>
                <w:szCs w:val="20"/>
              </w:rPr>
            </w:pPr>
          </w:p>
        </w:tc>
        <w:tc>
          <w:tcPr>
            <w:tcW w:w="917" w:type="dxa"/>
            <w:shd w:val="clear" w:color="auto" w:fill="auto"/>
          </w:tcPr>
          <w:p w:rsidR="00C30FC0" w:rsidRPr="0055145D" w:rsidRDefault="00C30FC0" w:rsidP="00C30FC0">
            <w:pPr>
              <w:tabs>
                <w:tab w:val="decimal" w:pos="657"/>
              </w:tabs>
              <w:spacing w:line="240" w:lineRule="atLeast"/>
              <w:ind w:left="-108" w:right="-107"/>
              <w:rPr>
                <w:rFonts w:cs="Times New Roman"/>
                <w:sz w:val="20"/>
                <w:szCs w:val="20"/>
              </w:rPr>
            </w:pPr>
          </w:p>
        </w:tc>
        <w:tc>
          <w:tcPr>
            <w:tcW w:w="270"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40" w:type="dxa"/>
            <w:shd w:val="clear" w:color="auto" w:fill="auto"/>
          </w:tcPr>
          <w:p w:rsidR="00C30FC0" w:rsidRPr="0055145D" w:rsidRDefault="00C30FC0" w:rsidP="00C30FC0">
            <w:pPr>
              <w:tabs>
                <w:tab w:val="decimal" w:pos="880"/>
              </w:tabs>
              <w:spacing w:line="240" w:lineRule="atLeast"/>
              <w:ind w:left="-108" w:right="-107"/>
              <w:rPr>
                <w:rFonts w:cs="Times New Roman"/>
                <w:sz w:val="20"/>
                <w:szCs w:val="20"/>
              </w:rPr>
            </w:pPr>
          </w:p>
        </w:tc>
        <w:tc>
          <w:tcPr>
            <w:tcW w:w="26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1066" w:type="dxa"/>
            <w:shd w:val="clear" w:color="auto" w:fill="auto"/>
          </w:tcPr>
          <w:p w:rsidR="00C30FC0" w:rsidRPr="0055145D" w:rsidRDefault="00C30FC0" w:rsidP="00C30FC0">
            <w:pPr>
              <w:tabs>
                <w:tab w:val="decimal" w:pos="848"/>
              </w:tabs>
              <w:spacing w:line="240" w:lineRule="atLeast"/>
              <w:ind w:left="-108" w:right="-107"/>
              <w:rPr>
                <w:rFonts w:cs="Times New Roman"/>
                <w:sz w:val="20"/>
                <w:szCs w:val="20"/>
              </w:rPr>
            </w:pPr>
          </w:p>
        </w:tc>
      </w:tr>
      <w:tr w:rsidR="00C30FC0" w:rsidRPr="0055145D"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b/>
                <w:bCs/>
                <w:i/>
                <w:iCs/>
                <w:sz w:val="20"/>
                <w:szCs w:val="20"/>
              </w:rPr>
            </w:pPr>
            <w:r w:rsidRPr="00E15BB8">
              <w:rPr>
                <w:rFonts w:cs="Times New Roman"/>
                <w:b/>
                <w:bCs/>
                <w:i/>
                <w:iCs/>
                <w:sz w:val="20"/>
                <w:szCs w:val="20"/>
              </w:rPr>
              <w:t xml:space="preserve">Depreciation </w:t>
            </w:r>
          </w:p>
        </w:tc>
        <w:tc>
          <w:tcPr>
            <w:tcW w:w="900" w:type="dxa"/>
            <w:shd w:val="clear" w:color="auto" w:fill="auto"/>
          </w:tcPr>
          <w:p w:rsidR="00C30FC0" w:rsidRPr="0055145D" w:rsidRDefault="00C30FC0" w:rsidP="00C30FC0">
            <w:pPr>
              <w:tabs>
                <w:tab w:val="decimal" w:pos="685"/>
              </w:tabs>
              <w:spacing w:line="240" w:lineRule="atLeast"/>
              <w:ind w:left="-108" w:right="-107"/>
              <w:rPr>
                <w:rFonts w:cs="Times New Roman"/>
                <w:sz w:val="20"/>
                <w:szCs w:val="20"/>
              </w:rPr>
            </w:pPr>
          </w:p>
        </w:tc>
        <w:tc>
          <w:tcPr>
            <w:tcW w:w="236"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87" w:type="dxa"/>
            <w:shd w:val="clear" w:color="auto" w:fill="auto"/>
          </w:tcPr>
          <w:p w:rsidR="00C30FC0" w:rsidRPr="0055145D" w:rsidRDefault="00C30FC0" w:rsidP="00C30FC0">
            <w:pPr>
              <w:tabs>
                <w:tab w:val="decimal" w:pos="915"/>
              </w:tabs>
              <w:spacing w:line="240" w:lineRule="atLeast"/>
              <w:ind w:left="-108" w:right="-107"/>
              <w:rPr>
                <w:rFonts w:cs="Times New Roman"/>
                <w:sz w:val="20"/>
                <w:szCs w:val="20"/>
              </w:rPr>
            </w:pPr>
          </w:p>
        </w:tc>
        <w:tc>
          <w:tcPr>
            <w:tcW w:w="236" w:type="dxa"/>
            <w:shd w:val="clear" w:color="auto" w:fill="auto"/>
          </w:tcPr>
          <w:p w:rsidR="00C30FC0" w:rsidRPr="0055145D" w:rsidRDefault="00C30FC0" w:rsidP="00C30FC0">
            <w:pPr>
              <w:tabs>
                <w:tab w:val="decimal" w:pos="810"/>
              </w:tabs>
              <w:spacing w:line="240" w:lineRule="atLeast"/>
              <w:ind w:left="-108" w:right="-107"/>
              <w:rPr>
                <w:rFonts w:cs="Times New Roman"/>
                <w:sz w:val="20"/>
                <w:szCs w:val="20"/>
              </w:rPr>
            </w:pPr>
          </w:p>
        </w:tc>
        <w:tc>
          <w:tcPr>
            <w:tcW w:w="1131" w:type="dxa"/>
            <w:shd w:val="clear" w:color="auto" w:fill="auto"/>
          </w:tcPr>
          <w:p w:rsidR="00C30FC0" w:rsidRPr="0055145D" w:rsidRDefault="00C30FC0" w:rsidP="00C30FC0">
            <w:pPr>
              <w:tabs>
                <w:tab w:val="decimal" w:pos="931"/>
              </w:tabs>
              <w:spacing w:line="240" w:lineRule="atLeast"/>
              <w:ind w:left="-108" w:right="-107"/>
              <w:rPr>
                <w:rFonts w:cs="Times New Roman"/>
                <w:sz w:val="20"/>
                <w:szCs w:val="20"/>
              </w:rPr>
            </w:pPr>
          </w:p>
        </w:tc>
        <w:tc>
          <w:tcPr>
            <w:tcW w:w="270" w:type="dxa"/>
            <w:shd w:val="clear" w:color="auto" w:fill="auto"/>
          </w:tcPr>
          <w:p w:rsidR="00C30FC0" w:rsidRPr="0055145D" w:rsidRDefault="00C30FC0" w:rsidP="00C30FC0">
            <w:pPr>
              <w:spacing w:line="240" w:lineRule="atLeast"/>
              <w:ind w:left="-108" w:right="-107"/>
              <w:rPr>
                <w:rFonts w:cs="Times New Roman"/>
                <w:sz w:val="20"/>
                <w:szCs w:val="20"/>
              </w:rPr>
            </w:pPr>
          </w:p>
        </w:tc>
        <w:tc>
          <w:tcPr>
            <w:tcW w:w="1018" w:type="dxa"/>
            <w:shd w:val="clear" w:color="auto" w:fill="auto"/>
          </w:tcPr>
          <w:p w:rsidR="00C30FC0" w:rsidRPr="0055145D" w:rsidRDefault="00C30FC0" w:rsidP="00C30FC0">
            <w:pPr>
              <w:tabs>
                <w:tab w:val="decimal" w:pos="794"/>
              </w:tabs>
              <w:spacing w:line="240" w:lineRule="atLeast"/>
              <w:ind w:left="-108" w:right="-107"/>
              <w:rPr>
                <w:rFonts w:cs="Times New Roman"/>
                <w:sz w:val="20"/>
                <w:szCs w:val="20"/>
              </w:rPr>
            </w:pPr>
          </w:p>
        </w:tc>
        <w:tc>
          <w:tcPr>
            <w:tcW w:w="29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980" w:type="dxa"/>
            <w:shd w:val="clear" w:color="auto" w:fill="auto"/>
          </w:tcPr>
          <w:p w:rsidR="00C30FC0" w:rsidRPr="0055145D" w:rsidRDefault="00C30FC0" w:rsidP="00C30FC0">
            <w:pPr>
              <w:tabs>
                <w:tab w:val="decimal" w:pos="687"/>
              </w:tabs>
              <w:spacing w:line="240" w:lineRule="atLeast"/>
              <w:ind w:left="-108" w:right="-107"/>
              <w:rPr>
                <w:rFonts w:cs="Times New Roman"/>
                <w:sz w:val="20"/>
                <w:szCs w:val="20"/>
              </w:rPr>
            </w:pPr>
          </w:p>
        </w:tc>
        <w:tc>
          <w:tcPr>
            <w:tcW w:w="278"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935" w:type="dxa"/>
            <w:shd w:val="clear" w:color="auto" w:fill="auto"/>
          </w:tcPr>
          <w:p w:rsidR="00C30FC0" w:rsidRPr="0055145D" w:rsidRDefault="00C30FC0" w:rsidP="00C30FC0">
            <w:pPr>
              <w:tabs>
                <w:tab w:val="decimal" w:pos="608"/>
              </w:tabs>
              <w:spacing w:line="240" w:lineRule="atLeast"/>
              <w:ind w:left="-108" w:right="-107"/>
              <w:rPr>
                <w:rFonts w:cs="Times New Roman"/>
                <w:sz w:val="20"/>
                <w:szCs w:val="20"/>
              </w:rPr>
            </w:pPr>
          </w:p>
        </w:tc>
        <w:tc>
          <w:tcPr>
            <w:tcW w:w="253" w:type="dxa"/>
            <w:shd w:val="clear" w:color="auto" w:fill="auto"/>
          </w:tcPr>
          <w:p w:rsidR="00C30FC0" w:rsidRPr="0055145D" w:rsidRDefault="00C30FC0" w:rsidP="00C30FC0">
            <w:pPr>
              <w:spacing w:line="240" w:lineRule="atLeast"/>
              <w:ind w:left="-108" w:right="-107"/>
              <w:rPr>
                <w:rFonts w:cs="Times New Roman"/>
                <w:sz w:val="20"/>
                <w:szCs w:val="20"/>
              </w:rPr>
            </w:pPr>
          </w:p>
        </w:tc>
        <w:tc>
          <w:tcPr>
            <w:tcW w:w="917" w:type="dxa"/>
            <w:shd w:val="clear" w:color="auto" w:fill="auto"/>
          </w:tcPr>
          <w:p w:rsidR="00C30FC0" w:rsidRPr="0055145D" w:rsidRDefault="00C30FC0" w:rsidP="00C30FC0">
            <w:pPr>
              <w:tabs>
                <w:tab w:val="decimal" w:pos="657"/>
              </w:tabs>
              <w:spacing w:line="240" w:lineRule="atLeast"/>
              <w:ind w:left="-108" w:right="-107"/>
              <w:rPr>
                <w:rFonts w:cs="Times New Roman"/>
                <w:sz w:val="20"/>
                <w:szCs w:val="20"/>
              </w:rPr>
            </w:pPr>
          </w:p>
        </w:tc>
        <w:tc>
          <w:tcPr>
            <w:tcW w:w="270"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40" w:type="dxa"/>
            <w:shd w:val="clear" w:color="auto" w:fill="auto"/>
          </w:tcPr>
          <w:p w:rsidR="00C30FC0" w:rsidRPr="0055145D" w:rsidRDefault="00C30FC0" w:rsidP="00C30FC0">
            <w:pPr>
              <w:tabs>
                <w:tab w:val="decimal" w:pos="880"/>
              </w:tabs>
              <w:spacing w:line="240" w:lineRule="atLeast"/>
              <w:ind w:left="-108" w:right="-107"/>
              <w:rPr>
                <w:rFonts w:cs="Times New Roman"/>
                <w:sz w:val="20"/>
                <w:szCs w:val="20"/>
              </w:rPr>
            </w:pPr>
          </w:p>
        </w:tc>
        <w:tc>
          <w:tcPr>
            <w:tcW w:w="26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1066" w:type="dxa"/>
            <w:shd w:val="clear" w:color="auto" w:fill="auto"/>
          </w:tcPr>
          <w:p w:rsidR="00C30FC0" w:rsidRPr="0055145D" w:rsidRDefault="00C30FC0" w:rsidP="00C30FC0">
            <w:pPr>
              <w:tabs>
                <w:tab w:val="decimal" w:pos="848"/>
              </w:tabs>
              <w:spacing w:line="240" w:lineRule="atLeast"/>
              <w:ind w:left="-108" w:right="-107"/>
              <w:rPr>
                <w:rFonts w:cs="Times New Roman"/>
                <w:sz w:val="20"/>
                <w:szCs w:val="20"/>
              </w:rPr>
            </w:pPr>
          </w:p>
        </w:tc>
      </w:tr>
      <w:tr w:rsidR="00C30FC0" w:rsidRPr="0055145D"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sz w:val="20"/>
                <w:szCs w:val="20"/>
              </w:rPr>
            </w:pPr>
            <w:r>
              <w:rPr>
                <w:rFonts w:cs="Times New Roman"/>
                <w:sz w:val="20"/>
                <w:szCs w:val="20"/>
              </w:rPr>
              <w:t>At 1 January 2019</w:t>
            </w:r>
          </w:p>
        </w:tc>
        <w:tc>
          <w:tcPr>
            <w:tcW w:w="900" w:type="dxa"/>
            <w:shd w:val="clear" w:color="auto" w:fill="auto"/>
          </w:tcPr>
          <w:p w:rsidR="00C30FC0" w:rsidRPr="00C30FC0" w:rsidRDefault="00C30FC0" w:rsidP="00C30FC0">
            <w:pPr>
              <w:tabs>
                <w:tab w:val="decimal" w:pos="432"/>
              </w:tabs>
              <w:spacing w:line="240" w:lineRule="atLeast"/>
              <w:ind w:left="-108" w:right="-107"/>
              <w:rPr>
                <w:rFonts w:cs="Times New Roman"/>
                <w:sz w:val="20"/>
                <w:szCs w:val="20"/>
              </w:rPr>
            </w:pPr>
            <w:r w:rsidRPr="00C30FC0">
              <w:rPr>
                <w:rFonts w:cs="Times New Roman"/>
                <w:sz w:val="20"/>
                <w:szCs w:val="20"/>
              </w:rPr>
              <w:t>-</w:t>
            </w:r>
          </w:p>
        </w:tc>
        <w:tc>
          <w:tcPr>
            <w:tcW w:w="236" w:type="dxa"/>
            <w:shd w:val="clear" w:color="auto" w:fill="auto"/>
          </w:tcPr>
          <w:p w:rsidR="00C30FC0" w:rsidRPr="00C30FC0" w:rsidRDefault="00C30FC0" w:rsidP="00C30FC0">
            <w:pPr>
              <w:spacing w:line="240" w:lineRule="atLeast"/>
              <w:ind w:left="-108" w:right="-107"/>
              <w:rPr>
                <w:rFonts w:cs="Times New Roman"/>
                <w:sz w:val="20"/>
                <w:szCs w:val="20"/>
              </w:rPr>
            </w:pPr>
          </w:p>
        </w:tc>
        <w:tc>
          <w:tcPr>
            <w:tcW w:w="1187" w:type="dxa"/>
            <w:shd w:val="clear" w:color="auto" w:fill="auto"/>
          </w:tcPr>
          <w:p w:rsidR="00C30FC0" w:rsidRPr="00C30FC0" w:rsidRDefault="00C30FC0" w:rsidP="00C30FC0">
            <w:pPr>
              <w:tabs>
                <w:tab w:val="decimal" w:pos="915"/>
              </w:tabs>
              <w:spacing w:line="240" w:lineRule="atLeast"/>
              <w:ind w:left="-108" w:right="-107"/>
              <w:rPr>
                <w:rFonts w:cs="Times New Roman"/>
                <w:sz w:val="20"/>
                <w:szCs w:val="20"/>
              </w:rPr>
            </w:pPr>
            <w:r w:rsidRPr="00C30FC0">
              <w:rPr>
                <w:rFonts w:cs="Times New Roman"/>
                <w:sz w:val="20"/>
                <w:szCs w:val="20"/>
              </w:rPr>
              <w:t>(2,327)</w:t>
            </w:r>
          </w:p>
        </w:tc>
        <w:tc>
          <w:tcPr>
            <w:tcW w:w="236" w:type="dxa"/>
            <w:shd w:val="clear" w:color="auto" w:fill="auto"/>
          </w:tcPr>
          <w:p w:rsidR="00C30FC0" w:rsidRPr="00C30FC0" w:rsidRDefault="00C30FC0" w:rsidP="00C30FC0">
            <w:pPr>
              <w:spacing w:line="240" w:lineRule="atLeast"/>
              <w:ind w:right="-107"/>
              <w:rPr>
                <w:rFonts w:cs="Times New Roman"/>
                <w:sz w:val="20"/>
                <w:szCs w:val="20"/>
              </w:rPr>
            </w:pPr>
          </w:p>
        </w:tc>
        <w:tc>
          <w:tcPr>
            <w:tcW w:w="1131" w:type="dxa"/>
            <w:shd w:val="clear" w:color="auto" w:fill="auto"/>
          </w:tcPr>
          <w:p w:rsidR="00C30FC0" w:rsidRPr="00C30FC0" w:rsidRDefault="00C30FC0" w:rsidP="00C30FC0">
            <w:pPr>
              <w:tabs>
                <w:tab w:val="decimal" w:pos="843"/>
              </w:tabs>
              <w:spacing w:line="240" w:lineRule="atLeast"/>
              <w:ind w:left="-108" w:right="-107"/>
              <w:rPr>
                <w:rFonts w:cs="Times New Roman"/>
                <w:sz w:val="20"/>
                <w:szCs w:val="20"/>
              </w:rPr>
            </w:pPr>
            <w:r w:rsidRPr="00C30FC0">
              <w:rPr>
                <w:rFonts w:cs="Times New Roman"/>
                <w:sz w:val="20"/>
                <w:szCs w:val="20"/>
              </w:rPr>
              <w:t>(314,197)</w:t>
            </w:r>
          </w:p>
        </w:tc>
        <w:tc>
          <w:tcPr>
            <w:tcW w:w="270" w:type="dxa"/>
            <w:shd w:val="clear" w:color="auto" w:fill="auto"/>
          </w:tcPr>
          <w:p w:rsidR="00C30FC0" w:rsidRPr="00C30FC0" w:rsidRDefault="00C30FC0" w:rsidP="00C30FC0">
            <w:pPr>
              <w:tabs>
                <w:tab w:val="decimal" w:pos="843"/>
              </w:tabs>
              <w:spacing w:line="240" w:lineRule="atLeast"/>
              <w:ind w:right="-107"/>
              <w:rPr>
                <w:rFonts w:cs="Times New Roman"/>
                <w:sz w:val="20"/>
                <w:szCs w:val="20"/>
              </w:rPr>
            </w:pPr>
          </w:p>
        </w:tc>
        <w:tc>
          <w:tcPr>
            <w:tcW w:w="1018" w:type="dxa"/>
            <w:shd w:val="clear" w:color="auto" w:fill="auto"/>
          </w:tcPr>
          <w:p w:rsidR="00C30FC0" w:rsidRPr="00C30FC0" w:rsidRDefault="00C30FC0" w:rsidP="00C30FC0">
            <w:pPr>
              <w:tabs>
                <w:tab w:val="decimal" w:pos="794"/>
              </w:tabs>
              <w:spacing w:line="240" w:lineRule="atLeast"/>
              <w:ind w:right="-107"/>
              <w:rPr>
                <w:rFonts w:cs="Times New Roman"/>
                <w:sz w:val="20"/>
                <w:szCs w:val="20"/>
              </w:rPr>
            </w:pPr>
            <w:r w:rsidRPr="00C30FC0">
              <w:rPr>
                <w:rFonts w:cs="Times New Roman"/>
                <w:sz w:val="20"/>
                <w:szCs w:val="20"/>
              </w:rPr>
              <w:t>(95,889)</w:t>
            </w:r>
          </w:p>
        </w:tc>
        <w:tc>
          <w:tcPr>
            <w:tcW w:w="296"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980" w:type="dxa"/>
            <w:shd w:val="clear" w:color="auto" w:fill="auto"/>
          </w:tcPr>
          <w:p w:rsidR="00C30FC0" w:rsidRPr="00C30FC0" w:rsidRDefault="00C30FC0" w:rsidP="00C30FC0">
            <w:pPr>
              <w:tabs>
                <w:tab w:val="decimal" w:pos="687"/>
              </w:tabs>
              <w:spacing w:line="240" w:lineRule="atLeast"/>
              <w:ind w:left="-108" w:right="-107"/>
              <w:rPr>
                <w:rFonts w:cs="Times New Roman"/>
                <w:sz w:val="20"/>
                <w:szCs w:val="20"/>
              </w:rPr>
            </w:pPr>
            <w:r w:rsidRPr="00C30FC0">
              <w:rPr>
                <w:rFonts w:cs="Times New Roman"/>
                <w:sz w:val="20"/>
                <w:szCs w:val="20"/>
              </w:rPr>
              <w:t>(360,698)</w:t>
            </w:r>
          </w:p>
        </w:tc>
        <w:tc>
          <w:tcPr>
            <w:tcW w:w="278"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935" w:type="dxa"/>
            <w:shd w:val="clear" w:color="auto" w:fill="auto"/>
          </w:tcPr>
          <w:p w:rsidR="00C30FC0" w:rsidRPr="00C30FC0" w:rsidRDefault="00C30FC0" w:rsidP="00C30FC0">
            <w:pPr>
              <w:tabs>
                <w:tab w:val="decimal" w:pos="608"/>
              </w:tabs>
              <w:spacing w:line="240" w:lineRule="atLeast"/>
              <w:ind w:left="-108" w:right="-107"/>
              <w:rPr>
                <w:rFonts w:cs="Times New Roman"/>
                <w:sz w:val="20"/>
                <w:szCs w:val="20"/>
              </w:rPr>
            </w:pPr>
            <w:r w:rsidRPr="00C30FC0">
              <w:rPr>
                <w:rFonts w:cs="Times New Roman"/>
                <w:sz w:val="20"/>
                <w:szCs w:val="20"/>
              </w:rPr>
              <w:t>(54,566)</w:t>
            </w:r>
          </w:p>
        </w:tc>
        <w:tc>
          <w:tcPr>
            <w:tcW w:w="253" w:type="dxa"/>
            <w:shd w:val="clear" w:color="auto" w:fill="auto"/>
          </w:tcPr>
          <w:p w:rsidR="00C30FC0" w:rsidRPr="00C30FC0" w:rsidRDefault="00C30FC0" w:rsidP="00C30FC0">
            <w:pPr>
              <w:spacing w:line="240" w:lineRule="atLeast"/>
              <w:ind w:left="-108" w:right="-107"/>
              <w:rPr>
                <w:rFonts w:cs="Times New Roman"/>
                <w:sz w:val="20"/>
                <w:szCs w:val="20"/>
              </w:rPr>
            </w:pPr>
          </w:p>
        </w:tc>
        <w:tc>
          <w:tcPr>
            <w:tcW w:w="917" w:type="dxa"/>
            <w:shd w:val="clear" w:color="auto" w:fill="auto"/>
          </w:tcPr>
          <w:p w:rsidR="00C30FC0" w:rsidRPr="00C30FC0" w:rsidRDefault="00C30FC0" w:rsidP="00C30FC0">
            <w:pPr>
              <w:tabs>
                <w:tab w:val="decimal" w:pos="657"/>
              </w:tabs>
              <w:spacing w:line="240" w:lineRule="atLeast"/>
              <w:ind w:left="-108" w:right="-107"/>
              <w:rPr>
                <w:rFonts w:cs="Times New Roman"/>
                <w:sz w:val="20"/>
                <w:szCs w:val="20"/>
              </w:rPr>
            </w:pPr>
            <w:r w:rsidRPr="00C30FC0">
              <w:rPr>
                <w:rFonts w:cs="Times New Roman"/>
                <w:sz w:val="20"/>
                <w:szCs w:val="20"/>
              </w:rPr>
              <w:t>(87,991)</w:t>
            </w:r>
          </w:p>
        </w:tc>
        <w:tc>
          <w:tcPr>
            <w:tcW w:w="270" w:type="dxa"/>
            <w:shd w:val="clear" w:color="auto" w:fill="auto"/>
          </w:tcPr>
          <w:p w:rsidR="00C30FC0" w:rsidRPr="00C30FC0" w:rsidRDefault="00C30FC0" w:rsidP="00C30FC0">
            <w:pPr>
              <w:spacing w:line="240" w:lineRule="atLeast"/>
              <w:ind w:left="-108" w:right="-107"/>
              <w:rPr>
                <w:rFonts w:cs="Times New Roman"/>
                <w:sz w:val="20"/>
                <w:szCs w:val="20"/>
              </w:rPr>
            </w:pPr>
          </w:p>
        </w:tc>
        <w:tc>
          <w:tcPr>
            <w:tcW w:w="1140" w:type="dxa"/>
            <w:shd w:val="clear" w:color="auto" w:fill="auto"/>
          </w:tcPr>
          <w:p w:rsidR="00C30FC0" w:rsidRPr="00C30FC0" w:rsidRDefault="00C30FC0" w:rsidP="00C30FC0">
            <w:pPr>
              <w:tabs>
                <w:tab w:val="decimal" w:pos="617"/>
              </w:tabs>
              <w:spacing w:line="240" w:lineRule="atLeast"/>
              <w:ind w:left="-108" w:right="-107"/>
              <w:rPr>
                <w:rFonts w:cs="Times New Roman"/>
                <w:sz w:val="20"/>
                <w:szCs w:val="20"/>
              </w:rPr>
            </w:pPr>
            <w:r w:rsidRPr="00C30FC0">
              <w:rPr>
                <w:rFonts w:cs="Times New Roman"/>
                <w:sz w:val="20"/>
                <w:szCs w:val="20"/>
              </w:rPr>
              <w:t>-</w:t>
            </w:r>
          </w:p>
        </w:tc>
        <w:tc>
          <w:tcPr>
            <w:tcW w:w="266"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1066" w:type="dxa"/>
            <w:shd w:val="clear" w:color="auto" w:fill="auto"/>
          </w:tcPr>
          <w:p w:rsidR="00C30FC0" w:rsidRPr="00C30FC0" w:rsidRDefault="00C30FC0" w:rsidP="00C30FC0">
            <w:pPr>
              <w:tabs>
                <w:tab w:val="decimal" w:pos="848"/>
              </w:tabs>
              <w:spacing w:line="240" w:lineRule="atLeast"/>
              <w:ind w:left="-108" w:right="-107"/>
              <w:rPr>
                <w:rFonts w:cs="Times New Roman"/>
                <w:sz w:val="20"/>
                <w:szCs w:val="20"/>
              </w:rPr>
            </w:pPr>
            <w:r w:rsidRPr="00C30FC0">
              <w:rPr>
                <w:rFonts w:cs="Times New Roman"/>
                <w:sz w:val="20"/>
                <w:szCs w:val="20"/>
              </w:rPr>
              <w:t>(915,668)</w:t>
            </w:r>
          </w:p>
        </w:tc>
      </w:tr>
      <w:tr w:rsidR="00C30FC0" w:rsidRPr="0055145D"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rsidR="00C30FC0" w:rsidRPr="00BA128C" w:rsidRDefault="00C30FC0" w:rsidP="00C30FC0">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87" w:type="dxa"/>
            <w:shd w:val="clear" w:color="auto" w:fill="auto"/>
          </w:tcPr>
          <w:p w:rsidR="00C30FC0" w:rsidRPr="0055145D" w:rsidRDefault="00C30FC0" w:rsidP="00C30FC0">
            <w:pPr>
              <w:tabs>
                <w:tab w:val="decimal" w:pos="915"/>
              </w:tabs>
              <w:spacing w:line="240" w:lineRule="atLeast"/>
              <w:ind w:left="-108" w:right="-107"/>
              <w:rPr>
                <w:rFonts w:cs="Times New Roman"/>
                <w:sz w:val="20"/>
                <w:szCs w:val="20"/>
              </w:rPr>
            </w:pPr>
            <w:r>
              <w:rPr>
                <w:rFonts w:cs="Times New Roman"/>
                <w:sz w:val="20"/>
                <w:szCs w:val="20"/>
              </w:rPr>
              <w:t>(621)</w:t>
            </w:r>
          </w:p>
        </w:tc>
        <w:tc>
          <w:tcPr>
            <w:tcW w:w="236" w:type="dxa"/>
            <w:shd w:val="clear" w:color="auto" w:fill="auto"/>
          </w:tcPr>
          <w:p w:rsidR="00C30FC0" w:rsidRPr="0055145D" w:rsidRDefault="00C30FC0" w:rsidP="00C30FC0">
            <w:pPr>
              <w:tabs>
                <w:tab w:val="decimal" w:pos="810"/>
              </w:tabs>
              <w:spacing w:line="240" w:lineRule="atLeast"/>
              <w:ind w:left="-108" w:right="-107"/>
              <w:rPr>
                <w:rFonts w:cs="Times New Roman"/>
                <w:sz w:val="20"/>
                <w:szCs w:val="20"/>
              </w:rPr>
            </w:pPr>
          </w:p>
        </w:tc>
        <w:tc>
          <w:tcPr>
            <w:tcW w:w="1131" w:type="dxa"/>
            <w:shd w:val="clear" w:color="auto" w:fill="auto"/>
          </w:tcPr>
          <w:p w:rsidR="00C30FC0" w:rsidRPr="0055145D" w:rsidRDefault="00C30FC0" w:rsidP="00C30FC0">
            <w:pPr>
              <w:tabs>
                <w:tab w:val="decimal" w:pos="843"/>
              </w:tabs>
              <w:spacing w:line="240" w:lineRule="atLeast"/>
              <w:ind w:left="-108" w:right="-107"/>
              <w:rPr>
                <w:rFonts w:cs="Times New Roman"/>
                <w:sz w:val="20"/>
                <w:szCs w:val="20"/>
              </w:rPr>
            </w:pPr>
            <w:r>
              <w:rPr>
                <w:rFonts w:cs="Times New Roman"/>
                <w:sz w:val="20"/>
                <w:szCs w:val="20"/>
              </w:rPr>
              <w:t>(23,099)</w:t>
            </w:r>
          </w:p>
        </w:tc>
        <w:tc>
          <w:tcPr>
            <w:tcW w:w="270" w:type="dxa"/>
            <w:shd w:val="clear" w:color="auto" w:fill="auto"/>
          </w:tcPr>
          <w:p w:rsidR="00C30FC0" w:rsidRPr="0055145D" w:rsidRDefault="00C30FC0" w:rsidP="00C30FC0">
            <w:pPr>
              <w:tabs>
                <w:tab w:val="decimal" w:pos="843"/>
              </w:tabs>
              <w:spacing w:line="240" w:lineRule="atLeast"/>
              <w:ind w:left="-108" w:right="-107"/>
              <w:rPr>
                <w:rFonts w:cs="Times New Roman"/>
                <w:sz w:val="20"/>
                <w:szCs w:val="20"/>
              </w:rPr>
            </w:pPr>
          </w:p>
        </w:tc>
        <w:tc>
          <w:tcPr>
            <w:tcW w:w="1018" w:type="dxa"/>
            <w:shd w:val="clear" w:color="auto" w:fill="auto"/>
          </w:tcPr>
          <w:p w:rsidR="00C30FC0" w:rsidRPr="0055145D" w:rsidRDefault="00C30FC0" w:rsidP="00C30FC0">
            <w:pPr>
              <w:tabs>
                <w:tab w:val="decimal" w:pos="794"/>
              </w:tabs>
              <w:spacing w:line="240" w:lineRule="atLeast"/>
              <w:ind w:left="-108" w:right="-107"/>
              <w:rPr>
                <w:rFonts w:cs="Times New Roman"/>
                <w:sz w:val="20"/>
                <w:szCs w:val="20"/>
              </w:rPr>
            </w:pPr>
            <w:r>
              <w:rPr>
                <w:rFonts w:cs="Times New Roman"/>
                <w:sz w:val="20"/>
                <w:szCs w:val="20"/>
              </w:rPr>
              <w:t>(10,441)</w:t>
            </w:r>
          </w:p>
        </w:tc>
        <w:tc>
          <w:tcPr>
            <w:tcW w:w="29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980" w:type="dxa"/>
            <w:shd w:val="clear" w:color="auto" w:fill="auto"/>
          </w:tcPr>
          <w:p w:rsidR="00C30FC0" w:rsidRPr="0055145D" w:rsidRDefault="00C30FC0" w:rsidP="00C30FC0">
            <w:pPr>
              <w:tabs>
                <w:tab w:val="decimal" w:pos="687"/>
              </w:tabs>
              <w:spacing w:line="240" w:lineRule="atLeast"/>
              <w:ind w:right="-107"/>
              <w:rPr>
                <w:rFonts w:cs="Times New Roman"/>
                <w:sz w:val="20"/>
                <w:szCs w:val="20"/>
              </w:rPr>
            </w:pPr>
            <w:r>
              <w:rPr>
                <w:rFonts w:cs="Times New Roman"/>
                <w:sz w:val="20"/>
                <w:szCs w:val="20"/>
              </w:rPr>
              <w:t>(95,3</w:t>
            </w:r>
            <w:r w:rsidR="00DB1095">
              <w:rPr>
                <w:rFonts w:cs="Times New Roman"/>
                <w:sz w:val="20"/>
                <w:szCs w:val="20"/>
              </w:rPr>
              <w:t>36</w:t>
            </w:r>
            <w:r>
              <w:rPr>
                <w:rFonts w:cs="Times New Roman"/>
                <w:sz w:val="20"/>
                <w:szCs w:val="20"/>
              </w:rPr>
              <w:t>)</w:t>
            </w:r>
          </w:p>
        </w:tc>
        <w:tc>
          <w:tcPr>
            <w:tcW w:w="278"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935" w:type="dxa"/>
            <w:shd w:val="clear" w:color="auto" w:fill="auto"/>
          </w:tcPr>
          <w:p w:rsidR="00C30FC0" w:rsidRPr="0055145D" w:rsidRDefault="00C30FC0" w:rsidP="00C30FC0">
            <w:pPr>
              <w:tabs>
                <w:tab w:val="decimal" w:pos="608"/>
              </w:tabs>
              <w:spacing w:line="240" w:lineRule="atLeast"/>
              <w:ind w:left="-108" w:right="-107"/>
              <w:rPr>
                <w:rFonts w:cs="Times New Roman"/>
                <w:sz w:val="20"/>
                <w:szCs w:val="20"/>
              </w:rPr>
            </w:pPr>
            <w:r>
              <w:rPr>
                <w:rFonts w:cs="Times New Roman"/>
                <w:sz w:val="20"/>
                <w:szCs w:val="20"/>
              </w:rPr>
              <w:t>(10,95</w:t>
            </w:r>
            <w:r w:rsidR="00DB1095">
              <w:rPr>
                <w:rFonts w:cs="Times New Roman"/>
                <w:sz w:val="20"/>
                <w:szCs w:val="20"/>
              </w:rPr>
              <w:t>1</w:t>
            </w:r>
            <w:r>
              <w:rPr>
                <w:rFonts w:cs="Times New Roman"/>
                <w:sz w:val="20"/>
                <w:szCs w:val="20"/>
              </w:rPr>
              <w:t>)</w:t>
            </w:r>
          </w:p>
        </w:tc>
        <w:tc>
          <w:tcPr>
            <w:tcW w:w="253" w:type="dxa"/>
            <w:shd w:val="clear" w:color="auto" w:fill="auto"/>
          </w:tcPr>
          <w:p w:rsidR="00C30FC0" w:rsidRPr="0055145D" w:rsidRDefault="00C30FC0" w:rsidP="00C30FC0">
            <w:pPr>
              <w:spacing w:line="240" w:lineRule="atLeast"/>
              <w:ind w:left="-108" w:right="-107"/>
              <w:rPr>
                <w:rFonts w:cs="Times New Roman"/>
                <w:sz w:val="20"/>
                <w:szCs w:val="20"/>
              </w:rPr>
            </w:pPr>
          </w:p>
        </w:tc>
        <w:tc>
          <w:tcPr>
            <w:tcW w:w="917" w:type="dxa"/>
            <w:shd w:val="clear" w:color="auto" w:fill="auto"/>
          </w:tcPr>
          <w:p w:rsidR="00C30FC0" w:rsidRPr="0055145D" w:rsidRDefault="00C30FC0" w:rsidP="00C30FC0">
            <w:pPr>
              <w:tabs>
                <w:tab w:val="decimal" w:pos="657"/>
              </w:tabs>
              <w:spacing w:line="240" w:lineRule="atLeast"/>
              <w:ind w:left="-108" w:right="-107"/>
              <w:rPr>
                <w:rFonts w:cs="Times New Roman"/>
                <w:sz w:val="20"/>
                <w:szCs w:val="20"/>
              </w:rPr>
            </w:pPr>
            <w:r>
              <w:rPr>
                <w:rFonts w:cs="Times New Roman"/>
                <w:sz w:val="20"/>
                <w:szCs w:val="20"/>
              </w:rPr>
              <w:t>(11,989)</w:t>
            </w:r>
          </w:p>
        </w:tc>
        <w:tc>
          <w:tcPr>
            <w:tcW w:w="270" w:type="dxa"/>
            <w:shd w:val="clear" w:color="auto" w:fill="auto"/>
          </w:tcPr>
          <w:p w:rsidR="00C30FC0" w:rsidRPr="0055145D" w:rsidRDefault="00C30FC0" w:rsidP="00C30FC0">
            <w:pPr>
              <w:spacing w:line="240" w:lineRule="atLeast"/>
              <w:ind w:left="-108" w:right="-107"/>
              <w:rPr>
                <w:rFonts w:cs="Times New Roman"/>
                <w:sz w:val="20"/>
                <w:szCs w:val="20"/>
              </w:rPr>
            </w:pPr>
          </w:p>
        </w:tc>
        <w:tc>
          <w:tcPr>
            <w:tcW w:w="1140" w:type="dxa"/>
            <w:shd w:val="clear" w:color="auto" w:fill="auto"/>
          </w:tcPr>
          <w:p w:rsidR="00C30FC0" w:rsidRPr="006C2706" w:rsidRDefault="00C30FC0" w:rsidP="00C30FC0">
            <w:pPr>
              <w:tabs>
                <w:tab w:val="decimal" w:pos="617"/>
              </w:tabs>
              <w:spacing w:line="240" w:lineRule="atLeast"/>
              <w:ind w:left="-108" w:right="-107"/>
              <w:rPr>
                <w:rFonts w:cs="Times New Roman"/>
                <w:sz w:val="20"/>
                <w:szCs w:val="20"/>
              </w:rPr>
            </w:pPr>
            <w:r>
              <w:rPr>
                <w:rFonts w:cs="Times New Roman"/>
                <w:sz w:val="20"/>
                <w:szCs w:val="20"/>
              </w:rPr>
              <w:t>-</w:t>
            </w:r>
          </w:p>
        </w:tc>
        <w:tc>
          <w:tcPr>
            <w:tcW w:w="266" w:type="dxa"/>
            <w:gridSpan w:val="2"/>
            <w:shd w:val="clear" w:color="auto" w:fill="auto"/>
          </w:tcPr>
          <w:p w:rsidR="00C30FC0" w:rsidRPr="0055145D" w:rsidRDefault="00C30FC0" w:rsidP="00C30FC0">
            <w:pPr>
              <w:spacing w:line="240" w:lineRule="atLeast"/>
              <w:ind w:left="-108" w:right="-107"/>
              <w:rPr>
                <w:rFonts w:cs="Times New Roman"/>
                <w:sz w:val="20"/>
                <w:szCs w:val="20"/>
              </w:rPr>
            </w:pPr>
          </w:p>
        </w:tc>
        <w:tc>
          <w:tcPr>
            <w:tcW w:w="1066" w:type="dxa"/>
            <w:shd w:val="clear" w:color="auto" w:fill="auto"/>
          </w:tcPr>
          <w:p w:rsidR="00C30FC0" w:rsidRPr="0055145D" w:rsidRDefault="00C30FC0" w:rsidP="00C30FC0">
            <w:pPr>
              <w:tabs>
                <w:tab w:val="decimal" w:pos="848"/>
              </w:tabs>
              <w:spacing w:line="240" w:lineRule="atLeast"/>
              <w:ind w:left="-108" w:right="-107"/>
              <w:rPr>
                <w:rFonts w:cs="Times New Roman"/>
                <w:sz w:val="20"/>
                <w:szCs w:val="20"/>
              </w:rPr>
            </w:pPr>
            <w:r>
              <w:rPr>
                <w:rFonts w:cs="Times New Roman"/>
                <w:sz w:val="20"/>
                <w:szCs w:val="20"/>
              </w:rPr>
              <w:t>(152,437)</w:t>
            </w:r>
          </w:p>
        </w:tc>
      </w:tr>
      <w:tr w:rsidR="00911712" w:rsidRPr="0055145D" w:rsidTr="0067773D">
        <w:trPr>
          <w:gridAfter w:val="1"/>
          <w:wAfter w:w="32" w:type="dxa"/>
          <w:trHeight w:val="252"/>
        </w:trPr>
        <w:tc>
          <w:tcPr>
            <w:tcW w:w="3240" w:type="dxa"/>
            <w:shd w:val="clear" w:color="auto" w:fill="auto"/>
          </w:tcPr>
          <w:p w:rsidR="00911712" w:rsidRPr="00E15BB8" w:rsidRDefault="00911712" w:rsidP="00911712">
            <w:pPr>
              <w:spacing w:line="240" w:lineRule="atLeast"/>
              <w:ind w:right="-218"/>
              <w:rPr>
                <w:rFonts w:cs="Times New Roman"/>
                <w:sz w:val="20"/>
                <w:szCs w:val="20"/>
              </w:rPr>
            </w:pPr>
            <w:r>
              <w:rPr>
                <w:rFonts w:cs="Times New Roman"/>
                <w:sz w:val="20"/>
                <w:szCs w:val="20"/>
              </w:rPr>
              <w:t>Disposal and w</w:t>
            </w:r>
            <w:r w:rsidRPr="0080231F">
              <w:rPr>
                <w:rFonts w:cs="Times New Roman"/>
                <w:sz w:val="20"/>
                <w:szCs w:val="20"/>
              </w:rPr>
              <w:t>rite-off</w:t>
            </w:r>
          </w:p>
        </w:tc>
        <w:tc>
          <w:tcPr>
            <w:tcW w:w="900" w:type="dxa"/>
            <w:shd w:val="clear" w:color="auto" w:fill="auto"/>
          </w:tcPr>
          <w:p w:rsidR="00911712" w:rsidRPr="0055145D" w:rsidRDefault="00911712" w:rsidP="00911712">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911712" w:rsidRPr="0055145D" w:rsidRDefault="00911712" w:rsidP="00911712">
            <w:pPr>
              <w:spacing w:line="240" w:lineRule="atLeast"/>
              <w:ind w:left="-108" w:right="-107"/>
              <w:rPr>
                <w:rFonts w:cs="Times New Roman"/>
                <w:sz w:val="20"/>
                <w:szCs w:val="20"/>
              </w:rPr>
            </w:pPr>
          </w:p>
        </w:tc>
        <w:tc>
          <w:tcPr>
            <w:tcW w:w="1187" w:type="dxa"/>
            <w:shd w:val="clear" w:color="auto" w:fill="auto"/>
          </w:tcPr>
          <w:p w:rsidR="00911712" w:rsidRPr="0055145D" w:rsidRDefault="00911712" w:rsidP="00911712">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911712" w:rsidRPr="0055145D" w:rsidRDefault="00911712" w:rsidP="00911712">
            <w:pPr>
              <w:tabs>
                <w:tab w:val="decimal" w:pos="646"/>
                <w:tab w:val="decimal" w:pos="810"/>
              </w:tabs>
              <w:spacing w:line="240" w:lineRule="atLeast"/>
              <w:ind w:left="-108" w:right="-107"/>
              <w:rPr>
                <w:rFonts w:cs="Times New Roman"/>
                <w:sz w:val="20"/>
                <w:szCs w:val="20"/>
              </w:rPr>
            </w:pPr>
          </w:p>
        </w:tc>
        <w:tc>
          <w:tcPr>
            <w:tcW w:w="1131" w:type="dxa"/>
            <w:shd w:val="clear" w:color="auto" w:fill="auto"/>
          </w:tcPr>
          <w:p w:rsidR="00911712" w:rsidRPr="0055145D" w:rsidRDefault="00911712" w:rsidP="00911712">
            <w:pPr>
              <w:tabs>
                <w:tab w:val="decimal" w:pos="646"/>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911712" w:rsidRPr="0055145D" w:rsidRDefault="00911712" w:rsidP="00911712">
            <w:pPr>
              <w:tabs>
                <w:tab w:val="decimal" w:pos="843"/>
              </w:tabs>
              <w:spacing w:line="240" w:lineRule="atLeast"/>
              <w:ind w:left="-108" w:right="-107"/>
              <w:rPr>
                <w:rFonts w:cs="Times New Roman"/>
                <w:sz w:val="20"/>
                <w:szCs w:val="20"/>
              </w:rPr>
            </w:pPr>
          </w:p>
        </w:tc>
        <w:tc>
          <w:tcPr>
            <w:tcW w:w="1018" w:type="dxa"/>
            <w:shd w:val="clear" w:color="auto" w:fill="auto"/>
          </w:tcPr>
          <w:p w:rsidR="00911712" w:rsidRPr="0055145D" w:rsidRDefault="00911712" w:rsidP="00911712">
            <w:pPr>
              <w:tabs>
                <w:tab w:val="decimal" w:pos="794"/>
              </w:tabs>
              <w:spacing w:line="240" w:lineRule="atLeast"/>
              <w:ind w:left="-108" w:right="-107"/>
              <w:rPr>
                <w:rFonts w:cs="Times New Roman"/>
                <w:sz w:val="20"/>
                <w:szCs w:val="20"/>
              </w:rPr>
            </w:pPr>
            <w:r>
              <w:rPr>
                <w:rFonts w:cs="Times New Roman"/>
                <w:sz w:val="20"/>
                <w:szCs w:val="20"/>
              </w:rPr>
              <w:t>62</w:t>
            </w:r>
          </w:p>
        </w:tc>
        <w:tc>
          <w:tcPr>
            <w:tcW w:w="296" w:type="dxa"/>
            <w:gridSpan w:val="2"/>
            <w:shd w:val="clear" w:color="auto" w:fill="auto"/>
          </w:tcPr>
          <w:p w:rsidR="00911712" w:rsidRPr="0055145D" w:rsidRDefault="00911712" w:rsidP="00911712">
            <w:pPr>
              <w:spacing w:line="240" w:lineRule="atLeast"/>
              <w:ind w:left="-108" w:right="-107"/>
              <w:rPr>
                <w:rFonts w:cs="Times New Roman"/>
                <w:sz w:val="20"/>
                <w:szCs w:val="20"/>
              </w:rPr>
            </w:pPr>
          </w:p>
        </w:tc>
        <w:tc>
          <w:tcPr>
            <w:tcW w:w="980" w:type="dxa"/>
            <w:shd w:val="clear" w:color="auto" w:fill="auto"/>
          </w:tcPr>
          <w:p w:rsidR="00911712" w:rsidRPr="0055145D" w:rsidRDefault="00911712" w:rsidP="00911712">
            <w:pPr>
              <w:tabs>
                <w:tab w:val="decimal" w:pos="687"/>
              </w:tabs>
              <w:spacing w:line="240" w:lineRule="atLeast"/>
              <w:ind w:left="-108" w:right="-107"/>
              <w:rPr>
                <w:rFonts w:cs="Times New Roman"/>
                <w:sz w:val="20"/>
                <w:szCs w:val="20"/>
              </w:rPr>
            </w:pPr>
            <w:r>
              <w:rPr>
                <w:rFonts w:cs="Times New Roman"/>
                <w:sz w:val="20"/>
                <w:szCs w:val="20"/>
              </w:rPr>
              <w:t>99</w:t>
            </w:r>
          </w:p>
        </w:tc>
        <w:tc>
          <w:tcPr>
            <w:tcW w:w="278" w:type="dxa"/>
            <w:gridSpan w:val="2"/>
            <w:shd w:val="clear" w:color="auto" w:fill="auto"/>
          </w:tcPr>
          <w:p w:rsidR="00911712" w:rsidRPr="0055145D" w:rsidRDefault="00911712" w:rsidP="00911712">
            <w:pPr>
              <w:spacing w:line="240" w:lineRule="atLeast"/>
              <w:ind w:left="-108" w:right="-107"/>
              <w:rPr>
                <w:rFonts w:cs="Times New Roman"/>
                <w:sz w:val="20"/>
                <w:szCs w:val="20"/>
              </w:rPr>
            </w:pPr>
          </w:p>
        </w:tc>
        <w:tc>
          <w:tcPr>
            <w:tcW w:w="935" w:type="dxa"/>
            <w:shd w:val="clear" w:color="auto" w:fill="auto"/>
          </w:tcPr>
          <w:p w:rsidR="00911712" w:rsidRPr="0055145D" w:rsidRDefault="00911712" w:rsidP="00911712">
            <w:pPr>
              <w:tabs>
                <w:tab w:val="decimal" w:pos="608"/>
              </w:tabs>
              <w:spacing w:line="240" w:lineRule="atLeast"/>
              <w:ind w:left="-108" w:right="-107"/>
              <w:rPr>
                <w:rFonts w:cs="Times New Roman"/>
                <w:sz w:val="20"/>
                <w:szCs w:val="20"/>
              </w:rPr>
            </w:pPr>
            <w:r>
              <w:rPr>
                <w:rFonts w:cs="Times New Roman"/>
                <w:sz w:val="20"/>
                <w:szCs w:val="20"/>
              </w:rPr>
              <w:t>480</w:t>
            </w:r>
          </w:p>
        </w:tc>
        <w:tc>
          <w:tcPr>
            <w:tcW w:w="253" w:type="dxa"/>
            <w:shd w:val="clear" w:color="auto" w:fill="auto"/>
          </w:tcPr>
          <w:p w:rsidR="00911712" w:rsidRPr="0055145D" w:rsidRDefault="00911712" w:rsidP="00911712">
            <w:pPr>
              <w:spacing w:line="240" w:lineRule="atLeast"/>
              <w:ind w:left="-108" w:right="-107"/>
              <w:rPr>
                <w:rFonts w:cs="Times New Roman"/>
                <w:sz w:val="20"/>
                <w:szCs w:val="20"/>
              </w:rPr>
            </w:pPr>
          </w:p>
        </w:tc>
        <w:tc>
          <w:tcPr>
            <w:tcW w:w="917" w:type="dxa"/>
            <w:shd w:val="clear" w:color="auto" w:fill="auto"/>
          </w:tcPr>
          <w:p w:rsidR="00911712" w:rsidRPr="0055145D" w:rsidRDefault="00911712" w:rsidP="00911712">
            <w:pPr>
              <w:tabs>
                <w:tab w:val="decimal" w:pos="657"/>
              </w:tabs>
              <w:spacing w:line="240" w:lineRule="atLeast"/>
              <w:ind w:left="-108" w:right="-107"/>
              <w:rPr>
                <w:rFonts w:cs="Times New Roman"/>
                <w:sz w:val="20"/>
                <w:szCs w:val="20"/>
              </w:rPr>
            </w:pPr>
            <w:r>
              <w:rPr>
                <w:rFonts w:cs="Times New Roman"/>
                <w:sz w:val="20"/>
                <w:szCs w:val="20"/>
              </w:rPr>
              <w:t>12,503</w:t>
            </w:r>
          </w:p>
        </w:tc>
        <w:tc>
          <w:tcPr>
            <w:tcW w:w="270" w:type="dxa"/>
            <w:shd w:val="clear" w:color="auto" w:fill="auto"/>
          </w:tcPr>
          <w:p w:rsidR="00911712" w:rsidRPr="0055145D" w:rsidRDefault="00911712" w:rsidP="00911712">
            <w:pPr>
              <w:tabs>
                <w:tab w:val="decimal" w:pos="364"/>
                <w:tab w:val="decimal" w:pos="657"/>
              </w:tabs>
              <w:spacing w:line="240" w:lineRule="atLeast"/>
              <w:ind w:left="-108" w:right="-107"/>
              <w:rPr>
                <w:rFonts w:cs="Times New Roman"/>
                <w:sz w:val="20"/>
                <w:szCs w:val="20"/>
              </w:rPr>
            </w:pPr>
          </w:p>
        </w:tc>
        <w:tc>
          <w:tcPr>
            <w:tcW w:w="1140" w:type="dxa"/>
            <w:shd w:val="clear" w:color="auto" w:fill="auto"/>
          </w:tcPr>
          <w:p w:rsidR="00911712" w:rsidRPr="0055145D" w:rsidRDefault="00911712" w:rsidP="00911712">
            <w:pPr>
              <w:tabs>
                <w:tab w:val="decimal" w:pos="617"/>
              </w:tabs>
              <w:spacing w:line="240" w:lineRule="atLeast"/>
              <w:ind w:left="-108" w:right="-107"/>
              <w:rPr>
                <w:rFonts w:cs="Times New Roman"/>
                <w:sz w:val="20"/>
                <w:szCs w:val="20"/>
              </w:rPr>
            </w:pPr>
            <w:r>
              <w:rPr>
                <w:rFonts w:cs="Times New Roman"/>
                <w:sz w:val="20"/>
                <w:szCs w:val="20"/>
              </w:rPr>
              <w:t>-</w:t>
            </w:r>
          </w:p>
        </w:tc>
        <w:tc>
          <w:tcPr>
            <w:tcW w:w="266" w:type="dxa"/>
            <w:gridSpan w:val="2"/>
            <w:shd w:val="clear" w:color="auto" w:fill="auto"/>
          </w:tcPr>
          <w:p w:rsidR="00911712" w:rsidRPr="0055145D" w:rsidRDefault="00911712" w:rsidP="00911712">
            <w:pPr>
              <w:spacing w:line="240" w:lineRule="atLeast"/>
              <w:ind w:left="-108" w:right="-107"/>
              <w:rPr>
                <w:rFonts w:cs="Times New Roman"/>
                <w:sz w:val="20"/>
                <w:szCs w:val="20"/>
              </w:rPr>
            </w:pPr>
          </w:p>
        </w:tc>
        <w:tc>
          <w:tcPr>
            <w:tcW w:w="1066" w:type="dxa"/>
            <w:shd w:val="clear" w:color="auto" w:fill="auto"/>
          </w:tcPr>
          <w:p w:rsidR="00911712" w:rsidRPr="0055145D" w:rsidRDefault="00911712" w:rsidP="00911712">
            <w:pPr>
              <w:tabs>
                <w:tab w:val="decimal" w:pos="848"/>
              </w:tabs>
              <w:spacing w:line="240" w:lineRule="atLeast"/>
              <w:ind w:left="-108" w:right="-107"/>
              <w:rPr>
                <w:rFonts w:cs="Times New Roman"/>
                <w:sz w:val="20"/>
                <w:szCs w:val="20"/>
              </w:rPr>
            </w:pPr>
            <w:r>
              <w:rPr>
                <w:rFonts w:cs="Times New Roman"/>
                <w:sz w:val="20"/>
                <w:szCs w:val="20"/>
              </w:rPr>
              <w:t>13,144</w:t>
            </w:r>
          </w:p>
        </w:tc>
      </w:tr>
      <w:tr w:rsidR="00C30FC0" w:rsidRPr="0055145D"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b/>
                <w:bCs/>
                <w:sz w:val="20"/>
                <w:szCs w:val="20"/>
              </w:rPr>
            </w:pPr>
            <w:r>
              <w:rPr>
                <w:rFonts w:cs="Times New Roman"/>
                <w:b/>
                <w:bCs/>
                <w:sz w:val="20"/>
                <w:szCs w:val="20"/>
              </w:rPr>
              <w:t xml:space="preserve">At 31 December 2019 </w:t>
            </w:r>
            <w:r w:rsidRPr="00E15BB8">
              <w:rPr>
                <w:rFonts w:cs="Times New Roman"/>
                <w:b/>
                <w:bCs/>
                <w:sz w:val="20"/>
                <w:szCs w:val="20"/>
              </w:rPr>
              <w:t>and</w:t>
            </w:r>
          </w:p>
        </w:tc>
        <w:tc>
          <w:tcPr>
            <w:tcW w:w="900" w:type="dxa"/>
            <w:tcBorders>
              <w:top w:val="single" w:sz="4" w:space="0" w:color="auto"/>
            </w:tcBorders>
            <w:shd w:val="clear" w:color="auto" w:fill="auto"/>
          </w:tcPr>
          <w:p w:rsidR="00C30FC0" w:rsidRPr="00677A77" w:rsidRDefault="00C30FC0" w:rsidP="00C30FC0">
            <w:pPr>
              <w:tabs>
                <w:tab w:val="decimal" w:pos="432"/>
              </w:tabs>
              <w:spacing w:line="240" w:lineRule="atLeast"/>
              <w:ind w:left="-108" w:right="-107"/>
              <w:rPr>
                <w:rFonts w:cs="Times New Roman"/>
                <w:b/>
                <w:bCs/>
                <w:sz w:val="20"/>
                <w:szCs w:val="20"/>
              </w:rPr>
            </w:pPr>
          </w:p>
        </w:tc>
        <w:tc>
          <w:tcPr>
            <w:tcW w:w="236"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rsidR="00C30FC0" w:rsidRPr="00E15BB8" w:rsidRDefault="00C30FC0" w:rsidP="00C30FC0">
            <w:pPr>
              <w:tabs>
                <w:tab w:val="decimal" w:pos="915"/>
              </w:tabs>
              <w:spacing w:line="240" w:lineRule="atLeast"/>
              <w:ind w:left="-108" w:right="-107"/>
              <w:rPr>
                <w:rFonts w:cs="Times New Roman"/>
                <w:b/>
                <w:bCs/>
                <w:sz w:val="20"/>
                <w:szCs w:val="20"/>
              </w:rPr>
            </w:pPr>
          </w:p>
        </w:tc>
        <w:tc>
          <w:tcPr>
            <w:tcW w:w="236" w:type="dxa"/>
            <w:shd w:val="clear" w:color="auto" w:fill="auto"/>
          </w:tcPr>
          <w:p w:rsidR="00C30FC0" w:rsidRPr="00E15BB8" w:rsidRDefault="00C30FC0" w:rsidP="00C30FC0">
            <w:pPr>
              <w:spacing w:line="240" w:lineRule="atLeast"/>
              <w:ind w:right="-107"/>
              <w:rPr>
                <w:rFonts w:cs="Times New Roman"/>
                <w:b/>
                <w:bCs/>
                <w:sz w:val="20"/>
                <w:szCs w:val="20"/>
              </w:rPr>
            </w:pPr>
          </w:p>
        </w:tc>
        <w:tc>
          <w:tcPr>
            <w:tcW w:w="1131" w:type="dxa"/>
            <w:tcBorders>
              <w:top w:val="single" w:sz="4" w:space="0" w:color="auto"/>
            </w:tcBorders>
            <w:shd w:val="clear" w:color="auto" w:fill="auto"/>
          </w:tcPr>
          <w:p w:rsidR="00C30FC0" w:rsidRPr="00E15BB8" w:rsidRDefault="00C30FC0" w:rsidP="00C30FC0">
            <w:pPr>
              <w:tabs>
                <w:tab w:val="decimal" w:pos="843"/>
              </w:tabs>
              <w:spacing w:line="240" w:lineRule="atLeast"/>
              <w:ind w:left="-108" w:right="-107"/>
              <w:rPr>
                <w:rFonts w:cs="Times New Roman"/>
                <w:b/>
                <w:bCs/>
                <w:sz w:val="20"/>
                <w:szCs w:val="20"/>
              </w:rPr>
            </w:pPr>
          </w:p>
        </w:tc>
        <w:tc>
          <w:tcPr>
            <w:tcW w:w="270" w:type="dxa"/>
            <w:shd w:val="clear" w:color="auto" w:fill="auto"/>
          </w:tcPr>
          <w:p w:rsidR="00C30FC0" w:rsidRPr="00E15BB8" w:rsidRDefault="00C30FC0" w:rsidP="00C30FC0">
            <w:pPr>
              <w:tabs>
                <w:tab w:val="decimal" w:pos="843"/>
              </w:tabs>
              <w:spacing w:line="240" w:lineRule="atLeast"/>
              <w:ind w:right="-107"/>
              <w:rPr>
                <w:rFonts w:cs="Times New Roman"/>
                <w:b/>
                <w:bCs/>
                <w:sz w:val="20"/>
                <w:szCs w:val="20"/>
              </w:rPr>
            </w:pPr>
          </w:p>
        </w:tc>
        <w:tc>
          <w:tcPr>
            <w:tcW w:w="1018" w:type="dxa"/>
            <w:tcBorders>
              <w:top w:val="single" w:sz="4" w:space="0" w:color="auto"/>
            </w:tcBorders>
            <w:shd w:val="clear" w:color="auto" w:fill="auto"/>
          </w:tcPr>
          <w:p w:rsidR="00C30FC0" w:rsidRPr="00E15BB8" w:rsidRDefault="00C30FC0" w:rsidP="00C30FC0">
            <w:pPr>
              <w:tabs>
                <w:tab w:val="decimal" w:pos="794"/>
              </w:tabs>
              <w:spacing w:line="240" w:lineRule="atLeast"/>
              <w:ind w:right="-107"/>
              <w:rPr>
                <w:rFonts w:cs="Times New Roman"/>
                <w:b/>
                <w:bCs/>
                <w:sz w:val="20"/>
                <w:szCs w:val="20"/>
              </w:rPr>
            </w:pPr>
          </w:p>
        </w:tc>
        <w:tc>
          <w:tcPr>
            <w:tcW w:w="296" w:type="dxa"/>
            <w:gridSpan w:val="2"/>
            <w:shd w:val="clear" w:color="auto" w:fill="auto"/>
          </w:tcPr>
          <w:p w:rsidR="00C30FC0" w:rsidRPr="00E15BB8" w:rsidRDefault="00C30FC0" w:rsidP="00C30FC0">
            <w:pPr>
              <w:spacing w:line="240" w:lineRule="atLeast"/>
              <w:ind w:left="-108" w:right="-107"/>
              <w:rPr>
                <w:rFonts w:cs="Times New Roman"/>
                <w:b/>
                <w:bCs/>
                <w:sz w:val="20"/>
                <w:szCs w:val="20"/>
              </w:rPr>
            </w:pPr>
          </w:p>
        </w:tc>
        <w:tc>
          <w:tcPr>
            <w:tcW w:w="980" w:type="dxa"/>
            <w:tcBorders>
              <w:top w:val="single" w:sz="4" w:space="0" w:color="auto"/>
            </w:tcBorders>
            <w:shd w:val="clear" w:color="auto" w:fill="auto"/>
          </w:tcPr>
          <w:p w:rsidR="00C30FC0" w:rsidRPr="00E15BB8" w:rsidRDefault="00C30FC0" w:rsidP="00C30FC0">
            <w:pPr>
              <w:tabs>
                <w:tab w:val="decimal" w:pos="687"/>
              </w:tabs>
              <w:spacing w:line="240" w:lineRule="atLeast"/>
              <w:ind w:left="-108" w:right="-107"/>
              <w:rPr>
                <w:rFonts w:cs="Times New Roman"/>
                <w:b/>
                <w:bCs/>
                <w:sz w:val="20"/>
                <w:szCs w:val="20"/>
              </w:rPr>
            </w:pPr>
          </w:p>
        </w:tc>
        <w:tc>
          <w:tcPr>
            <w:tcW w:w="278" w:type="dxa"/>
            <w:gridSpan w:val="2"/>
            <w:shd w:val="clear" w:color="auto" w:fill="auto"/>
          </w:tcPr>
          <w:p w:rsidR="00C30FC0" w:rsidRPr="00E15BB8" w:rsidRDefault="00C30FC0" w:rsidP="00C30FC0">
            <w:pPr>
              <w:spacing w:line="240" w:lineRule="atLeast"/>
              <w:ind w:left="-108" w:right="-107"/>
              <w:rPr>
                <w:rFonts w:cs="Times New Roman"/>
                <w:b/>
                <w:bCs/>
                <w:sz w:val="20"/>
                <w:szCs w:val="20"/>
              </w:rPr>
            </w:pPr>
          </w:p>
        </w:tc>
        <w:tc>
          <w:tcPr>
            <w:tcW w:w="935" w:type="dxa"/>
            <w:tcBorders>
              <w:top w:val="single" w:sz="4" w:space="0" w:color="auto"/>
            </w:tcBorders>
            <w:shd w:val="clear" w:color="auto" w:fill="auto"/>
          </w:tcPr>
          <w:p w:rsidR="00C30FC0" w:rsidRPr="00E15BB8" w:rsidRDefault="00C30FC0" w:rsidP="00C30FC0">
            <w:pPr>
              <w:tabs>
                <w:tab w:val="decimal" w:pos="608"/>
              </w:tabs>
              <w:spacing w:line="240" w:lineRule="atLeast"/>
              <w:ind w:left="-108" w:right="-107"/>
              <w:rPr>
                <w:rFonts w:cs="Times New Roman"/>
                <w:b/>
                <w:bCs/>
                <w:sz w:val="20"/>
                <w:szCs w:val="20"/>
              </w:rPr>
            </w:pPr>
          </w:p>
        </w:tc>
        <w:tc>
          <w:tcPr>
            <w:tcW w:w="253"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917" w:type="dxa"/>
            <w:tcBorders>
              <w:top w:val="single" w:sz="4" w:space="0" w:color="auto"/>
            </w:tcBorders>
            <w:shd w:val="clear" w:color="auto" w:fill="auto"/>
          </w:tcPr>
          <w:p w:rsidR="00C30FC0" w:rsidRPr="00E15BB8" w:rsidRDefault="00C30FC0" w:rsidP="00C30FC0">
            <w:pPr>
              <w:tabs>
                <w:tab w:val="decimal" w:pos="657"/>
              </w:tabs>
              <w:spacing w:line="240" w:lineRule="atLeast"/>
              <w:ind w:left="-108" w:right="-107"/>
              <w:rPr>
                <w:rFonts w:cs="Times New Roman"/>
                <w:b/>
                <w:bCs/>
                <w:sz w:val="20"/>
                <w:szCs w:val="20"/>
              </w:rPr>
            </w:pPr>
          </w:p>
        </w:tc>
        <w:tc>
          <w:tcPr>
            <w:tcW w:w="270"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1140" w:type="dxa"/>
            <w:tcBorders>
              <w:top w:val="single" w:sz="4" w:space="0" w:color="auto"/>
            </w:tcBorders>
            <w:shd w:val="clear" w:color="auto" w:fill="auto"/>
          </w:tcPr>
          <w:p w:rsidR="00C30FC0" w:rsidRPr="003716EE" w:rsidRDefault="00C30FC0" w:rsidP="00C30FC0">
            <w:pPr>
              <w:tabs>
                <w:tab w:val="decimal" w:pos="617"/>
              </w:tabs>
              <w:spacing w:line="240" w:lineRule="atLeast"/>
              <w:ind w:left="-108" w:right="-107"/>
              <w:rPr>
                <w:rFonts w:cs="Times New Roman"/>
                <w:b/>
                <w:bCs/>
                <w:sz w:val="20"/>
                <w:szCs w:val="20"/>
              </w:rPr>
            </w:pPr>
          </w:p>
        </w:tc>
        <w:tc>
          <w:tcPr>
            <w:tcW w:w="266" w:type="dxa"/>
            <w:gridSpan w:val="2"/>
            <w:shd w:val="clear" w:color="auto" w:fill="auto"/>
          </w:tcPr>
          <w:p w:rsidR="00C30FC0" w:rsidRPr="003716EE" w:rsidRDefault="00C30FC0" w:rsidP="00C30FC0">
            <w:pPr>
              <w:spacing w:line="240" w:lineRule="atLeast"/>
              <w:ind w:left="-108" w:right="-107"/>
              <w:rPr>
                <w:rFonts w:cs="Times New Roman"/>
                <w:b/>
                <w:bCs/>
                <w:sz w:val="20"/>
                <w:szCs w:val="20"/>
              </w:rPr>
            </w:pPr>
          </w:p>
        </w:tc>
        <w:tc>
          <w:tcPr>
            <w:tcW w:w="1066" w:type="dxa"/>
            <w:tcBorders>
              <w:top w:val="single" w:sz="4" w:space="0" w:color="auto"/>
            </w:tcBorders>
            <w:shd w:val="clear" w:color="auto" w:fill="auto"/>
          </w:tcPr>
          <w:p w:rsidR="00C30FC0" w:rsidRPr="00E15BB8" w:rsidRDefault="00C30FC0" w:rsidP="00C30FC0">
            <w:pPr>
              <w:tabs>
                <w:tab w:val="decimal" w:pos="848"/>
              </w:tabs>
              <w:spacing w:line="240" w:lineRule="atLeast"/>
              <w:ind w:left="-108" w:right="-107"/>
              <w:rPr>
                <w:rFonts w:cs="Times New Roman"/>
                <w:b/>
                <w:bCs/>
                <w:sz w:val="20"/>
                <w:szCs w:val="20"/>
              </w:rPr>
            </w:pPr>
          </w:p>
        </w:tc>
      </w:tr>
      <w:tr w:rsidR="00C30FC0" w:rsidRPr="0055145D" w:rsidTr="0067773D">
        <w:trPr>
          <w:gridAfter w:val="1"/>
          <w:wAfter w:w="32" w:type="dxa"/>
          <w:trHeight w:val="252"/>
        </w:trPr>
        <w:tc>
          <w:tcPr>
            <w:tcW w:w="3240" w:type="dxa"/>
            <w:shd w:val="clear" w:color="auto" w:fill="auto"/>
          </w:tcPr>
          <w:p w:rsidR="00C30FC0" w:rsidRPr="00E15BB8" w:rsidRDefault="00C30FC0" w:rsidP="00C30FC0">
            <w:pPr>
              <w:spacing w:line="240" w:lineRule="atLeast"/>
              <w:ind w:right="-218"/>
              <w:rPr>
                <w:rFonts w:cs="Times New Roman"/>
                <w:b/>
                <w:bCs/>
                <w:sz w:val="20"/>
                <w:szCs w:val="20"/>
              </w:rPr>
            </w:pPr>
            <w:r>
              <w:rPr>
                <w:rFonts w:cs="Times New Roman"/>
                <w:b/>
                <w:bCs/>
                <w:sz w:val="20"/>
                <w:szCs w:val="20"/>
              </w:rPr>
              <w:t xml:space="preserve">   1 January 2020</w:t>
            </w:r>
          </w:p>
        </w:tc>
        <w:tc>
          <w:tcPr>
            <w:tcW w:w="900" w:type="dxa"/>
            <w:shd w:val="clear" w:color="auto" w:fill="auto"/>
          </w:tcPr>
          <w:p w:rsidR="00C30FC0" w:rsidRPr="00677A77" w:rsidRDefault="00C30FC0" w:rsidP="00C30FC0">
            <w:pPr>
              <w:tabs>
                <w:tab w:val="decimal" w:pos="432"/>
              </w:tabs>
              <w:spacing w:line="240" w:lineRule="atLeast"/>
              <w:ind w:left="-108" w:right="-107"/>
              <w:rPr>
                <w:rFonts w:cs="Times New Roman"/>
                <w:b/>
                <w:bCs/>
                <w:sz w:val="20"/>
                <w:szCs w:val="20"/>
              </w:rPr>
            </w:pPr>
            <w:r>
              <w:rPr>
                <w:rFonts w:cs="Times New Roman"/>
                <w:b/>
                <w:bCs/>
                <w:sz w:val="20"/>
                <w:szCs w:val="20"/>
              </w:rPr>
              <w:t>-</w:t>
            </w:r>
          </w:p>
        </w:tc>
        <w:tc>
          <w:tcPr>
            <w:tcW w:w="236"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1187" w:type="dxa"/>
            <w:shd w:val="clear" w:color="auto" w:fill="auto"/>
          </w:tcPr>
          <w:p w:rsidR="00C30FC0" w:rsidRPr="00E15BB8" w:rsidRDefault="00C30FC0" w:rsidP="00C30FC0">
            <w:pPr>
              <w:tabs>
                <w:tab w:val="decimal" w:pos="915"/>
              </w:tabs>
              <w:spacing w:line="240" w:lineRule="atLeast"/>
              <w:ind w:left="-108" w:right="-107"/>
              <w:rPr>
                <w:rFonts w:cs="Times New Roman"/>
                <w:b/>
                <w:bCs/>
                <w:sz w:val="20"/>
                <w:szCs w:val="20"/>
              </w:rPr>
            </w:pPr>
            <w:r>
              <w:rPr>
                <w:rFonts w:cs="Times New Roman"/>
                <w:b/>
                <w:bCs/>
                <w:sz w:val="20"/>
                <w:szCs w:val="20"/>
              </w:rPr>
              <w:t>(2,948)</w:t>
            </w:r>
          </w:p>
        </w:tc>
        <w:tc>
          <w:tcPr>
            <w:tcW w:w="236" w:type="dxa"/>
            <w:shd w:val="clear" w:color="auto" w:fill="auto"/>
          </w:tcPr>
          <w:p w:rsidR="00C30FC0" w:rsidRPr="00E15BB8" w:rsidRDefault="00C30FC0" w:rsidP="00C30FC0">
            <w:pPr>
              <w:spacing w:line="240" w:lineRule="atLeast"/>
              <w:ind w:right="-107"/>
              <w:rPr>
                <w:rFonts w:cs="Times New Roman"/>
                <w:b/>
                <w:bCs/>
                <w:sz w:val="20"/>
                <w:szCs w:val="20"/>
              </w:rPr>
            </w:pPr>
          </w:p>
        </w:tc>
        <w:tc>
          <w:tcPr>
            <w:tcW w:w="1131" w:type="dxa"/>
            <w:shd w:val="clear" w:color="auto" w:fill="auto"/>
          </w:tcPr>
          <w:p w:rsidR="00C30FC0" w:rsidRPr="00E15BB8" w:rsidRDefault="00C30FC0" w:rsidP="00C30FC0">
            <w:pPr>
              <w:tabs>
                <w:tab w:val="decimal" w:pos="843"/>
              </w:tabs>
              <w:spacing w:line="240" w:lineRule="atLeast"/>
              <w:ind w:left="-108" w:right="-107"/>
              <w:rPr>
                <w:rFonts w:cs="Times New Roman"/>
                <w:b/>
                <w:bCs/>
                <w:sz w:val="20"/>
                <w:szCs w:val="20"/>
              </w:rPr>
            </w:pPr>
            <w:r>
              <w:rPr>
                <w:rFonts w:cs="Times New Roman"/>
                <w:b/>
                <w:bCs/>
                <w:sz w:val="20"/>
                <w:szCs w:val="20"/>
              </w:rPr>
              <w:t>(337,296)</w:t>
            </w:r>
          </w:p>
        </w:tc>
        <w:tc>
          <w:tcPr>
            <w:tcW w:w="270" w:type="dxa"/>
            <w:shd w:val="clear" w:color="auto" w:fill="auto"/>
          </w:tcPr>
          <w:p w:rsidR="00C30FC0" w:rsidRPr="00E15BB8" w:rsidRDefault="00C30FC0" w:rsidP="00C30FC0">
            <w:pPr>
              <w:tabs>
                <w:tab w:val="decimal" w:pos="843"/>
              </w:tabs>
              <w:spacing w:line="240" w:lineRule="atLeast"/>
              <w:ind w:right="-107"/>
              <w:rPr>
                <w:rFonts w:cs="Times New Roman"/>
                <w:b/>
                <w:bCs/>
                <w:sz w:val="20"/>
                <w:szCs w:val="20"/>
              </w:rPr>
            </w:pPr>
          </w:p>
        </w:tc>
        <w:tc>
          <w:tcPr>
            <w:tcW w:w="1018" w:type="dxa"/>
            <w:shd w:val="clear" w:color="auto" w:fill="auto"/>
          </w:tcPr>
          <w:p w:rsidR="00C30FC0" w:rsidRPr="00E15BB8" w:rsidRDefault="00C30FC0" w:rsidP="00C30FC0">
            <w:pPr>
              <w:tabs>
                <w:tab w:val="decimal" w:pos="794"/>
              </w:tabs>
              <w:spacing w:line="240" w:lineRule="atLeast"/>
              <w:ind w:right="-107"/>
              <w:rPr>
                <w:rFonts w:cs="Times New Roman"/>
                <w:b/>
                <w:bCs/>
                <w:sz w:val="20"/>
                <w:szCs w:val="20"/>
              </w:rPr>
            </w:pPr>
            <w:r>
              <w:rPr>
                <w:rFonts w:cs="Times New Roman"/>
                <w:b/>
                <w:bCs/>
                <w:sz w:val="20"/>
                <w:szCs w:val="20"/>
              </w:rPr>
              <w:t>(106,268)</w:t>
            </w:r>
          </w:p>
        </w:tc>
        <w:tc>
          <w:tcPr>
            <w:tcW w:w="296" w:type="dxa"/>
            <w:gridSpan w:val="2"/>
            <w:shd w:val="clear" w:color="auto" w:fill="auto"/>
          </w:tcPr>
          <w:p w:rsidR="00C30FC0" w:rsidRPr="00E15BB8" w:rsidRDefault="00C30FC0" w:rsidP="00C30FC0">
            <w:pPr>
              <w:spacing w:line="240" w:lineRule="atLeast"/>
              <w:ind w:left="-108" w:right="-107"/>
              <w:rPr>
                <w:rFonts w:cs="Times New Roman"/>
                <w:b/>
                <w:bCs/>
                <w:sz w:val="20"/>
                <w:szCs w:val="20"/>
              </w:rPr>
            </w:pPr>
          </w:p>
        </w:tc>
        <w:tc>
          <w:tcPr>
            <w:tcW w:w="980" w:type="dxa"/>
            <w:shd w:val="clear" w:color="auto" w:fill="auto"/>
          </w:tcPr>
          <w:p w:rsidR="00C30FC0" w:rsidRPr="00E15BB8" w:rsidRDefault="00C30FC0" w:rsidP="00C30FC0">
            <w:pPr>
              <w:tabs>
                <w:tab w:val="decimal" w:pos="687"/>
              </w:tabs>
              <w:spacing w:line="240" w:lineRule="atLeast"/>
              <w:ind w:left="-108" w:right="-107"/>
              <w:rPr>
                <w:rFonts w:cs="Times New Roman"/>
                <w:b/>
                <w:bCs/>
                <w:sz w:val="20"/>
                <w:szCs w:val="20"/>
              </w:rPr>
            </w:pPr>
            <w:r>
              <w:rPr>
                <w:rFonts w:cs="Times New Roman"/>
                <w:b/>
                <w:bCs/>
                <w:sz w:val="20"/>
                <w:szCs w:val="20"/>
              </w:rPr>
              <w:t>(455,9</w:t>
            </w:r>
            <w:r w:rsidR="00DB1095">
              <w:rPr>
                <w:rFonts w:cs="Times New Roman"/>
                <w:b/>
                <w:bCs/>
                <w:sz w:val="20"/>
                <w:szCs w:val="20"/>
              </w:rPr>
              <w:t>35</w:t>
            </w:r>
            <w:r>
              <w:rPr>
                <w:rFonts w:cs="Times New Roman"/>
                <w:b/>
                <w:bCs/>
                <w:sz w:val="20"/>
                <w:szCs w:val="20"/>
              </w:rPr>
              <w:t>)</w:t>
            </w:r>
          </w:p>
        </w:tc>
        <w:tc>
          <w:tcPr>
            <w:tcW w:w="278" w:type="dxa"/>
            <w:gridSpan w:val="2"/>
            <w:shd w:val="clear" w:color="auto" w:fill="auto"/>
          </w:tcPr>
          <w:p w:rsidR="00C30FC0" w:rsidRPr="00E15BB8" w:rsidRDefault="00C30FC0" w:rsidP="00C30FC0">
            <w:pPr>
              <w:spacing w:line="240" w:lineRule="atLeast"/>
              <w:ind w:left="-108" w:right="-107"/>
              <w:rPr>
                <w:rFonts w:cs="Times New Roman"/>
                <w:b/>
                <w:bCs/>
                <w:sz w:val="20"/>
                <w:szCs w:val="20"/>
              </w:rPr>
            </w:pPr>
          </w:p>
        </w:tc>
        <w:tc>
          <w:tcPr>
            <w:tcW w:w="935" w:type="dxa"/>
            <w:shd w:val="clear" w:color="auto" w:fill="auto"/>
          </w:tcPr>
          <w:p w:rsidR="00C30FC0" w:rsidRPr="00E15BB8" w:rsidRDefault="00C30FC0" w:rsidP="00C30FC0">
            <w:pPr>
              <w:tabs>
                <w:tab w:val="decimal" w:pos="608"/>
              </w:tabs>
              <w:spacing w:line="240" w:lineRule="atLeast"/>
              <w:ind w:left="-108" w:right="-107"/>
              <w:rPr>
                <w:rFonts w:cs="Times New Roman"/>
                <w:b/>
                <w:bCs/>
                <w:sz w:val="20"/>
                <w:szCs w:val="20"/>
              </w:rPr>
            </w:pPr>
            <w:r>
              <w:rPr>
                <w:rFonts w:cs="Times New Roman"/>
                <w:b/>
                <w:bCs/>
                <w:sz w:val="20"/>
                <w:szCs w:val="20"/>
              </w:rPr>
              <w:t>(65,0</w:t>
            </w:r>
            <w:r w:rsidR="00DB1095">
              <w:rPr>
                <w:rFonts w:cs="Times New Roman"/>
                <w:b/>
                <w:bCs/>
                <w:sz w:val="20"/>
                <w:szCs w:val="20"/>
              </w:rPr>
              <w:t>37</w:t>
            </w:r>
            <w:r>
              <w:rPr>
                <w:rFonts w:cs="Times New Roman"/>
                <w:b/>
                <w:bCs/>
                <w:sz w:val="20"/>
                <w:szCs w:val="20"/>
              </w:rPr>
              <w:t>)</w:t>
            </w:r>
          </w:p>
        </w:tc>
        <w:tc>
          <w:tcPr>
            <w:tcW w:w="253"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917" w:type="dxa"/>
            <w:shd w:val="clear" w:color="auto" w:fill="auto"/>
          </w:tcPr>
          <w:p w:rsidR="00C30FC0" w:rsidRPr="00E15BB8" w:rsidRDefault="00C30FC0" w:rsidP="00C30FC0">
            <w:pPr>
              <w:tabs>
                <w:tab w:val="decimal" w:pos="657"/>
              </w:tabs>
              <w:spacing w:line="240" w:lineRule="atLeast"/>
              <w:ind w:left="-108" w:right="-107"/>
              <w:rPr>
                <w:rFonts w:cs="Times New Roman"/>
                <w:b/>
                <w:bCs/>
                <w:sz w:val="20"/>
                <w:szCs w:val="20"/>
              </w:rPr>
            </w:pPr>
            <w:r>
              <w:rPr>
                <w:rFonts w:cs="Times New Roman"/>
                <w:b/>
                <w:bCs/>
                <w:sz w:val="20"/>
                <w:szCs w:val="20"/>
              </w:rPr>
              <w:t>(87,477)</w:t>
            </w:r>
          </w:p>
        </w:tc>
        <w:tc>
          <w:tcPr>
            <w:tcW w:w="270"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1140" w:type="dxa"/>
            <w:shd w:val="clear" w:color="auto" w:fill="auto"/>
          </w:tcPr>
          <w:p w:rsidR="00C30FC0" w:rsidRPr="003716EE" w:rsidRDefault="00C30FC0" w:rsidP="00C30FC0">
            <w:pPr>
              <w:tabs>
                <w:tab w:val="decimal" w:pos="617"/>
              </w:tabs>
              <w:spacing w:line="240" w:lineRule="atLeast"/>
              <w:ind w:left="-108" w:right="-107"/>
              <w:rPr>
                <w:rFonts w:cs="Times New Roman"/>
                <w:b/>
                <w:bCs/>
                <w:sz w:val="20"/>
                <w:szCs w:val="20"/>
              </w:rPr>
            </w:pPr>
            <w:r>
              <w:rPr>
                <w:rFonts w:cs="Times New Roman"/>
                <w:b/>
                <w:bCs/>
                <w:sz w:val="20"/>
                <w:szCs w:val="20"/>
              </w:rPr>
              <w:t>-</w:t>
            </w:r>
          </w:p>
        </w:tc>
        <w:tc>
          <w:tcPr>
            <w:tcW w:w="266" w:type="dxa"/>
            <w:gridSpan w:val="2"/>
            <w:shd w:val="clear" w:color="auto" w:fill="auto"/>
          </w:tcPr>
          <w:p w:rsidR="00C30FC0" w:rsidRPr="003716EE" w:rsidRDefault="00C30FC0" w:rsidP="00C30FC0">
            <w:pPr>
              <w:spacing w:line="240" w:lineRule="atLeast"/>
              <w:ind w:left="-108" w:right="-107"/>
              <w:rPr>
                <w:rFonts w:cs="Times New Roman"/>
                <w:b/>
                <w:bCs/>
                <w:sz w:val="20"/>
                <w:szCs w:val="20"/>
              </w:rPr>
            </w:pPr>
          </w:p>
        </w:tc>
        <w:tc>
          <w:tcPr>
            <w:tcW w:w="1066" w:type="dxa"/>
            <w:shd w:val="clear" w:color="auto" w:fill="auto"/>
          </w:tcPr>
          <w:p w:rsidR="00C30FC0" w:rsidRPr="00E15BB8" w:rsidRDefault="00C30FC0" w:rsidP="00C30FC0">
            <w:pPr>
              <w:tabs>
                <w:tab w:val="decimal" w:pos="848"/>
              </w:tabs>
              <w:spacing w:line="240" w:lineRule="atLeast"/>
              <w:ind w:left="-108" w:right="-107"/>
              <w:rPr>
                <w:rFonts w:cs="Times New Roman"/>
                <w:b/>
                <w:bCs/>
                <w:sz w:val="20"/>
                <w:szCs w:val="20"/>
              </w:rPr>
            </w:pPr>
            <w:r>
              <w:rPr>
                <w:rFonts w:cs="Times New Roman"/>
                <w:b/>
                <w:bCs/>
                <w:sz w:val="20"/>
                <w:szCs w:val="20"/>
              </w:rPr>
              <w:t>(1,054,961)</w:t>
            </w:r>
          </w:p>
        </w:tc>
      </w:tr>
      <w:tr w:rsidR="00DB1095" w:rsidRPr="0055145D" w:rsidTr="0067773D">
        <w:trPr>
          <w:gridAfter w:val="1"/>
          <w:wAfter w:w="32" w:type="dxa"/>
          <w:trHeight w:val="252"/>
        </w:trPr>
        <w:tc>
          <w:tcPr>
            <w:tcW w:w="3240" w:type="dxa"/>
            <w:shd w:val="clear" w:color="auto" w:fill="auto"/>
          </w:tcPr>
          <w:p w:rsidR="00DB1095" w:rsidRPr="00E15BB8" w:rsidRDefault="00DB1095" w:rsidP="00DB1095">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rsidR="00DB1095" w:rsidRPr="00BA128C" w:rsidRDefault="00DB1095" w:rsidP="00DB1095">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DB1095" w:rsidRPr="0055145D" w:rsidRDefault="00DB1095" w:rsidP="00DB1095">
            <w:pPr>
              <w:spacing w:line="240" w:lineRule="atLeast"/>
              <w:ind w:left="-108" w:right="-107"/>
              <w:rPr>
                <w:rFonts w:cs="Times New Roman"/>
                <w:sz w:val="20"/>
                <w:szCs w:val="20"/>
              </w:rPr>
            </w:pPr>
          </w:p>
        </w:tc>
        <w:tc>
          <w:tcPr>
            <w:tcW w:w="1187" w:type="dxa"/>
            <w:shd w:val="clear" w:color="auto" w:fill="auto"/>
          </w:tcPr>
          <w:p w:rsidR="00DB1095" w:rsidRPr="00DB1095" w:rsidRDefault="00DB1095" w:rsidP="00DB1095">
            <w:pPr>
              <w:tabs>
                <w:tab w:val="decimal" w:pos="915"/>
              </w:tabs>
              <w:spacing w:line="240" w:lineRule="atLeast"/>
              <w:ind w:left="-108" w:right="-107"/>
              <w:rPr>
                <w:rFonts w:cs="Times New Roman"/>
                <w:sz w:val="20"/>
                <w:szCs w:val="20"/>
              </w:rPr>
            </w:pPr>
            <w:r w:rsidRPr="00DB1095">
              <w:rPr>
                <w:rFonts w:cs="Times New Roman"/>
                <w:sz w:val="20"/>
                <w:szCs w:val="20"/>
              </w:rPr>
              <w:t>(699)</w:t>
            </w:r>
          </w:p>
        </w:tc>
        <w:tc>
          <w:tcPr>
            <w:tcW w:w="236" w:type="dxa"/>
            <w:shd w:val="clear" w:color="auto" w:fill="auto"/>
          </w:tcPr>
          <w:p w:rsidR="00DB1095" w:rsidRPr="0055145D" w:rsidRDefault="00DB1095" w:rsidP="00DB1095">
            <w:pPr>
              <w:tabs>
                <w:tab w:val="decimal" w:pos="810"/>
              </w:tabs>
              <w:spacing w:line="240" w:lineRule="atLeast"/>
              <w:ind w:left="-108" w:right="-107"/>
              <w:rPr>
                <w:rFonts w:cs="Times New Roman"/>
                <w:sz w:val="20"/>
                <w:szCs w:val="20"/>
              </w:rPr>
            </w:pPr>
          </w:p>
        </w:tc>
        <w:tc>
          <w:tcPr>
            <w:tcW w:w="1131" w:type="dxa"/>
            <w:shd w:val="clear" w:color="auto" w:fill="auto"/>
          </w:tcPr>
          <w:p w:rsidR="00DB1095" w:rsidRPr="00DB1095" w:rsidRDefault="00DB1095" w:rsidP="00DB1095">
            <w:pPr>
              <w:tabs>
                <w:tab w:val="decimal" w:pos="843"/>
              </w:tabs>
              <w:spacing w:line="240" w:lineRule="atLeast"/>
              <w:ind w:left="-108" w:right="-107"/>
              <w:rPr>
                <w:rFonts w:cs="Times New Roman"/>
                <w:sz w:val="20"/>
                <w:szCs w:val="20"/>
              </w:rPr>
            </w:pPr>
            <w:r w:rsidRPr="00DB1095">
              <w:rPr>
                <w:rFonts w:cs="Times New Roman"/>
                <w:sz w:val="20"/>
                <w:szCs w:val="20"/>
              </w:rPr>
              <w:t>(23,672)</w:t>
            </w:r>
          </w:p>
        </w:tc>
        <w:tc>
          <w:tcPr>
            <w:tcW w:w="270" w:type="dxa"/>
            <w:shd w:val="clear" w:color="auto" w:fill="auto"/>
          </w:tcPr>
          <w:p w:rsidR="00DB1095" w:rsidRPr="003A6412" w:rsidRDefault="00DB1095" w:rsidP="00DB1095"/>
        </w:tc>
        <w:tc>
          <w:tcPr>
            <w:tcW w:w="1018" w:type="dxa"/>
            <w:shd w:val="clear" w:color="auto" w:fill="auto"/>
          </w:tcPr>
          <w:p w:rsidR="00DB1095" w:rsidRPr="00DB1095" w:rsidRDefault="00DB1095" w:rsidP="00DB1095">
            <w:pPr>
              <w:tabs>
                <w:tab w:val="decimal" w:pos="794"/>
              </w:tabs>
              <w:spacing w:line="240" w:lineRule="atLeast"/>
              <w:ind w:left="-108" w:right="-107"/>
              <w:rPr>
                <w:rFonts w:cs="Times New Roman"/>
                <w:sz w:val="20"/>
                <w:szCs w:val="20"/>
              </w:rPr>
            </w:pPr>
            <w:r w:rsidRPr="00DB1095">
              <w:rPr>
                <w:rFonts w:cs="Times New Roman"/>
                <w:sz w:val="20"/>
                <w:szCs w:val="20"/>
              </w:rPr>
              <w:t>(9,458)</w:t>
            </w:r>
          </w:p>
        </w:tc>
        <w:tc>
          <w:tcPr>
            <w:tcW w:w="296" w:type="dxa"/>
            <w:gridSpan w:val="2"/>
            <w:shd w:val="clear" w:color="auto" w:fill="auto"/>
          </w:tcPr>
          <w:p w:rsidR="00DB1095" w:rsidRPr="003A6412" w:rsidRDefault="00DB1095" w:rsidP="00DB1095"/>
        </w:tc>
        <w:tc>
          <w:tcPr>
            <w:tcW w:w="980" w:type="dxa"/>
            <w:shd w:val="clear" w:color="auto" w:fill="auto"/>
          </w:tcPr>
          <w:p w:rsidR="00DB1095" w:rsidRPr="00DB1095" w:rsidRDefault="00DB1095" w:rsidP="00DB1095">
            <w:pPr>
              <w:tabs>
                <w:tab w:val="decimal" w:pos="687"/>
              </w:tabs>
              <w:spacing w:line="240" w:lineRule="atLeast"/>
              <w:ind w:right="-107"/>
              <w:rPr>
                <w:rFonts w:cs="Times New Roman"/>
                <w:sz w:val="20"/>
                <w:szCs w:val="20"/>
              </w:rPr>
            </w:pPr>
            <w:r w:rsidRPr="00DB1095">
              <w:rPr>
                <w:rFonts w:cs="Times New Roman"/>
                <w:sz w:val="20"/>
                <w:szCs w:val="20"/>
              </w:rPr>
              <w:t>(91,377)</w:t>
            </w:r>
          </w:p>
        </w:tc>
        <w:tc>
          <w:tcPr>
            <w:tcW w:w="278" w:type="dxa"/>
            <w:gridSpan w:val="2"/>
            <w:shd w:val="clear" w:color="auto" w:fill="auto"/>
          </w:tcPr>
          <w:p w:rsidR="00DB1095" w:rsidRPr="003A6412" w:rsidRDefault="00DB1095" w:rsidP="00DB1095"/>
        </w:tc>
        <w:tc>
          <w:tcPr>
            <w:tcW w:w="935" w:type="dxa"/>
            <w:shd w:val="clear" w:color="auto" w:fill="auto"/>
          </w:tcPr>
          <w:p w:rsidR="00DB1095" w:rsidRPr="00DB1095" w:rsidRDefault="00DB1095" w:rsidP="00DB1095">
            <w:pPr>
              <w:tabs>
                <w:tab w:val="decimal" w:pos="608"/>
              </w:tabs>
              <w:spacing w:line="240" w:lineRule="atLeast"/>
              <w:ind w:left="-108" w:right="-107"/>
              <w:rPr>
                <w:rFonts w:cs="Times New Roman"/>
                <w:sz w:val="20"/>
                <w:szCs w:val="20"/>
              </w:rPr>
            </w:pPr>
            <w:r w:rsidRPr="00DB1095">
              <w:rPr>
                <w:rFonts w:cs="Times New Roman"/>
                <w:sz w:val="20"/>
                <w:szCs w:val="20"/>
              </w:rPr>
              <w:t>(11,067)</w:t>
            </w:r>
          </w:p>
        </w:tc>
        <w:tc>
          <w:tcPr>
            <w:tcW w:w="253" w:type="dxa"/>
            <w:shd w:val="clear" w:color="auto" w:fill="auto"/>
          </w:tcPr>
          <w:p w:rsidR="00DB1095" w:rsidRPr="003A6412" w:rsidRDefault="00DB1095" w:rsidP="00DB1095"/>
        </w:tc>
        <w:tc>
          <w:tcPr>
            <w:tcW w:w="917" w:type="dxa"/>
            <w:shd w:val="clear" w:color="auto" w:fill="auto"/>
          </w:tcPr>
          <w:p w:rsidR="00DB1095" w:rsidRPr="00DB1095" w:rsidRDefault="00DB1095" w:rsidP="00DB1095">
            <w:pPr>
              <w:tabs>
                <w:tab w:val="decimal" w:pos="657"/>
              </w:tabs>
              <w:spacing w:line="240" w:lineRule="atLeast"/>
              <w:ind w:left="-108" w:right="-107"/>
              <w:rPr>
                <w:rFonts w:cs="Times New Roman"/>
                <w:sz w:val="20"/>
                <w:szCs w:val="20"/>
              </w:rPr>
            </w:pPr>
            <w:r w:rsidRPr="00DB1095">
              <w:rPr>
                <w:rFonts w:cs="Times New Roman"/>
                <w:sz w:val="20"/>
                <w:szCs w:val="20"/>
              </w:rPr>
              <w:t>(10,202)</w:t>
            </w:r>
          </w:p>
        </w:tc>
        <w:tc>
          <w:tcPr>
            <w:tcW w:w="270" w:type="dxa"/>
            <w:shd w:val="clear" w:color="auto" w:fill="auto"/>
          </w:tcPr>
          <w:p w:rsidR="00DB1095" w:rsidRPr="003A6412" w:rsidRDefault="00DB1095" w:rsidP="00DB1095"/>
        </w:tc>
        <w:tc>
          <w:tcPr>
            <w:tcW w:w="1140" w:type="dxa"/>
            <w:shd w:val="clear" w:color="auto" w:fill="auto"/>
          </w:tcPr>
          <w:p w:rsidR="00DB1095" w:rsidRPr="00DB1095" w:rsidRDefault="00DB1095" w:rsidP="00DB1095">
            <w:pPr>
              <w:tabs>
                <w:tab w:val="decimal" w:pos="617"/>
              </w:tabs>
              <w:spacing w:line="240" w:lineRule="atLeast"/>
              <w:ind w:left="-108" w:right="-107"/>
              <w:rPr>
                <w:rFonts w:cs="Times New Roman"/>
                <w:sz w:val="20"/>
                <w:szCs w:val="20"/>
              </w:rPr>
            </w:pPr>
            <w:r w:rsidRPr="00DB1095">
              <w:rPr>
                <w:rFonts w:cs="Times New Roman"/>
                <w:sz w:val="20"/>
                <w:szCs w:val="20"/>
              </w:rPr>
              <w:t>-</w:t>
            </w:r>
          </w:p>
        </w:tc>
        <w:tc>
          <w:tcPr>
            <w:tcW w:w="266" w:type="dxa"/>
            <w:gridSpan w:val="2"/>
            <w:shd w:val="clear" w:color="auto" w:fill="auto"/>
          </w:tcPr>
          <w:p w:rsidR="00DB1095" w:rsidRPr="003A6412" w:rsidRDefault="00DB1095" w:rsidP="00DB1095"/>
        </w:tc>
        <w:tc>
          <w:tcPr>
            <w:tcW w:w="1066" w:type="dxa"/>
            <w:shd w:val="clear" w:color="auto" w:fill="auto"/>
          </w:tcPr>
          <w:p w:rsidR="00DB1095" w:rsidRPr="00DB1095" w:rsidRDefault="00DB1095" w:rsidP="00DB1095">
            <w:pPr>
              <w:tabs>
                <w:tab w:val="decimal" w:pos="848"/>
              </w:tabs>
              <w:spacing w:line="240" w:lineRule="atLeast"/>
              <w:ind w:left="-108" w:right="-107"/>
              <w:rPr>
                <w:rFonts w:cs="Times New Roman"/>
                <w:sz w:val="20"/>
                <w:szCs w:val="20"/>
              </w:rPr>
            </w:pPr>
            <w:r w:rsidRPr="00DB1095">
              <w:rPr>
                <w:rFonts w:cs="Times New Roman"/>
                <w:sz w:val="20"/>
                <w:szCs w:val="20"/>
              </w:rPr>
              <w:t>(146,475)</w:t>
            </w:r>
          </w:p>
        </w:tc>
      </w:tr>
      <w:tr w:rsidR="00DB1095" w:rsidRPr="0055145D" w:rsidTr="0067773D">
        <w:trPr>
          <w:gridAfter w:val="1"/>
          <w:wAfter w:w="32" w:type="dxa"/>
          <w:trHeight w:val="238"/>
        </w:trPr>
        <w:tc>
          <w:tcPr>
            <w:tcW w:w="3240" w:type="dxa"/>
            <w:shd w:val="clear" w:color="auto" w:fill="auto"/>
          </w:tcPr>
          <w:p w:rsidR="00DB1095" w:rsidRPr="00E15BB8" w:rsidRDefault="00DB1095" w:rsidP="00DB1095">
            <w:pPr>
              <w:spacing w:line="240" w:lineRule="atLeast"/>
              <w:ind w:right="-218"/>
              <w:rPr>
                <w:rFonts w:cs="Times New Roman"/>
                <w:sz w:val="20"/>
                <w:szCs w:val="20"/>
              </w:rPr>
            </w:pPr>
            <w:r w:rsidRPr="00E15BB8">
              <w:rPr>
                <w:rFonts w:cs="Times New Roman"/>
                <w:sz w:val="20"/>
                <w:szCs w:val="20"/>
              </w:rPr>
              <w:t>Disposal</w:t>
            </w:r>
            <w:r>
              <w:rPr>
                <w:rFonts w:cs="Times New Roman"/>
                <w:sz w:val="20"/>
                <w:szCs w:val="20"/>
              </w:rPr>
              <w:t xml:space="preserve"> and write-off</w:t>
            </w:r>
          </w:p>
        </w:tc>
        <w:tc>
          <w:tcPr>
            <w:tcW w:w="900" w:type="dxa"/>
            <w:shd w:val="clear" w:color="auto" w:fill="auto"/>
          </w:tcPr>
          <w:p w:rsidR="00DB1095" w:rsidRPr="0055145D" w:rsidRDefault="00DB1095" w:rsidP="00DB1095">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DB1095" w:rsidRPr="0055145D" w:rsidRDefault="00DB1095" w:rsidP="00DB1095">
            <w:pPr>
              <w:spacing w:line="240" w:lineRule="atLeast"/>
              <w:ind w:left="-108" w:right="-107"/>
              <w:rPr>
                <w:rFonts w:cs="Times New Roman"/>
                <w:sz w:val="20"/>
                <w:szCs w:val="20"/>
              </w:rPr>
            </w:pPr>
          </w:p>
        </w:tc>
        <w:tc>
          <w:tcPr>
            <w:tcW w:w="1187" w:type="dxa"/>
            <w:shd w:val="clear" w:color="auto" w:fill="auto"/>
          </w:tcPr>
          <w:p w:rsidR="00DB1095" w:rsidRPr="00DB1095" w:rsidRDefault="00DB1095" w:rsidP="00DB1095">
            <w:pPr>
              <w:tabs>
                <w:tab w:val="decimal" w:pos="646"/>
              </w:tabs>
              <w:spacing w:line="240" w:lineRule="atLeast"/>
              <w:ind w:left="-108" w:right="-107"/>
              <w:rPr>
                <w:rFonts w:cs="Times New Roman"/>
                <w:sz w:val="20"/>
                <w:szCs w:val="20"/>
              </w:rPr>
            </w:pPr>
            <w:r w:rsidRPr="00DB1095">
              <w:rPr>
                <w:rFonts w:cs="Times New Roman"/>
                <w:sz w:val="20"/>
                <w:szCs w:val="20"/>
              </w:rPr>
              <w:t>-</w:t>
            </w:r>
          </w:p>
        </w:tc>
        <w:tc>
          <w:tcPr>
            <w:tcW w:w="236" w:type="dxa"/>
            <w:shd w:val="clear" w:color="auto" w:fill="auto"/>
          </w:tcPr>
          <w:p w:rsidR="00DB1095" w:rsidRPr="0055145D" w:rsidRDefault="00DB1095" w:rsidP="00DB1095">
            <w:pPr>
              <w:tabs>
                <w:tab w:val="decimal" w:pos="646"/>
                <w:tab w:val="decimal" w:pos="810"/>
              </w:tabs>
              <w:spacing w:line="240" w:lineRule="atLeast"/>
              <w:ind w:left="-108" w:right="-107"/>
              <w:rPr>
                <w:rFonts w:cs="Times New Roman"/>
                <w:sz w:val="20"/>
                <w:szCs w:val="20"/>
              </w:rPr>
            </w:pPr>
          </w:p>
        </w:tc>
        <w:tc>
          <w:tcPr>
            <w:tcW w:w="1131" w:type="dxa"/>
            <w:shd w:val="clear" w:color="auto" w:fill="auto"/>
          </w:tcPr>
          <w:p w:rsidR="00DB1095" w:rsidRPr="00DB1095" w:rsidRDefault="00DB1095" w:rsidP="00DB1095">
            <w:pPr>
              <w:tabs>
                <w:tab w:val="decimal" w:pos="646"/>
              </w:tabs>
              <w:spacing w:line="240" w:lineRule="atLeast"/>
              <w:ind w:left="-108" w:right="-107"/>
              <w:rPr>
                <w:rFonts w:cs="Times New Roman"/>
                <w:sz w:val="20"/>
                <w:szCs w:val="20"/>
              </w:rPr>
            </w:pPr>
            <w:r w:rsidRPr="00DB1095">
              <w:rPr>
                <w:rFonts w:cs="Times New Roman"/>
                <w:sz w:val="20"/>
                <w:szCs w:val="20"/>
              </w:rPr>
              <w:t>-</w:t>
            </w:r>
          </w:p>
        </w:tc>
        <w:tc>
          <w:tcPr>
            <w:tcW w:w="270" w:type="dxa"/>
            <w:shd w:val="clear" w:color="auto" w:fill="auto"/>
          </w:tcPr>
          <w:p w:rsidR="00DB1095" w:rsidRPr="003A6412" w:rsidRDefault="00DB1095" w:rsidP="00DB1095"/>
        </w:tc>
        <w:tc>
          <w:tcPr>
            <w:tcW w:w="1018" w:type="dxa"/>
            <w:shd w:val="clear" w:color="auto" w:fill="auto"/>
          </w:tcPr>
          <w:p w:rsidR="00DB1095" w:rsidRPr="00DB1095" w:rsidRDefault="00DB1095" w:rsidP="00DB1095">
            <w:pPr>
              <w:tabs>
                <w:tab w:val="decimal" w:pos="794"/>
              </w:tabs>
              <w:spacing w:line="240" w:lineRule="atLeast"/>
              <w:ind w:left="-108" w:right="-107"/>
              <w:rPr>
                <w:rFonts w:cs="Times New Roman"/>
                <w:sz w:val="20"/>
                <w:szCs w:val="20"/>
              </w:rPr>
            </w:pPr>
            <w:r w:rsidRPr="00DB1095">
              <w:rPr>
                <w:rFonts w:cs="Times New Roman"/>
                <w:sz w:val="20"/>
                <w:szCs w:val="20"/>
              </w:rPr>
              <w:t>496</w:t>
            </w:r>
          </w:p>
        </w:tc>
        <w:tc>
          <w:tcPr>
            <w:tcW w:w="296" w:type="dxa"/>
            <w:gridSpan w:val="2"/>
            <w:shd w:val="clear" w:color="auto" w:fill="auto"/>
          </w:tcPr>
          <w:p w:rsidR="00DB1095" w:rsidRPr="003A6412" w:rsidRDefault="00DB1095" w:rsidP="00DB1095"/>
        </w:tc>
        <w:tc>
          <w:tcPr>
            <w:tcW w:w="980" w:type="dxa"/>
            <w:shd w:val="clear" w:color="auto" w:fill="auto"/>
          </w:tcPr>
          <w:p w:rsidR="00DB1095" w:rsidRPr="00DB1095" w:rsidRDefault="00DB1095" w:rsidP="00DB1095">
            <w:pPr>
              <w:tabs>
                <w:tab w:val="decimal" w:pos="687"/>
              </w:tabs>
              <w:spacing w:line="240" w:lineRule="atLeast"/>
              <w:ind w:right="-107"/>
              <w:rPr>
                <w:rFonts w:cs="Times New Roman"/>
                <w:sz w:val="20"/>
                <w:szCs w:val="20"/>
              </w:rPr>
            </w:pPr>
            <w:r w:rsidRPr="00DB1095">
              <w:rPr>
                <w:rFonts w:cs="Times New Roman"/>
                <w:sz w:val="20"/>
                <w:szCs w:val="20"/>
              </w:rPr>
              <w:t>587</w:t>
            </w:r>
          </w:p>
        </w:tc>
        <w:tc>
          <w:tcPr>
            <w:tcW w:w="278" w:type="dxa"/>
            <w:gridSpan w:val="2"/>
            <w:shd w:val="clear" w:color="auto" w:fill="auto"/>
          </w:tcPr>
          <w:p w:rsidR="00DB1095" w:rsidRPr="003A6412" w:rsidRDefault="00DB1095" w:rsidP="00DB1095"/>
        </w:tc>
        <w:tc>
          <w:tcPr>
            <w:tcW w:w="935" w:type="dxa"/>
            <w:shd w:val="clear" w:color="auto" w:fill="auto"/>
          </w:tcPr>
          <w:p w:rsidR="00DB1095" w:rsidRPr="00DB1095" w:rsidRDefault="00DB1095" w:rsidP="00DB1095">
            <w:pPr>
              <w:tabs>
                <w:tab w:val="decimal" w:pos="608"/>
              </w:tabs>
              <w:spacing w:line="240" w:lineRule="atLeast"/>
              <w:ind w:left="-108" w:right="-107"/>
              <w:rPr>
                <w:rFonts w:cs="Times New Roman"/>
                <w:sz w:val="20"/>
                <w:szCs w:val="20"/>
              </w:rPr>
            </w:pPr>
            <w:r w:rsidRPr="00DB1095">
              <w:rPr>
                <w:rFonts w:cs="Times New Roman"/>
                <w:sz w:val="20"/>
                <w:szCs w:val="20"/>
              </w:rPr>
              <w:t>2,515</w:t>
            </w:r>
          </w:p>
        </w:tc>
        <w:tc>
          <w:tcPr>
            <w:tcW w:w="253" w:type="dxa"/>
            <w:shd w:val="clear" w:color="auto" w:fill="auto"/>
          </w:tcPr>
          <w:p w:rsidR="00DB1095" w:rsidRPr="003A6412" w:rsidRDefault="00DB1095" w:rsidP="00DB1095"/>
        </w:tc>
        <w:tc>
          <w:tcPr>
            <w:tcW w:w="917" w:type="dxa"/>
            <w:shd w:val="clear" w:color="auto" w:fill="auto"/>
          </w:tcPr>
          <w:p w:rsidR="00DB1095" w:rsidRPr="00DB1095" w:rsidRDefault="00DB1095" w:rsidP="00DB1095">
            <w:pPr>
              <w:tabs>
                <w:tab w:val="decimal" w:pos="657"/>
              </w:tabs>
              <w:spacing w:line="240" w:lineRule="atLeast"/>
              <w:ind w:left="-108" w:right="-107"/>
              <w:rPr>
                <w:rFonts w:cs="Times New Roman"/>
                <w:sz w:val="20"/>
                <w:szCs w:val="20"/>
              </w:rPr>
            </w:pPr>
            <w:r w:rsidRPr="00DB1095">
              <w:rPr>
                <w:rFonts w:cs="Times New Roman"/>
                <w:sz w:val="20"/>
                <w:szCs w:val="20"/>
              </w:rPr>
              <w:t>13</w:t>
            </w:r>
          </w:p>
        </w:tc>
        <w:tc>
          <w:tcPr>
            <w:tcW w:w="270" w:type="dxa"/>
            <w:shd w:val="clear" w:color="auto" w:fill="auto"/>
          </w:tcPr>
          <w:p w:rsidR="00DB1095" w:rsidRPr="003A6412" w:rsidRDefault="00DB1095" w:rsidP="00DB1095"/>
        </w:tc>
        <w:tc>
          <w:tcPr>
            <w:tcW w:w="1140" w:type="dxa"/>
            <w:shd w:val="clear" w:color="auto" w:fill="auto"/>
          </w:tcPr>
          <w:p w:rsidR="00DB1095" w:rsidRPr="00DB1095" w:rsidRDefault="00DB1095" w:rsidP="00DB1095">
            <w:pPr>
              <w:tabs>
                <w:tab w:val="decimal" w:pos="617"/>
              </w:tabs>
              <w:spacing w:line="240" w:lineRule="atLeast"/>
              <w:ind w:left="-108" w:right="-107"/>
              <w:rPr>
                <w:rFonts w:cs="Times New Roman"/>
                <w:sz w:val="20"/>
                <w:szCs w:val="20"/>
              </w:rPr>
            </w:pPr>
            <w:r w:rsidRPr="00DB1095">
              <w:rPr>
                <w:rFonts w:cs="Times New Roman"/>
                <w:sz w:val="20"/>
                <w:szCs w:val="20"/>
              </w:rPr>
              <w:t>-</w:t>
            </w:r>
          </w:p>
        </w:tc>
        <w:tc>
          <w:tcPr>
            <w:tcW w:w="266" w:type="dxa"/>
            <w:gridSpan w:val="2"/>
            <w:shd w:val="clear" w:color="auto" w:fill="auto"/>
          </w:tcPr>
          <w:p w:rsidR="00DB1095" w:rsidRPr="003A6412" w:rsidRDefault="00DB1095" w:rsidP="00DB1095"/>
        </w:tc>
        <w:tc>
          <w:tcPr>
            <w:tcW w:w="1066" w:type="dxa"/>
            <w:shd w:val="clear" w:color="auto" w:fill="auto"/>
          </w:tcPr>
          <w:p w:rsidR="00DB1095" w:rsidRPr="00DB1095" w:rsidRDefault="00DB1095" w:rsidP="00DB1095">
            <w:pPr>
              <w:tabs>
                <w:tab w:val="decimal" w:pos="848"/>
              </w:tabs>
              <w:spacing w:line="240" w:lineRule="atLeast"/>
              <w:ind w:left="-108" w:right="-107"/>
              <w:rPr>
                <w:rFonts w:cs="Times New Roman"/>
                <w:sz w:val="20"/>
                <w:szCs w:val="20"/>
              </w:rPr>
            </w:pPr>
            <w:r w:rsidRPr="00DB1095">
              <w:rPr>
                <w:rFonts w:cs="Times New Roman"/>
                <w:sz w:val="20"/>
                <w:szCs w:val="20"/>
              </w:rPr>
              <w:t>3,611</w:t>
            </w:r>
          </w:p>
        </w:tc>
      </w:tr>
      <w:tr w:rsidR="00DB1095" w:rsidRPr="00E15BB8" w:rsidTr="0067773D">
        <w:trPr>
          <w:gridAfter w:val="1"/>
          <w:wAfter w:w="32" w:type="dxa"/>
          <w:trHeight w:val="252"/>
        </w:trPr>
        <w:tc>
          <w:tcPr>
            <w:tcW w:w="3240" w:type="dxa"/>
            <w:shd w:val="clear" w:color="auto" w:fill="auto"/>
          </w:tcPr>
          <w:p w:rsidR="00DB1095" w:rsidRPr="00E15BB8" w:rsidRDefault="00DB1095" w:rsidP="00DB1095">
            <w:pPr>
              <w:spacing w:line="240" w:lineRule="atLeast"/>
              <w:ind w:right="-218"/>
              <w:rPr>
                <w:rFonts w:cs="Times New Roman"/>
                <w:b/>
                <w:bCs/>
                <w:sz w:val="20"/>
                <w:szCs w:val="20"/>
              </w:rPr>
            </w:pPr>
            <w:r>
              <w:rPr>
                <w:rFonts w:cs="Times New Roman"/>
                <w:b/>
                <w:bCs/>
                <w:sz w:val="20"/>
                <w:szCs w:val="20"/>
              </w:rPr>
              <w:t>At 31 December 2020</w:t>
            </w:r>
          </w:p>
        </w:tc>
        <w:tc>
          <w:tcPr>
            <w:tcW w:w="900" w:type="dxa"/>
            <w:tcBorders>
              <w:top w:val="single" w:sz="4" w:space="0" w:color="auto"/>
              <w:bottom w:val="single" w:sz="4" w:space="0" w:color="auto"/>
            </w:tcBorders>
            <w:shd w:val="clear" w:color="auto" w:fill="auto"/>
          </w:tcPr>
          <w:p w:rsidR="00DB1095" w:rsidRPr="00677A77" w:rsidRDefault="00DB1095" w:rsidP="00DB1095">
            <w:pPr>
              <w:tabs>
                <w:tab w:val="decimal" w:pos="432"/>
              </w:tabs>
              <w:spacing w:line="240" w:lineRule="atLeast"/>
              <w:ind w:left="-108" w:right="-107"/>
              <w:rPr>
                <w:rFonts w:cs="Times New Roman"/>
                <w:b/>
                <w:bCs/>
                <w:sz w:val="20"/>
                <w:szCs w:val="20"/>
              </w:rPr>
            </w:pPr>
            <w:r>
              <w:rPr>
                <w:rFonts w:cs="Times New Roman"/>
                <w:b/>
                <w:bCs/>
                <w:sz w:val="20"/>
                <w:szCs w:val="20"/>
              </w:rPr>
              <w:t>-</w:t>
            </w:r>
          </w:p>
        </w:tc>
        <w:tc>
          <w:tcPr>
            <w:tcW w:w="236" w:type="dxa"/>
            <w:shd w:val="clear" w:color="auto" w:fill="auto"/>
          </w:tcPr>
          <w:p w:rsidR="00DB1095" w:rsidRPr="00E15BB8" w:rsidRDefault="00DB1095" w:rsidP="00DB1095">
            <w:pPr>
              <w:spacing w:line="240" w:lineRule="atLeast"/>
              <w:ind w:left="-108" w:right="-107"/>
              <w:rPr>
                <w:rFonts w:cs="Times New Roman"/>
                <w:b/>
                <w:bCs/>
                <w:sz w:val="20"/>
                <w:szCs w:val="20"/>
              </w:rPr>
            </w:pPr>
          </w:p>
        </w:tc>
        <w:tc>
          <w:tcPr>
            <w:tcW w:w="1187" w:type="dxa"/>
            <w:tcBorders>
              <w:top w:val="single" w:sz="4" w:space="0" w:color="auto"/>
              <w:bottom w:val="single" w:sz="4" w:space="0" w:color="auto"/>
            </w:tcBorders>
            <w:shd w:val="clear" w:color="auto" w:fill="auto"/>
          </w:tcPr>
          <w:p w:rsidR="00DB1095" w:rsidRPr="00DB1095" w:rsidRDefault="00DB1095" w:rsidP="00DB1095">
            <w:pPr>
              <w:tabs>
                <w:tab w:val="decimal" w:pos="915"/>
              </w:tabs>
              <w:spacing w:line="240" w:lineRule="atLeast"/>
              <w:ind w:left="-108" w:right="-107"/>
              <w:rPr>
                <w:rFonts w:cs="Times New Roman"/>
                <w:b/>
                <w:bCs/>
                <w:sz w:val="20"/>
                <w:szCs w:val="20"/>
              </w:rPr>
            </w:pPr>
            <w:r w:rsidRPr="00DB1095">
              <w:rPr>
                <w:rFonts w:cs="Times New Roman"/>
                <w:b/>
                <w:bCs/>
                <w:sz w:val="20"/>
                <w:szCs w:val="20"/>
              </w:rPr>
              <w:t>(3,647)</w:t>
            </w:r>
          </w:p>
        </w:tc>
        <w:tc>
          <w:tcPr>
            <w:tcW w:w="236" w:type="dxa"/>
            <w:shd w:val="clear" w:color="auto" w:fill="auto"/>
          </w:tcPr>
          <w:p w:rsidR="00DB1095" w:rsidRPr="00DB1095" w:rsidRDefault="00DB1095" w:rsidP="00DB1095">
            <w:pPr>
              <w:spacing w:line="240" w:lineRule="atLeast"/>
              <w:ind w:right="-107"/>
              <w:rPr>
                <w:rFonts w:cs="Times New Roman"/>
                <w:b/>
                <w:bCs/>
                <w:sz w:val="20"/>
                <w:szCs w:val="20"/>
              </w:rPr>
            </w:pPr>
          </w:p>
        </w:tc>
        <w:tc>
          <w:tcPr>
            <w:tcW w:w="1131" w:type="dxa"/>
            <w:tcBorders>
              <w:top w:val="single" w:sz="4" w:space="0" w:color="auto"/>
              <w:bottom w:val="single" w:sz="4" w:space="0" w:color="auto"/>
            </w:tcBorders>
            <w:shd w:val="clear" w:color="auto" w:fill="auto"/>
          </w:tcPr>
          <w:p w:rsidR="00DB1095" w:rsidRPr="00DB1095" w:rsidRDefault="00DB1095" w:rsidP="00DB1095">
            <w:pPr>
              <w:tabs>
                <w:tab w:val="decimal" w:pos="843"/>
              </w:tabs>
              <w:spacing w:line="240" w:lineRule="atLeast"/>
              <w:ind w:left="-108" w:right="-107"/>
              <w:rPr>
                <w:rFonts w:cs="Times New Roman"/>
                <w:b/>
                <w:bCs/>
                <w:sz w:val="20"/>
                <w:szCs w:val="20"/>
              </w:rPr>
            </w:pPr>
            <w:r w:rsidRPr="00DB1095">
              <w:rPr>
                <w:rFonts w:cs="Times New Roman"/>
                <w:b/>
                <w:bCs/>
                <w:sz w:val="20"/>
                <w:szCs w:val="20"/>
              </w:rPr>
              <w:t>(360,968)</w:t>
            </w:r>
          </w:p>
        </w:tc>
        <w:tc>
          <w:tcPr>
            <w:tcW w:w="270" w:type="dxa"/>
            <w:shd w:val="clear" w:color="auto" w:fill="auto"/>
          </w:tcPr>
          <w:p w:rsidR="00DB1095" w:rsidRPr="00DB1095" w:rsidRDefault="00DB1095" w:rsidP="00DB1095">
            <w:pPr>
              <w:rPr>
                <w:b/>
                <w:bCs/>
              </w:rPr>
            </w:pPr>
          </w:p>
        </w:tc>
        <w:tc>
          <w:tcPr>
            <w:tcW w:w="1018" w:type="dxa"/>
            <w:tcBorders>
              <w:top w:val="single" w:sz="4" w:space="0" w:color="auto"/>
              <w:bottom w:val="single" w:sz="4" w:space="0" w:color="auto"/>
            </w:tcBorders>
            <w:shd w:val="clear" w:color="auto" w:fill="auto"/>
          </w:tcPr>
          <w:p w:rsidR="00DB1095" w:rsidRPr="00DB1095" w:rsidRDefault="00DB1095" w:rsidP="00DB1095">
            <w:pPr>
              <w:tabs>
                <w:tab w:val="decimal" w:pos="794"/>
              </w:tabs>
              <w:spacing w:line="240" w:lineRule="atLeast"/>
              <w:ind w:left="-108" w:right="-107"/>
              <w:rPr>
                <w:rFonts w:cs="Times New Roman"/>
                <w:b/>
                <w:bCs/>
                <w:sz w:val="20"/>
                <w:szCs w:val="20"/>
              </w:rPr>
            </w:pPr>
            <w:r w:rsidRPr="00DB1095">
              <w:rPr>
                <w:rFonts w:cs="Times New Roman"/>
                <w:b/>
                <w:bCs/>
                <w:sz w:val="20"/>
                <w:szCs w:val="20"/>
              </w:rPr>
              <w:t>(115,230)</w:t>
            </w:r>
          </w:p>
        </w:tc>
        <w:tc>
          <w:tcPr>
            <w:tcW w:w="296" w:type="dxa"/>
            <w:gridSpan w:val="2"/>
            <w:shd w:val="clear" w:color="auto" w:fill="auto"/>
          </w:tcPr>
          <w:p w:rsidR="00DB1095" w:rsidRPr="00DB1095" w:rsidRDefault="00DB1095" w:rsidP="00DB1095">
            <w:pPr>
              <w:rPr>
                <w:b/>
                <w:bCs/>
              </w:rPr>
            </w:pPr>
          </w:p>
        </w:tc>
        <w:tc>
          <w:tcPr>
            <w:tcW w:w="980" w:type="dxa"/>
            <w:tcBorders>
              <w:top w:val="single" w:sz="4" w:space="0" w:color="auto"/>
              <w:bottom w:val="single" w:sz="4" w:space="0" w:color="auto"/>
            </w:tcBorders>
            <w:shd w:val="clear" w:color="auto" w:fill="auto"/>
          </w:tcPr>
          <w:p w:rsidR="00DB1095" w:rsidRPr="00DB1095" w:rsidRDefault="00DB1095" w:rsidP="00DB1095">
            <w:pPr>
              <w:tabs>
                <w:tab w:val="decimal" w:pos="687"/>
              </w:tabs>
              <w:spacing w:line="240" w:lineRule="atLeast"/>
              <w:ind w:right="-107"/>
              <w:rPr>
                <w:rFonts w:cs="Times New Roman"/>
                <w:b/>
                <w:bCs/>
                <w:sz w:val="20"/>
                <w:szCs w:val="20"/>
              </w:rPr>
            </w:pPr>
            <w:r w:rsidRPr="00DB1095">
              <w:rPr>
                <w:rFonts w:cs="Times New Roman"/>
                <w:b/>
                <w:bCs/>
                <w:sz w:val="20"/>
                <w:szCs w:val="20"/>
              </w:rPr>
              <w:t>(546,725)</w:t>
            </w:r>
          </w:p>
        </w:tc>
        <w:tc>
          <w:tcPr>
            <w:tcW w:w="278" w:type="dxa"/>
            <w:gridSpan w:val="2"/>
            <w:shd w:val="clear" w:color="auto" w:fill="auto"/>
          </w:tcPr>
          <w:p w:rsidR="00DB1095" w:rsidRPr="00DB1095" w:rsidRDefault="00DB1095" w:rsidP="00DB1095">
            <w:pPr>
              <w:rPr>
                <w:b/>
                <w:bCs/>
              </w:rPr>
            </w:pPr>
          </w:p>
        </w:tc>
        <w:tc>
          <w:tcPr>
            <w:tcW w:w="935" w:type="dxa"/>
            <w:tcBorders>
              <w:top w:val="single" w:sz="4" w:space="0" w:color="auto"/>
              <w:bottom w:val="single" w:sz="4" w:space="0" w:color="auto"/>
            </w:tcBorders>
            <w:shd w:val="clear" w:color="auto" w:fill="auto"/>
          </w:tcPr>
          <w:p w:rsidR="00DB1095" w:rsidRPr="00DB1095" w:rsidRDefault="00DB1095" w:rsidP="00DB1095">
            <w:pPr>
              <w:tabs>
                <w:tab w:val="decimal" w:pos="608"/>
              </w:tabs>
              <w:spacing w:line="240" w:lineRule="atLeast"/>
              <w:ind w:left="-108" w:right="-107"/>
              <w:rPr>
                <w:rFonts w:cs="Times New Roman"/>
                <w:b/>
                <w:bCs/>
                <w:sz w:val="20"/>
                <w:szCs w:val="20"/>
              </w:rPr>
            </w:pPr>
            <w:r w:rsidRPr="00DB1095">
              <w:rPr>
                <w:rFonts w:cs="Times New Roman"/>
                <w:b/>
                <w:bCs/>
                <w:sz w:val="20"/>
                <w:szCs w:val="20"/>
              </w:rPr>
              <w:t>(73,589)</w:t>
            </w:r>
          </w:p>
        </w:tc>
        <w:tc>
          <w:tcPr>
            <w:tcW w:w="253" w:type="dxa"/>
            <w:shd w:val="clear" w:color="auto" w:fill="auto"/>
          </w:tcPr>
          <w:p w:rsidR="00DB1095" w:rsidRPr="00DB1095" w:rsidRDefault="00DB1095" w:rsidP="00DB1095">
            <w:pPr>
              <w:rPr>
                <w:b/>
                <w:bCs/>
              </w:rPr>
            </w:pPr>
          </w:p>
        </w:tc>
        <w:tc>
          <w:tcPr>
            <w:tcW w:w="917" w:type="dxa"/>
            <w:tcBorders>
              <w:top w:val="single" w:sz="4" w:space="0" w:color="auto"/>
              <w:bottom w:val="single" w:sz="4" w:space="0" w:color="auto"/>
            </w:tcBorders>
            <w:shd w:val="clear" w:color="auto" w:fill="auto"/>
          </w:tcPr>
          <w:p w:rsidR="00DB1095" w:rsidRPr="00DB1095" w:rsidRDefault="00DB1095" w:rsidP="00DB1095">
            <w:pPr>
              <w:tabs>
                <w:tab w:val="decimal" w:pos="657"/>
              </w:tabs>
              <w:spacing w:line="240" w:lineRule="atLeast"/>
              <w:ind w:left="-108" w:right="-107"/>
              <w:rPr>
                <w:rFonts w:cs="Times New Roman"/>
                <w:b/>
                <w:bCs/>
                <w:sz w:val="20"/>
                <w:szCs w:val="20"/>
              </w:rPr>
            </w:pPr>
            <w:r w:rsidRPr="00DB1095">
              <w:rPr>
                <w:rFonts w:cs="Times New Roman"/>
                <w:b/>
                <w:bCs/>
                <w:sz w:val="20"/>
                <w:szCs w:val="20"/>
              </w:rPr>
              <w:t>(97,666)</w:t>
            </w:r>
          </w:p>
        </w:tc>
        <w:tc>
          <w:tcPr>
            <w:tcW w:w="270" w:type="dxa"/>
            <w:shd w:val="clear" w:color="auto" w:fill="auto"/>
          </w:tcPr>
          <w:p w:rsidR="00DB1095" w:rsidRPr="00DB1095" w:rsidRDefault="00DB1095" w:rsidP="00DB1095">
            <w:pPr>
              <w:rPr>
                <w:b/>
                <w:bCs/>
              </w:rPr>
            </w:pPr>
          </w:p>
        </w:tc>
        <w:tc>
          <w:tcPr>
            <w:tcW w:w="1140" w:type="dxa"/>
            <w:tcBorders>
              <w:top w:val="single" w:sz="4" w:space="0" w:color="auto"/>
              <w:bottom w:val="single" w:sz="4" w:space="0" w:color="auto"/>
            </w:tcBorders>
            <w:shd w:val="clear" w:color="auto" w:fill="auto"/>
          </w:tcPr>
          <w:p w:rsidR="00DB1095" w:rsidRPr="00DB1095" w:rsidRDefault="00DB1095" w:rsidP="002A471F">
            <w:pPr>
              <w:tabs>
                <w:tab w:val="decimal" w:pos="617"/>
              </w:tabs>
              <w:spacing w:line="240" w:lineRule="atLeast"/>
              <w:ind w:left="-108" w:right="-107"/>
              <w:rPr>
                <w:rFonts w:cs="Times New Roman"/>
                <w:b/>
                <w:bCs/>
                <w:sz w:val="20"/>
                <w:szCs w:val="20"/>
              </w:rPr>
            </w:pPr>
            <w:r w:rsidRPr="00DB1095">
              <w:rPr>
                <w:rFonts w:cs="Times New Roman"/>
                <w:b/>
                <w:bCs/>
                <w:sz w:val="20"/>
                <w:szCs w:val="20"/>
              </w:rPr>
              <w:t>-</w:t>
            </w:r>
          </w:p>
        </w:tc>
        <w:tc>
          <w:tcPr>
            <w:tcW w:w="266" w:type="dxa"/>
            <w:gridSpan w:val="2"/>
            <w:shd w:val="clear" w:color="auto" w:fill="auto"/>
          </w:tcPr>
          <w:p w:rsidR="00DB1095" w:rsidRPr="00DB1095" w:rsidRDefault="00DB1095" w:rsidP="00DB1095">
            <w:pPr>
              <w:rPr>
                <w:b/>
                <w:bCs/>
              </w:rPr>
            </w:pPr>
          </w:p>
        </w:tc>
        <w:tc>
          <w:tcPr>
            <w:tcW w:w="1066" w:type="dxa"/>
            <w:tcBorders>
              <w:top w:val="single" w:sz="4" w:space="0" w:color="auto"/>
              <w:bottom w:val="single" w:sz="4" w:space="0" w:color="auto"/>
            </w:tcBorders>
            <w:shd w:val="clear" w:color="auto" w:fill="auto"/>
          </w:tcPr>
          <w:p w:rsidR="00DB1095" w:rsidRPr="00DB1095" w:rsidRDefault="00DB1095" w:rsidP="00DB1095">
            <w:pPr>
              <w:tabs>
                <w:tab w:val="decimal" w:pos="848"/>
              </w:tabs>
              <w:spacing w:line="240" w:lineRule="atLeast"/>
              <w:ind w:left="-108" w:right="-107"/>
              <w:rPr>
                <w:rFonts w:cs="Times New Roman"/>
                <w:b/>
                <w:bCs/>
                <w:sz w:val="20"/>
                <w:szCs w:val="20"/>
              </w:rPr>
            </w:pPr>
            <w:r w:rsidRPr="00DB1095">
              <w:rPr>
                <w:rFonts w:cs="Times New Roman"/>
                <w:b/>
                <w:bCs/>
                <w:sz w:val="20"/>
                <w:szCs w:val="20"/>
              </w:rPr>
              <w:t>(1,197,825)</w:t>
            </w:r>
          </w:p>
        </w:tc>
      </w:tr>
    </w:tbl>
    <w:p w:rsidR="004040C4" w:rsidRDefault="004040C4"/>
    <w:p w:rsidR="00927500" w:rsidRPr="00BA128C" w:rsidRDefault="004040C4" w:rsidP="00BA128C">
      <w:pPr>
        <w:rPr>
          <w:sz w:val="2"/>
          <w:szCs w:val="2"/>
        </w:rPr>
      </w:pPr>
      <w:r>
        <w:br w:type="page"/>
      </w:r>
    </w:p>
    <w:tbl>
      <w:tblPr>
        <w:tblW w:w="14755" w:type="dxa"/>
        <w:tblInd w:w="558" w:type="dxa"/>
        <w:tblLayout w:type="fixed"/>
        <w:tblLook w:val="01E0" w:firstRow="1" w:lastRow="1" w:firstColumn="1" w:lastColumn="1" w:noHBand="0" w:noVBand="0"/>
      </w:tblPr>
      <w:tblGrid>
        <w:gridCol w:w="3150"/>
        <w:gridCol w:w="895"/>
        <w:gridCol w:w="236"/>
        <w:gridCol w:w="1298"/>
        <w:gridCol w:w="236"/>
        <w:gridCol w:w="1192"/>
        <w:gridCol w:w="270"/>
        <w:gridCol w:w="1007"/>
        <w:gridCol w:w="270"/>
        <w:gridCol w:w="984"/>
        <w:gridCol w:w="286"/>
        <w:gridCol w:w="968"/>
        <w:gridCol w:w="285"/>
        <w:gridCol w:w="15"/>
        <w:gridCol w:w="882"/>
        <w:gridCol w:w="31"/>
        <w:gridCol w:w="236"/>
        <w:gridCol w:w="1103"/>
        <w:gridCol w:w="236"/>
        <w:gridCol w:w="1175"/>
      </w:tblGrid>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11605" w:type="dxa"/>
            <w:gridSpan w:val="19"/>
            <w:shd w:val="clear" w:color="auto" w:fill="auto"/>
          </w:tcPr>
          <w:p w:rsidR="009E5514" w:rsidRPr="00E15BB8" w:rsidRDefault="009E5514" w:rsidP="00FE117E">
            <w:pPr>
              <w:spacing w:line="240" w:lineRule="atLeast"/>
              <w:ind w:left="-108" w:right="-107"/>
              <w:jc w:val="center"/>
              <w:rPr>
                <w:rFonts w:cs="Times New Roman"/>
                <w:b/>
                <w:bCs/>
                <w:sz w:val="20"/>
                <w:szCs w:val="20"/>
              </w:rPr>
            </w:pPr>
            <w:r w:rsidRPr="00E15BB8">
              <w:rPr>
                <w:rFonts w:cs="Times New Roman"/>
                <w:b/>
                <w:bCs/>
                <w:sz w:val="20"/>
                <w:szCs w:val="20"/>
              </w:rPr>
              <w:t>Consolidated financial statements</w:t>
            </w: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pacing w:val="1"/>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167"/>
              <w:jc w:val="center"/>
              <w:rPr>
                <w:rFonts w:cs="Times New Roman"/>
                <w:sz w:val="20"/>
                <w:szCs w:val="20"/>
              </w:rPr>
            </w:pP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construction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98" w:type="dxa"/>
            <w:gridSpan w:val="3"/>
            <w:shd w:val="clear" w:color="auto" w:fill="auto"/>
          </w:tcPr>
          <w:p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E15BB8">
              <w:rPr>
                <w:rFonts w:cs="Times New Roman"/>
                <w:sz w:val="20"/>
                <w:szCs w:val="20"/>
              </w:rPr>
              <w:t>Land</w:t>
            </w: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installation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rsidTr="002A471F">
        <w:trPr>
          <w:trHeight w:val="142"/>
        </w:trPr>
        <w:tc>
          <w:tcPr>
            <w:tcW w:w="3150" w:type="dxa"/>
            <w:shd w:val="clear" w:color="auto" w:fill="auto"/>
          </w:tcPr>
          <w:p w:rsidR="009E5514" w:rsidRPr="00E15BB8" w:rsidRDefault="009E5514" w:rsidP="00FE117E">
            <w:pPr>
              <w:spacing w:line="240" w:lineRule="atLeast"/>
              <w:ind w:right="-218"/>
              <w:rPr>
                <w:rFonts w:cs="Times New Roman"/>
                <w:b/>
                <w:bCs/>
                <w:i/>
                <w:iCs/>
                <w:sz w:val="20"/>
                <w:szCs w:val="20"/>
              </w:rPr>
            </w:pPr>
          </w:p>
        </w:tc>
        <w:tc>
          <w:tcPr>
            <w:tcW w:w="11605" w:type="dxa"/>
            <w:gridSpan w:val="19"/>
            <w:shd w:val="clear" w:color="auto" w:fill="auto"/>
          </w:tcPr>
          <w:p w:rsidR="009E5514" w:rsidRPr="00E15BB8" w:rsidRDefault="009E5514" w:rsidP="00FE117E">
            <w:pPr>
              <w:tabs>
                <w:tab w:val="decimal" w:pos="839"/>
              </w:tabs>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rsidTr="002A471F">
        <w:trPr>
          <w:trHeight w:val="182"/>
        </w:trPr>
        <w:tc>
          <w:tcPr>
            <w:tcW w:w="3150" w:type="dxa"/>
            <w:shd w:val="clear" w:color="auto" w:fill="auto"/>
          </w:tcPr>
          <w:p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Net book value</w:t>
            </w:r>
          </w:p>
        </w:tc>
        <w:tc>
          <w:tcPr>
            <w:tcW w:w="895" w:type="dxa"/>
            <w:shd w:val="clear" w:color="auto" w:fill="auto"/>
          </w:tcPr>
          <w:p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298" w:type="dxa"/>
            <w:shd w:val="clear" w:color="auto" w:fill="auto"/>
          </w:tcPr>
          <w:p w:rsidR="009E5514" w:rsidRPr="00E15BB8" w:rsidRDefault="009E5514" w:rsidP="00FE117E">
            <w:pPr>
              <w:tabs>
                <w:tab w:val="decimal" w:pos="928"/>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92" w:type="dxa"/>
            <w:shd w:val="clear" w:color="auto" w:fill="auto"/>
          </w:tcPr>
          <w:p w:rsidR="009E5514" w:rsidRPr="00E15BB8" w:rsidRDefault="009E5514" w:rsidP="00FE117E">
            <w:pPr>
              <w:tabs>
                <w:tab w:val="decimal" w:pos="862"/>
              </w:tabs>
              <w:spacing w:line="240" w:lineRule="atLeast"/>
              <w:ind w:left="-108" w:right="-107"/>
              <w:rPr>
                <w:rFonts w:cs="Times New Roman"/>
                <w:b/>
                <w:bCs/>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007" w:type="dxa"/>
            <w:shd w:val="clear" w:color="auto" w:fill="auto"/>
          </w:tcPr>
          <w:p w:rsidR="009E5514" w:rsidRPr="00E15BB8" w:rsidRDefault="009E5514" w:rsidP="00FE117E">
            <w:pPr>
              <w:tabs>
                <w:tab w:val="decimal" w:pos="677"/>
              </w:tabs>
              <w:spacing w:line="240" w:lineRule="atLeast"/>
              <w:ind w:left="-108" w:right="-107"/>
              <w:rPr>
                <w:rFonts w:cs="Times New Roman"/>
                <w:b/>
                <w:bCs/>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984" w:type="dxa"/>
            <w:shd w:val="clear" w:color="auto" w:fill="auto"/>
          </w:tcPr>
          <w:p w:rsidR="009E5514" w:rsidRPr="00E15BB8" w:rsidRDefault="009E5514" w:rsidP="00FE117E">
            <w:pPr>
              <w:tabs>
                <w:tab w:val="decimal" w:pos="687"/>
              </w:tabs>
              <w:spacing w:line="240" w:lineRule="atLeast"/>
              <w:ind w:left="-108" w:right="-107"/>
              <w:rPr>
                <w:rFonts w:cs="Times New Roman"/>
                <w:b/>
                <w:bCs/>
                <w:sz w:val="20"/>
                <w:szCs w:val="20"/>
              </w:rPr>
            </w:pPr>
          </w:p>
        </w:tc>
        <w:tc>
          <w:tcPr>
            <w:tcW w:w="28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968" w:type="dxa"/>
            <w:shd w:val="clear" w:color="auto" w:fill="auto"/>
          </w:tcPr>
          <w:p w:rsidR="009E5514" w:rsidRPr="00E15BB8" w:rsidRDefault="009E5514" w:rsidP="00FE117E">
            <w:pPr>
              <w:tabs>
                <w:tab w:val="decimal" w:pos="1017"/>
              </w:tabs>
              <w:spacing w:line="240" w:lineRule="atLeast"/>
              <w:ind w:left="-108" w:right="-107"/>
              <w:rPr>
                <w:rFonts w:cs="Times New Roman"/>
                <w:b/>
                <w:bCs/>
                <w:sz w:val="20"/>
                <w:szCs w:val="20"/>
              </w:rPr>
            </w:pPr>
          </w:p>
        </w:tc>
        <w:tc>
          <w:tcPr>
            <w:tcW w:w="285"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928" w:type="dxa"/>
            <w:gridSpan w:val="3"/>
            <w:shd w:val="clear" w:color="auto" w:fill="auto"/>
          </w:tcPr>
          <w:p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03" w:type="dxa"/>
            <w:shd w:val="clear" w:color="auto" w:fill="auto"/>
          </w:tcPr>
          <w:p w:rsidR="009E5514" w:rsidRPr="00E15BB8" w:rsidRDefault="009E5514" w:rsidP="00FE117E">
            <w:pPr>
              <w:tabs>
                <w:tab w:val="decimal" w:pos="880"/>
              </w:tabs>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75" w:type="dxa"/>
            <w:shd w:val="clear" w:color="auto" w:fill="auto"/>
          </w:tcPr>
          <w:p w:rsidR="009E5514" w:rsidRPr="00E15BB8" w:rsidRDefault="009E5514" w:rsidP="00FE117E">
            <w:pPr>
              <w:tabs>
                <w:tab w:val="decimal" w:pos="839"/>
              </w:tabs>
              <w:spacing w:line="240" w:lineRule="atLeast"/>
              <w:ind w:left="-108" w:right="-107"/>
              <w:rPr>
                <w:rFonts w:cs="Times New Roman"/>
                <w:b/>
                <w:bCs/>
                <w:sz w:val="20"/>
                <w:szCs w:val="20"/>
              </w:rPr>
            </w:pPr>
          </w:p>
        </w:tc>
      </w:tr>
      <w:tr w:rsidR="00C30FC0" w:rsidRPr="00E15BB8" w:rsidTr="002A471F">
        <w:trPr>
          <w:trHeight w:val="142"/>
        </w:trPr>
        <w:tc>
          <w:tcPr>
            <w:tcW w:w="3150" w:type="dxa"/>
            <w:shd w:val="clear" w:color="auto" w:fill="auto"/>
          </w:tcPr>
          <w:p w:rsidR="00C30FC0" w:rsidRPr="00E15BB8" w:rsidRDefault="002A471F" w:rsidP="00C30FC0">
            <w:pPr>
              <w:spacing w:line="240" w:lineRule="atLeast"/>
              <w:ind w:right="-218"/>
              <w:rPr>
                <w:rFonts w:cs="Times New Roman"/>
                <w:b/>
                <w:bCs/>
                <w:sz w:val="20"/>
                <w:szCs w:val="20"/>
              </w:rPr>
            </w:pPr>
            <w:r>
              <w:rPr>
                <w:rFonts w:cs="Times New Roman"/>
                <w:b/>
                <w:bCs/>
                <w:sz w:val="20"/>
                <w:szCs w:val="20"/>
              </w:rPr>
              <w:t>At 31 December 2019</w:t>
            </w:r>
          </w:p>
        </w:tc>
        <w:tc>
          <w:tcPr>
            <w:tcW w:w="895" w:type="dxa"/>
            <w:tcBorders>
              <w:bottom w:val="double" w:sz="4" w:space="0" w:color="auto"/>
            </w:tcBorders>
            <w:shd w:val="clear" w:color="auto" w:fill="auto"/>
          </w:tcPr>
          <w:p w:rsidR="00C30FC0" w:rsidRPr="00E15BB8" w:rsidRDefault="00C30FC0" w:rsidP="00C30FC0">
            <w:pPr>
              <w:tabs>
                <w:tab w:val="decimal" w:pos="702"/>
              </w:tabs>
              <w:spacing w:line="240" w:lineRule="atLeast"/>
              <w:ind w:left="-108" w:right="-107"/>
              <w:rPr>
                <w:rFonts w:cs="Times New Roman"/>
                <w:b/>
                <w:bCs/>
                <w:sz w:val="20"/>
                <w:szCs w:val="20"/>
              </w:rPr>
            </w:pPr>
            <w:r>
              <w:rPr>
                <w:rFonts w:cs="Times New Roman"/>
                <w:b/>
                <w:bCs/>
                <w:sz w:val="20"/>
                <w:szCs w:val="20"/>
              </w:rPr>
              <w:t>153,731</w:t>
            </w:r>
          </w:p>
        </w:tc>
        <w:tc>
          <w:tcPr>
            <w:tcW w:w="236"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1298" w:type="dxa"/>
            <w:tcBorders>
              <w:bottom w:val="double" w:sz="4" w:space="0" w:color="auto"/>
            </w:tcBorders>
            <w:shd w:val="clear" w:color="auto" w:fill="auto"/>
          </w:tcPr>
          <w:p w:rsidR="00C30FC0" w:rsidRPr="00E15BB8" w:rsidRDefault="00C30FC0" w:rsidP="00C30FC0">
            <w:pPr>
              <w:tabs>
                <w:tab w:val="decimal" w:pos="999"/>
              </w:tabs>
              <w:spacing w:line="240" w:lineRule="atLeast"/>
              <w:ind w:left="-108" w:right="-107"/>
              <w:rPr>
                <w:rFonts w:cs="Times New Roman"/>
                <w:b/>
                <w:bCs/>
                <w:sz w:val="20"/>
                <w:szCs w:val="20"/>
              </w:rPr>
            </w:pPr>
            <w:r>
              <w:rPr>
                <w:rFonts w:cs="Times New Roman"/>
                <w:b/>
                <w:bCs/>
                <w:sz w:val="20"/>
                <w:szCs w:val="20"/>
              </w:rPr>
              <w:t>2,679</w:t>
            </w:r>
          </w:p>
        </w:tc>
        <w:tc>
          <w:tcPr>
            <w:tcW w:w="236"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1192" w:type="dxa"/>
            <w:tcBorders>
              <w:bottom w:val="double" w:sz="4" w:space="0" w:color="auto"/>
            </w:tcBorders>
            <w:shd w:val="clear" w:color="auto" w:fill="auto"/>
          </w:tcPr>
          <w:p w:rsidR="00C30FC0" w:rsidRPr="00E15BB8" w:rsidRDefault="00C30FC0" w:rsidP="00C30FC0">
            <w:pPr>
              <w:tabs>
                <w:tab w:val="decimal" w:pos="917"/>
              </w:tabs>
              <w:spacing w:line="240" w:lineRule="atLeast"/>
              <w:ind w:left="-108" w:right="-107"/>
              <w:rPr>
                <w:rFonts w:cs="Times New Roman"/>
                <w:b/>
                <w:bCs/>
                <w:sz w:val="20"/>
                <w:szCs w:val="20"/>
              </w:rPr>
            </w:pPr>
            <w:r>
              <w:rPr>
                <w:rFonts w:cs="Times New Roman"/>
                <w:b/>
                <w:bCs/>
                <w:sz w:val="20"/>
                <w:szCs w:val="20"/>
              </w:rPr>
              <w:t>562,818</w:t>
            </w:r>
          </w:p>
        </w:tc>
        <w:tc>
          <w:tcPr>
            <w:tcW w:w="270"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1007" w:type="dxa"/>
            <w:tcBorders>
              <w:bottom w:val="double" w:sz="4" w:space="0" w:color="auto"/>
            </w:tcBorders>
            <w:shd w:val="clear" w:color="auto" w:fill="auto"/>
          </w:tcPr>
          <w:p w:rsidR="00C30FC0" w:rsidRPr="00E15BB8" w:rsidRDefault="00C30FC0" w:rsidP="00C30FC0">
            <w:pPr>
              <w:tabs>
                <w:tab w:val="decimal" w:pos="791"/>
              </w:tabs>
              <w:spacing w:line="240" w:lineRule="atLeast"/>
              <w:ind w:right="-107"/>
              <w:rPr>
                <w:rFonts w:cs="Times New Roman"/>
                <w:b/>
                <w:bCs/>
                <w:sz w:val="20"/>
                <w:szCs w:val="20"/>
              </w:rPr>
            </w:pPr>
            <w:r>
              <w:rPr>
                <w:rFonts w:cs="Times New Roman"/>
                <w:b/>
                <w:bCs/>
                <w:sz w:val="20"/>
                <w:szCs w:val="20"/>
              </w:rPr>
              <w:t>25,152</w:t>
            </w:r>
          </w:p>
        </w:tc>
        <w:tc>
          <w:tcPr>
            <w:tcW w:w="270"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984" w:type="dxa"/>
            <w:tcBorders>
              <w:bottom w:val="double" w:sz="4" w:space="0" w:color="auto"/>
            </w:tcBorders>
            <w:shd w:val="clear" w:color="auto" w:fill="auto"/>
          </w:tcPr>
          <w:p w:rsidR="00C30FC0" w:rsidRPr="0029247C" w:rsidRDefault="00C30FC0" w:rsidP="00C30FC0">
            <w:pPr>
              <w:tabs>
                <w:tab w:val="decimal" w:pos="768"/>
              </w:tabs>
              <w:spacing w:line="240" w:lineRule="atLeast"/>
              <w:ind w:right="-107"/>
              <w:rPr>
                <w:rFonts w:cs="Cordia New"/>
                <w:b/>
                <w:bCs/>
                <w:sz w:val="20"/>
                <w:szCs w:val="20"/>
                <w:cs/>
              </w:rPr>
            </w:pPr>
            <w:r>
              <w:rPr>
                <w:rFonts w:cs="Times New Roman"/>
                <w:b/>
                <w:bCs/>
                <w:sz w:val="20"/>
                <w:szCs w:val="20"/>
              </w:rPr>
              <w:t>299,9</w:t>
            </w:r>
            <w:r w:rsidR="00987364">
              <w:rPr>
                <w:rFonts w:cs="Times New Roman"/>
                <w:b/>
                <w:bCs/>
                <w:sz w:val="20"/>
                <w:szCs w:val="20"/>
              </w:rPr>
              <w:t>79</w:t>
            </w:r>
          </w:p>
        </w:tc>
        <w:tc>
          <w:tcPr>
            <w:tcW w:w="286"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968" w:type="dxa"/>
            <w:tcBorders>
              <w:bottom w:val="double" w:sz="4" w:space="0" w:color="auto"/>
            </w:tcBorders>
            <w:shd w:val="clear" w:color="auto" w:fill="auto"/>
          </w:tcPr>
          <w:p w:rsidR="00C30FC0" w:rsidRPr="00927500" w:rsidRDefault="00C30FC0" w:rsidP="00C30FC0">
            <w:pPr>
              <w:tabs>
                <w:tab w:val="decimal" w:pos="752"/>
              </w:tabs>
              <w:spacing w:line="240" w:lineRule="atLeast"/>
              <w:ind w:left="-108" w:right="-107"/>
              <w:rPr>
                <w:rFonts w:cs="Times New Roman"/>
                <w:b/>
                <w:bCs/>
                <w:sz w:val="20"/>
                <w:szCs w:val="20"/>
              </w:rPr>
            </w:pPr>
            <w:r>
              <w:rPr>
                <w:rFonts w:cs="Times New Roman"/>
                <w:b/>
                <w:bCs/>
                <w:sz w:val="20"/>
                <w:szCs w:val="20"/>
              </w:rPr>
              <w:t>24,1</w:t>
            </w:r>
            <w:r w:rsidR="004D0528">
              <w:rPr>
                <w:rFonts w:cs="Times New Roman"/>
                <w:b/>
                <w:bCs/>
                <w:sz w:val="20"/>
                <w:szCs w:val="20"/>
              </w:rPr>
              <w:t>25</w:t>
            </w:r>
          </w:p>
        </w:tc>
        <w:tc>
          <w:tcPr>
            <w:tcW w:w="285" w:type="dxa"/>
            <w:shd w:val="clear" w:color="auto" w:fill="auto"/>
          </w:tcPr>
          <w:p w:rsidR="00C30FC0" w:rsidRPr="00927500" w:rsidRDefault="00C30FC0" w:rsidP="00C30FC0">
            <w:pPr>
              <w:spacing w:line="240" w:lineRule="atLeast"/>
              <w:ind w:left="-108" w:right="-107"/>
              <w:rPr>
                <w:rFonts w:cs="Times New Roman"/>
                <w:b/>
                <w:bCs/>
                <w:sz w:val="20"/>
                <w:szCs w:val="20"/>
              </w:rPr>
            </w:pPr>
          </w:p>
        </w:tc>
        <w:tc>
          <w:tcPr>
            <w:tcW w:w="928" w:type="dxa"/>
            <w:gridSpan w:val="3"/>
            <w:tcBorders>
              <w:bottom w:val="double" w:sz="4" w:space="0" w:color="auto"/>
            </w:tcBorders>
            <w:shd w:val="clear" w:color="auto" w:fill="auto"/>
          </w:tcPr>
          <w:p w:rsidR="00C30FC0" w:rsidRPr="00E15BB8" w:rsidRDefault="00C30FC0" w:rsidP="00C30FC0">
            <w:pPr>
              <w:tabs>
                <w:tab w:val="decimal" w:pos="702"/>
              </w:tabs>
              <w:spacing w:line="240" w:lineRule="atLeast"/>
              <w:ind w:left="-108" w:right="-107"/>
              <w:rPr>
                <w:rFonts w:cs="Times New Roman"/>
                <w:b/>
                <w:bCs/>
                <w:sz w:val="20"/>
                <w:szCs w:val="20"/>
              </w:rPr>
            </w:pPr>
            <w:r>
              <w:rPr>
                <w:rFonts w:cs="Times New Roman"/>
                <w:b/>
                <w:bCs/>
                <w:sz w:val="20"/>
                <w:szCs w:val="20"/>
              </w:rPr>
              <w:t>20,665</w:t>
            </w:r>
          </w:p>
        </w:tc>
        <w:tc>
          <w:tcPr>
            <w:tcW w:w="236" w:type="dxa"/>
            <w:shd w:val="clear" w:color="auto" w:fill="auto"/>
          </w:tcPr>
          <w:p w:rsidR="00C30FC0" w:rsidRPr="00E15BB8" w:rsidRDefault="00C30FC0" w:rsidP="00C30FC0">
            <w:pPr>
              <w:spacing w:line="240" w:lineRule="atLeast"/>
              <w:ind w:right="-107"/>
              <w:rPr>
                <w:rFonts w:cs="Times New Roman"/>
                <w:b/>
                <w:bCs/>
                <w:sz w:val="20"/>
                <w:szCs w:val="20"/>
              </w:rPr>
            </w:pPr>
          </w:p>
        </w:tc>
        <w:tc>
          <w:tcPr>
            <w:tcW w:w="1103" w:type="dxa"/>
            <w:tcBorders>
              <w:bottom w:val="double" w:sz="4" w:space="0" w:color="auto"/>
            </w:tcBorders>
            <w:shd w:val="clear" w:color="auto" w:fill="auto"/>
          </w:tcPr>
          <w:p w:rsidR="00C30FC0" w:rsidRPr="00E15BB8" w:rsidRDefault="00C30FC0" w:rsidP="002A471F">
            <w:pPr>
              <w:tabs>
                <w:tab w:val="decimal" w:pos="880"/>
              </w:tabs>
              <w:spacing w:line="240" w:lineRule="atLeast"/>
              <w:ind w:left="-108" w:right="-107"/>
              <w:rPr>
                <w:rFonts w:cs="Times New Roman"/>
                <w:b/>
                <w:bCs/>
                <w:sz w:val="20"/>
                <w:szCs w:val="20"/>
              </w:rPr>
            </w:pPr>
            <w:r>
              <w:rPr>
                <w:rFonts w:cs="Times New Roman"/>
                <w:b/>
                <w:bCs/>
                <w:sz w:val="20"/>
                <w:szCs w:val="20"/>
              </w:rPr>
              <w:t>2,309</w:t>
            </w:r>
          </w:p>
        </w:tc>
        <w:tc>
          <w:tcPr>
            <w:tcW w:w="236" w:type="dxa"/>
            <w:shd w:val="clear" w:color="auto" w:fill="auto"/>
          </w:tcPr>
          <w:p w:rsidR="00C30FC0" w:rsidRPr="00E15BB8" w:rsidRDefault="00C30FC0" w:rsidP="00C30FC0">
            <w:pPr>
              <w:spacing w:line="240" w:lineRule="atLeast"/>
              <w:ind w:left="-108" w:right="-107"/>
              <w:rPr>
                <w:rFonts w:cs="Times New Roman"/>
                <w:b/>
                <w:bCs/>
                <w:sz w:val="20"/>
                <w:szCs w:val="20"/>
              </w:rPr>
            </w:pPr>
          </w:p>
        </w:tc>
        <w:tc>
          <w:tcPr>
            <w:tcW w:w="1175" w:type="dxa"/>
            <w:tcBorders>
              <w:bottom w:val="double" w:sz="4" w:space="0" w:color="auto"/>
            </w:tcBorders>
            <w:shd w:val="clear" w:color="auto" w:fill="auto"/>
          </w:tcPr>
          <w:p w:rsidR="00C30FC0" w:rsidRPr="00E15BB8" w:rsidRDefault="00C30FC0" w:rsidP="00C30FC0">
            <w:pPr>
              <w:tabs>
                <w:tab w:val="decimal" w:pos="887"/>
              </w:tabs>
              <w:spacing w:line="240" w:lineRule="atLeast"/>
              <w:ind w:left="-108" w:right="-107"/>
              <w:rPr>
                <w:rFonts w:cs="Times New Roman"/>
                <w:b/>
                <w:bCs/>
                <w:sz w:val="20"/>
                <w:szCs w:val="20"/>
              </w:rPr>
            </w:pPr>
            <w:r>
              <w:rPr>
                <w:rFonts w:cs="Times New Roman"/>
                <w:b/>
                <w:bCs/>
                <w:sz w:val="20"/>
                <w:szCs w:val="20"/>
              </w:rPr>
              <w:t>1,091,458</w:t>
            </w:r>
          </w:p>
        </w:tc>
      </w:tr>
      <w:tr w:rsidR="002A471F" w:rsidRPr="00E15BB8" w:rsidTr="002A471F">
        <w:trPr>
          <w:trHeight w:val="142"/>
        </w:trPr>
        <w:tc>
          <w:tcPr>
            <w:tcW w:w="3150" w:type="dxa"/>
            <w:shd w:val="clear" w:color="auto" w:fill="auto"/>
          </w:tcPr>
          <w:p w:rsidR="002A471F" w:rsidRPr="00E15BB8" w:rsidRDefault="002A471F" w:rsidP="002A471F">
            <w:pPr>
              <w:spacing w:line="240" w:lineRule="atLeast"/>
              <w:ind w:right="-218"/>
              <w:rPr>
                <w:rFonts w:cs="Times New Roman"/>
                <w:sz w:val="20"/>
                <w:szCs w:val="20"/>
              </w:rPr>
            </w:pPr>
            <w:r>
              <w:rPr>
                <w:rFonts w:cs="Times New Roman"/>
                <w:b/>
                <w:bCs/>
                <w:sz w:val="20"/>
                <w:szCs w:val="20"/>
              </w:rPr>
              <w:t>At 31 December 2020</w:t>
            </w:r>
          </w:p>
        </w:tc>
        <w:tc>
          <w:tcPr>
            <w:tcW w:w="895" w:type="dxa"/>
            <w:tcBorders>
              <w:bottom w:val="double" w:sz="4" w:space="0" w:color="auto"/>
            </w:tcBorders>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r w:rsidRPr="002A471F">
              <w:rPr>
                <w:rFonts w:cs="Times New Roman"/>
                <w:b/>
                <w:bCs/>
                <w:sz w:val="20"/>
                <w:szCs w:val="20"/>
              </w:rPr>
              <w:t>153,731</w:t>
            </w:r>
          </w:p>
        </w:tc>
        <w:tc>
          <w:tcPr>
            <w:tcW w:w="236" w:type="dxa"/>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p>
        </w:tc>
        <w:tc>
          <w:tcPr>
            <w:tcW w:w="1298" w:type="dxa"/>
            <w:tcBorders>
              <w:bottom w:val="double" w:sz="4" w:space="0" w:color="auto"/>
            </w:tcBorders>
            <w:shd w:val="clear" w:color="auto" w:fill="auto"/>
          </w:tcPr>
          <w:p w:rsidR="002A471F" w:rsidRPr="002A471F" w:rsidRDefault="002A471F" w:rsidP="002A471F">
            <w:pPr>
              <w:tabs>
                <w:tab w:val="decimal" w:pos="999"/>
              </w:tabs>
              <w:spacing w:line="240" w:lineRule="atLeast"/>
              <w:ind w:left="-108" w:right="-107"/>
              <w:rPr>
                <w:rFonts w:cs="Times New Roman"/>
                <w:b/>
                <w:bCs/>
                <w:sz w:val="20"/>
                <w:szCs w:val="20"/>
              </w:rPr>
            </w:pPr>
            <w:r w:rsidRPr="002A471F">
              <w:rPr>
                <w:rFonts w:cs="Times New Roman"/>
                <w:b/>
                <w:bCs/>
                <w:sz w:val="20"/>
                <w:szCs w:val="20"/>
              </w:rPr>
              <w:t>1,980</w:t>
            </w:r>
          </w:p>
        </w:tc>
        <w:tc>
          <w:tcPr>
            <w:tcW w:w="236" w:type="dxa"/>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p>
        </w:tc>
        <w:tc>
          <w:tcPr>
            <w:tcW w:w="1192" w:type="dxa"/>
            <w:tcBorders>
              <w:bottom w:val="double" w:sz="4" w:space="0" w:color="auto"/>
            </w:tcBorders>
            <w:shd w:val="clear" w:color="auto" w:fill="auto"/>
          </w:tcPr>
          <w:p w:rsidR="002A471F" w:rsidRPr="002A471F" w:rsidRDefault="002A471F" w:rsidP="002A471F">
            <w:pPr>
              <w:tabs>
                <w:tab w:val="decimal" w:pos="917"/>
              </w:tabs>
              <w:spacing w:line="240" w:lineRule="atLeast"/>
              <w:ind w:left="-108" w:right="-107"/>
              <w:rPr>
                <w:rFonts w:cs="Times New Roman"/>
                <w:b/>
                <w:bCs/>
                <w:sz w:val="20"/>
                <w:szCs w:val="20"/>
              </w:rPr>
            </w:pPr>
            <w:r w:rsidRPr="002A471F">
              <w:rPr>
                <w:rFonts w:cs="Times New Roman"/>
                <w:b/>
                <w:bCs/>
                <w:sz w:val="20"/>
                <w:szCs w:val="20"/>
              </w:rPr>
              <w:t>542,423</w:t>
            </w:r>
          </w:p>
        </w:tc>
        <w:tc>
          <w:tcPr>
            <w:tcW w:w="270" w:type="dxa"/>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p>
        </w:tc>
        <w:tc>
          <w:tcPr>
            <w:tcW w:w="1007" w:type="dxa"/>
            <w:tcBorders>
              <w:bottom w:val="double" w:sz="4" w:space="0" w:color="auto"/>
            </w:tcBorders>
            <w:shd w:val="clear" w:color="auto" w:fill="auto"/>
          </w:tcPr>
          <w:p w:rsidR="002A471F" w:rsidRPr="002A471F" w:rsidRDefault="002A471F" w:rsidP="002A471F">
            <w:pPr>
              <w:tabs>
                <w:tab w:val="decimal" w:pos="791"/>
              </w:tabs>
              <w:spacing w:line="240" w:lineRule="atLeast"/>
              <w:ind w:right="-107"/>
              <w:rPr>
                <w:rFonts w:cs="Times New Roman"/>
                <w:b/>
                <w:bCs/>
                <w:sz w:val="20"/>
                <w:szCs w:val="20"/>
              </w:rPr>
            </w:pPr>
            <w:r w:rsidRPr="002A471F">
              <w:rPr>
                <w:rFonts w:cs="Times New Roman"/>
                <w:b/>
                <w:bCs/>
                <w:sz w:val="20"/>
                <w:szCs w:val="20"/>
              </w:rPr>
              <w:t>18,628</w:t>
            </w:r>
          </w:p>
        </w:tc>
        <w:tc>
          <w:tcPr>
            <w:tcW w:w="270" w:type="dxa"/>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p>
        </w:tc>
        <w:tc>
          <w:tcPr>
            <w:tcW w:w="984" w:type="dxa"/>
            <w:tcBorders>
              <w:bottom w:val="double" w:sz="4" w:space="0" w:color="auto"/>
            </w:tcBorders>
            <w:shd w:val="clear" w:color="auto" w:fill="auto"/>
          </w:tcPr>
          <w:p w:rsidR="002A471F" w:rsidRPr="002A471F" w:rsidRDefault="002A471F" w:rsidP="002A471F">
            <w:pPr>
              <w:tabs>
                <w:tab w:val="decimal" w:pos="768"/>
              </w:tabs>
              <w:spacing w:line="240" w:lineRule="atLeast"/>
              <w:ind w:right="-107"/>
              <w:rPr>
                <w:rFonts w:cs="Times New Roman"/>
                <w:b/>
                <w:bCs/>
                <w:sz w:val="20"/>
                <w:szCs w:val="20"/>
              </w:rPr>
            </w:pPr>
            <w:r w:rsidRPr="002A471F">
              <w:rPr>
                <w:rFonts w:cs="Times New Roman"/>
                <w:b/>
                <w:bCs/>
                <w:sz w:val="20"/>
                <w:szCs w:val="20"/>
              </w:rPr>
              <w:t>233,742</w:t>
            </w:r>
          </w:p>
        </w:tc>
        <w:tc>
          <w:tcPr>
            <w:tcW w:w="286" w:type="dxa"/>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p>
        </w:tc>
        <w:tc>
          <w:tcPr>
            <w:tcW w:w="968" w:type="dxa"/>
            <w:tcBorders>
              <w:bottom w:val="double" w:sz="4" w:space="0" w:color="auto"/>
            </w:tcBorders>
            <w:shd w:val="clear" w:color="auto" w:fill="auto"/>
          </w:tcPr>
          <w:p w:rsidR="002A471F" w:rsidRPr="002A471F" w:rsidRDefault="002A471F" w:rsidP="002A471F">
            <w:pPr>
              <w:tabs>
                <w:tab w:val="decimal" w:pos="752"/>
              </w:tabs>
              <w:spacing w:line="240" w:lineRule="atLeast"/>
              <w:ind w:left="-108" w:right="-107"/>
              <w:rPr>
                <w:rFonts w:cs="Times New Roman"/>
                <w:b/>
                <w:bCs/>
                <w:sz w:val="20"/>
                <w:szCs w:val="20"/>
              </w:rPr>
            </w:pPr>
            <w:r w:rsidRPr="002A471F">
              <w:rPr>
                <w:rFonts w:cs="Times New Roman"/>
                <w:b/>
                <w:bCs/>
                <w:sz w:val="20"/>
                <w:szCs w:val="20"/>
              </w:rPr>
              <w:t>19,288</w:t>
            </w:r>
          </w:p>
        </w:tc>
        <w:tc>
          <w:tcPr>
            <w:tcW w:w="285" w:type="dxa"/>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p>
        </w:tc>
        <w:tc>
          <w:tcPr>
            <w:tcW w:w="928" w:type="dxa"/>
            <w:gridSpan w:val="3"/>
            <w:tcBorders>
              <w:bottom w:val="double" w:sz="4" w:space="0" w:color="auto"/>
            </w:tcBorders>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r w:rsidRPr="002A471F">
              <w:rPr>
                <w:rFonts w:cs="Times New Roman"/>
                <w:b/>
                <w:bCs/>
                <w:sz w:val="20"/>
                <w:szCs w:val="20"/>
              </w:rPr>
              <w:t>12,321</w:t>
            </w:r>
          </w:p>
        </w:tc>
        <w:tc>
          <w:tcPr>
            <w:tcW w:w="236" w:type="dxa"/>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p>
        </w:tc>
        <w:tc>
          <w:tcPr>
            <w:tcW w:w="1103" w:type="dxa"/>
            <w:tcBorders>
              <w:bottom w:val="double" w:sz="4" w:space="0" w:color="auto"/>
            </w:tcBorders>
            <w:shd w:val="clear" w:color="auto" w:fill="auto"/>
          </w:tcPr>
          <w:p w:rsidR="002A471F" w:rsidRPr="002A471F" w:rsidRDefault="002A471F" w:rsidP="002A471F">
            <w:pPr>
              <w:tabs>
                <w:tab w:val="decimal" w:pos="617"/>
              </w:tabs>
              <w:spacing w:line="240" w:lineRule="atLeast"/>
              <w:ind w:right="-107"/>
              <w:rPr>
                <w:rFonts w:cs="Times New Roman"/>
                <w:b/>
                <w:bCs/>
                <w:sz w:val="20"/>
                <w:szCs w:val="20"/>
              </w:rPr>
            </w:pPr>
            <w:r w:rsidRPr="002A471F">
              <w:rPr>
                <w:rFonts w:cs="Times New Roman"/>
                <w:b/>
                <w:bCs/>
                <w:sz w:val="20"/>
                <w:szCs w:val="20"/>
              </w:rPr>
              <w:t>-</w:t>
            </w:r>
          </w:p>
        </w:tc>
        <w:tc>
          <w:tcPr>
            <w:tcW w:w="236" w:type="dxa"/>
            <w:shd w:val="clear" w:color="auto" w:fill="auto"/>
          </w:tcPr>
          <w:p w:rsidR="002A471F" w:rsidRPr="002A471F" w:rsidRDefault="002A471F" w:rsidP="002A471F">
            <w:pPr>
              <w:tabs>
                <w:tab w:val="decimal" w:pos="702"/>
              </w:tabs>
              <w:spacing w:line="240" w:lineRule="atLeast"/>
              <w:ind w:left="-108" w:right="-107"/>
              <w:rPr>
                <w:rFonts w:cs="Times New Roman"/>
                <w:b/>
                <w:bCs/>
                <w:sz w:val="20"/>
                <w:szCs w:val="20"/>
              </w:rPr>
            </w:pPr>
          </w:p>
        </w:tc>
        <w:tc>
          <w:tcPr>
            <w:tcW w:w="1175" w:type="dxa"/>
            <w:tcBorders>
              <w:bottom w:val="double" w:sz="4" w:space="0" w:color="auto"/>
            </w:tcBorders>
            <w:shd w:val="clear" w:color="auto" w:fill="auto"/>
          </w:tcPr>
          <w:p w:rsidR="002A471F" w:rsidRPr="002A471F" w:rsidRDefault="002A471F" w:rsidP="002A471F">
            <w:pPr>
              <w:tabs>
                <w:tab w:val="decimal" w:pos="887"/>
              </w:tabs>
              <w:spacing w:line="240" w:lineRule="atLeast"/>
              <w:ind w:left="-108" w:right="-107"/>
              <w:rPr>
                <w:rFonts w:cs="Times New Roman"/>
                <w:b/>
                <w:bCs/>
                <w:sz w:val="20"/>
                <w:szCs w:val="20"/>
              </w:rPr>
            </w:pPr>
            <w:r w:rsidRPr="002A471F">
              <w:rPr>
                <w:rFonts w:cs="Times New Roman"/>
                <w:b/>
                <w:bCs/>
                <w:sz w:val="20"/>
                <w:szCs w:val="20"/>
              </w:rPr>
              <w:t>982,113</w:t>
            </w:r>
          </w:p>
        </w:tc>
      </w:tr>
    </w:tbl>
    <w:p w:rsidR="00680047" w:rsidRPr="00927500" w:rsidRDefault="00680047" w:rsidP="00680047">
      <w:pPr>
        <w:spacing w:line="240" w:lineRule="atLeast"/>
        <w:ind w:left="540"/>
        <w:jc w:val="both"/>
        <w:outlineLvl w:val="0"/>
        <w:rPr>
          <w:b/>
          <w:bCs/>
        </w:rPr>
      </w:pPr>
    </w:p>
    <w:p w:rsidR="00C0349E" w:rsidRPr="006C2706" w:rsidRDefault="0018099E" w:rsidP="006C2706">
      <w:pPr>
        <w:jc w:val="both"/>
        <w:outlineLvl w:val="0"/>
        <w:rPr>
          <w:b/>
          <w:bCs/>
          <w:sz w:val="2"/>
          <w:szCs w:val="2"/>
        </w:rPr>
      </w:pPr>
      <w:r>
        <w:rPr>
          <w:b/>
          <w:bCs/>
          <w:sz w:val="24"/>
          <w:szCs w:val="24"/>
        </w:rPr>
        <w:br w:type="page"/>
      </w:r>
    </w:p>
    <w:tbl>
      <w:tblPr>
        <w:tblW w:w="14763" w:type="dxa"/>
        <w:tblInd w:w="558" w:type="dxa"/>
        <w:tblLayout w:type="fixed"/>
        <w:tblLook w:val="01E0" w:firstRow="1" w:lastRow="1" w:firstColumn="1" w:lastColumn="1" w:noHBand="0" w:noVBand="0"/>
      </w:tblPr>
      <w:tblGrid>
        <w:gridCol w:w="3240"/>
        <w:gridCol w:w="900"/>
        <w:gridCol w:w="236"/>
        <w:gridCol w:w="1187"/>
        <w:gridCol w:w="236"/>
        <w:gridCol w:w="1219"/>
        <w:gridCol w:w="270"/>
        <w:gridCol w:w="1018"/>
        <w:gridCol w:w="236"/>
        <w:gridCol w:w="60"/>
        <w:gridCol w:w="980"/>
        <w:gridCol w:w="236"/>
        <w:gridCol w:w="42"/>
        <w:gridCol w:w="935"/>
        <w:gridCol w:w="253"/>
        <w:gridCol w:w="1015"/>
        <w:gridCol w:w="270"/>
        <w:gridCol w:w="1080"/>
        <w:gridCol w:w="256"/>
        <w:gridCol w:w="14"/>
        <w:gridCol w:w="1080"/>
      </w:tblGrid>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11523" w:type="dxa"/>
            <w:gridSpan w:val="20"/>
            <w:shd w:val="clear" w:color="auto" w:fill="auto"/>
          </w:tcPr>
          <w:p w:rsidR="009E5514" w:rsidRPr="00C0349E" w:rsidRDefault="009E5514" w:rsidP="00FE117E">
            <w:pPr>
              <w:spacing w:line="240" w:lineRule="atLeast"/>
              <w:ind w:left="-108" w:right="-107"/>
              <w:jc w:val="center"/>
              <w:rPr>
                <w:rFonts w:cs="Times New Roman"/>
                <w:b/>
                <w:bCs/>
                <w:sz w:val="20"/>
                <w:szCs w:val="20"/>
              </w:rPr>
            </w:pPr>
            <w:r w:rsidRPr="00C0349E">
              <w:rPr>
                <w:rFonts w:cs="Times New Roman"/>
                <w:b/>
                <w:bCs/>
                <w:sz w:val="20"/>
                <w:szCs w:val="20"/>
              </w:rPr>
              <w:t>Separate financial statement</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 xml:space="preserve">, </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38"/>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1018" w:type="dxa"/>
            <w:shd w:val="clear" w:color="auto" w:fill="auto"/>
          </w:tcPr>
          <w:p w:rsidR="009E5514" w:rsidRPr="001603F4" w:rsidRDefault="009E5514" w:rsidP="00FE117E">
            <w:pPr>
              <w:spacing w:line="240" w:lineRule="atLeast"/>
              <w:ind w:left="-108" w:right="-107"/>
              <w:jc w:val="center"/>
              <w:rPr>
                <w:rFonts w:cs="Times New Roman"/>
                <w:spacing w:val="1"/>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38"/>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construction</w:t>
            </w: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725"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219"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p>
        </w:tc>
        <w:tc>
          <w:tcPr>
            <w:tcW w:w="11523" w:type="dxa"/>
            <w:gridSpan w:val="20"/>
            <w:shd w:val="clear" w:color="auto" w:fill="auto"/>
          </w:tcPr>
          <w:p w:rsidR="009E5514" w:rsidRPr="00E15BB8" w:rsidRDefault="009E5514" w:rsidP="00FE117E">
            <w:pPr>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Cost</w:t>
            </w:r>
          </w:p>
        </w:tc>
        <w:tc>
          <w:tcPr>
            <w:tcW w:w="900" w:type="dxa"/>
            <w:shd w:val="clear" w:color="auto" w:fill="auto"/>
          </w:tcPr>
          <w:p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sz w:val="20"/>
                <w:szCs w:val="20"/>
              </w:rPr>
            </w:pPr>
          </w:p>
        </w:tc>
        <w:tc>
          <w:tcPr>
            <w:tcW w:w="1187" w:type="dxa"/>
            <w:shd w:val="clear" w:color="auto" w:fill="auto"/>
          </w:tcPr>
          <w:p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sz w:val="20"/>
                <w:szCs w:val="20"/>
              </w:rPr>
            </w:pPr>
          </w:p>
        </w:tc>
        <w:tc>
          <w:tcPr>
            <w:tcW w:w="1219" w:type="dxa"/>
            <w:shd w:val="clear" w:color="auto" w:fill="auto"/>
          </w:tcPr>
          <w:p w:rsidR="009E5514" w:rsidRPr="00E15BB8" w:rsidRDefault="009E5514" w:rsidP="00FE117E">
            <w:pPr>
              <w:spacing w:line="240" w:lineRule="atLeast"/>
              <w:ind w:left="-108" w:right="-107"/>
              <w:rPr>
                <w:rFonts w:cs="Times New Roman"/>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sz w:val="20"/>
                <w:szCs w:val="20"/>
              </w:rPr>
            </w:pPr>
          </w:p>
        </w:tc>
        <w:tc>
          <w:tcPr>
            <w:tcW w:w="1018" w:type="dxa"/>
            <w:shd w:val="clear" w:color="auto" w:fill="auto"/>
          </w:tcPr>
          <w:p w:rsidR="009E5514" w:rsidRPr="00E15BB8" w:rsidRDefault="009E5514" w:rsidP="00FE117E">
            <w:pPr>
              <w:spacing w:line="240" w:lineRule="atLeast"/>
              <w:ind w:left="-108" w:right="-107"/>
              <w:rPr>
                <w:rFonts w:cs="Times New Roman"/>
                <w:sz w:val="20"/>
                <w:szCs w:val="20"/>
              </w:rPr>
            </w:pPr>
          </w:p>
        </w:tc>
        <w:tc>
          <w:tcPr>
            <w:tcW w:w="296"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980" w:type="dxa"/>
            <w:shd w:val="clear" w:color="auto" w:fill="auto"/>
          </w:tcPr>
          <w:p w:rsidR="009E5514" w:rsidRPr="00E15BB8" w:rsidRDefault="009E5514" w:rsidP="00FE117E">
            <w:pPr>
              <w:tabs>
                <w:tab w:val="decimal" w:pos="687"/>
              </w:tabs>
              <w:spacing w:line="240" w:lineRule="atLeast"/>
              <w:ind w:left="-108" w:right="-107"/>
              <w:rPr>
                <w:rFonts w:cs="Times New Roman"/>
                <w:sz w:val="20"/>
                <w:szCs w:val="20"/>
              </w:rPr>
            </w:pPr>
          </w:p>
        </w:tc>
        <w:tc>
          <w:tcPr>
            <w:tcW w:w="278"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935" w:type="dxa"/>
            <w:shd w:val="clear" w:color="auto" w:fill="auto"/>
          </w:tcPr>
          <w:p w:rsidR="009E5514" w:rsidRPr="00E15BB8" w:rsidRDefault="009E5514" w:rsidP="00FE117E">
            <w:pPr>
              <w:spacing w:line="240" w:lineRule="atLeast"/>
              <w:ind w:left="-108" w:right="-107"/>
              <w:rPr>
                <w:rFonts w:cs="Times New Roman"/>
                <w:sz w:val="20"/>
                <w:szCs w:val="20"/>
              </w:rPr>
            </w:pPr>
          </w:p>
        </w:tc>
        <w:tc>
          <w:tcPr>
            <w:tcW w:w="253" w:type="dxa"/>
            <w:shd w:val="clear" w:color="auto" w:fill="auto"/>
          </w:tcPr>
          <w:p w:rsidR="009E5514" w:rsidRPr="00E15BB8" w:rsidRDefault="009E5514" w:rsidP="00FE117E">
            <w:pPr>
              <w:spacing w:line="240" w:lineRule="atLeast"/>
              <w:ind w:left="-108" w:right="-107"/>
              <w:rPr>
                <w:rFonts w:cs="Times New Roman"/>
                <w:sz w:val="20"/>
                <w:szCs w:val="20"/>
              </w:rPr>
            </w:pPr>
          </w:p>
        </w:tc>
        <w:tc>
          <w:tcPr>
            <w:tcW w:w="1015" w:type="dxa"/>
            <w:shd w:val="clear" w:color="auto" w:fill="auto"/>
          </w:tcPr>
          <w:p w:rsidR="009E5514" w:rsidRPr="00E15BB8" w:rsidRDefault="009E5514" w:rsidP="00FE117E">
            <w:pPr>
              <w:tabs>
                <w:tab w:val="decimal" w:pos="702"/>
              </w:tabs>
              <w:spacing w:line="240" w:lineRule="atLeast"/>
              <w:ind w:left="-108" w:right="-107"/>
              <w:rPr>
                <w:rFonts w:cs="Times New Roman"/>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sz w:val="20"/>
                <w:szCs w:val="20"/>
              </w:rPr>
            </w:pPr>
          </w:p>
        </w:tc>
        <w:tc>
          <w:tcPr>
            <w:tcW w:w="1080" w:type="dxa"/>
            <w:shd w:val="clear" w:color="auto" w:fill="auto"/>
          </w:tcPr>
          <w:p w:rsidR="009E5514" w:rsidRPr="00E15BB8" w:rsidRDefault="009E5514" w:rsidP="00FE117E">
            <w:pPr>
              <w:tabs>
                <w:tab w:val="decimal" w:pos="880"/>
              </w:tabs>
              <w:spacing w:line="240" w:lineRule="atLeast"/>
              <w:ind w:left="-108" w:right="-107"/>
              <w:rPr>
                <w:rFonts w:cs="Times New Roman"/>
                <w:sz w:val="20"/>
                <w:szCs w:val="20"/>
              </w:rPr>
            </w:pPr>
          </w:p>
        </w:tc>
        <w:tc>
          <w:tcPr>
            <w:tcW w:w="270"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1080" w:type="dxa"/>
            <w:shd w:val="clear" w:color="auto" w:fill="auto"/>
          </w:tcPr>
          <w:p w:rsidR="009E5514" w:rsidRPr="00E15BB8" w:rsidRDefault="009E5514" w:rsidP="00FE117E">
            <w:pPr>
              <w:tabs>
                <w:tab w:val="decimal" w:pos="677"/>
              </w:tabs>
              <w:spacing w:line="240" w:lineRule="atLeast"/>
              <w:ind w:left="-108" w:right="-107"/>
              <w:rPr>
                <w:rFonts w:cs="Times New Roman"/>
                <w:sz w:val="20"/>
                <w:szCs w:val="20"/>
              </w:rPr>
            </w:pPr>
          </w:p>
        </w:tc>
      </w:tr>
      <w:tr w:rsidR="00C30FC0" w:rsidRPr="00E15BB8" w:rsidTr="0067773D">
        <w:trPr>
          <w:trHeight w:val="252"/>
        </w:trPr>
        <w:tc>
          <w:tcPr>
            <w:tcW w:w="3240" w:type="dxa"/>
            <w:shd w:val="clear" w:color="auto" w:fill="auto"/>
          </w:tcPr>
          <w:p w:rsidR="00C30FC0" w:rsidRPr="00E15BB8" w:rsidRDefault="00C30FC0" w:rsidP="00C30FC0">
            <w:pPr>
              <w:spacing w:line="240" w:lineRule="atLeast"/>
              <w:ind w:right="-218"/>
              <w:rPr>
                <w:rFonts w:cs="Times New Roman"/>
                <w:sz w:val="20"/>
                <w:szCs w:val="20"/>
              </w:rPr>
            </w:pPr>
            <w:r>
              <w:rPr>
                <w:rFonts w:cs="Times New Roman"/>
                <w:sz w:val="20"/>
                <w:szCs w:val="20"/>
              </w:rPr>
              <w:t>At 1 January 2019</w:t>
            </w:r>
          </w:p>
        </w:tc>
        <w:tc>
          <w:tcPr>
            <w:tcW w:w="900" w:type="dxa"/>
            <w:shd w:val="clear" w:color="auto" w:fill="auto"/>
          </w:tcPr>
          <w:p w:rsidR="00C30FC0" w:rsidRPr="00C30FC0" w:rsidRDefault="00C30FC0" w:rsidP="00C30FC0">
            <w:pPr>
              <w:tabs>
                <w:tab w:val="decimal" w:pos="685"/>
              </w:tabs>
              <w:spacing w:line="240" w:lineRule="atLeast"/>
              <w:ind w:left="-108" w:right="-107"/>
              <w:rPr>
                <w:rFonts w:cs="Times New Roman"/>
                <w:sz w:val="20"/>
                <w:szCs w:val="20"/>
              </w:rPr>
            </w:pPr>
            <w:r w:rsidRPr="00C30FC0">
              <w:rPr>
                <w:rFonts w:cs="Times New Roman"/>
                <w:sz w:val="20"/>
                <w:szCs w:val="20"/>
              </w:rPr>
              <w:t>127,232</w:t>
            </w:r>
          </w:p>
        </w:tc>
        <w:tc>
          <w:tcPr>
            <w:tcW w:w="236" w:type="dxa"/>
            <w:shd w:val="clear" w:color="auto" w:fill="auto"/>
          </w:tcPr>
          <w:p w:rsidR="00C30FC0" w:rsidRPr="00C30FC0" w:rsidRDefault="00C30FC0" w:rsidP="00C30FC0">
            <w:pPr>
              <w:spacing w:line="240" w:lineRule="atLeast"/>
              <w:ind w:left="-108" w:right="-107"/>
              <w:rPr>
                <w:rFonts w:cs="Times New Roman"/>
                <w:sz w:val="20"/>
                <w:szCs w:val="20"/>
              </w:rPr>
            </w:pPr>
          </w:p>
        </w:tc>
        <w:tc>
          <w:tcPr>
            <w:tcW w:w="1187" w:type="dxa"/>
            <w:shd w:val="clear" w:color="auto" w:fill="auto"/>
          </w:tcPr>
          <w:p w:rsidR="00C30FC0" w:rsidRPr="00C30FC0" w:rsidRDefault="00C30FC0" w:rsidP="00C30FC0">
            <w:pPr>
              <w:tabs>
                <w:tab w:val="decimal" w:pos="915"/>
              </w:tabs>
              <w:spacing w:line="240" w:lineRule="atLeast"/>
              <w:ind w:left="-108" w:right="-107"/>
              <w:rPr>
                <w:rFonts w:cs="Times New Roman"/>
                <w:sz w:val="20"/>
                <w:szCs w:val="20"/>
              </w:rPr>
            </w:pPr>
            <w:r w:rsidRPr="00C30FC0">
              <w:rPr>
                <w:rFonts w:cs="Times New Roman"/>
                <w:sz w:val="20"/>
                <w:szCs w:val="20"/>
              </w:rPr>
              <w:t>4,087</w:t>
            </w:r>
          </w:p>
        </w:tc>
        <w:tc>
          <w:tcPr>
            <w:tcW w:w="236" w:type="dxa"/>
            <w:shd w:val="clear" w:color="auto" w:fill="auto"/>
          </w:tcPr>
          <w:p w:rsidR="00C30FC0" w:rsidRPr="00C30FC0" w:rsidRDefault="00C30FC0" w:rsidP="00C30FC0">
            <w:pPr>
              <w:tabs>
                <w:tab w:val="decimal" w:pos="810"/>
              </w:tabs>
              <w:spacing w:line="240" w:lineRule="atLeast"/>
              <w:ind w:left="-108" w:right="-107"/>
              <w:rPr>
                <w:rFonts w:cs="Times New Roman"/>
                <w:sz w:val="20"/>
                <w:szCs w:val="20"/>
              </w:rPr>
            </w:pPr>
          </w:p>
        </w:tc>
        <w:tc>
          <w:tcPr>
            <w:tcW w:w="1219" w:type="dxa"/>
            <w:shd w:val="clear" w:color="auto" w:fill="auto"/>
          </w:tcPr>
          <w:p w:rsidR="00C30FC0" w:rsidRPr="00C30FC0" w:rsidRDefault="00C30FC0" w:rsidP="00C30FC0">
            <w:pPr>
              <w:tabs>
                <w:tab w:val="decimal" w:pos="931"/>
              </w:tabs>
              <w:spacing w:line="240" w:lineRule="atLeast"/>
              <w:ind w:left="-108" w:right="-107"/>
              <w:rPr>
                <w:rFonts w:cs="Times New Roman"/>
                <w:sz w:val="20"/>
                <w:szCs w:val="20"/>
              </w:rPr>
            </w:pPr>
            <w:r w:rsidRPr="00C30FC0">
              <w:rPr>
                <w:rFonts w:cs="Times New Roman"/>
                <w:sz w:val="20"/>
                <w:szCs w:val="20"/>
              </w:rPr>
              <w:t>843,893</w:t>
            </w:r>
          </w:p>
        </w:tc>
        <w:tc>
          <w:tcPr>
            <w:tcW w:w="270" w:type="dxa"/>
            <w:shd w:val="clear" w:color="auto" w:fill="auto"/>
          </w:tcPr>
          <w:p w:rsidR="00C30FC0" w:rsidRPr="00C30FC0" w:rsidRDefault="00C30FC0" w:rsidP="00C30FC0">
            <w:pPr>
              <w:spacing w:line="240" w:lineRule="atLeast"/>
              <w:ind w:left="-108" w:right="-107"/>
              <w:rPr>
                <w:rFonts w:cs="Times New Roman"/>
                <w:sz w:val="20"/>
                <w:szCs w:val="20"/>
              </w:rPr>
            </w:pPr>
          </w:p>
        </w:tc>
        <w:tc>
          <w:tcPr>
            <w:tcW w:w="1018" w:type="dxa"/>
            <w:shd w:val="clear" w:color="auto" w:fill="auto"/>
          </w:tcPr>
          <w:p w:rsidR="00C30FC0" w:rsidRPr="00C30FC0" w:rsidRDefault="00C30FC0" w:rsidP="00C30FC0">
            <w:pPr>
              <w:tabs>
                <w:tab w:val="decimal" w:pos="797"/>
              </w:tabs>
              <w:spacing w:line="240" w:lineRule="atLeast"/>
              <w:ind w:left="-108" w:right="-107"/>
              <w:rPr>
                <w:rFonts w:cs="Times New Roman"/>
                <w:sz w:val="20"/>
                <w:szCs w:val="20"/>
              </w:rPr>
            </w:pPr>
            <w:r w:rsidRPr="00C30FC0">
              <w:rPr>
                <w:rFonts w:cs="Times New Roman"/>
                <w:sz w:val="20"/>
                <w:szCs w:val="20"/>
              </w:rPr>
              <w:t>91,529</w:t>
            </w:r>
          </w:p>
        </w:tc>
        <w:tc>
          <w:tcPr>
            <w:tcW w:w="296"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980" w:type="dxa"/>
            <w:shd w:val="clear" w:color="auto" w:fill="auto"/>
          </w:tcPr>
          <w:p w:rsidR="00C30FC0" w:rsidRPr="00C30FC0" w:rsidRDefault="00C30FC0" w:rsidP="00C30FC0">
            <w:pPr>
              <w:tabs>
                <w:tab w:val="decimal" w:pos="687"/>
              </w:tabs>
              <w:spacing w:line="240" w:lineRule="atLeast"/>
              <w:ind w:right="-107"/>
              <w:rPr>
                <w:rFonts w:cs="Times New Roman"/>
                <w:sz w:val="20"/>
                <w:szCs w:val="20"/>
              </w:rPr>
            </w:pPr>
            <w:r w:rsidRPr="00C30FC0">
              <w:rPr>
                <w:rFonts w:cs="Times New Roman"/>
                <w:sz w:val="20"/>
                <w:szCs w:val="20"/>
              </w:rPr>
              <w:t>8,597</w:t>
            </w:r>
          </w:p>
        </w:tc>
        <w:tc>
          <w:tcPr>
            <w:tcW w:w="278"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935" w:type="dxa"/>
            <w:shd w:val="clear" w:color="auto" w:fill="auto"/>
          </w:tcPr>
          <w:p w:rsidR="00C30FC0" w:rsidRPr="00C30FC0" w:rsidRDefault="00C30FC0" w:rsidP="00C30FC0">
            <w:pPr>
              <w:tabs>
                <w:tab w:val="decimal" w:pos="608"/>
              </w:tabs>
              <w:spacing w:line="240" w:lineRule="atLeast"/>
              <w:ind w:left="-108" w:right="-107"/>
              <w:rPr>
                <w:rFonts w:cs="Times New Roman"/>
                <w:sz w:val="20"/>
                <w:szCs w:val="20"/>
              </w:rPr>
            </w:pPr>
            <w:r w:rsidRPr="00C30FC0">
              <w:rPr>
                <w:rFonts w:cs="Times New Roman"/>
                <w:sz w:val="20"/>
                <w:szCs w:val="20"/>
              </w:rPr>
              <w:t>58,393</w:t>
            </w:r>
          </w:p>
        </w:tc>
        <w:tc>
          <w:tcPr>
            <w:tcW w:w="253" w:type="dxa"/>
            <w:shd w:val="clear" w:color="auto" w:fill="auto"/>
          </w:tcPr>
          <w:p w:rsidR="00C30FC0" w:rsidRPr="00C30FC0" w:rsidRDefault="00C30FC0" w:rsidP="00C30FC0">
            <w:pPr>
              <w:spacing w:line="240" w:lineRule="atLeast"/>
              <w:ind w:left="-108" w:right="-107"/>
              <w:rPr>
                <w:rFonts w:cs="Times New Roman"/>
                <w:sz w:val="20"/>
                <w:szCs w:val="20"/>
              </w:rPr>
            </w:pPr>
          </w:p>
        </w:tc>
        <w:tc>
          <w:tcPr>
            <w:tcW w:w="1015" w:type="dxa"/>
            <w:shd w:val="clear" w:color="auto" w:fill="auto"/>
          </w:tcPr>
          <w:p w:rsidR="00C30FC0" w:rsidRPr="00C30FC0" w:rsidRDefault="00C30FC0" w:rsidP="00C30FC0">
            <w:pPr>
              <w:tabs>
                <w:tab w:val="decimal" w:pos="724"/>
              </w:tabs>
              <w:spacing w:line="240" w:lineRule="atLeast"/>
              <w:ind w:left="-108" w:right="-107"/>
              <w:rPr>
                <w:rFonts w:cs="Times New Roman"/>
                <w:sz w:val="20"/>
                <w:szCs w:val="20"/>
              </w:rPr>
            </w:pPr>
            <w:r w:rsidRPr="00C30FC0">
              <w:rPr>
                <w:rFonts w:cs="Times New Roman"/>
                <w:sz w:val="20"/>
                <w:szCs w:val="20"/>
              </w:rPr>
              <w:t>83,209</w:t>
            </w:r>
          </w:p>
        </w:tc>
        <w:tc>
          <w:tcPr>
            <w:tcW w:w="270" w:type="dxa"/>
            <w:shd w:val="clear" w:color="auto" w:fill="auto"/>
          </w:tcPr>
          <w:p w:rsidR="00C30FC0" w:rsidRPr="00C30FC0" w:rsidRDefault="00C30FC0" w:rsidP="00C30FC0">
            <w:pPr>
              <w:tabs>
                <w:tab w:val="decimal" w:pos="657"/>
              </w:tabs>
              <w:spacing w:line="240" w:lineRule="atLeast"/>
              <w:ind w:left="-108" w:right="-107"/>
              <w:rPr>
                <w:rFonts w:cs="Times New Roman"/>
                <w:sz w:val="20"/>
                <w:szCs w:val="20"/>
              </w:rPr>
            </w:pPr>
          </w:p>
        </w:tc>
        <w:tc>
          <w:tcPr>
            <w:tcW w:w="1080" w:type="dxa"/>
            <w:shd w:val="clear" w:color="auto" w:fill="auto"/>
          </w:tcPr>
          <w:p w:rsidR="00C30FC0" w:rsidRPr="00C30FC0" w:rsidRDefault="00C30FC0" w:rsidP="00C30FC0">
            <w:pPr>
              <w:tabs>
                <w:tab w:val="decimal" w:pos="880"/>
              </w:tabs>
              <w:spacing w:line="240" w:lineRule="atLeast"/>
              <w:ind w:left="-108" w:right="-107"/>
              <w:rPr>
                <w:rFonts w:cs="Times New Roman"/>
                <w:sz w:val="20"/>
                <w:szCs w:val="20"/>
              </w:rPr>
            </w:pPr>
            <w:r w:rsidRPr="00C30FC0">
              <w:rPr>
                <w:rFonts w:cs="Times New Roman"/>
                <w:sz w:val="20"/>
                <w:szCs w:val="20"/>
              </w:rPr>
              <w:t>2,702</w:t>
            </w:r>
          </w:p>
        </w:tc>
        <w:tc>
          <w:tcPr>
            <w:tcW w:w="270" w:type="dxa"/>
            <w:gridSpan w:val="2"/>
            <w:shd w:val="clear" w:color="auto" w:fill="auto"/>
          </w:tcPr>
          <w:p w:rsidR="00C30FC0" w:rsidRPr="00C30FC0" w:rsidRDefault="00C30FC0" w:rsidP="00C30FC0">
            <w:pPr>
              <w:spacing w:line="240" w:lineRule="atLeast"/>
              <w:ind w:left="-108" w:right="-107"/>
              <w:rPr>
                <w:rFonts w:cs="Times New Roman"/>
                <w:sz w:val="20"/>
                <w:szCs w:val="20"/>
              </w:rPr>
            </w:pPr>
          </w:p>
        </w:tc>
        <w:tc>
          <w:tcPr>
            <w:tcW w:w="1080" w:type="dxa"/>
            <w:shd w:val="clear" w:color="auto" w:fill="auto"/>
          </w:tcPr>
          <w:p w:rsidR="00C30FC0" w:rsidRPr="00C30FC0" w:rsidRDefault="00C30FC0" w:rsidP="00C30FC0">
            <w:pPr>
              <w:tabs>
                <w:tab w:val="decimal" w:pos="848"/>
              </w:tabs>
              <w:spacing w:line="240" w:lineRule="atLeast"/>
              <w:ind w:left="-108" w:right="-107"/>
              <w:rPr>
                <w:rFonts w:cs="Times New Roman"/>
                <w:sz w:val="20"/>
                <w:szCs w:val="20"/>
              </w:rPr>
            </w:pPr>
            <w:r w:rsidRPr="00C30FC0">
              <w:rPr>
                <w:rFonts w:cs="Times New Roman"/>
                <w:sz w:val="20"/>
                <w:szCs w:val="20"/>
              </w:rPr>
              <w:t>1,219,642</w:t>
            </w:r>
          </w:p>
        </w:tc>
      </w:tr>
      <w:tr w:rsidR="00C30FC0" w:rsidRPr="00E15BB8" w:rsidTr="0067773D">
        <w:trPr>
          <w:trHeight w:val="252"/>
        </w:trPr>
        <w:tc>
          <w:tcPr>
            <w:tcW w:w="3240" w:type="dxa"/>
            <w:shd w:val="clear" w:color="auto" w:fill="auto"/>
          </w:tcPr>
          <w:p w:rsidR="00C30FC0" w:rsidRPr="00E15BB8" w:rsidRDefault="00C30FC0" w:rsidP="00C30FC0">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rsidR="00C30FC0" w:rsidRPr="00E15BB8" w:rsidRDefault="00C30FC0" w:rsidP="00C30FC0">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C30FC0" w:rsidRPr="00E15BB8" w:rsidRDefault="00C30FC0" w:rsidP="00C30FC0">
            <w:pPr>
              <w:spacing w:line="240" w:lineRule="atLeast"/>
              <w:ind w:left="-108" w:right="-107"/>
              <w:rPr>
                <w:rFonts w:cs="Times New Roman"/>
                <w:sz w:val="20"/>
                <w:szCs w:val="20"/>
              </w:rPr>
            </w:pPr>
          </w:p>
        </w:tc>
        <w:tc>
          <w:tcPr>
            <w:tcW w:w="1187" w:type="dxa"/>
            <w:shd w:val="clear" w:color="auto" w:fill="auto"/>
          </w:tcPr>
          <w:p w:rsidR="00C30FC0" w:rsidRPr="00E15BB8" w:rsidRDefault="00C30FC0" w:rsidP="00C30FC0">
            <w:pPr>
              <w:tabs>
                <w:tab w:val="decimal" w:pos="915"/>
              </w:tabs>
              <w:spacing w:line="240" w:lineRule="atLeast"/>
              <w:ind w:left="-108" w:right="-107"/>
              <w:rPr>
                <w:rFonts w:cs="Times New Roman"/>
                <w:sz w:val="20"/>
                <w:szCs w:val="20"/>
              </w:rPr>
            </w:pPr>
            <w:r>
              <w:rPr>
                <w:rFonts w:cs="Times New Roman"/>
                <w:sz w:val="20"/>
                <w:szCs w:val="20"/>
              </w:rPr>
              <w:t>451</w:t>
            </w:r>
          </w:p>
        </w:tc>
        <w:tc>
          <w:tcPr>
            <w:tcW w:w="236" w:type="dxa"/>
            <w:shd w:val="clear" w:color="auto" w:fill="auto"/>
          </w:tcPr>
          <w:p w:rsidR="00C30FC0" w:rsidRPr="00E15BB8" w:rsidRDefault="00C30FC0" w:rsidP="00C30FC0">
            <w:pPr>
              <w:tabs>
                <w:tab w:val="decimal" w:pos="810"/>
              </w:tabs>
              <w:spacing w:line="240" w:lineRule="atLeast"/>
              <w:ind w:left="-108" w:right="-107"/>
              <w:rPr>
                <w:rFonts w:cs="Times New Roman"/>
                <w:sz w:val="20"/>
                <w:szCs w:val="20"/>
              </w:rPr>
            </w:pPr>
          </w:p>
        </w:tc>
        <w:tc>
          <w:tcPr>
            <w:tcW w:w="1219" w:type="dxa"/>
            <w:shd w:val="clear" w:color="auto" w:fill="auto"/>
          </w:tcPr>
          <w:p w:rsidR="00C30FC0" w:rsidRPr="00E15BB8" w:rsidRDefault="00C30FC0" w:rsidP="00C30FC0">
            <w:pPr>
              <w:tabs>
                <w:tab w:val="decimal" w:pos="931"/>
              </w:tabs>
              <w:spacing w:line="240" w:lineRule="atLeast"/>
              <w:ind w:left="-108" w:right="-107"/>
              <w:rPr>
                <w:rFonts w:cs="Times New Roman"/>
                <w:sz w:val="20"/>
                <w:szCs w:val="20"/>
              </w:rPr>
            </w:pPr>
            <w:r>
              <w:rPr>
                <w:rFonts w:cs="Times New Roman"/>
                <w:sz w:val="20"/>
                <w:szCs w:val="20"/>
              </w:rPr>
              <w:t>5,031</w:t>
            </w:r>
          </w:p>
        </w:tc>
        <w:tc>
          <w:tcPr>
            <w:tcW w:w="270" w:type="dxa"/>
            <w:shd w:val="clear" w:color="auto" w:fill="auto"/>
          </w:tcPr>
          <w:p w:rsidR="00C30FC0" w:rsidRPr="00E15BB8" w:rsidRDefault="00C30FC0" w:rsidP="00C30FC0">
            <w:pPr>
              <w:spacing w:line="240" w:lineRule="atLeast"/>
              <w:ind w:left="-108" w:right="-107"/>
              <w:rPr>
                <w:rFonts w:cs="Times New Roman"/>
                <w:sz w:val="20"/>
                <w:szCs w:val="20"/>
              </w:rPr>
            </w:pPr>
          </w:p>
        </w:tc>
        <w:tc>
          <w:tcPr>
            <w:tcW w:w="1018" w:type="dxa"/>
            <w:shd w:val="clear" w:color="auto" w:fill="auto"/>
          </w:tcPr>
          <w:p w:rsidR="00C30FC0" w:rsidRPr="00E15BB8" w:rsidRDefault="00C30FC0" w:rsidP="00C30FC0">
            <w:pPr>
              <w:tabs>
                <w:tab w:val="decimal" w:pos="797"/>
              </w:tabs>
              <w:spacing w:line="240" w:lineRule="atLeast"/>
              <w:ind w:left="-108" w:right="-107"/>
              <w:rPr>
                <w:rFonts w:cs="Times New Roman"/>
                <w:sz w:val="20"/>
                <w:szCs w:val="20"/>
              </w:rPr>
            </w:pPr>
            <w:r>
              <w:rPr>
                <w:rFonts w:cs="Times New Roman"/>
                <w:sz w:val="20"/>
                <w:szCs w:val="20"/>
              </w:rPr>
              <w:t>4,720</w:t>
            </w:r>
          </w:p>
        </w:tc>
        <w:tc>
          <w:tcPr>
            <w:tcW w:w="296" w:type="dxa"/>
            <w:gridSpan w:val="2"/>
            <w:shd w:val="clear" w:color="auto" w:fill="auto"/>
          </w:tcPr>
          <w:p w:rsidR="00C30FC0" w:rsidRPr="00E15BB8" w:rsidRDefault="00C30FC0" w:rsidP="00C30FC0">
            <w:pPr>
              <w:spacing w:line="240" w:lineRule="atLeast"/>
              <w:ind w:left="-108" w:right="-107"/>
              <w:rPr>
                <w:rFonts w:cs="Times New Roman"/>
                <w:sz w:val="20"/>
                <w:szCs w:val="20"/>
              </w:rPr>
            </w:pPr>
          </w:p>
        </w:tc>
        <w:tc>
          <w:tcPr>
            <w:tcW w:w="980" w:type="dxa"/>
            <w:shd w:val="clear" w:color="auto" w:fill="auto"/>
          </w:tcPr>
          <w:p w:rsidR="00C30FC0" w:rsidRPr="00E15BB8" w:rsidRDefault="00C30FC0" w:rsidP="00C30FC0">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C30FC0" w:rsidRPr="00E15BB8" w:rsidRDefault="00C30FC0" w:rsidP="00C30FC0">
            <w:pPr>
              <w:spacing w:line="240" w:lineRule="atLeast"/>
              <w:ind w:left="-108" w:right="-107"/>
              <w:rPr>
                <w:rFonts w:cs="Times New Roman"/>
                <w:sz w:val="20"/>
                <w:szCs w:val="20"/>
              </w:rPr>
            </w:pPr>
          </w:p>
        </w:tc>
        <w:tc>
          <w:tcPr>
            <w:tcW w:w="935" w:type="dxa"/>
            <w:shd w:val="clear" w:color="auto" w:fill="auto"/>
          </w:tcPr>
          <w:p w:rsidR="00C30FC0" w:rsidRPr="00E15BB8" w:rsidRDefault="00C30FC0" w:rsidP="00C30FC0">
            <w:pPr>
              <w:tabs>
                <w:tab w:val="decimal" w:pos="608"/>
              </w:tabs>
              <w:spacing w:line="240" w:lineRule="atLeast"/>
              <w:ind w:left="-108" w:right="-107"/>
              <w:rPr>
                <w:rFonts w:cs="Times New Roman"/>
                <w:sz w:val="20"/>
                <w:szCs w:val="20"/>
              </w:rPr>
            </w:pPr>
            <w:r>
              <w:rPr>
                <w:rFonts w:cs="Times New Roman"/>
                <w:sz w:val="20"/>
                <w:szCs w:val="20"/>
              </w:rPr>
              <w:t>5,423</w:t>
            </w:r>
          </w:p>
        </w:tc>
        <w:tc>
          <w:tcPr>
            <w:tcW w:w="253" w:type="dxa"/>
            <w:shd w:val="clear" w:color="auto" w:fill="auto"/>
          </w:tcPr>
          <w:p w:rsidR="00C30FC0" w:rsidRPr="00E15BB8" w:rsidRDefault="00C30FC0" w:rsidP="00C30FC0">
            <w:pPr>
              <w:spacing w:line="240" w:lineRule="atLeast"/>
              <w:ind w:left="-108" w:right="-107"/>
              <w:rPr>
                <w:rFonts w:cs="Times New Roman"/>
                <w:sz w:val="20"/>
                <w:szCs w:val="20"/>
              </w:rPr>
            </w:pPr>
          </w:p>
        </w:tc>
        <w:tc>
          <w:tcPr>
            <w:tcW w:w="1015" w:type="dxa"/>
            <w:shd w:val="clear" w:color="auto" w:fill="auto"/>
          </w:tcPr>
          <w:p w:rsidR="00C30FC0" w:rsidRPr="00E15BB8" w:rsidRDefault="00C30FC0" w:rsidP="00C30FC0">
            <w:pPr>
              <w:tabs>
                <w:tab w:val="decimal" w:pos="727"/>
              </w:tabs>
              <w:spacing w:line="240" w:lineRule="atLeast"/>
              <w:ind w:left="-108" w:right="-107"/>
              <w:rPr>
                <w:rFonts w:cs="Times New Roman"/>
                <w:sz w:val="20"/>
                <w:szCs w:val="20"/>
              </w:rPr>
            </w:pPr>
            <w:r>
              <w:rPr>
                <w:rFonts w:cs="Times New Roman"/>
                <w:sz w:val="20"/>
                <w:szCs w:val="20"/>
              </w:rPr>
              <w:t>181</w:t>
            </w:r>
          </w:p>
        </w:tc>
        <w:tc>
          <w:tcPr>
            <w:tcW w:w="270" w:type="dxa"/>
            <w:shd w:val="clear" w:color="auto" w:fill="auto"/>
          </w:tcPr>
          <w:p w:rsidR="00C30FC0" w:rsidRPr="00E15BB8" w:rsidRDefault="00C30FC0" w:rsidP="00C30FC0">
            <w:pPr>
              <w:spacing w:line="240" w:lineRule="atLeast"/>
              <w:ind w:left="-108" w:right="-107"/>
              <w:rPr>
                <w:rFonts w:cs="Times New Roman"/>
                <w:sz w:val="20"/>
                <w:szCs w:val="20"/>
              </w:rPr>
            </w:pPr>
          </w:p>
        </w:tc>
        <w:tc>
          <w:tcPr>
            <w:tcW w:w="1080" w:type="dxa"/>
            <w:shd w:val="clear" w:color="auto" w:fill="auto"/>
          </w:tcPr>
          <w:p w:rsidR="00C30FC0" w:rsidRPr="00E15BB8" w:rsidRDefault="00C30FC0" w:rsidP="00C30FC0">
            <w:pPr>
              <w:tabs>
                <w:tab w:val="decimal" w:pos="880"/>
              </w:tabs>
              <w:spacing w:line="240" w:lineRule="atLeast"/>
              <w:ind w:left="-108" w:right="-107"/>
              <w:rPr>
                <w:rFonts w:cs="Times New Roman"/>
                <w:sz w:val="20"/>
                <w:szCs w:val="20"/>
              </w:rPr>
            </w:pPr>
            <w:r>
              <w:rPr>
                <w:rFonts w:cs="Times New Roman"/>
                <w:sz w:val="20"/>
                <w:szCs w:val="20"/>
              </w:rPr>
              <w:t>4,056</w:t>
            </w:r>
          </w:p>
        </w:tc>
        <w:tc>
          <w:tcPr>
            <w:tcW w:w="270" w:type="dxa"/>
            <w:gridSpan w:val="2"/>
            <w:shd w:val="clear" w:color="auto" w:fill="auto"/>
          </w:tcPr>
          <w:p w:rsidR="00C30FC0" w:rsidRPr="00E15BB8" w:rsidRDefault="00C30FC0" w:rsidP="00C30FC0">
            <w:pPr>
              <w:spacing w:line="240" w:lineRule="atLeast"/>
              <w:ind w:left="-108" w:right="-107"/>
              <w:rPr>
                <w:rFonts w:cs="Times New Roman"/>
                <w:sz w:val="20"/>
                <w:szCs w:val="20"/>
              </w:rPr>
            </w:pPr>
          </w:p>
        </w:tc>
        <w:tc>
          <w:tcPr>
            <w:tcW w:w="1080" w:type="dxa"/>
            <w:shd w:val="clear" w:color="auto" w:fill="auto"/>
          </w:tcPr>
          <w:p w:rsidR="00C30FC0" w:rsidRPr="00E15BB8" w:rsidRDefault="00C30FC0" w:rsidP="00C30FC0">
            <w:pPr>
              <w:tabs>
                <w:tab w:val="decimal" w:pos="848"/>
              </w:tabs>
              <w:spacing w:line="240" w:lineRule="atLeast"/>
              <w:ind w:left="-108" w:right="-107"/>
              <w:rPr>
                <w:rFonts w:cs="Times New Roman"/>
                <w:sz w:val="20"/>
                <w:szCs w:val="20"/>
              </w:rPr>
            </w:pPr>
            <w:r>
              <w:rPr>
                <w:rFonts w:cs="Times New Roman"/>
                <w:sz w:val="20"/>
                <w:szCs w:val="20"/>
              </w:rPr>
              <w:t>19,862</w:t>
            </w:r>
          </w:p>
        </w:tc>
      </w:tr>
      <w:tr w:rsidR="00C30FC0" w:rsidRPr="00E15BB8" w:rsidTr="0067773D">
        <w:trPr>
          <w:trHeight w:val="238"/>
        </w:trPr>
        <w:tc>
          <w:tcPr>
            <w:tcW w:w="3240" w:type="dxa"/>
            <w:shd w:val="clear" w:color="auto" w:fill="auto"/>
          </w:tcPr>
          <w:p w:rsidR="00C30FC0" w:rsidRPr="00E15BB8" w:rsidRDefault="00C30FC0" w:rsidP="00C30FC0">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rsidR="00C30FC0" w:rsidRPr="00E15BB8" w:rsidRDefault="00C30FC0" w:rsidP="00C30FC0">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C30FC0" w:rsidRPr="00E15BB8" w:rsidRDefault="00C30FC0" w:rsidP="00C30FC0">
            <w:pPr>
              <w:spacing w:line="240" w:lineRule="atLeast"/>
              <w:ind w:left="-108" w:right="-107"/>
              <w:rPr>
                <w:rFonts w:cs="Times New Roman"/>
                <w:sz w:val="20"/>
                <w:szCs w:val="20"/>
              </w:rPr>
            </w:pPr>
          </w:p>
        </w:tc>
        <w:tc>
          <w:tcPr>
            <w:tcW w:w="1187" w:type="dxa"/>
            <w:shd w:val="clear" w:color="auto" w:fill="auto"/>
          </w:tcPr>
          <w:p w:rsidR="00C30FC0" w:rsidRPr="00E15BB8" w:rsidRDefault="00C30FC0" w:rsidP="00C30FC0">
            <w:pPr>
              <w:tabs>
                <w:tab w:val="decimal" w:pos="915"/>
              </w:tabs>
              <w:spacing w:line="240" w:lineRule="atLeast"/>
              <w:ind w:left="-108" w:right="-107"/>
              <w:rPr>
                <w:rFonts w:cs="Times New Roman"/>
                <w:sz w:val="20"/>
                <w:szCs w:val="20"/>
              </w:rPr>
            </w:pPr>
            <w:r>
              <w:rPr>
                <w:rFonts w:cs="Times New Roman"/>
                <w:sz w:val="20"/>
                <w:szCs w:val="20"/>
              </w:rPr>
              <w:t>1,088</w:t>
            </w:r>
          </w:p>
        </w:tc>
        <w:tc>
          <w:tcPr>
            <w:tcW w:w="236" w:type="dxa"/>
            <w:shd w:val="clear" w:color="auto" w:fill="auto"/>
          </w:tcPr>
          <w:p w:rsidR="00C30FC0" w:rsidRPr="00E15BB8" w:rsidRDefault="00C30FC0" w:rsidP="00C30FC0">
            <w:pPr>
              <w:tabs>
                <w:tab w:val="decimal" w:pos="810"/>
                <w:tab w:val="decimal" w:pos="915"/>
              </w:tabs>
              <w:spacing w:line="240" w:lineRule="atLeast"/>
              <w:ind w:left="-108" w:right="-107"/>
              <w:rPr>
                <w:rFonts w:cs="Times New Roman"/>
                <w:sz w:val="20"/>
                <w:szCs w:val="20"/>
              </w:rPr>
            </w:pPr>
          </w:p>
        </w:tc>
        <w:tc>
          <w:tcPr>
            <w:tcW w:w="1219" w:type="dxa"/>
            <w:shd w:val="clear" w:color="auto" w:fill="auto"/>
          </w:tcPr>
          <w:p w:rsidR="00C30FC0" w:rsidRPr="00E15BB8" w:rsidRDefault="00C30FC0" w:rsidP="00C30FC0">
            <w:pPr>
              <w:tabs>
                <w:tab w:val="decimal" w:pos="931"/>
              </w:tabs>
              <w:spacing w:line="240" w:lineRule="atLeast"/>
              <w:ind w:left="-108" w:right="-107"/>
              <w:rPr>
                <w:rFonts w:cs="Times New Roman"/>
                <w:sz w:val="20"/>
                <w:szCs w:val="20"/>
              </w:rPr>
            </w:pPr>
            <w:r>
              <w:rPr>
                <w:rFonts w:cs="Times New Roman"/>
                <w:sz w:val="20"/>
                <w:szCs w:val="20"/>
              </w:rPr>
              <w:t>2,650</w:t>
            </w:r>
          </w:p>
        </w:tc>
        <w:tc>
          <w:tcPr>
            <w:tcW w:w="270" w:type="dxa"/>
            <w:shd w:val="clear" w:color="auto" w:fill="auto"/>
          </w:tcPr>
          <w:p w:rsidR="00C30FC0" w:rsidRPr="00E15BB8" w:rsidRDefault="00C30FC0" w:rsidP="00C30FC0">
            <w:pPr>
              <w:spacing w:line="240" w:lineRule="atLeast"/>
              <w:ind w:left="-108" w:right="-107"/>
              <w:rPr>
                <w:rFonts w:cs="Times New Roman"/>
                <w:sz w:val="20"/>
                <w:szCs w:val="20"/>
              </w:rPr>
            </w:pPr>
          </w:p>
        </w:tc>
        <w:tc>
          <w:tcPr>
            <w:tcW w:w="1018" w:type="dxa"/>
            <w:shd w:val="clear" w:color="auto" w:fill="auto"/>
          </w:tcPr>
          <w:p w:rsidR="00C30FC0" w:rsidRPr="00E15BB8" w:rsidRDefault="00C30FC0" w:rsidP="00C30FC0">
            <w:pPr>
              <w:tabs>
                <w:tab w:val="decimal" w:pos="797"/>
              </w:tabs>
              <w:spacing w:line="240" w:lineRule="atLeast"/>
              <w:ind w:left="-108" w:right="-107"/>
              <w:rPr>
                <w:rFonts w:cs="Times New Roman"/>
                <w:sz w:val="20"/>
                <w:szCs w:val="20"/>
              </w:rPr>
            </w:pPr>
            <w:r>
              <w:rPr>
                <w:rFonts w:cs="Times New Roman"/>
                <w:sz w:val="20"/>
                <w:szCs w:val="20"/>
              </w:rPr>
              <w:t>490</w:t>
            </w:r>
          </w:p>
        </w:tc>
        <w:tc>
          <w:tcPr>
            <w:tcW w:w="296" w:type="dxa"/>
            <w:gridSpan w:val="2"/>
            <w:shd w:val="clear" w:color="auto" w:fill="auto"/>
          </w:tcPr>
          <w:p w:rsidR="00C30FC0" w:rsidRPr="00E15BB8" w:rsidRDefault="00C30FC0" w:rsidP="00C30FC0">
            <w:pPr>
              <w:spacing w:line="240" w:lineRule="atLeast"/>
              <w:ind w:left="-108" w:right="-107"/>
              <w:rPr>
                <w:rFonts w:cs="Times New Roman"/>
                <w:sz w:val="20"/>
                <w:szCs w:val="20"/>
              </w:rPr>
            </w:pPr>
          </w:p>
        </w:tc>
        <w:tc>
          <w:tcPr>
            <w:tcW w:w="980" w:type="dxa"/>
            <w:shd w:val="clear" w:color="auto" w:fill="auto"/>
          </w:tcPr>
          <w:p w:rsidR="00C30FC0" w:rsidRPr="00E15BB8" w:rsidRDefault="00C30FC0" w:rsidP="00C30FC0">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C30FC0" w:rsidRPr="00E15BB8" w:rsidRDefault="00C30FC0" w:rsidP="00C30FC0">
            <w:pPr>
              <w:spacing w:line="240" w:lineRule="atLeast"/>
              <w:ind w:right="-107"/>
              <w:rPr>
                <w:rFonts w:cs="Times New Roman"/>
                <w:sz w:val="20"/>
                <w:szCs w:val="20"/>
              </w:rPr>
            </w:pPr>
          </w:p>
        </w:tc>
        <w:tc>
          <w:tcPr>
            <w:tcW w:w="935" w:type="dxa"/>
            <w:shd w:val="clear" w:color="auto" w:fill="auto"/>
          </w:tcPr>
          <w:p w:rsidR="00C30FC0" w:rsidRPr="00E15BB8" w:rsidRDefault="00C30FC0" w:rsidP="00C30FC0">
            <w:pPr>
              <w:tabs>
                <w:tab w:val="decimal" w:pos="608"/>
              </w:tabs>
              <w:spacing w:line="240" w:lineRule="atLeast"/>
              <w:ind w:left="-108" w:right="-107"/>
              <w:rPr>
                <w:rFonts w:cs="Times New Roman"/>
                <w:sz w:val="20"/>
                <w:szCs w:val="20"/>
              </w:rPr>
            </w:pPr>
            <w:r>
              <w:rPr>
                <w:rFonts w:cs="Times New Roman"/>
                <w:sz w:val="20"/>
                <w:szCs w:val="20"/>
              </w:rPr>
              <w:t>220</w:t>
            </w:r>
          </w:p>
        </w:tc>
        <w:tc>
          <w:tcPr>
            <w:tcW w:w="253" w:type="dxa"/>
            <w:shd w:val="clear" w:color="auto" w:fill="auto"/>
          </w:tcPr>
          <w:p w:rsidR="00C30FC0" w:rsidRPr="00E15BB8" w:rsidRDefault="00C30FC0" w:rsidP="00C30FC0">
            <w:pPr>
              <w:spacing w:line="240" w:lineRule="atLeast"/>
              <w:ind w:left="-108" w:right="-107"/>
              <w:rPr>
                <w:rFonts w:cs="Times New Roman"/>
                <w:sz w:val="20"/>
                <w:szCs w:val="20"/>
              </w:rPr>
            </w:pPr>
          </w:p>
        </w:tc>
        <w:tc>
          <w:tcPr>
            <w:tcW w:w="1015" w:type="dxa"/>
            <w:shd w:val="clear" w:color="auto" w:fill="auto"/>
          </w:tcPr>
          <w:p w:rsidR="00C30FC0" w:rsidRPr="00E15BB8" w:rsidRDefault="00C30FC0" w:rsidP="00C30FC0">
            <w:pPr>
              <w:tabs>
                <w:tab w:val="decimal" w:pos="470"/>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C30FC0" w:rsidRPr="00E15BB8" w:rsidRDefault="00C30FC0" w:rsidP="00C30FC0">
            <w:pPr>
              <w:spacing w:line="240" w:lineRule="atLeast"/>
              <w:ind w:left="-108" w:right="-107"/>
              <w:rPr>
                <w:rFonts w:cs="Times New Roman"/>
                <w:sz w:val="20"/>
                <w:szCs w:val="20"/>
              </w:rPr>
            </w:pPr>
          </w:p>
        </w:tc>
        <w:tc>
          <w:tcPr>
            <w:tcW w:w="1080" w:type="dxa"/>
            <w:shd w:val="clear" w:color="auto" w:fill="auto"/>
          </w:tcPr>
          <w:p w:rsidR="00C30FC0" w:rsidRPr="00E15BB8" w:rsidRDefault="00C30FC0" w:rsidP="00C30FC0">
            <w:pPr>
              <w:tabs>
                <w:tab w:val="decimal" w:pos="880"/>
              </w:tabs>
              <w:spacing w:line="240" w:lineRule="atLeast"/>
              <w:ind w:left="-108" w:right="-107"/>
              <w:rPr>
                <w:rFonts w:cs="Times New Roman"/>
                <w:sz w:val="20"/>
                <w:szCs w:val="20"/>
              </w:rPr>
            </w:pPr>
            <w:r>
              <w:rPr>
                <w:rFonts w:cs="Times New Roman"/>
                <w:sz w:val="20"/>
                <w:szCs w:val="20"/>
              </w:rPr>
              <w:t>(4,448)</w:t>
            </w:r>
          </w:p>
        </w:tc>
        <w:tc>
          <w:tcPr>
            <w:tcW w:w="270" w:type="dxa"/>
            <w:gridSpan w:val="2"/>
            <w:shd w:val="clear" w:color="auto" w:fill="auto"/>
          </w:tcPr>
          <w:p w:rsidR="00C30FC0" w:rsidRPr="00E15BB8" w:rsidRDefault="00C30FC0" w:rsidP="00C30FC0">
            <w:pPr>
              <w:spacing w:line="240" w:lineRule="atLeast"/>
              <w:ind w:left="-108" w:right="-107"/>
              <w:rPr>
                <w:rFonts w:cs="Times New Roman"/>
                <w:sz w:val="20"/>
                <w:szCs w:val="20"/>
              </w:rPr>
            </w:pPr>
          </w:p>
        </w:tc>
        <w:tc>
          <w:tcPr>
            <w:tcW w:w="1080" w:type="dxa"/>
            <w:shd w:val="clear" w:color="auto" w:fill="auto"/>
          </w:tcPr>
          <w:p w:rsidR="00C30FC0" w:rsidRPr="00E15BB8" w:rsidRDefault="00C30FC0" w:rsidP="00C30FC0">
            <w:pPr>
              <w:tabs>
                <w:tab w:val="decimal" w:pos="611"/>
              </w:tabs>
              <w:spacing w:line="240" w:lineRule="atLeast"/>
              <w:ind w:right="-107"/>
              <w:rPr>
                <w:rFonts w:cs="Times New Roman"/>
                <w:sz w:val="20"/>
                <w:szCs w:val="20"/>
              </w:rPr>
            </w:pPr>
            <w:r>
              <w:rPr>
                <w:rFonts w:cs="Times New Roman"/>
                <w:sz w:val="20"/>
                <w:szCs w:val="20"/>
              </w:rPr>
              <w:t>-</w:t>
            </w:r>
          </w:p>
        </w:tc>
      </w:tr>
      <w:tr w:rsidR="00911712" w:rsidRPr="00E15BB8" w:rsidTr="0067773D">
        <w:trPr>
          <w:trHeight w:val="252"/>
        </w:trPr>
        <w:tc>
          <w:tcPr>
            <w:tcW w:w="3240" w:type="dxa"/>
            <w:shd w:val="clear" w:color="auto" w:fill="auto"/>
          </w:tcPr>
          <w:p w:rsidR="00911712" w:rsidRPr="00E15BB8" w:rsidRDefault="00911712" w:rsidP="00911712">
            <w:pPr>
              <w:spacing w:line="240" w:lineRule="atLeast"/>
              <w:ind w:right="-218"/>
              <w:rPr>
                <w:rFonts w:cs="Times New Roman"/>
                <w:sz w:val="20"/>
                <w:szCs w:val="20"/>
              </w:rPr>
            </w:pPr>
            <w:r>
              <w:rPr>
                <w:rFonts w:cs="Times New Roman"/>
                <w:sz w:val="20"/>
                <w:szCs w:val="20"/>
              </w:rPr>
              <w:t>Disposal and w</w:t>
            </w:r>
            <w:r w:rsidRPr="0080231F">
              <w:rPr>
                <w:rFonts w:cs="Times New Roman"/>
                <w:sz w:val="20"/>
                <w:szCs w:val="20"/>
              </w:rPr>
              <w:t>rite-off</w:t>
            </w:r>
          </w:p>
        </w:tc>
        <w:tc>
          <w:tcPr>
            <w:tcW w:w="900" w:type="dxa"/>
            <w:tcBorders>
              <w:bottom w:val="single" w:sz="4" w:space="0" w:color="auto"/>
            </w:tcBorders>
            <w:shd w:val="clear" w:color="auto" w:fill="auto"/>
          </w:tcPr>
          <w:p w:rsidR="00911712" w:rsidRPr="007B2A78" w:rsidRDefault="00911712" w:rsidP="00911712">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911712" w:rsidRPr="007B2A78" w:rsidRDefault="00911712" w:rsidP="00911712">
            <w:pPr>
              <w:spacing w:line="240" w:lineRule="atLeast"/>
              <w:ind w:left="-108" w:right="-107"/>
              <w:rPr>
                <w:rFonts w:cs="Times New Roman"/>
                <w:sz w:val="20"/>
                <w:szCs w:val="20"/>
              </w:rPr>
            </w:pPr>
          </w:p>
        </w:tc>
        <w:tc>
          <w:tcPr>
            <w:tcW w:w="1187" w:type="dxa"/>
            <w:tcBorders>
              <w:bottom w:val="single" w:sz="4" w:space="0" w:color="auto"/>
            </w:tcBorders>
            <w:shd w:val="clear" w:color="auto" w:fill="auto"/>
          </w:tcPr>
          <w:p w:rsidR="00911712" w:rsidRPr="007B2A78" w:rsidRDefault="00911712" w:rsidP="00911712">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911712" w:rsidRPr="007B2A78" w:rsidRDefault="00911712" w:rsidP="00911712">
            <w:pPr>
              <w:tabs>
                <w:tab w:val="decimal" w:pos="810"/>
              </w:tabs>
              <w:spacing w:line="240" w:lineRule="atLeast"/>
              <w:ind w:left="-108" w:right="-107"/>
              <w:rPr>
                <w:rFonts w:cs="Times New Roman"/>
                <w:sz w:val="20"/>
                <w:szCs w:val="20"/>
              </w:rPr>
            </w:pPr>
          </w:p>
        </w:tc>
        <w:tc>
          <w:tcPr>
            <w:tcW w:w="1219" w:type="dxa"/>
            <w:tcBorders>
              <w:bottom w:val="single" w:sz="4" w:space="0" w:color="auto"/>
            </w:tcBorders>
            <w:shd w:val="clear" w:color="auto" w:fill="auto"/>
          </w:tcPr>
          <w:p w:rsidR="00911712" w:rsidRPr="007B2A78" w:rsidRDefault="00911712" w:rsidP="00911712">
            <w:pPr>
              <w:tabs>
                <w:tab w:val="decimal" w:pos="663"/>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911712" w:rsidRPr="007B2A78" w:rsidRDefault="00911712" w:rsidP="00911712">
            <w:pPr>
              <w:tabs>
                <w:tab w:val="decimal" w:pos="647"/>
              </w:tabs>
              <w:spacing w:line="240" w:lineRule="atLeast"/>
              <w:ind w:left="-108" w:right="-107"/>
              <w:rPr>
                <w:rFonts w:cs="Times New Roman"/>
                <w:sz w:val="20"/>
                <w:szCs w:val="20"/>
              </w:rPr>
            </w:pPr>
          </w:p>
        </w:tc>
        <w:tc>
          <w:tcPr>
            <w:tcW w:w="1018" w:type="dxa"/>
            <w:tcBorders>
              <w:bottom w:val="single" w:sz="4" w:space="0" w:color="auto"/>
            </w:tcBorders>
            <w:shd w:val="clear" w:color="auto" w:fill="auto"/>
          </w:tcPr>
          <w:p w:rsidR="00911712" w:rsidRPr="007B2A78" w:rsidRDefault="00911712" w:rsidP="00911712">
            <w:pPr>
              <w:tabs>
                <w:tab w:val="decimal" w:pos="797"/>
              </w:tabs>
              <w:spacing w:line="240" w:lineRule="atLeast"/>
              <w:ind w:left="-108" w:right="-107"/>
              <w:rPr>
                <w:rFonts w:cs="Times New Roman"/>
                <w:sz w:val="20"/>
                <w:szCs w:val="20"/>
              </w:rPr>
            </w:pPr>
            <w:r>
              <w:rPr>
                <w:rFonts w:cs="Times New Roman"/>
                <w:sz w:val="20"/>
                <w:szCs w:val="20"/>
              </w:rPr>
              <w:t>(7)</w:t>
            </w:r>
          </w:p>
        </w:tc>
        <w:tc>
          <w:tcPr>
            <w:tcW w:w="296" w:type="dxa"/>
            <w:gridSpan w:val="2"/>
            <w:shd w:val="clear" w:color="auto" w:fill="auto"/>
          </w:tcPr>
          <w:p w:rsidR="00911712" w:rsidRPr="007B2A78" w:rsidRDefault="00911712" w:rsidP="00911712">
            <w:pPr>
              <w:spacing w:line="240" w:lineRule="atLeast"/>
              <w:ind w:left="-108" w:right="-107"/>
              <w:rPr>
                <w:rFonts w:cs="Times New Roman"/>
                <w:sz w:val="20"/>
                <w:szCs w:val="20"/>
              </w:rPr>
            </w:pPr>
          </w:p>
        </w:tc>
        <w:tc>
          <w:tcPr>
            <w:tcW w:w="980" w:type="dxa"/>
            <w:tcBorders>
              <w:bottom w:val="single" w:sz="4" w:space="0" w:color="auto"/>
            </w:tcBorders>
            <w:shd w:val="clear" w:color="auto" w:fill="auto"/>
          </w:tcPr>
          <w:p w:rsidR="00911712" w:rsidRPr="007B2A78" w:rsidRDefault="00911712" w:rsidP="00911712">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911712" w:rsidRPr="007B2A78" w:rsidRDefault="00911712" w:rsidP="00911712">
            <w:pPr>
              <w:spacing w:line="240" w:lineRule="atLeast"/>
              <w:ind w:right="-107"/>
              <w:rPr>
                <w:rFonts w:cs="Times New Roman"/>
                <w:sz w:val="20"/>
                <w:szCs w:val="20"/>
              </w:rPr>
            </w:pPr>
          </w:p>
        </w:tc>
        <w:tc>
          <w:tcPr>
            <w:tcW w:w="935" w:type="dxa"/>
            <w:tcBorders>
              <w:bottom w:val="single" w:sz="4" w:space="0" w:color="auto"/>
            </w:tcBorders>
            <w:shd w:val="clear" w:color="auto" w:fill="auto"/>
          </w:tcPr>
          <w:p w:rsidR="00911712" w:rsidRPr="007B2A78" w:rsidRDefault="00911712" w:rsidP="00911712">
            <w:pPr>
              <w:tabs>
                <w:tab w:val="decimal" w:pos="608"/>
              </w:tabs>
              <w:spacing w:line="240" w:lineRule="atLeast"/>
              <w:ind w:left="-108" w:right="-107"/>
              <w:rPr>
                <w:rFonts w:cs="Times New Roman"/>
                <w:sz w:val="20"/>
                <w:szCs w:val="20"/>
              </w:rPr>
            </w:pPr>
            <w:r>
              <w:rPr>
                <w:rFonts w:cs="Times New Roman"/>
                <w:sz w:val="20"/>
                <w:szCs w:val="20"/>
              </w:rPr>
              <w:t>(509)</w:t>
            </w:r>
          </w:p>
        </w:tc>
        <w:tc>
          <w:tcPr>
            <w:tcW w:w="253" w:type="dxa"/>
            <w:shd w:val="clear" w:color="auto" w:fill="auto"/>
          </w:tcPr>
          <w:p w:rsidR="00911712" w:rsidRPr="007B2A78" w:rsidRDefault="00911712" w:rsidP="00911712">
            <w:pPr>
              <w:spacing w:line="240" w:lineRule="atLeast"/>
              <w:ind w:left="-108" w:right="-107"/>
              <w:rPr>
                <w:rFonts w:cs="Times New Roman"/>
                <w:sz w:val="20"/>
                <w:szCs w:val="20"/>
              </w:rPr>
            </w:pPr>
          </w:p>
        </w:tc>
        <w:tc>
          <w:tcPr>
            <w:tcW w:w="1015" w:type="dxa"/>
            <w:tcBorders>
              <w:bottom w:val="single" w:sz="4" w:space="0" w:color="auto"/>
            </w:tcBorders>
            <w:shd w:val="clear" w:color="auto" w:fill="auto"/>
          </w:tcPr>
          <w:p w:rsidR="00911712" w:rsidRPr="007B2A78" w:rsidRDefault="00911712" w:rsidP="00911712">
            <w:pPr>
              <w:tabs>
                <w:tab w:val="decimal" w:pos="727"/>
              </w:tabs>
              <w:spacing w:line="240" w:lineRule="atLeast"/>
              <w:ind w:left="-108" w:right="-107"/>
              <w:rPr>
                <w:rFonts w:cs="Times New Roman"/>
                <w:sz w:val="20"/>
                <w:szCs w:val="20"/>
              </w:rPr>
            </w:pPr>
            <w:r>
              <w:rPr>
                <w:rFonts w:cs="Times New Roman"/>
                <w:sz w:val="20"/>
                <w:szCs w:val="20"/>
              </w:rPr>
              <w:t>(12,071)</w:t>
            </w:r>
          </w:p>
        </w:tc>
        <w:tc>
          <w:tcPr>
            <w:tcW w:w="270" w:type="dxa"/>
            <w:shd w:val="clear" w:color="auto" w:fill="auto"/>
          </w:tcPr>
          <w:p w:rsidR="00911712" w:rsidRPr="007B2A78" w:rsidRDefault="00911712" w:rsidP="00911712">
            <w:pPr>
              <w:spacing w:line="240" w:lineRule="atLeast"/>
              <w:ind w:left="-108" w:right="-107"/>
              <w:rPr>
                <w:rFonts w:cs="Times New Roman"/>
                <w:sz w:val="20"/>
                <w:szCs w:val="20"/>
              </w:rPr>
            </w:pPr>
          </w:p>
        </w:tc>
        <w:tc>
          <w:tcPr>
            <w:tcW w:w="1080" w:type="dxa"/>
            <w:tcBorders>
              <w:bottom w:val="single" w:sz="4" w:space="0" w:color="auto"/>
            </w:tcBorders>
            <w:shd w:val="clear" w:color="auto" w:fill="auto"/>
          </w:tcPr>
          <w:p w:rsidR="00911712" w:rsidRPr="007B2A78" w:rsidRDefault="00911712" w:rsidP="00911712">
            <w:pPr>
              <w:tabs>
                <w:tab w:val="decimal" w:pos="609"/>
              </w:tabs>
              <w:spacing w:line="240" w:lineRule="atLeast"/>
              <w:ind w:left="-108" w:right="-107"/>
              <w:rPr>
                <w:rFonts w:cs="Times New Roman"/>
                <w:sz w:val="20"/>
                <w:szCs w:val="20"/>
              </w:rPr>
            </w:pPr>
            <w:r>
              <w:rPr>
                <w:rFonts w:cs="Times New Roman"/>
                <w:sz w:val="20"/>
                <w:szCs w:val="20"/>
              </w:rPr>
              <w:t>-</w:t>
            </w:r>
          </w:p>
        </w:tc>
        <w:tc>
          <w:tcPr>
            <w:tcW w:w="270" w:type="dxa"/>
            <w:gridSpan w:val="2"/>
            <w:shd w:val="clear" w:color="auto" w:fill="auto"/>
          </w:tcPr>
          <w:p w:rsidR="00911712" w:rsidRPr="007B2A78" w:rsidRDefault="00911712" w:rsidP="00911712">
            <w:pPr>
              <w:spacing w:line="240" w:lineRule="atLeast"/>
              <w:ind w:left="-108" w:right="-107"/>
              <w:rPr>
                <w:rFonts w:cs="Times New Roman"/>
                <w:sz w:val="20"/>
                <w:szCs w:val="20"/>
              </w:rPr>
            </w:pPr>
          </w:p>
        </w:tc>
        <w:tc>
          <w:tcPr>
            <w:tcW w:w="1080" w:type="dxa"/>
            <w:tcBorders>
              <w:bottom w:val="single" w:sz="4" w:space="0" w:color="auto"/>
            </w:tcBorders>
            <w:shd w:val="clear" w:color="auto" w:fill="auto"/>
          </w:tcPr>
          <w:p w:rsidR="00911712" w:rsidRPr="007B2A78" w:rsidRDefault="00911712" w:rsidP="00911712">
            <w:pPr>
              <w:tabs>
                <w:tab w:val="decimal" w:pos="848"/>
              </w:tabs>
              <w:spacing w:line="240" w:lineRule="atLeast"/>
              <w:ind w:left="-108" w:right="-107"/>
              <w:rPr>
                <w:rFonts w:cs="Times New Roman"/>
                <w:sz w:val="20"/>
                <w:szCs w:val="20"/>
              </w:rPr>
            </w:pPr>
            <w:r>
              <w:rPr>
                <w:rFonts w:cs="Times New Roman"/>
                <w:sz w:val="20"/>
                <w:szCs w:val="20"/>
              </w:rPr>
              <w:t>(12,587)</w:t>
            </w:r>
          </w:p>
        </w:tc>
      </w:tr>
      <w:tr w:rsidR="00C30FC0" w:rsidRPr="00E15BB8" w:rsidTr="0067773D">
        <w:trPr>
          <w:trHeight w:val="252"/>
        </w:trPr>
        <w:tc>
          <w:tcPr>
            <w:tcW w:w="3240" w:type="dxa"/>
            <w:shd w:val="clear" w:color="auto" w:fill="auto"/>
          </w:tcPr>
          <w:p w:rsidR="00C30FC0" w:rsidRPr="00E15BB8" w:rsidRDefault="00C30FC0" w:rsidP="00C30FC0">
            <w:pPr>
              <w:spacing w:line="240" w:lineRule="atLeast"/>
              <w:ind w:right="-218"/>
              <w:rPr>
                <w:rFonts w:cs="Times New Roman"/>
                <w:b/>
                <w:bCs/>
                <w:sz w:val="20"/>
                <w:szCs w:val="20"/>
              </w:rPr>
            </w:pPr>
            <w:r>
              <w:rPr>
                <w:rFonts w:cs="Times New Roman"/>
                <w:b/>
                <w:bCs/>
                <w:sz w:val="20"/>
                <w:szCs w:val="20"/>
              </w:rPr>
              <w:t xml:space="preserve">At 31 December 2019 </w:t>
            </w:r>
            <w:r w:rsidRPr="00E15BB8">
              <w:rPr>
                <w:rFonts w:cs="Times New Roman"/>
                <w:b/>
                <w:bCs/>
                <w:sz w:val="20"/>
                <w:szCs w:val="20"/>
              </w:rPr>
              <w:t>and</w:t>
            </w:r>
          </w:p>
        </w:tc>
        <w:tc>
          <w:tcPr>
            <w:tcW w:w="900" w:type="dxa"/>
            <w:tcBorders>
              <w:top w:val="single" w:sz="4" w:space="0" w:color="auto"/>
            </w:tcBorders>
            <w:shd w:val="clear" w:color="auto" w:fill="auto"/>
          </w:tcPr>
          <w:p w:rsidR="00C30FC0" w:rsidRPr="007B2A78" w:rsidRDefault="00C30FC0" w:rsidP="00C30FC0">
            <w:pPr>
              <w:tabs>
                <w:tab w:val="decimal" w:pos="685"/>
              </w:tabs>
              <w:spacing w:line="240" w:lineRule="atLeast"/>
              <w:ind w:left="-108" w:right="-107"/>
              <w:rPr>
                <w:rFonts w:cs="Times New Roman"/>
                <w:b/>
                <w:bCs/>
                <w:sz w:val="20"/>
                <w:szCs w:val="20"/>
              </w:rPr>
            </w:pPr>
          </w:p>
        </w:tc>
        <w:tc>
          <w:tcPr>
            <w:tcW w:w="236" w:type="dxa"/>
            <w:shd w:val="clear" w:color="auto" w:fill="auto"/>
          </w:tcPr>
          <w:p w:rsidR="00C30FC0" w:rsidRPr="007B2A78" w:rsidRDefault="00C30FC0" w:rsidP="00C30FC0">
            <w:pPr>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rsidR="00C30FC0" w:rsidRPr="007B2A78" w:rsidRDefault="00C30FC0" w:rsidP="00C30FC0">
            <w:pPr>
              <w:tabs>
                <w:tab w:val="decimal" w:pos="915"/>
              </w:tabs>
              <w:spacing w:line="240" w:lineRule="atLeast"/>
              <w:ind w:left="-108" w:right="-107"/>
              <w:rPr>
                <w:rFonts w:cs="Times New Roman"/>
                <w:b/>
                <w:bCs/>
                <w:sz w:val="20"/>
                <w:szCs w:val="20"/>
              </w:rPr>
            </w:pPr>
          </w:p>
        </w:tc>
        <w:tc>
          <w:tcPr>
            <w:tcW w:w="236" w:type="dxa"/>
            <w:shd w:val="clear" w:color="auto" w:fill="auto"/>
          </w:tcPr>
          <w:p w:rsidR="00C30FC0" w:rsidRPr="007B2A78" w:rsidRDefault="00C30FC0" w:rsidP="00C30FC0">
            <w:pPr>
              <w:tabs>
                <w:tab w:val="decimal" w:pos="810"/>
              </w:tabs>
              <w:spacing w:line="240" w:lineRule="atLeast"/>
              <w:ind w:left="-108" w:right="-107"/>
              <w:rPr>
                <w:rFonts w:cs="Times New Roman"/>
                <w:b/>
                <w:bCs/>
                <w:sz w:val="20"/>
                <w:szCs w:val="20"/>
              </w:rPr>
            </w:pPr>
          </w:p>
        </w:tc>
        <w:tc>
          <w:tcPr>
            <w:tcW w:w="1219" w:type="dxa"/>
            <w:tcBorders>
              <w:top w:val="single" w:sz="4" w:space="0" w:color="auto"/>
            </w:tcBorders>
            <w:shd w:val="clear" w:color="auto" w:fill="auto"/>
          </w:tcPr>
          <w:p w:rsidR="00C30FC0" w:rsidRPr="007B2A78" w:rsidRDefault="00C30FC0" w:rsidP="00C30FC0">
            <w:pPr>
              <w:tabs>
                <w:tab w:val="decimal" w:pos="931"/>
              </w:tabs>
              <w:spacing w:line="240" w:lineRule="atLeast"/>
              <w:ind w:left="-108" w:right="-107"/>
              <w:rPr>
                <w:rFonts w:cs="Times New Roman"/>
                <w:b/>
                <w:bCs/>
                <w:sz w:val="20"/>
                <w:szCs w:val="20"/>
              </w:rPr>
            </w:pPr>
          </w:p>
        </w:tc>
        <w:tc>
          <w:tcPr>
            <w:tcW w:w="270" w:type="dxa"/>
            <w:shd w:val="clear" w:color="auto" w:fill="auto"/>
          </w:tcPr>
          <w:p w:rsidR="00C30FC0" w:rsidRPr="007B2A78" w:rsidRDefault="00C30FC0" w:rsidP="00C30FC0">
            <w:pPr>
              <w:spacing w:line="240" w:lineRule="atLeast"/>
              <w:ind w:left="-108" w:right="-107"/>
              <w:rPr>
                <w:rFonts w:cs="Times New Roman"/>
                <w:b/>
                <w:bCs/>
                <w:sz w:val="20"/>
                <w:szCs w:val="20"/>
              </w:rPr>
            </w:pPr>
          </w:p>
        </w:tc>
        <w:tc>
          <w:tcPr>
            <w:tcW w:w="1018" w:type="dxa"/>
            <w:tcBorders>
              <w:top w:val="single" w:sz="4" w:space="0" w:color="auto"/>
            </w:tcBorders>
            <w:shd w:val="clear" w:color="auto" w:fill="auto"/>
          </w:tcPr>
          <w:p w:rsidR="00C30FC0" w:rsidRPr="007B2A78" w:rsidRDefault="00C30FC0" w:rsidP="00C30FC0">
            <w:pPr>
              <w:tabs>
                <w:tab w:val="decimal" w:pos="797"/>
              </w:tabs>
              <w:spacing w:line="240" w:lineRule="atLeast"/>
              <w:ind w:left="-108" w:right="-107"/>
              <w:rPr>
                <w:rFonts w:cs="Times New Roman"/>
                <w:b/>
                <w:bCs/>
                <w:sz w:val="20"/>
                <w:szCs w:val="20"/>
              </w:rPr>
            </w:pPr>
          </w:p>
        </w:tc>
        <w:tc>
          <w:tcPr>
            <w:tcW w:w="296" w:type="dxa"/>
            <w:gridSpan w:val="2"/>
            <w:shd w:val="clear" w:color="auto" w:fill="auto"/>
          </w:tcPr>
          <w:p w:rsidR="00C30FC0" w:rsidRPr="007B2A78" w:rsidRDefault="00C30FC0" w:rsidP="00C30FC0">
            <w:pPr>
              <w:spacing w:line="240" w:lineRule="atLeast"/>
              <w:ind w:left="-108" w:right="-107"/>
              <w:rPr>
                <w:rFonts w:cs="Times New Roman"/>
                <w:b/>
                <w:bCs/>
                <w:sz w:val="20"/>
                <w:szCs w:val="20"/>
              </w:rPr>
            </w:pPr>
          </w:p>
        </w:tc>
        <w:tc>
          <w:tcPr>
            <w:tcW w:w="980" w:type="dxa"/>
            <w:tcBorders>
              <w:top w:val="single" w:sz="4" w:space="0" w:color="auto"/>
            </w:tcBorders>
            <w:shd w:val="clear" w:color="auto" w:fill="auto"/>
          </w:tcPr>
          <w:p w:rsidR="00C30FC0" w:rsidRPr="007B2A78" w:rsidRDefault="00C30FC0" w:rsidP="00C30FC0">
            <w:pPr>
              <w:tabs>
                <w:tab w:val="decimal" w:pos="687"/>
              </w:tabs>
              <w:spacing w:line="240" w:lineRule="atLeast"/>
              <w:ind w:right="-107"/>
              <w:rPr>
                <w:rFonts w:cs="Times New Roman"/>
                <w:b/>
                <w:bCs/>
                <w:sz w:val="20"/>
                <w:szCs w:val="20"/>
              </w:rPr>
            </w:pPr>
          </w:p>
        </w:tc>
        <w:tc>
          <w:tcPr>
            <w:tcW w:w="278" w:type="dxa"/>
            <w:gridSpan w:val="2"/>
            <w:shd w:val="clear" w:color="auto" w:fill="auto"/>
          </w:tcPr>
          <w:p w:rsidR="00C30FC0" w:rsidRPr="007B2A78" w:rsidRDefault="00C30FC0" w:rsidP="00C30FC0">
            <w:pPr>
              <w:spacing w:line="240" w:lineRule="atLeast"/>
              <w:ind w:left="-108" w:right="-107"/>
              <w:rPr>
                <w:rFonts w:cs="Times New Roman"/>
                <w:b/>
                <w:bCs/>
                <w:sz w:val="20"/>
                <w:szCs w:val="20"/>
              </w:rPr>
            </w:pPr>
          </w:p>
        </w:tc>
        <w:tc>
          <w:tcPr>
            <w:tcW w:w="935" w:type="dxa"/>
            <w:tcBorders>
              <w:top w:val="single" w:sz="4" w:space="0" w:color="auto"/>
            </w:tcBorders>
            <w:shd w:val="clear" w:color="auto" w:fill="auto"/>
          </w:tcPr>
          <w:p w:rsidR="00C30FC0" w:rsidRPr="007B2A78" w:rsidRDefault="00C30FC0" w:rsidP="00C30FC0">
            <w:pPr>
              <w:tabs>
                <w:tab w:val="decimal" w:pos="608"/>
              </w:tabs>
              <w:spacing w:line="240" w:lineRule="atLeast"/>
              <w:ind w:left="-108" w:right="-107"/>
              <w:rPr>
                <w:rFonts w:cs="Times New Roman"/>
                <w:b/>
                <w:bCs/>
                <w:sz w:val="20"/>
                <w:szCs w:val="20"/>
              </w:rPr>
            </w:pPr>
          </w:p>
        </w:tc>
        <w:tc>
          <w:tcPr>
            <w:tcW w:w="253" w:type="dxa"/>
            <w:shd w:val="clear" w:color="auto" w:fill="auto"/>
          </w:tcPr>
          <w:p w:rsidR="00C30FC0" w:rsidRPr="007B2A78" w:rsidRDefault="00C30FC0" w:rsidP="00C30FC0">
            <w:pPr>
              <w:spacing w:line="240" w:lineRule="atLeast"/>
              <w:ind w:left="-108" w:right="-107"/>
              <w:rPr>
                <w:rFonts w:cs="Times New Roman"/>
                <w:b/>
                <w:bCs/>
                <w:sz w:val="20"/>
                <w:szCs w:val="20"/>
              </w:rPr>
            </w:pPr>
          </w:p>
        </w:tc>
        <w:tc>
          <w:tcPr>
            <w:tcW w:w="1015" w:type="dxa"/>
            <w:tcBorders>
              <w:top w:val="single" w:sz="4" w:space="0" w:color="auto"/>
            </w:tcBorders>
            <w:shd w:val="clear" w:color="auto" w:fill="auto"/>
          </w:tcPr>
          <w:p w:rsidR="00C30FC0" w:rsidRPr="007B2A78" w:rsidRDefault="00C30FC0" w:rsidP="00C30FC0">
            <w:pPr>
              <w:tabs>
                <w:tab w:val="decimal" w:pos="724"/>
              </w:tabs>
              <w:spacing w:line="240" w:lineRule="atLeast"/>
              <w:ind w:left="-108" w:right="-107"/>
              <w:rPr>
                <w:rFonts w:cs="Times New Roman"/>
                <w:b/>
                <w:bCs/>
                <w:sz w:val="20"/>
                <w:szCs w:val="20"/>
              </w:rPr>
            </w:pPr>
          </w:p>
        </w:tc>
        <w:tc>
          <w:tcPr>
            <w:tcW w:w="270" w:type="dxa"/>
            <w:shd w:val="clear" w:color="auto" w:fill="auto"/>
          </w:tcPr>
          <w:p w:rsidR="00C30FC0" w:rsidRPr="007B2A78" w:rsidRDefault="00C30FC0" w:rsidP="00C30FC0">
            <w:pPr>
              <w:tabs>
                <w:tab w:val="decimal" w:pos="657"/>
              </w:tabs>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rsidR="00C30FC0" w:rsidRPr="007B2A78" w:rsidRDefault="00C30FC0" w:rsidP="00C30FC0">
            <w:pPr>
              <w:tabs>
                <w:tab w:val="decimal" w:pos="880"/>
              </w:tabs>
              <w:spacing w:line="240" w:lineRule="atLeast"/>
              <w:ind w:left="-108" w:right="-107"/>
              <w:rPr>
                <w:rFonts w:cs="Times New Roman"/>
                <w:b/>
                <w:bCs/>
                <w:sz w:val="20"/>
                <w:szCs w:val="20"/>
              </w:rPr>
            </w:pPr>
          </w:p>
        </w:tc>
        <w:tc>
          <w:tcPr>
            <w:tcW w:w="270" w:type="dxa"/>
            <w:gridSpan w:val="2"/>
            <w:shd w:val="clear" w:color="auto" w:fill="auto"/>
          </w:tcPr>
          <w:p w:rsidR="00C30FC0" w:rsidRPr="007B2A78" w:rsidRDefault="00C30FC0" w:rsidP="00C30FC0">
            <w:pPr>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rsidR="00C30FC0" w:rsidRPr="007B2A78" w:rsidRDefault="00C30FC0" w:rsidP="00C30FC0">
            <w:pPr>
              <w:tabs>
                <w:tab w:val="decimal" w:pos="848"/>
              </w:tabs>
              <w:spacing w:line="240" w:lineRule="atLeast"/>
              <w:ind w:left="-108" w:right="-107"/>
              <w:rPr>
                <w:rFonts w:cs="Times New Roman"/>
                <w:b/>
                <w:bCs/>
                <w:sz w:val="20"/>
                <w:szCs w:val="20"/>
              </w:rPr>
            </w:pPr>
          </w:p>
        </w:tc>
      </w:tr>
      <w:tr w:rsidR="00864E62" w:rsidRPr="00E15BB8" w:rsidTr="0067773D">
        <w:trPr>
          <w:trHeight w:val="252"/>
        </w:trPr>
        <w:tc>
          <w:tcPr>
            <w:tcW w:w="3240" w:type="dxa"/>
            <w:shd w:val="clear" w:color="auto" w:fill="auto"/>
          </w:tcPr>
          <w:p w:rsidR="00864E62" w:rsidRPr="00E15BB8" w:rsidRDefault="00864E62" w:rsidP="00864E62">
            <w:pPr>
              <w:spacing w:line="240" w:lineRule="atLeast"/>
              <w:ind w:right="-218"/>
              <w:rPr>
                <w:rFonts w:cs="Times New Roman"/>
                <w:b/>
                <w:bCs/>
                <w:sz w:val="20"/>
                <w:szCs w:val="20"/>
              </w:rPr>
            </w:pPr>
            <w:r>
              <w:rPr>
                <w:rFonts w:cs="Times New Roman"/>
                <w:b/>
                <w:bCs/>
                <w:sz w:val="20"/>
                <w:szCs w:val="20"/>
              </w:rPr>
              <w:t xml:space="preserve">   1 January 2020</w:t>
            </w:r>
          </w:p>
        </w:tc>
        <w:tc>
          <w:tcPr>
            <w:tcW w:w="900" w:type="dxa"/>
            <w:shd w:val="clear" w:color="auto" w:fill="auto"/>
          </w:tcPr>
          <w:p w:rsidR="00864E62" w:rsidRPr="007B2A78" w:rsidRDefault="00864E62" w:rsidP="00864E62">
            <w:pPr>
              <w:tabs>
                <w:tab w:val="decimal" w:pos="685"/>
              </w:tabs>
              <w:spacing w:line="240" w:lineRule="atLeast"/>
              <w:ind w:left="-108" w:right="-107"/>
              <w:rPr>
                <w:rFonts w:cs="Times New Roman"/>
                <w:b/>
                <w:bCs/>
                <w:sz w:val="20"/>
                <w:szCs w:val="20"/>
              </w:rPr>
            </w:pPr>
            <w:r>
              <w:rPr>
                <w:rFonts w:cs="Times New Roman"/>
                <w:b/>
                <w:bCs/>
                <w:sz w:val="20"/>
                <w:szCs w:val="20"/>
              </w:rPr>
              <w:t>127,232</w:t>
            </w:r>
          </w:p>
        </w:tc>
        <w:tc>
          <w:tcPr>
            <w:tcW w:w="236" w:type="dxa"/>
            <w:shd w:val="clear" w:color="auto" w:fill="auto"/>
          </w:tcPr>
          <w:p w:rsidR="00864E62" w:rsidRPr="007B2A78" w:rsidRDefault="00864E62" w:rsidP="00864E62">
            <w:pPr>
              <w:spacing w:line="240" w:lineRule="atLeast"/>
              <w:ind w:left="-108" w:right="-107"/>
              <w:rPr>
                <w:rFonts w:cs="Times New Roman"/>
                <w:b/>
                <w:bCs/>
                <w:sz w:val="20"/>
                <w:szCs w:val="20"/>
              </w:rPr>
            </w:pPr>
          </w:p>
        </w:tc>
        <w:tc>
          <w:tcPr>
            <w:tcW w:w="1187" w:type="dxa"/>
            <w:shd w:val="clear" w:color="auto" w:fill="auto"/>
          </w:tcPr>
          <w:p w:rsidR="00864E62" w:rsidRPr="007B2A78" w:rsidRDefault="00864E62" w:rsidP="00864E62">
            <w:pPr>
              <w:tabs>
                <w:tab w:val="decimal" w:pos="915"/>
              </w:tabs>
              <w:spacing w:line="240" w:lineRule="atLeast"/>
              <w:ind w:left="-108" w:right="-107"/>
              <w:rPr>
                <w:rFonts w:cs="Times New Roman"/>
                <w:b/>
                <w:bCs/>
                <w:sz w:val="20"/>
                <w:szCs w:val="20"/>
              </w:rPr>
            </w:pPr>
            <w:r>
              <w:rPr>
                <w:rFonts w:cs="Times New Roman"/>
                <w:b/>
                <w:bCs/>
                <w:sz w:val="20"/>
                <w:szCs w:val="20"/>
              </w:rPr>
              <w:t>5,626</w:t>
            </w:r>
          </w:p>
        </w:tc>
        <w:tc>
          <w:tcPr>
            <w:tcW w:w="236" w:type="dxa"/>
            <w:shd w:val="clear" w:color="auto" w:fill="auto"/>
          </w:tcPr>
          <w:p w:rsidR="00864E62" w:rsidRPr="007B2A78" w:rsidRDefault="00864E62" w:rsidP="00864E62">
            <w:pPr>
              <w:tabs>
                <w:tab w:val="decimal" w:pos="810"/>
              </w:tabs>
              <w:spacing w:line="240" w:lineRule="atLeast"/>
              <w:ind w:left="-108" w:right="-107"/>
              <w:rPr>
                <w:rFonts w:cs="Times New Roman"/>
                <w:b/>
                <w:bCs/>
                <w:sz w:val="20"/>
                <w:szCs w:val="20"/>
              </w:rPr>
            </w:pPr>
          </w:p>
        </w:tc>
        <w:tc>
          <w:tcPr>
            <w:tcW w:w="1219" w:type="dxa"/>
            <w:shd w:val="clear" w:color="auto" w:fill="auto"/>
          </w:tcPr>
          <w:p w:rsidR="00864E62" w:rsidRPr="007B2A78" w:rsidRDefault="00864E62" w:rsidP="00864E62">
            <w:pPr>
              <w:tabs>
                <w:tab w:val="decimal" w:pos="931"/>
              </w:tabs>
              <w:spacing w:line="240" w:lineRule="atLeast"/>
              <w:ind w:left="-108" w:right="-107"/>
              <w:rPr>
                <w:rFonts w:cs="Times New Roman"/>
                <w:b/>
                <w:bCs/>
                <w:sz w:val="20"/>
                <w:szCs w:val="20"/>
              </w:rPr>
            </w:pPr>
            <w:r>
              <w:rPr>
                <w:rFonts w:cs="Times New Roman"/>
                <w:b/>
                <w:bCs/>
                <w:sz w:val="20"/>
                <w:szCs w:val="20"/>
              </w:rPr>
              <w:t>851,574</w:t>
            </w:r>
          </w:p>
        </w:tc>
        <w:tc>
          <w:tcPr>
            <w:tcW w:w="270" w:type="dxa"/>
            <w:shd w:val="clear" w:color="auto" w:fill="auto"/>
          </w:tcPr>
          <w:p w:rsidR="00864E62" w:rsidRPr="007B2A78" w:rsidRDefault="00864E62" w:rsidP="00864E62">
            <w:pPr>
              <w:spacing w:line="240" w:lineRule="atLeast"/>
              <w:ind w:left="-108" w:right="-107"/>
              <w:rPr>
                <w:rFonts w:cs="Times New Roman"/>
                <w:b/>
                <w:bCs/>
                <w:sz w:val="20"/>
                <w:szCs w:val="20"/>
              </w:rPr>
            </w:pPr>
          </w:p>
        </w:tc>
        <w:tc>
          <w:tcPr>
            <w:tcW w:w="1018" w:type="dxa"/>
            <w:shd w:val="clear" w:color="auto" w:fill="auto"/>
          </w:tcPr>
          <w:p w:rsidR="00864E62" w:rsidRPr="007B2A78" w:rsidRDefault="00864E62" w:rsidP="00864E62">
            <w:pPr>
              <w:tabs>
                <w:tab w:val="decimal" w:pos="797"/>
              </w:tabs>
              <w:spacing w:line="240" w:lineRule="atLeast"/>
              <w:ind w:left="-108" w:right="-107"/>
              <w:rPr>
                <w:rFonts w:cs="Times New Roman"/>
                <w:b/>
                <w:bCs/>
                <w:sz w:val="20"/>
                <w:szCs w:val="20"/>
              </w:rPr>
            </w:pPr>
            <w:r>
              <w:rPr>
                <w:rFonts w:cs="Times New Roman"/>
                <w:b/>
                <w:bCs/>
                <w:sz w:val="20"/>
                <w:szCs w:val="20"/>
              </w:rPr>
              <w:t>96,732</w:t>
            </w:r>
          </w:p>
        </w:tc>
        <w:tc>
          <w:tcPr>
            <w:tcW w:w="296" w:type="dxa"/>
            <w:gridSpan w:val="2"/>
            <w:shd w:val="clear" w:color="auto" w:fill="auto"/>
          </w:tcPr>
          <w:p w:rsidR="00864E62" w:rsidRPr="007B2A78" w:rsidRDefault="00864E62" w:rsidP="00864E62">
            <w:pPr>
              <w:spacing w:line="240" w:lineRule="atLeast"/>
              <w:ind w:left="-108" w:right="-107"/>
              <w:rPr>
                <w:rFonts w:cs="Times New Roman"/>
                <w:b/>
                <w:bCs/>
                <w:sz w:val="20"/>
                <w:szCs w:val="20"/>
              </w:rPr>
            </w:pPr>
          </w:p>
        </w:tc>
        <w:tc>
          <w:tcPr>
            <w:tcW w:w="980" w:type="dxa"/>
            <w:shd w:val="clear" w:color="auto" w:fill="auto"/>
          </w:tcPr>
          <w:p w:rsidR="00864E62" w:rsidRPr="007B2A78" w:rsidRDefault="00864E62" w:rsidP="00864E62">
            <w:pPr>
              <w:tabs>
                <w:tab w:val="decimal" w:pos="687"/>
              </w:tabs>
              <w:spacing w:line="240" w:lineRule="atLeast"/>
              <w:ind w:right="-107"/>
              <w:rPr>
                <w:rFonts w:cs="Times New Roman"/>
                <w:b/>
                <w:bCs/>
                <w:sz w:val="20"/>
                <w:szCs w:val="20"/>
              </w:rPr>
            </w:pPr>
            <w:r>
              <w:rPr>
                <w:rFonts w:cs="Times New Roman"/>
                <w:b/>
                <w:bCs/>
                <w:sz w:val="20"/>
                <w:szCs w:val="20"/>
              </w:rPr>
              <w:t>8,597</w:t>
            </w:r>
          </w:p>
        </w:tc>
        <w:tc>
          <w:tcPr>
            <w:tcW w:w="278" w:type="dxa"/>
            <w:gridSpan w:val="2"/>
            <w:shd w:val="clear" w:color="auto" w:fill="auto"/>
          </w:tcPr>
          <w:p w:rsidR="00864E62" w:rsidRPr="007B2A78" w:rsidRDefault="00864E62" w:rsidP="00864E62">
            <w:pPr>
              <w:spacing w:line="240" w:lineRule="atLeast"/>
              <w:ind w:left="-108" w:right="-107"/>
              <w:rPr>
                <w:rFonts w:cs="Times New Roman"/>
                <w:b/>
                <w:bCs/>
                <w:sz w:val="20"/>
                <w:szCs w:val="20"/>
              </w:rPr>
            </w:pPr>
          </w:p>
        </w:tc>
        <w:tc>
          <w:tcPr>
            <w:tcW w:w="935" w:type="dxa"/>
            <w:shd w:val="clear" w:color="auto" w:fill="auto"/>
          </w:tcPr>
          <w:p w:rsidR="00864E62" w:rsidRPr="007B2A78" w:rsidRDefault="00864E62" w:rsidP="00864E62">
            <w:pPr>
              <w:tabs>
                <w:tab w:val="decimal" w:pos="608"/>
              </w:tabs>
              <w:spacing w:line="240" w:lineRule="atLeast"/>
              <w:ind w:left="-108" w:right="-107"/>
              <w:rPr>
                <w:rFonts w:cs="Times New Roman"/>
                <w:b/>
                <w:bCs/>
                <w:sz w:val="20"/>
                <w:szCs w:val="20"/>
              </w:rPr>
            </w:pPr>
            <w:r>
              <w:rPr>
                <w:rFonts w:cs="Times New Roman"/>
                <w:b/>
                <w:bCs/>
                <w:sz w:val="20"/>
                <w:szCs w:val="20"/>
              </w:rPr>
              <w:t>63,527</w:t>
            </w:r>
          </w:p>
        </w:tc>
        <w:tc>
          <w:tcPr>
            <w:tcW w:w="253" w:type="dxa"/>
            <w:shd w:val="clear" w:color="auto" w:fill="auto"/>
          </w:tcPr>
          <w:p w:rsidR="00864E62" w:rsidRPr="007B2A78" w:rsidRDefault="00864E62" w:rsidP="00864E62">
            <w:pPr>
              <w:spacing w:line="240" w:lineRule="atLeast"/>
              <w:ind w:left="-108" w:right="-107"/>
              <w:rPr>
                <w:rFonts w:cs="Times New Roman"/>
                <w:b/>
                <w:bCs/>
                <w:sz w:val="20"/>
                <w:szCs w:val="20"/>
              </w:rPr>
            </w:pPr>
          </w:p>
        </w:tc>
        <w:tc>
          <w:tcPr>
            <w:tcW w:w="1015" w:type="dxa"/>
            <w:shd w:val="clear" w:color="auto" w:fill="auto"/>
          </w:tcPr>
          <w:p w:rsidR="00864E62" w:rsidRPr="007B2A78" w:rsidRDefault="00864E62" w:rsidP="00864E62">
            <w:pPr>
              <w:tabs>
                <w:tab w:val="decimal" w:pos="724"/>
              </w:tabs>
              <w:spacing w:line="240" w:lineRule="atLeast"/>
              <w:ind w:left="-108" w:right="-107"/>
              <w:rPr>
                <w:rFonts w:cs="Times New Roman"/>
                <w:b/>
                <w:bCs/>
                <w:sz w:val="20"/>
                <w:szCs w:val="20"/>
              </w:rPr>
            </w:pPr>
            <w:r>
              <w:rPr>
                <w:rFonts w:cs="Times New Roman"/>
                <w:b/>
                <w:bCs/>
                <w:sz w:val="20"/>
                <w:szCs w:val="20"/>
              </w:rPr>
              <w:t>71,319</w:t>
            </w:r>
          </w:p>
        </w:tc>
        <w:tc>
          <w:tcPr>
            <w:tcW w:w="270" w:type="dxa"/>
            <w:shd w:val="clear" w:color="auto" w:fill="auto"/>
          </w:tcPr>
          <w:p w:rsidR="00864E62" w:rsidRPr="007B2A78" w:rsidRDefault="00864E62" w:rsidP="00864E62">
            <w:pPr>
              <w:tabs>
                <w:tab w:val="decimal" w:pos="657"/>
              </w:tabs>
              <w:spacing w:line="240" w:lineRule="atLeast"/>
              <w:ind w:left="-108" w:right="-107"/>
              <w:rPr>
                <w:rFonts w:cs="Times New Roman"/>
                <w:b/>
                <w:bCs/>
                <w:sz w:val="20"/>
                <w:szCs w:val="20"/>
              </w:rPr>
            </w:pPr>
          </w:p>
        </w:tc>
        <w:tc>
          <w:tcPr>
            <w:tcW w:w="1080" w:type="dxa"/>
            <w:shd w:val="clear" w:color="auto" w:fill="auto"/>
          </w:tcPr>
          <w:p w:rsidR="00864E62" w:rsidRPr="007B2A78" w:rsidRDefault="00864E62" w:rsidP="00864E62">
            <w:pPr>
              <w:tabs>
                <w:tab w:val="decimal" w:pos="880"/>
              </w:tabs>
              <w:spacing w:line="240" w:lineRule="atLeast"/>
              <w:ind w:left="-108" w:right="-107"/>
              <w:rPr>
                <w:rFonts w:cs="Times New Roman"/>
                <w:b/>
                <w:bCs/>
                <w:sz w:val="20"/>
                <w:szCs w:val="20"/>
              </w:rPr>
            </w:pPr>
            <w:r>
              <w:rPr>
                <w:rFonts w:cs="Times New Roman"/>
                <w:b/>
                <w:bCs/>
                <w:sz w:val="20"/>
                <w:szCs w:val="20"/>
              </w:rPr>
              <w:t>2,310</w:t>
            </w:r>
          </w:p>
        </w:tc>
        <w:tc>
          <w:tcPr>
            <w:tcW w:w="270" w:type="dxa"/>
            <w:gridSpan w:val="2"/>
            <w:shd w:val="clear" w:color="auto" w:fill="auto"/>
          </w:tcPr>
          <w:p w:rsidR="00864E62" w:rsidRPr="007B2A78" w:rsidRDefault="00864E62" w:rsidP="00864E62">
            <w:pPr>
              <w:spacing w:line="240" w:lineRule="atLeast"/>
              <w:ind w:left="-108" w:right="-107"/>
              <w:rPr>
                <w:rFonts w:cs="Times New Roman"/>
                <w:b/>
                <w:bCs/>
                <w:sz w:val="20"/>
                <w:szCs w:val="20"/>
              </w:rPr>
            </w:pPr>
          </w:p>
        </w:tc>
        <w:tc>
          <w:tcPr>
            <w:tcW w:w="1080" w:type="dxa"/>
            <w:shd w:val="clear" w:color="auto" w:fill="auto"/>
          </w:tcPr>
          <w:p w:rsidR="00864E62" w:rsidRPr="007B2A78" w:rsidRDefault="00864E62" w:rsidP="00864E62">
            <w:pPr>
              <w:tabs>
                <w:tab w:val="decimal" w:pos="848"/>
              </w:tabs>
              <w:spacing w:line="240" w:lineRule="atLeast"/>
              <w:ind w:left="-108" w:right="-107"/>
              <w:rPr>
                <w:rFonts w:cs="Times New Roman"/>
                <w:b/>
                <w:bCs/>
                <w:sz w:val="20"/>
                <w:szCs w:val="20"/>
              </w:rPr>
            </w:pPr>
            <w:r>
              <w:rPr>
                <w:rFonts w:cs="Times New Roman"/>
                <w:b/>
                <w:bCs/>
                <w:sz w:val="20"/>
                <w:szCs w:val="20"/>
              </w:rPr>
              <w:t>1,226,917</w:t>
            </w:r>
          </w:p>
        </w:tc>
      </w:tr>
      <w:tr w:rsidR="00674C82" w:rsidRPr="00E15BB8" w:rsidTr="0067773D">
        <w:trPr>
          <w:trHeight w:val="252"/>
        </w:trPr>
        <w:tc>
          <w:tcPr>
            <w:tcW w:w="3240" w:type="dxa"/>
            <w:shd w:val="clear" w:color="auto" w:fill="auto"/>
          </w:tcPr>
          <w:p w:rsidR="00674C82" w:rsidRPr="00E15BB8" w:rsidRDefault="00674C82" w:rsidP="00674C82">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rsidR="00674C82" w:rsidRPr="00674C82" w:rsidRDefault="00674C82" w:rsidP="00674C82">
            <w:pPr>
              <w:tabs>
                <w:tab w:val="decimal" w:pos="432"/>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F45977" w:rsidRDefault="00674C82" w:rsidP="00674C82"/>
        </w:tc>
        <w:tc>
          <w:tcPr>
            <w:tcW w:w="1187" w:type="dxa"/>
            <w:shd w:val="clear" w:color="auto" w:fill="auto"/>
          </w:tcPr>
          <w:p w:rsidR="00674C82" w:rsidRPr="00674C82" w:rsidRDefault="00674C82" w:rsidP="00674C82">
            <w:pPr>
              <w:tabs>
                <w:tab w:val="decimal" w:pos="646"/>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F45977" w:rsidRDefault="00674C82" w:rsidP="00674C82"/>
        </w:tc>
        <w:tc>
          <w:tcPr>
            <w:tcW w:w="1219" w:type="dxa"/>
            <w:shd w:val="clear" w:color="auto" w:fill="auto"/>
          </w:tcPr>
          <w:p w:rsidR="00674C82" w:rsidRPr="00674C82" w:rsidRDefault="00674C82" w:rsidP="00674C82">
            <w:pPr>
              <w:tabs>
                <w:tab w:val="decimal" w:pos="931"/>
              </w:tabs>
              <w:spacing w:line="240" w:lineRule="atLeast"/>
              <w:ind w:left="-108" w:right="-107"/>
              <w:rPr>
                <w:rFonts w:cs="Times New Roman"/>
                <w:sz w:val="20"/>
                <w:szCs w:val="20"/>
              </w:rPr>
            </w:pPr>
            <w:r w:rsidRPr="00674C82">
              <w:rPr>
                <w:rFonts w:cs="Times New Roman"/>
                <w:sz w:val="20"/>
                <w:szCs w:val="20"/>
              </w:rPr>
              <w:t>927</w:t>
            </w:r>
          </w:p>
        </w:tc>
        <w:tc>
          <w:tcPr>
            <w:tcW w:w="270" w:type="dxa"/>
            <w:shd w:val="clear" w:color="auto" w:fill="auto"/>
          </w:tcPr>
          <w:p w:rsidR="00674C82" w:rsidRPr="00F45977" w:rsidRDefault="00674C82" w:rsidP="00674C82"/>
        </w:tc>
        <w:tc>
          <w:tcPr>
            <w:tcW w:w="1018" w:type="dxa"/>
            <w:shd w:val="clear" w:color="auto" w:fill="auto"/>
          </w:tcPr>
          <w:p w:rsidR="00674C82" w:rsidRPr="00674C82" w:rsidRDefault="00674C82" w:rsidP="00674C82">
            <w:pPr>
              <w:tabs>
                <w:tab w:val="decimal" w:pos="797"/>
              </w:tabs>
              <w:spacing w:line="240" w:lineRule="atLeast"/>
              <w:ind w:left="-108" w:right="-107"/>
              <w:rPr>
                <w:rFonts w:cs="Times New Roman"/>
                <w:sz w:val="20"/>
                <w:szCs w:val="20"/>
              </w:rPr>
            </w:pPr>
            <w:r w:rsidRPr="00674C82">
              <w:rPr>
                <w:rFonts w:cs="Times New Roman"/>
                <w:sz w:val="20"/>
                <w:szCs w:val="20"/>
              </w:rPr>
              <w:t>1,539</w:t>
            </w:r>
          </w:p>
        </w:tc>
        <w:tc>
          <w:tcPr>
            <w:tcW w:w="296" w:type="dxa"/>
            <w:gridSpan w:val="2"/>
            <w:shd w:val="clear" w:color="auto" w:fill="auto"/>
          </w:tcPr>
          <w:p w:rsidR="00674C82" w:rsidRPr="00F45977" w:rsidRDefault="00674C82" w:rsidP="00674C82"/>
        </w:tc>
        <w:tc>
          <w:tcPr>
            <w:tcW w:w="980" w:type="dxa"/>
            <w:shd w:val="clear" w:color="auto" w:fill="auto"/>
          </w:tcPr>
          <w:p w:rsidR="00674C82" w:rsidRPr="00674C82" w:rsidRDefault="00674C82" w:rsidP="00674C82">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8" w:type="dxa"/>
            <w:gridSpan w:val="2"/>
            <w:shd w:val="clear" w:color="auto" w:fill="auto"/>
          </w:tcPr>
          <w:p w:rsidR="00674C82" w:rsidRPr="00F45977" w:rsidRDefault="00674C82" w:rsidP="00674C82"/>
        </w:tc>
        <w:tc>
          <w:tcPr>
            <w:tcW w:w="935" w:type="dxa"/>
            <w:shd w:val="clear" w:color="auto" w:fill="auto"/>
          </w:tcPr>
          <w:p w:rsidR="00674C82" w:rsidRPr="00674C82" w:rsidRDefault="00674C82" w:rsidP="00674C82">
            <w:pPr>
              <w:tabs>
                <w:tab w:val="decimal" w:pos="608"/>
              </w:tabs>
              <w:spacing w:line="240" w:lineRule="atLeast"/>
              <w:ind w:left="-108" w:right="-107"/>
              <w:rPr>
                <w:rFonts w:cs="Times New Roman"/>
                <w:sz w:val="20"/>
                <w:szCs w:val="20"/>
              </w:rPr>
            </w:pPr>
            <w:r w:rsidRPr="00674C82">
              <w:rPr>
                <w:rFonts w:cs="Times New Roman"/>
                <w:sz w:val="20"/>
                <w:szCs w:val="20"/>
              </w:rPr>
              <w:t>4,501</w:t>
            </w:r>
          </w:p>
        </w:tc>
        <w:tc>
          <w:tcPr>
            <w:tcW w:w="253" w:type="dxa"/>
            <w:shd w:val="clear" w:color="auto" w:fill="auto"/>
          </w:tcPr>
          <w:p w:rsidR="00674C82" w:rsidRPr="00F45977" w:rsidRDefault="00674C82" w:rsidP="00674C82"/>
        </w:tc>
        <w:tc>
          <w:tcPr>
            <w:tcW w:w="1015" w:type="dxa"/>
            <w:shd w:val="clear" w:color="auto" w:fill="auto"/>
          </w:tcPr>
          <w:p w:rsidR="00674C82" w:rsidRPr="00674C82" w:rsidRDefault="00674C82" w:rsidP="00674C82">
            <w:pPr>
              <w:tabs>
                <w:tab w:val="decimal" w:pos="727"/>
              </w:tabs>
              <w:spacing w:line="240" w:lineRule="atLeast"/>
              <w:ind w:left="-108" w:right="-107"/>
              <w:rPr>
                <w:rFonts w:cs="Times New Roman"/>
                <w:sz w:val="20"/>
                <w:szCs w:val="20"/>
              </w:rPr>
            </w:pPr>
            <w:r w:rsidRPr="00674C82">
              <w:rPr>
                <w:rFonts w:cs="Times New Roman"/>
                <w:sz w:val="20"/>
                <w:szCs w:val="20"/>
              </w:rPr>
              <w:t>126</w:t>
            </w:r>
          </w:p>
        </w:tc>
        <w:tc>
          <w:tcPr>
            <w:tcW w:w="270" w:type="dxa"/>
            <w:shd w:val="clear" w:color="auto" w:fill="auto"/>
          </w:tcPr>
          <w:p w:rsidR="00674C82" w:rsidRPr="00F45977" w:rsidRDefault="00674C82" w:rsidP="00674C82"/>
        </w:tc>
        <w:tc>
          <w:tcPr>
            <w:tcW w:w="1080" w:type="dxa"/>
            <w:shd w:val="clear" w:color="auto" w:fill="auto"/>
          </w:tcPr>
          <w:p w:rsidR="00674C82" w:rsidRPr="00674C82" w:rsidRDefault="00674C82" w:rsidP="00674C82">
            <w:pPr>
              <w:tabs>
                <w:tab w:val="decimal" w:pos="880"/>
              </w:tabs>
              <w:spacing w:line="240" w:lineRule="atLeast"/>
              <w:ind w:left="-108" w:right="-107"/>
              <w:rPr>
                <w:rFonts w:cs="Times New Roman"/>
                <w:sz w:val="20"/>
                <w:szCs w:val="20"/>
              </w:rPr>
            </w:pPr>
            <w:r w:rsidRPr="00674C82">
              <w:rPr>
                <w:rFonts w:cs="Times New Roman"/>
                <w:sz w:val="20"/>
                <w:szCs w:val="20"/>
              </w:rPr>
              <w:t>66</w:t>
            </w:r>
          </w:p>
        </w:tc>
        <w:tc>
          <w:tcPr>
            <w:tcW w:w="270" w:type="dxa"/>
            <w:gridSpan w:val="2"/>
            <w:shd w:val="clear" w:color="auto" w:fill="auto"/>
          </w:tcPr>
          <w:p w:rsidR="00674C82" w:rsidRPr="00F45977" w:rsidRDefault="00674C82" w:rsidP="00674C82"/>
        </w:tc>
        <w:tc>
          <w:tcPr>
            <w:tcW w:w="1080" w:type="dxa"/>
            <w:shd w:val="clear" w:color="auto" w:fill="auto"/>
          </w:tcPr>
          <w:p w:rsidR="00674C82" w:rsidRPr="00674C82" w:rsidRDefault="00674C82" w:rsidP="00674C82">
            <w:pPr>
              <w:tabs>
                <w:tab w:val="decimal" w:pos="848"/>
              </w:tabs>
              <w:spacing w:line="240" w:lineRule="atLeast"/>
              <w:ind w:left="-108" w:right="-107"/>
              <w:rPr>
                <w:rFonts w:cs="Times New Roman"/>
                <w:sz w:val="20"/>
                <w:szCs w:val="20"/>
              </w:rPr>
            </w:pPr>
            <w:r w:rsidRPr="00674C82">
              <w:rPr>
                <w:rFonts w:cs="Times New Roman"/>
                <w:sz w:val="20"/>
                <w:szCs w:val="20"/>
              </w:rPr>
              <w:t>7,159</w:t>
            </w:r>
          </w:p>
        </w:tc>
      </w:tr>
      <w:tr w:rsidR="00674C82" w:rsidRPr="00E15BB8" w:rsidTr="0067773D">
        <w:trPr>
          <w:trHeight w:val="252"/>
        </w:trPr>
        <w:tc>
          <w:tcPr>
            <w:tcW w:w="3240" w:type="dxa"/>
            <w:shd w:val="clear" w:color="auto" w:fill="auto"/>
          </w:tcPr>
          <w:p w:rsidR="00674C82" w:rsidRPr="00E15BB8" w:rsidRDefault="00674C82" w:rsidP="00674C82">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rsidR="00674C82" w:rsidRPr="00674C82" w:rsidRDefault="00674C82" w:rsidP="00674C82">
            <w:pPr>
              <w:tabs>
                <w:tab w:val="decimal" w:pos="432"/>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F45977" w:rsidRDefault="00674C82" w:rsidP="00674C82"/>
        </w:tc>
        <w:tc>
          <w:tcPr>
            <w:tcW w:w="1187" w:type="dxa"/>
            <w:shd w:val="clear" w:color="auto" w:fill="auto"/>
          </w:tcPr>
          <w:p w:rsidR="00674C82" w:rsidRPr="00674C82" w:rsidRDefault="00674C82" w:rsidP="00674C82">
            <w:pPr>
              <w:tabs>
                <w:tab w:val="decimal" w:pos="646"/>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F45977" w:rsidRDefault="00674C82" w:rsidP="00674C82"/>
        </w:tc>
        <w:tc>
          <w:tcPr>
            <w:tcW w:w="1219" w:type="dxa"/>
            <w:shd w:val="clear" w:color="auto" w:fill="auto"/>
          </w:tcPr>
          <w:p w:rsidR="00674C82" w:rsidRPr="00674C82" w:rsidRDefault="00674C82" w:rsidP="00674C82">
            <w:pPr>
              <w:tabs>
                <w:tab w:val="decimal" w:pos="931"/>
              </w:tabs>
              <w:spacing w:line="240" w:lineRule="atLeast"/>
              <w:ind w:left="-108" w:right="-107"/>
              <w:rPr>
                <w:rFonts w:cs="Times New Roman"/>
                <w:sz w:val="20"/>
                <w:szCs w:val="20"/>
              </w:rPr>
            </w:pPr>
            <w:r w:rsidRPr="00674C82">
              <w:rPr>
                <w:rFonts w:cs="Times New Roman"/>
                <w:sz w:val="20"/>
                <w:szCs w:val="20"/>
              </w:rPr>
              <w:t>1,671</w:t>
            </w:r>
          </w:p>
        </w:tc>
        <w:tc>
          <w:tcPr>
            <w:tcW w:w="270" w:type="dxa"/>
            <w:shd w:val="clear" w:color="auto" w:fill="auto"/>
          </w:tcPr>
          <w:p w:rsidR="00674C82" w:rsidRPr="00F45977" w:rsidRDefault="00674C82" w:rsidP="00674C82"/>
        </w:tc>
        <w:tc>
          <w:tcPr>
            <w:tcW w:w="1018" w:type="dxa"/>
            <w:shd w:val="clear" w:color="auto" w:fill="auto"/>
          </w:tcPr>
          <w:p w:rsidR="00674C82" w:rsidRPr="00674C82" w:rsidRDefault="00674C82" w:rsidP="00674C82">
            <w:pPr>
              <w:tabs>
                <w:tab w:val="decimal" w:pos="797"/>
              </w:tabs>
              <w:spacing w:line="240" w:lineRule="atLeast"/>
              <w:ind w:left="-108" w:right="-107"/>
              <w:rPr>
                <w:rFonts w:cs="Times New Roman"/>
                <w:sz w:val="20"/>
                <w:szCs w:val="20"/>
              </w:rPr>
            </w:pPr>
            <w:r w:rsidRPr="00674C82">
              <w:rPr>
                <w:rFonts w:cs="Times New Roman"/>
                <w:sz w:val="20"/>
                <w:szCs w:val="20"/>
              </w:rPr>
              <w:t>330</w:t>
            </w:r>
          </w:p>
        </w:tc>
        <w:tc>
          <w:tcPr>
            <w:tcW w:w="296" w:type="dxa"/>
            <w:gridSpan w:val="2"/>
            <w:shd w:val="clear" w:color="auto" w:fill="auto"/>
          </w:tcPr>
          <w:p w:rsidR="00674C82" w:rsidRPr="00F45977" w:rsidRDefault="00674C82" w:rsidP="00674C82"/>
        </w:tc>
        <w:tc>
          <w:tcPr>
            <w:tcW w:w="980" w:type="dxa"/>
            <w:shd w:val="clear" w:color="auto" w:fill="auto"/>
          </w:tcPr>
          <w:p w:rsidR="00674C82" w:rsidRPr="00674C82" w:rsidRDefault="00674C82" w:rsidP="00674C82">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8" w:type="dxa"/>
            <w:gridSpan w:val="2"/>
            <w:shd w:val="clear" w:color="auto" w:fill="auto"/>
          </w:tcPr>
          <w:p w:rsidR="00674C82" w:rsidRPr="00F45977" w:rsidRDefault="00674C82" w:rsidP="00674C82"/>
        </w:tc>
        <w:tc>
          <w:tcPr>
            <w:tcW w:w="935" w:type="dxa"/>
            <w:shd w:val="clear" w:color="auto" w:fill="auto"/>
          </w:tcPr>
          <w:p w:rsidR="00674C82" w:rsidRPr="00674C82" w:rsidRDefault="00674C82" w:rsidP="00674C82">
            <w:pPr>
              <w:tabs>
                <w:tab w:val="decimal" w:pos="386"/>
              </w:tabs>
              <w:spacing w:line="240" w:lineRule="atLeast"/>
              <w:ind w:left="-108" w:right="-107"/>
              <w:rPr>
                <w:rFonts w:cs="Times New Roman"/>
                <w:sz w:val="20"/>
                <w:szCs w:val="20"/>
              </w:rPr>
            </w:pPr>
            <w:r w:rsidRPr="00674C82">
              <w:rPr>
                <w:rFonts w:cs="Times New Roman"/>
                <w:sz w:val="20"/>
                <w:szCs w:val="20"/>
              </w:rPr>
              <w:t>-</w:t>
            </w:r>
          </w:p>
        </w:tc>
        <w:tc>
          <w:tcPr>
            <w:tcW w:w="253" w:type="dxa"/>
            <w:shd w:val="clear" w:color="auto" w:fill="auto"/>
          </w:tcPr>
          <w:p w:rsidR="00674C82" w:rsidRPr="00F45977" w:rsidRDefault="00674C82" w:rsidP="00674C82"/>
        </w:tc>
        <w:tc>
          <w:tcPr>
            <w:tcW w:w="1015" w:type="dxa"/>
            <w:shd w:val="clear" w:color="auto" w:fill="auto"/>
          </w:tcPr>
          <w:p w:rsidR="00674C82" w:rsidRPr="00674C82" w:rsidRDefault="00674C82" w:rsidP="00674C82">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0" w:type="dxa"/>
            <w:shd w:val="clear" w:color="auto" w:fill="auto"/>
          </w:tcPr>
          <w:p w:rsidR="00674C82" w:rsidRPr="00F45977" w:rsidRDefault="00674C82" w:rsidP="00674C82"/>
        </w:tc>
        <w:tc>
          <w:tcPr>
            <w:tcW w:w="1080" w:type="dxa"/>
            <w:shd w:val="clear" w:color="auto" w:fill="auto"/>
          </w:tcPr>
          <w:p w:rsidR="00674C82" w:rsidRPr="00674C82" w:rsidRDefault="00674C82" w:rsidP="00674C82">
            <w:pPr>
              <w:tabs>
                <w:tab w:val="decimal" w:pos="880"/>
              </w:tabs>
              <w:spacing w:line="240" w:lineRule="atLeast"/>
              <w:ind w:left="-108" w:right="-107"/>
              <w:rPr>
                <w:rFonts w:cs="Times New Roman"/>
                <w:sz w:val="20"/>
                <w:szCs w:val="20"/>
              </w:rPr>
            </w:pPr>
            <w:r w:rsidRPr="00674C82">
              <w:rPr>
                <w:rFonts w:cs="Times New Roman"/>
                <w:sz w:val="20"/>
                <w:szCs w:val="20"/>
              </w:rPr>
              <w:t>(2,001)</w:t>
            </w:r>
          </w:p>
        </w:tc>
        <w:tc>
          <w:tcPr>
            <w:tcW w:w="270" w:type="dxa"/>
            <w:gridSpan w:val="2"/>
            <w:shd w:val="clear" w:color="auto" w:fill="auto"/>
          </w:tcPr>
          <w:p w:rsidR="00674C82" w:rsidRPr="00F45977" w:rsidRDefault="00674C82" w:rsidP="00674C82"/>
        </w:tc>
        <w:tc>
          <w:tcPr>
            <w:tcW w:w="1080" w:type="dxa"/>
            <w:shd w:val="clear" w:color="auto" w:fill="auto"/>
          </w:tcPr>
          <w:p w:rsidR="00674C82" w:rsidRPr="00674C82" w:rsidRDefault="00674C82" w:rsidP="00674C82">
            <w:pPr>
              <w:tabs>
                <w:tab w:val="decimal" w:pos="611"/>
              </w:tabs>
              <w:spacing w:line="240" w:lineRule="atLeast"/>
              <w:ind w:right="-107"/>
              <w:rPr>
                <w:rFonts w:cs="Times New Roman"/>
                <w:sz w:val="20"/>
                <w:szCs w:val="20"/>
              </w:rPr>
            </w:pPr>
            <w:r w:rsidRPr="00674C82">
              <w:rPr>
                <w:rFonts w:cs="Times New Roman"/>
                <w:sz w:val="20"/>
                <w:szCs w:val="20"/>
              </w:rPr>
              <w:t>-</w:t>
            </w:r>
          </w:p>
        </w:tc>
      </w:tr>
      <w:tr w:rsidR="00674C82" w:rsidRPr="00E15BB8" w:rsidTr="0067773D">
        <w:trPr>
          <w:trHeight w:val="252"/>
        </w:trPr>
        <w:tc>
          <w:tcPr>
            <w:tcW w:w="3240" w:type="dxa"/>
            <w:shd w:val="clear" w:color="auto" w:fill="auto"/>
          </w:tcPr>
          <w:p w:rsidR="00674C82" w:rsidRPr="00E15BB8" w:rsidRDefault="00674C82" w:rsidP="00674C82">
            <w:pPr>
              <w:spacing w:line="240" w:lineRule="atLeast"/>
              <w:ind w:right="-218"/>
              <w:rPr>
                <w:rFonts w:cs="Times New Roman"/>
                <w:b/>
                <w:bCs/>
                <w:sz w:val="20"/>
                <w:szCs w:val="20"/>
              </w:rPr>
            </w:pPr>
            <w:r w:rsidRPr="00674C82">
              <w:rPr>
                <w:rFonts w:cs="Times New Roman"/>
                <w:sz w:val="20"/>
                <w:szCs w:val="20"/>
              </w:rPr>
              <w:t>Write-off</w:t>
            </w:r>
          </w:p>
        </w:tc>
        <w:tc>
          <w:tcPr>
            <w:tcW w:w="900" w:type="dxa"/>
            <w:shd w:val="clear" w:color="auto" w:fill="auto"/>
          </w:tcPr>
          <w:p w:rsidR="00674C82" w:rsidRPr="00674C82" w:rsidRDefault="00674C82" w:rsidP="00674C82">
            <w:pPr>
              <w:tabs>
                <w:tab w:val="decimal" w:pos="432"/>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F45977" w:rsidRDefault="00674C82" w:rsidP="00674C82"/>
        </w:tc>
        <w:tc>
          <w:tcPr>
            <w:tcW w:w="1187" w:type="dxa"/>
            <w:shd w:val="clear" w:color="auto" w:fill="auto"/>
          </w:tcPr>
          <w:p w:rsidR="00674C82" w:rsidRPr="00674C82" w:rsidRDefault="00674C82" w:rsidP="00674C82">
            <w:pPr>
              <w:tabs>
                <w:tab w:val="decimal" w:pos="646"/>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F45977" w:rsidRDefault="00674C82" w:rsidP="00674C82"/>
        </w:tc>
        <w:tc>
          <w:tcPr>
            <w:tcW w:w="1219" w:type="dxa"/>
            <w:shd w:val="clear" w:color="auto" w:fill="auto"/>
          </w:tcPr>
          <w:p w:rsidR="00674C82" w:rsidRPr="00674C82" w:rsidRDefault="00674C82" w:rsidP="00674C82">
            <w:pPr>
              <w:tabs>
                <w:tab w:val="decimal" w:pos="663"/>
              </w:tabs>
              <w:spacing w:line="240" w:lineRule="atLeast"/>
              <w:ind w:left="-108" w:right="-107"/>
              <w:rPr>
                <w:rFonts w:cs="Times New Roman"/>
                <w:sz w:val="20"/>
                <w:szCs w:val="20"/>
              </w:rPr>
            </w:pPr>
            <w:r w:rsidRPr="00674C82">
              <w:rPr>
                <w:rFonts w:cs="Times New Roman"/>
                <w:sz w:val="20"/>
                <w:szCs w:val="20"/>
              </w:rPr>
              <w:t>-</w:t>
            </w:r>
          </w:p>
        </w:tc>
        <w:tc>
          <w:tcPr>
            <w:tcW w:w="270" w:type="dxa"/>
            <w:shd w:val="clear" w:color="auto" w:fill="auto"/>
          </w:tcPr>
          <w:p w:rsidR="00674C82" w:rsidRPr="00F45977" w:rsidRDefault="00674C82" w:rsidP="00674C82"/>
        </w:tc>
        <w:tc>
          <w:tcPr>
            <w:tcW w:w="1018" w:type="dxa"/>
            <w:shd w:val="clear" w:color="auto" w:fill="auto"/>
          </w:tcPr>
          <w:p w:rsidR="00674C82" w:rsidRPr="00674C82" w:rsidRDefault="00674C82" w:rsidP="00674C82">
            <w:pPr>
              <w:tabs>
                <w:tab w:val="decimal" w:pos="797"/>
              </w:tabs>
              <w:spacing w:line="240" w:lineRule="atLeast"/>
              <w:ind w:left="-108" w:right="-107"/>
              <w:rPr>
                <w:rFonts w:cs="Times New Roman"/>
                <w:sz w:val="20"/>
                <w:szCs w:val="20"/>
              </w:rPr>
            </w:pPr>
            <w:r w:rsidRPr="00674C82">
              <w:rPr>
                <w:rFonts w:cs="Times New Roman"/>
                <w:sz w:val="20"/>
                <w:szCs w:val="20"/>
              </w:rPr>
              <w:t>(454)</w:t>
            </w:r>
          </w:p>
        </w:tc>
        <w:tc>
          <w:tcPr>
            <w:tcW w:w="296" w:type="dxa"/>
            <w:gridSpan w:val="2"/>
            <w:shd w:val="clear" w:color="auto" w:fill="auto"/>
          </w:tcPr>
          <w:p w:rsidR="00674C82" w:rsidRPr="00F45977" w:rsidRDefault="00674C82" w:rsidP="00674C82"/>
        </w:tc>
        <w:tc>
          <w:tcPr>
            <w:tcW w:w="980" w:type="dxa"/>
            <w:shd w:val="clear" w:color="auto" w:fill="auto"/>
          </w:tcPr>
          <w:p w:rsidR="00674C82" w:rsidRPr="00674C82" w:rsidRDefault="00674C82" w:rsidP="00674C82">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8" w:type="dxa"/>
            <w:gridSpan w:val="2"/>
            <w:shd w:val="clear" w:color="auto" w:fill="auto"/>
          </w:tcPr>
          <w:p w:rsidR="00674C82" w:rsidRPr="00F45977" w:rsidRDefault="00674C82" w:rsidP="00674C82"/>
        </w:tc>
        <w:tc>
          <w:tcPr>
            <w:tcW w:w="935" w:type="dxa"/>
            <w:shd w:val="clear" w:color="auto" w:fill="auto"/>
          </w:tcPr>
          <w:p w:rsidR="00674C82" w:rsidRPr="00674C82" w:rsidRDefault="00674C82" w:rsidP="00674C82">
            <w:pPr>
              <w:tabs>
                <w:tab w:val="decimal" w:pos="608"/>
              </w:tabs>
              <w:spacing w:line="240" w:lineRule="atLeast"/>
              <w:ind w:left="-108" w:right="-107"/>
              <w:rPr>
                <w:rFonts w:cs="Times New Roman"/>
                <w:sz w:val="20"/>
                <w:szCs w:val="20"/>
              </w:rPr>
            </w:pPr>
            <w:r w:rsidRPr="00674C82">
              <w:rPr>
                <w:rFonts w:cs="Times New Roman"/>
                <w:sz w:val="20"/>
                <w:szCs w:val="20"/>
              </w:rPr>
              <w:t>(2,392)</w:t>
            </w:r>
          </w:p>
        </w:tc>
        <w:tc>
          <w:tcPr>
            <w:tcW w:w="253" w:type="dxa"/>
            <w:shd w:val="clear" w:color="auto" w:fill="auto"/>
          </w:tcPr>
          <w:p w:rsidR="00674C82" w:rsidRPr="00F45977" w:rsidRDefault="00674C82" w:rsidP="00674C82"/>
        </w:tc>
        <w:tc>
          <w:tcPr>
            <w:tcW w:w="1015" w:type="dxa"/>
            <w:shd w:val="clear" w:color="auto" w:fill="auto"/>
          </w:tcPr>
          <w:p w:rsidR="00674C82" w:rsidRPr="00674C82" w:rsidRDefault="00674C82" w:rsidP="00674C82">
            <w:pPr>
              <w:tabs>
                <w:tab w:val="decimal" w:pos="727"/>
              </w:tabs>
              <w:spacing w:line="240" w:lineRule="atLeast"/>
              <w:ind w:left="-108" w:right="-107"/>
              <w:rPr>
                <w:rFonts w:cs="Times New Roman"/>
                <w:sz w:val="20"/>
                <w:szCs w:val="20"/>
              </w:rPr>
            </w:pPr>
            <w:r w:rsidRPr="00674C82">
              <w:rPr>
                <w:rFonts w:cs="Times New Roman"/>
                <w:sz w:val="20"/>
                <w:szCs w:val="20"/>
              </w:rPr>
              <w:t>(27)</w:t>
            </w:r>
          </w:p>
        </w:tc>
        <w:tc>
          <w:tcPr>
            <w:tcW w:w="270" w:type="dxa"/>
            <w:shd w:val="clear" w:color="auto" w:fill="auto"/>
          </w:tcPr>
          <w:p w:rsidR="00674C82" w:rsidRPr="00F45977" w:rsidRDefault="00674C82" w:rsidP="00674C82"/>
        </w:tc>
        <w:tc>
          <w:tcPr>
            <w:tcW w:w="1080" w:type="dxa"/>
            <w:shd w:val="clear" w:color="auto" w:fill="auto"/>
          </w:tcPr>
          <w:p w:rsidR="00674C82" w:rsidRPr="00674C82" w:rsidRDefault="00674C82" w:rsidP="00674C82">
            <w:pPr>
              <w:tabs>
                <w:tab w:val="decimal" w:pos="880"/>
              </w:tabs>
              <w:spacing w:line="240" w:lineRule="atLeast"/>
              <w:ind w:left="-108" w:right="-107"/>
              <w:rPr>
                <w:rFonts w:cs="Times New Roman"/>
                <w:sz w:val="20"/>
                <w:szCs w:val="20"/>
              </w:rPr>
            </w:pPr>
            <w:r w:rsidRPr="00674C82">
              <w:rPr>
                <w:rFonts w:cs="Times New Roman"/>
                <w:sz w:val="20"/>
                <w:szCs w:val="20"/>
              </w:rPr>
              <w:t>(375)</w:t>
            </w:r>
          </w:p>
        </w:tc>
        <w:tc>
          <w:tcPr>
            <w:tcW w:w="270" w:type="dxa"/>
            <w:gridSpan w:val="2"/>
            <w:shd w:val="clear" w:color="auto" w:fill="auto"/>
          </w:tcPr>
          <w:p w:rsidR="00674C82" w:rsidRPr="00F45977" w:rsidRDefault="00674C82" w:rsidP="00674C82"/>
        </w:tc>
        <w:tc>
          <w:tcPr>
            <w:tcW w:w="1080" w:type="dxa"/>
            <w:shd w:val="clear" w:color="auto" w:fill="auto"/>
          </w:tcPr>
          <w:p w:rsidR="00674C82" w:rsidRPr="00674C82" w:rsidRDefault="00674C82" w:rsidP="00674C82">
            <w:pPr>
              <w:tabs>
                <w:tab w:val="decimal" w:pos="848"/>
              </w:tabs>
              <w:spacing w:line="240" w:lineRule="atLeast"/>
              <w:ind w:left="-108" w:right="-107"/>
              <w:rPr>
                <w:rFonts w:cs="Times New Roman"/>
                <w:sz w:val="20"/>
                <w:szCs w:val="20"/>
              </w:rPr>
            </w:pPr>
            <w:r w:rsidRPr="00674C82">
              <w:rPr>
                <w:rFonts w:cs="Times New Roman"/>
                <w:sz w:val="20"/>
                <w:szCs w:val="20"/>
              </w:rPr>
              <w:t>(3,248)</w:t>
            </w:r>
          </w:p>
        </w:tc>
      </w:tr>
      <w:tr w:rsidR="00674C82" w:rsidRPr="00E15BB8" w:rsidTr="0067773D">
        <w:trPr>
          <w:trHeight w:val="238"/>
        </w:trPr>
        <w:tc>
          <w:tcPr>
            <w:tcW w:w="3240" w:type="dxa"/>
            <w:shd w:val="clear" w:color="auto" w:fill="auto"/>
          </w:tcPr>
          <w:p w:rsidR="00674C82" w:rsidRPr="00E15BB8" w:rsidRDefault="00674C82" w:rsidP="00674C82">
            <w:pPr>
              <w:spacing w:line="240" w:lineRule="atLeast"/>
              <w:ind w:right="-218"/>
              <w:rPr>
                <w:rFonts w:cs="Times New Roman"/>
                <w:b/>
                <w:bCs/>
                <w:sz w:val="20"/>
                <w:szCs w:val="20"/>
              </w:rPr>
            </w:pPr>
            <w:r>
              <w:rPr>
                <w:rFonts w:cs="Times New Roman"/>
                <w:b/>
                <w:bCs/>
                <w:sz w:val="20"/>
                <w:szCs w:val="20"/>
              </w:rPr>
              <w:t>At 31 December 2020</w:t>
            </w:r>
          </w:p>
        </w:tc>
        <w:tc>
          <w:tcPr>
            <w:tcW w:w="900" w:type="dxa"/>
            <w:tcBorders>
              <w:top w:val="single" w:sz="4" w:space="0" w:color="auto"/>
              <w:bottom w:val="single" w:sz="4" w:space="0" w:color="auto"/>
            </w:tcBorders>
            <w:shd w:val="clear" w:color="auto" w:fill="auto"/>
          </w:tcPr>
          <w:p w:rsidR="00674C82" w:rsidRPr="00F45977" w:rsidRDefault="00674C82" w:rsidP="00674C82">
            <w:pPr>
              <w:tabs>
                <w:tab w:val="decimal" w:pos="685"/>
              </w:tabs>
              <w:spacing w:line="240" w:lineRule="atLeast"/>
              <w:ind w:left="-108" w:right="-107"/>
            </w:pPr>
            <w:r w:rsidRPr="00674C82">
              <w:rPr>
                <w:rFonts w:cs="Times New Roman"/>
                <w:b/>
                <w:bCs/>
                <w:sz w:val="20"/>
                <w:szCs w:val="20"/>
              </w:rPr>
              <w:t>127,232</w:t>
            </w:r>
          </w:p>
        </w:tc>
        <w:tc>
          <w:tcPr>
            <w:tcW w:w="236" w:type="dxa"/>
            <w:shd w:val="clear" w:color="auto" w:fill="auto"/>
          </w:tcPr>
          <w:p w:rsidR="00674C82" w:rsidRPr="00F45977" w:rsidRDefault="00674C82" w:rsidP="00674C82"/>
        </w:tc>
        <w:tc>
          <w:tcPr>
            <w:tcW w:w="1187" w:type="dxa"/>
            <w:tcBorders>
              <w:top w:val="single" w:sz="4" w:space="0" w:color="auto"/>
              <w:bottom w:val="single" w:sz="4" w:space="0" w:color="auto"/>
            </w:tcBorders>
            <w:shd w:val="clear" w:color="auto" w:fill="auto"/>
          </w:tcPr>
          <w:p w:rsidR="00674C82" w:rsidRPr="00F45977" w:rsidRDefault="00674C82" w:rsidP="00674C82">
            <w:pPr>
              <w:tabs>
                <w:tab w:val="decimal" w:pos="915"/>
              </w:tabs>
              <w:spacing w:line="240" w:lineRule="atLeast"/>
              <w:ind w:left="-108" w:right="-107"/>
            </w:pPr>
            <w:r w:rsidRPr="00674C82">
              <w:rPr>
                <w:rFonts w:cs="Times New Roman"/>
                <w:b/>
                <w:bCs/>
                <w:sz w:val="20"/>
                <w:szCs w:val="20"/>
              </w:rPr>
              <w:t>5,626</w:t>
            </w:r>
          </w:p>
        </w:tc>
        <w:tc>
          <w:tcPr>
            <w:tcW w:w="236" w:type="dxa"/>
            <w:shd w:val="clear" w:color="auto" w:fill="auto"/>
          </w:tcPr>
          <w:p w:rsidR="00674C82" w:rsidRPr="00F45977" w:rsidRDefault="00674C82" w:rsidP="00674C82"/>
        </w:tc>
        <w:tc>
          <w:tcPr>
            <w:tcW w:w="1219" w:type="dxa"/>
            <w:tcBorders>
              <w:top w:val="single" w:sz="4" w:space="0" w:color="auto"/>
              <w:bottom w:val="single" w:sz="4" w:space="0" w:color="auto"/>
            </w:tcBorders>
            <w:shd w:val="clear" w:color="auto" w:fill="auto"/>
          </w:tcPr>
          <w:p w:rsidR="00674C82" w:rsidRPr="00674C82" w:rsidRDefault="00674C82" w:rsidP="00674C82">
            <w:pPr>
              <w:tabs>
                <w:tab w:val="decimal" w:pos="931"/>
              </w:tabs>
              <w:spacing w:line="240" w:lineRule="atLeast"/>
              <w:ind w:left="-108" w:right="-107"/>
              <w:rPr>
                <w:rFonts w:cs="Times New Roman"/>
                <w:b/>
                <w:bCs/>
                <w:sz w:val="20"/>
                <w:szCs w:val="20"/>
              </w:rPr>
            </w:pPr>
            <w:r w:rsidRPr="00674C82">
              <w:rPr>
                <w:rFonts w:cs="Times New Roman"/>
                <w:b/>
                <w:bCs/>
                <w:sz w:val="20"/>
                <w:szCs w:val="20"/>
              </w:rPr>
              <w:t>854,172</w:t>
            </w:r>
          </w:p>
        </w:tc>
        <w:tc>
          <w:tcPr>
            <w:tcW w:w="270" w:type="dxa"/>
            <w:shd w:val="clear" w:color="auto" w:fill="auto"/>
          </w:tcPr>
          <w:p w:rsidR="00674C82" w:rsidRPr="00674C82" w:rsidRDefault="00674C82" w:rsidP="00674C82">
            <w:pPr>
              <w:rPr>
                <w:b/>
                <w:bCs/>
              </w:rPr>
            </w:pPr>
          </w:p>
        </w:tc>
        <w:tc>
          <w:tcPr>
            <w:tcW w:w="1018" w:type="dxa"/>
            <w:tcBorders>
              <w:top w:val="single" w:sz="4" w:space="0" w:color="auto"/>
              <w:bottom w:val="single" w:sz="4" w:space="0" w:color="auto"/>
            </w:tcBorders>
            <w:shd w:val="clear" w:color="auto" w:fill="auto"/>
          </w:tcPr>
          <w:p w:rsidR="00674C82" w:rsidRPr="00674C82" w:rsidRDefault="00674C82" w:rsidP="00674C82">
            <w:pPr>
              <w:tabs>
                <w:tab w:val="decimal" w:pos="797"/>
              </w:tabs>
              <w:spacing w:line="240" w:lineRule="atLeast"/>
              <w:ind w:left="-108" w:right="-107"/>
              <w:rPr>
                <w:rFonts w:cs="Times New Roman"/>
                <w:b/>
                <w:bCs/>
                <w:sz w:val="20"/>
                <w:szCs w:val="20"/>
              </w:rPr>
            </w:pPr>
            <w:r w:rsidRPr="00674C82">
              <w:rPr>
                <w:rFonts w:cs="Times New Roman"/>
                <w:b/>
                <w:bCs/>
                <w:sz w:val="20"/>
                <w:szCs w:val="20"/>
              </w:rPr>
              <w:t>98,147</w:t>
            </w:r>
          </w:p>
        </w:tc>
        <w:tc>
          <w:tcPr>
            <w:tcW w:w="296" w:type="dxa"/>
            <w:gridSpan w:val="2"/>
            <w:shd w:val="clear" w:color="auto" w:fill="auto"/>
          </w:tcPr>
          <w:p w:rsidR="00674C82" w:rsidRPr="00674C82" w:rsidRDefault="00674C82" w:rsidP="00674C82">
            <w:pPr>
              <w:rPr>
                <w:b/>
                <w:bCs/>
              </w:rPr>
            </w:pPr>
          </w:p>
        </w:tc>
        <w:tc>
          <w:tcPr>
            <w:tcW w:w="980" w:type="dxa"/>
            <w:tcBorders>
              <w:top w:val="single" w:sz="4" w:space="0" w:color="auto"/>
              <w:bottom w:val="single" w:sz="4" w:space="0" w:color="auto"/>
            </w:tcBorders>
            <w:shd w:val="clear" w:color="auto" w:fill="auto"/>
          </w:tcPr>
          <w:p w:rsidR="00674C82" w:rsidRPr="00674C82" w:rsidRDefault="00674C82" w:rsidP="00674C82">
            <w:pPr>
              <w:tabs>
                <w:tab w:val="decimal" w:pos="687"/>
              </w:tabs>
              <w:spacing w:line="240" w:lineRule="atLeast"/>
              <w:ind w:right="-107"/>
              <w:rPr>
                <w:rFonts w:cs="Times New Roman"/>
                <w:b/>
                <w:bCs/>
                <w:sz w:val="20"/>
                <w:szCs w:val="20"/>
              </w:rPr>
            </w:pPr>
            <w:r w:rsidRPr="00674C82">
              <w:rPr>
                <w:rFonts w:cs="Times New Roman"/>
                <w:b/>
                <w:bCs/>
                <w:sz w:val="20"/>
                <w:szCs w:val="20"/>
              </w:rPr>
              <w:t>8,597</w:t>
            </w:r>
          </w:p>
        </w:tc>
        <w:tc>
          <w:tcPr>
            <w:tcW w:w="278" w:type="dxa"/>
            <w:gridSpan w:val="2"/>
            <w:shd w:val="clear" w:color="auto" w:fill="auto"/>
          </w:tcPr>
          <w:p w:rsidR="00674C82" w:rsidRPr="00674C82" w:rsidRDefault="00674C82" w:rsidP="00674C82">
            <w:pPr>
              <w:rPr>
                <w:b/>
                <w:bCs/>
              </w:rPr>
            </w:pPr>
          </w:p>
        </w:tc>
        <w:tc>
          <w:tcPr>
            <w:tcW w:w="935" w:type="dxa"/>
            <w:tcBorders>
              <w:top w:val="single" w:sz="4" w:space="0" w:color="auto"/>
              <w:bottom w:val="single" w:sz="4" w:space="0" w:color="auto"/>
            </w:tcBorders>
            <w:shd w:val="clear" w:color="auto" w:fill="auto"/>
          </w:tcPr>
          <w:p w:rsidR="00674C82" w:rsidRPr="00674C82" w:rsidRDefault="00674C82" w:rsidP="00674C82">
            <w:pPr>
              <w:tabs>
                <w:tab w:val="decimal" w:pos="608"/>
              </w:tabs>
              <w:spacing w:line="240" w:lineRule="atLeast"/>
              <w:ind w:left="-108" w:right="-107"/>
              <w:rPr>
                <w:rFonts w:cs="Times New Roman"/>
                <w:b/>
                <w:bCs/>
                <w:sz w:val="20"/>
                <w:szCs w:val="20"/>
              </w:rPr>
            </w:pPr>
            <w:r w:rsidRPr="00674C82">
              <w:rPr>
                <w:rFonts w:cs="Times New Roman"/>
                <w:b/>
                <w:bCs/>
                <w:sz w:val="20"/>
                <w:szCs w:val="20"/>
              </w:rPr>
              <w:t>65,636</w:t>
            </w:r>
          </w:p>
        </w:tc>
        <w:tc>
          <w:tcPr>
            <w:tcW w:w="253" w:type="dxa"/>
            <w:shd w:val="clear" w:color="auto" w:fill="auto"/>
          </w:tcPr>
          <w:p w:rsidR="00674C82" w:rsidRPr="00674C82" w:rsidRDefault="00674C82" w:rsidP="00674C82">
            <w:pPr>
              <w:rPr>
                <w:b/>
                <w:bCs/>
              </w:rPr>
            </w:pPr>
          </w:p>
        </w:tc>
        <w:tc>
          <w:tcPr>
            <w:tcW w:w="1015" w:type="dxa"/>
            <w:tcBorders>
              <w:top w:val="single" w:sz="4" w:space="0" w:color="auto"/>
              <w:bottom w:val="single" w:sz="4" w:space="0" w:color="auto"/>
            </w:tcBorders>
            <w:shd w:val="clear" w:color="auto" w:fill="auto"/>
          </w:tcPr>
          <w:p w:rsidR="00674C82" w:rsidRPr="00674C82" w:rsidRDefault="00674C82" w:rsidP="00674C82">
            <w:pPr>
              <w:tabs>
                <w:tab w:val="decimal" w:pos="727"/>
              </w:tabs>
              <w:spacing w:line="240" w:lineRule="atLeast"/>
              <w:ind w:left="-108" w:right="-107"/>
              <w:rPr>
                <w:rFonts w:cs="Times New Roman"/>
                <w:b/>
                <w:bCs/>
                <w:sz w:val="20"/>
                <w:szCs w:val="20"/>
              </w:rPr>
            </w:pPr>
            <w:r w:rsidRPr="00674C82">
              <w:rPr>
                <w:rFonts w:cs="Times New Roman"/>
                <w:b/>
                <w:bCs/>
                <w:sz w:val="20"/>
                <w:szCs w:val="20"/>
              </w:rPr>
              <w:t>71,418</w:t>
            </w:r>
          </w:p>
        </w:tc>
        <w:tc>
          <w:tcPr>
            <w:tcW w:w="270" w:type="dxa"/>
            <w:shd w:val="clear" w:color="auto" w:fill="auto"/>
          </w:tcPr>
          <w:p w:rsidR="00674C82" w:rsidRPr="00674C82" w:rsidRDefault="00674C82" w:rsidP="00674C82">
            <w:pPr>
              <w:rPr>
                <w:b/>
                <w:bCs/>
              </w:rPr>
            </w:pPr>
          </w:p>
        </w:tc>
        <w:tc>
          <w:tcPr>
            <w:tcW w:w="1080" w:type="dxa"/>
            <w:tcBorders>
              <w:top w:val="single" w:sz="4" w:space="0" w:color="auto"/>
              <w:bottom w:val="single" w:sz="4" w:space="0" w:color="auto"/>
            </w:tcBorders>
            <w:shd w:val="clear" w:color="auto" w:fill="auto"/>
          </w:tcPr>
          <w:p w:rsidR="00674C82" w:rsidRPr="00674C82" w:rsidRDefault="00674C82" w:rsidP="00674C82">
            <w:pPr>
              <w:tabs>
                <w:tab w:val="decimal" w:pos="609"/>
              </w:tabs>
              <w:spacing w:line="240" w:lineRule="atLeast"/>
              <w:ind w:left="-108" w:right="-107"/>
              <w:rPr>
                <w:rFonts w:cs="Times New Roman"/>
                <w:b/>
                <w:bCs/>
                <w:sz w:val="20"/>
                <w:szCs w:val="20"/>
              </w:rPr>
            </w:pPr>
            <w:r w:rsidRPr="00674C82">
              <w:rPr>
                <w:rFonts w:cs="Times New Roman"/>
                <w:b/>
                <w:bCs/>
                <w:sz w:val="20"/>
                <w:szCs w:val="20"/>
              </w:rPr>
              <w:t>-</w:t>
            </w:r>
          </w:p>
        </w:tc>
        <w:tc>
          <w:tcPr>
            <w:tcW w:w="270" w:type="dxa"/>
            <w:gridSpan w:val="2"/>
            <w:shd w:val="clear" w:color="auto" w:fill="auto"/>
          </w:tcPr>
          <w:p w:rsidR="00674C82" w:rsidRPr="00674C82" w:rsidRDefault="00674C82" w:rsidP="00674C82">
            <w:pPr>
              <w:rPr>
                <w:b/>
                <w:bCs/>
              </w:rPr>
            </w:pPr>
          </w:p>
        </w:tc>
        <w:tc>
          <w:tcPr>
            <w:tcW w:w="1080" w:type="dxa"/>
            <w:tcBorders>
              <w:top w:val="single" w:sz="4" w:space="0" w:color="auto"/>
              <w:bottom w:val="single" w:sz="4" w:space="0" w:color="auto"/>
            </w:tcBorders>
            <w:shd w:val="clear" w:color="auto" w:fill="auto"/>
          </w:tcPr>
          <w:p w:rsidR="00674C82" w:rsidRPr="00674C82" w:rsidRDefault="00674C82" w:rsidP="00674C82">
            <w:pPr>
              <w:tabs>
                <w:tab w:val="decimal" w:pos="848"/>
              </w:tabs>
              <w:spacing w:line="240" w:lineRule="atLeast"/>
              <w:ind w:left="-108" w:right="-107"/>
              <w:rPr>
                <w:rFonts w:cs="Times New Roman"/>
                <w:b/>
                <w:bCs/>
                <w:sz w:val="20"/>
                <w:szCs w:val="20"/>
              </w:rPr>
            </w:pPr>
            <w:r w:rsidRPr="00674C82">
              <w:rPr>
                <w:rFonts w:cs="Times New Roman"/>
                <w:b/>
                <w:bCs/>
                <w:sz w:val="20"/>
                <w:szCs w:val="20"/>
              </w:rPr>
              <w:t>1,230,828</w:t>
            </w:r>
          </w:p>
        </w:tc>
      </w:tr>
      <w:tr w:rsidR="00C30FC0" w:rsidRPr="00E15BB8" w:rsidTr="0067773D">
        <w:trPr>
          <w:trHeight w:val="252"/>
        </w:trPr>
        <w:tc>
          <w:tcPr>
            <w:tcW w:w="3240" w:type="dxa"/>
            <w:shd w:val="clear" w:color="auto" w:fill="auto"/>
          </w:tcPr>
          <w:p w:rsidR="00C30FC0" w:rsidRPr="00E15BB8" w:rsidRDefault="00C30FC0" w:rsidP="00C30FC0">
            <w:pPr>
              <w:spacing w:line="240" w:lineRule="atLeast"/>
              <w:ind w:right="-218"/>
              <w:rPr>
                <w:rFonts w:cs="Times New Roman"/>
                <w:b/>
                <w:bCs/>
                <w:i/>
                <w:iCs/>
                <w:sz w:val="20"/>
                <w:szCs w:val="20"/>
              </w:rPr>
            </w:pPr>
          </w:p>
        </w:tc>
        <w:tc>
          <w:tcPr>
            <w:tcW w:w="900" w:type="dxa"/>
            <w:shd w:val="clear" w:color="auto" w:fill="auto"/>
          </w:tcPr>
          <w:p w:rsidR="00C30FC0" w:rsidRPr="007B2A78" w:rsidRDefault="00C30FC0" w:rsidP="00C30FC0">
            <w:pPr>
              <w:tabs>
                <w:tab w:val="decimal" w:pos="685"/>
              </w:tabs>
              <w:spacing w:line="240" w:lineRule="atLeast"/>
              <w:ind w:left="-108" w:right="-107"/>
              <w:rPr>
                <w:rFonts w:cs="Times New Roman"/>
                <w:sz w:val="20"/>
                <w:szCs w:val="20"/>
              </w:rPr>
            </w:pPr>
          </w:p>
        </w:tc>
        <w:tc>
          <w:tcPr>
            <w:tcW w:w="236" w:type="dxa"/>
            <w:shd w:val="clear" w:color="auto" w:fill="auto"/>
          </w:tcPr>
          <w:p w:rsidR="00C30FC0" w:rsidRPr="007B2A78" w:rsidRDefault="00C30FC0" w:rsidP="00C30FC0">
            <w:pPr>
              <w:spacing w:line="240" w:lineRule="atLeast"/>
              <w:ind w:left="-108" w:right="-107"/>
              <w:rPr>
                <w:rFonts w:cs="Times New Roman"/>
                <w:sz w:val="20"/>
                <w:szCs w:val="20"/>
              </w:rPr>
            </w:pPr>
          </w:p>
        </w:tc>
        <w:tc>
          <w:tcPr>
            <w:tcW w:w="1187" w:type="dxa"/>
            <w:shd w:val="clear" w:color="auto" w:fill="auto"/>
          </w:tcPr>
          <w:p w:rsidR="00C30FC0" w:rsidRPr="007B2A78" w:rsidRDefault="00C30FC0" w:rsidP="00C30FC0">
            <w:pPr>
              <w:tabs>
                <w:tab w:val="decimal" w:pos="915"/>
              </w:tabs>
              <w:spacing w:line="240" w:lineRule="atLeast"/>
              <w:ind w:left="-108" w:right="-107"/>
              <w:rPr>
                <w:rFonts w:cs="Times New Roman"/>
                <w:sz w:val="20"/>
                <w:szCs w:val="20"/>
              </w:rPr>
            </w:pPr>
          </w:p>
        </w:tc>
        <w:tc>
          <w:tcPr>
            <w:tcW w:w="236" w:type="dxa"/>
            <w:shd w:val="clear" w:color="auto" w:fill="auto"/>
          </w:tcPr>
          <w:p w:rsidR="00C30FC0" w:rsidRPr="007B2A78" w:rsidRDefault="00C30FC0" w:rsidP="00C30FC0">
            <w:pPr>
              <w:tabs>
                <w:tab w:val="decimal" w:pos="810"/>
              </w:tabs>
              <w:spacing w:line="240" w:lineRule="atLeast"/>
              <w:ind w:left="-108" w:right="-107"/>
              <w:rPr>
                <w:rFonts w:cs="Times New Roman"/>
                <w:sz w:val="20"/>
                <w:szCs w:val="20"/>
              </w:rPr>
            </w:pPr>
          </w:p>
        </w:tc>
        <w:tc>
          <w:tcPr>
            <w:tcW w:w="1219" w:type="dxa"/>
            <w:shd w:val="clear" w:color="auto" w:fill="auto"/>
          </w:tcPr>
          <w:p w:rsidR="00C30FC0" w:rsidRPr="007B2A78" w:rsidRDefault="00C30FC0" w:rsidP="00C30FC0">
            <w:pPr>
              <w:tabs>
                <w:tab w:val="decimal" w:pos="931"/>
              </w:tabs>
              <w:spacing w:line="240" w:lineRule="atLeast"/>
              <w:ind w:left="-108" w:right="-107"/>
              <w:rPr>
                <w:rFonts w:cs="Times New Roman"/>
                <w:sz w:val="20"/>
                <w:szCs w:val="20"/>
              </w:rPr>
            </w:pPr>
          </w:p>
        </w:tc>
        <w:tc>
          <w:tcPr>
            <w:tcW w:w="270" w:type="dxa"/>
            <w:shd w:val="clear" w:color="auto" w:fill="auto"/>
          </w:tcPr>
          <w:p w:rsidR="00C30FC0" w:rsidRPr="007B2A78" w:rsidRDefault="00C30FC0" w:rsidP="00C30FC0">
            <w:pPr>
              <w:spacing w:line="240" w:lineRule="atLeast"/>
              <w:ind w:left="-108" w:right="-107"/>
              <w:rPr>
                <w:rFonts w:cs="Times New Roman"/>
                <w:sz w:val="20"/>
                <w:szCs w:val="20"/>
              </w:rPr>
            </w:pPr>
          </w:p>
        </w:tc>
        <w:tc>
          <w:tcPr>
            <w:tcW w:w="1018" w:type="dxa"/>
            <w:shd w:val="clear" w:color="auto" w:fill="auto"/>
          </w:tcPr>
          <w:p w:rsidR="00C30FC0" w:rsidRPr="007B2A78" w:rsidRDefault="00C30FC0" w:rsidP="00C30FC0">
            <w:pPr>
              <w:tabs>
                <w:tab w:val="decimal" w:pos="797"/>
              </w:tabs>
              <w:spacing w:line="240" w:lineRule="atLeast"/>
              <w:ind w:left="-108" w:right="-107"/>
              <w:rPr>
                <w:rFonts w:cs="Times New Roman"/>
                <w:sz w:val="20"/>
                <w:szCs w:val="20"/>
              </w:rPr>
            </w:pPr>
          </w:p>
        </w:tc>
        <w:tc>
          <w:tcPr>
            <w:tcW w:w="296" w:type="dxa"/>
            <w:gridSpan w:val="2"/>
            <w:shd w:val="clear" w:color="auto" w:fill="auto"/>
          </w:tcPr>
          <w:p w:rsidR="00C30FC0" w:rsidRPr="007B2A78" w:rsidRDefault="00C30FC0" w:rsidP="00C30FC0">
            <w:pPr>
              <w:spacing w:line="240" w:lineRule="atLeast"/>
              <w:ind w:left="-108" w:right="-107"/>
              <w:rPr>
                <w:rFonts w:cs="Times New Roman"/>
                <w:sz w:val="20"/>
                <w:szCs w:val="20"/>
              </w:rPr>
            </w:pPr>
          </w:p>
        </w:tc>
        <w:tc>
          <w:tcPr>
            <w:tcW w:w="980" w:type="dxa"/>
            <w:shd w:val="clear" w:color="auto" w:fill="auto"/>
          </w:tcPr>
          <w:p w:rsidR="00C30FC0" w:rsidRPr="007B2A78" w:rsidRDefault="00C30FC0" w:rsidP="00674C82">
            <w:pPr>
              <w:tabs>
                <w:tab w:val="decimal" w:pos="687"/>
              </w:tabs>
              <w:spacing w:line="240" w:lineRule="atLeast"/>
              <w:ind w:right="-107"/>
              <w:rPr>
                <w:rFonts w:cs="Times New Roman"/>
                <w:sz w:val="20"/>
                <w:szCs w:val="20"/>
              </w:rPr>
            </w:pPr>
          </w:p>
        </w:tc>
        <w:tc>
          <w:tcPr>
            <w:tcW w:w="278" w:type="dxa"/>
            <w:gridSpan w:val="2"/>
            <w:shd w:val="clear" w:color="auto" w:fill="auto"/>
          </w:tcPr>
          <w:p w:rsidR="00C30FC0" w:rsidRPr="007B2A78" w:rsidRDefault="00C30FC0" w:rsidP="00C30FC0">
            <w:pPr>
              <w:spacing w:line="240" w:lineRule="atLeast"/>
              <w:ind w:left="-108" w:right="-107"/>
              <w:rPr>
                <w:rFonts w:cs="Times New Roman"/>
                <w:sz w:val="20"/>
                <w:szCs w:val="20"/>
              </w:rPr>
            </w:pPr>
          </w:p>
        </w:tc>
        <w:tc>
          <w:tcPr>
            <w:tcW w:w="935" w:type="dxa"/>
            <w:shd w:val="clear" w:color="auto" w:fill="auto"/>
          </w:tcPr>
          <w:p w:rsidR="00C30FC0" w:rsidRPr="007B2A78" w:rsidRDefault="00C30FC0" w:rsidP="00674C82">
            <w:pPr>
              <w:tabs>
                <w:tab w:val="decimal" w:pos="608"/>
              </w:tabs>
              <w:spacing w:line="240" w:lineRule="atLeast"/>
              <w:ind w:left="-108" w:right="-107"/>
              <w:rPr>
                <w:rFonts w:cs="Times New Roman"/>
                <w:sz w:val="20"/>
                <w:szCs w:val="20"/>
              </w:rPr>
            </w:pPr>
          </w:p>
        </w:tc>
        <w:tc>
          <w:tcPr>
            <w:tcW w:w="253" w:type="dxa"/>
            <w:shd w:val="clear" w:color="auto" w:fill="auto"/>
          </w:tcPr>
          <w:p w:rsidR="00C30FC0" w:rsidRPr="007B2A78" w:rsidRDefault="00C30FC0" w:rsidP="00C30FC0">
            <w:pPr>
              <w:spacing w:line="240" w:lineRule="atLeast"/>
              <w:ind w:left="-108" w:right="-107"/>
              <w:rPr>
                <w:rFonts w:cs="Times New Roman"/>
                <w:sz w:val="20"/>
                <w:szCs w:val="20"/>
              </w:rPr>
            </w:pPr>
          </w:p>
        </w:tc>
        <w:tc>
          <w:tcPr>
            <w:tcW w:w="1015" w:type="dxa"/>
            <w:shd w:val="clear" w:color="auto" w:fill="auto"/>
          </w:tcPr>
          <w:p w:rsidR="00C30FC0" w:rsidRPr="007B2A78" w:rsidRDefault="00C30FC0" w:rsidP="00C30FC0">
            <w:pPr>
              <w:tabs>
                <w:tab w:val="decimal" w:pos="727"/>
              </w:tabs>
              <w:spacing w:line="240" w:lineRule="atLeast"/>
              <w:ind w:left="-108" w:right="-107"/>
              <w:rPr>
                <w:rFonts w:cs="Times New Roman"/>
                <w:sz w:val="20"/>
                <w:szCs w:val="20"/>
              </w:rPr>
            </w:pPr>
          </w:p>
        </w:tc>
        <w:tc>
          <w:tcPr>
            <w:tcW w:w="270" w:type="dxa"/>
            <w:shd w:val="clear" w:color="auto" w:fill="auto"/>
          </w:tcPr>
          <w:p w:rsidR="00C30FC0" w:rsidRPr="007B2A78" w:rsidRDefault="00C30FC0" w:rsidP="00C30FC0">
            <w:pPr>
              <w:spacing w:line="240" w:lineRule="atLeast"/>
              <w:ind w:left="-108" w:right="-107"/>
              <w:rPr>
                <w:rFonts w:cs="Times New Roman"/>
                <w:sz w:val="20"/>
                <w:szCs w:val="20"/>
              </w:rPr>
            </w:pPr>
          </w:p>
        </w:tc>
        <w:tc>
          <w:tcPr>
            <w:tcW w:w="1080" w:type="dxa"/>
            <w:shd w:val="clear" w:color="auto" w:fill="auto"/>
          </w:tcPr>
          <w:p w:rsidR="00C30FC0" w:rsidRPr="007B2A78" w:rsidRDefault="00C30FC0" w:rsidP="00674C82">
            <w:pPr>
              <w:tabs>
                <w:tab w:val="decimal" w:pos="609"/>
              </w:tabs>
              <w:spacing w:line="240" w:lineRule="atLeast"/>
              <w:ind w:left="-108" w:right="-107"/>
              <w:rPr>
                <w:rFonts w:cs="Times New Roman"/>
                <w:sz w:val="20"/>
                <w:szCs w:val="20"/>
              </w:rPr>
            </w:pPr>
          </w:p>
        </w:tc>
        <w:tc>
          <w:tcPr>
            <w:tcW w:w="270" w:type="dxa"/>
            <w:gridSpan w:val="2"/>
            <w:shd w:val="clear" w:color="auto" w:fill="auto"/>
          </w:tcPr>
          <w:p w:rsidR="00C30FC0" w:rsidRPr="007B2A78" w:rsidRDefault="00C30FC0" w:rsidP="00C30FC0">
            <w:pPr>
              <w:spacing w:line="240" w:lineRule="atLeast"/>
              <w:ind w:left="-108" w:right="-107"/>
              <w:rPr>
                <w:rFonts w:cs="Times New Roman"/>
                <w:sz w:val="20"/>
                <w:szCs w:val="20"/>
              </w:rPr>
            </w:pPr>
          </w:p>
        </w:tc>
        <w:tc>
          <w:tcPr>
            <w:tcW w:w="1080" w:type="dxa"/>
            <w:shd w:val="clear" w:color="auto" w:fill="auto"/>
          </w:tcPr>
          <w:p w:rsidR="00C30FC0" w:rsidRPr="007B2A78" w:rsidRDefault="00C30FC0" w:rsidP="00C30FC0">
            <w:pPr>
              <w:tabs>
                <w:tab w:val="decimal" w:pos="848"/>
              </w:tabs>
              <w:spacing w:line="240" w:lineRule="atLeast"/>
              <w:ind w:left="-108" w:right="-107"/>
              <w:rPr>
                <w:rFonts w:cs="Times New Roman"/>
                <w:sz w:val="20"/>
                <w:szCs w:val="20"/>
              </w:rPr>
            </w:pPr>
          </w:p>
        </w:tc>
      </w:tr>
      <w:tr w:rsidR="00C30FC0" w:rsidRPr="00E15BB8" w:rsidTr="0067773D">
        <w:trPr>
          <w:trHeight w:val="252"/>
        </w:trPr>
        <w:tc>
          <w:tcPr>
            <w:tcW w:w="3240" w:type="dxa"/>
            <w:shd w:val="clear" w:color="auto" w:fill="auto"/>
          </w:tcPr>
          <w:p w:rsidR="00C30FC0" w:rsidRPr="00E15BB8" w:rsidRDefault="00C30FC0" w:rsidP="00C30FC0">
            <w:pPr>
              <w:spacing w:line="240" w:lineRule="atLeast"/>
              <w:ind w:right="-218"/>
              <w:rPr>
                <w:rFonts w:cs="Times New Roman"/>
                <w:b/>
                <w:bCs/>
                <w:i/>
                <w:iCs/>
                <w:sz w:val="20"/>
                <w:szCs w:val="20"/>
              </w:rPr>
            </w:pPr>
            <w:r w:rsidRPr="00E15BB8">
              <w:rPr>
                <w:rFonts w:cs="Times New Roman"/>
                <w:b/>
                <w:bCs/>
                <w:i/>
                <w:iCs/>
                <w:sz w:val="20"/>
                <w:szCs w:val="20"/>
              </w:rPr>
              <w:t>Depreciation</w:t>
            </w:r>
          </w:p>
        </w:tc>
        <w:tc>
          <w:tcPr>
            <w:tcW w:w="900" w:type="dxa"/>
            <w:shd w:val="clear" w:color="auto" w:fill="auto"/>
          </w:tcPr>
          <w:p w:rsidR="00C30FC0" w:rsidRPr="007B2A78" w:rsidRDefault="00C30FC0" w:rsidP="00C30FC0">
            <w:pPr>
              <w:tabs>
                <w:tab w:val="decimal" w:pos="685"/>
              </w:tabs>
              <w:spacing w:line="240" w:lineRule="atLeast"/>
              <w:ind w:left="-108" w:right="-107"/>
              <w:rPr>
                <w:rFonts w:cs="Times New Roman"/>
                <w:sz w:val="20"/>
                <w:szCs w:val="20"/>
              </w:rPr>
            </w:pPr>
          </w:p>
        </w:tc>
        <w:tc>
          <w:tcPr>
            <w:tcW w:w="236" w:type="dxa"/>
            <w:shd w:val="clear" w:color="auto" w:fill="auto"/>
          </w:tcPr>
          <w:p w:rsidR="00C30FC0" w:rsidRPr="007B2A78" w:rsidRDefault="00C30FC0" w:rsidP="00C30FC0">
            <w:pPr>
              <w:spacing w:line="240" w:lineRule="atLeast"/>
              <w:ind w:left="-108" w:right="-107"/>
              <w:rPr>
                <w:rFonts w:cs="Times New Roman"/>
                <w:sz w:val="20"/>
                <w:szCs w:val="20"/>
              </w:rPr>
            </w:pPr>
          </w:p>
        </w:tc>
        <w:tc>
          <w:tcPr>
            <w:tcW w:w="1187" w:type="dxa"/>
            <w:shd w:val="clear" w:color="auto" w:fill="auto"/>
          </w:tcPr>
          <w:p w:rsidR="00C30FC0" w:rsidRPr="007B2A78" w:rsidRDefault="00C30FC0" w:rsidP="00C30FC0">
            <w:pPr>
              <w:tabs>
                <w:tab w:val="decimal" w:pos="915"/>
              </w:tabs>
              <w:spacing w:line="240" w:lineRule="atLeast"/>
              <w:ind w:left="-108" w:right="-107"/>
              <w:rPr>
                <w:rFonts w:cs="Times New Roman"/>
                <w:sz w:val="20"/>
                <w:szCs w:val="20"/>
              </w:rPr>
            </w:pPr>
          </w:p>
        </w:tc>
        <w:tc>
          <w:tcPr>
            <w:tcW w:w="236" w:type="dxa"/>
            <w:shd w:val="clear" w:color="auto" w:fill="auto"/>
          </w:tcPr>
          <w:p w:rsidR="00C30FC0" w:rsidRPr="007B2A78" w:rsidRDefault="00C30FC0" w:rsidP="00C30FC0">
            <w:pPr>
              <w:tabs>
                <w:tab w:val="decimal" w:pos="810"/>
              </w:tabs>
              <w:spacing w:line="240" w:lineRule="atLeast"/>
              <w:ind w:left="-108" w:right="-107"/>
              <w:rPr>
                <w:rFonts w:cs="Times New Roman"/>
                <w:sz w:val="20"/>
                <w:szCs w:val="20"/>
              </w:rPr>
            </w:pPr>
          </w:p>
        </w:tc>
        <w:tc>
          <w:tcPr>
            <w:tcW w:w="1219" w:type="dxa"/>
            <w:shd w:val="clear" w:color="auto" w:fill="auto"/>
          </w:tcPr>
          <w:p w:rsidR="00C30FC0" w:rsidRPr="007B2A78" w:rsidRDefault="00C30FC0" w:rsidP="00C30FC0">
            <w:pPr>
              <w:tabs>
                <w:tab w:val="decimal" w:pos="931"/>
              </w:tabs>
              <w:spacing w:line="240" w:lineRule="atLeast"/>
              <w:ind w:left="-108" w:right="-107"/>
              <w:rPr>
                <w:rFonts w:cs="Times New Roman"/>
                <w:sz w:val="20"/>
                <w:szCs w:val="20"/>
              </w:rPr>
            </w:pPr>
          </w:p>
        </w:tc>
        <w:tc>
          <w:tcPr>
            <w:tcW w:w="270" w:type="dxa"/>
            <w:shd w:val="clear" w:color="auto" w:fill="auto"/>
          </w:tcPr>
          <w:p w:rsidR="00C30FC0" w:rsidRPr="007B2A78" w:rsidRDefault="00C30FC0" w:rsidP="00C30FC0">
            <w:pPr>
              <w:spacing w:line="240" w:lineRule="atLeast"/>
              <w:ind w:left="-108" w:right="-107"/>
              <w:rPr>
                <w:rFonts w:cs="Times New Roman"/>
                <w:sz w:val="20"/>
                <w:szCs w:val="20"/>
              </w:rPr>
            </w:pPr>
          </w:p>
        </w:tc>
        <w:tc>
          <w:tcPr>
            <w:tcW w:w="1018" w:type="dxa"/>
            <w:shd w:val="clear" w:color="auto" w:fill="auto"/>
          </w:tcPr>
          <w:p w:rsidR="00C30FC0" w:rsidRPr="007B2A78" w:rsidRDefault="00C30FC0" w:rsidP="00C30FC0">
            <w:pPr>
              <w:tabs>
                <w:tab w:val="decimal" w:pos="797"/>
              </w:tabs>
              <w:spacing w:line="240" w:lineRule="atLeast"/>
              <w:ind w:left="-108" w:right="-107"/>
              <w:rPr>
                <w:rFonts w:cs="Times New Roman"/>
                <w:sz w:val="20"/>
                <w:szCs w:val="20"/>
              </w:rPr>
            </w:pPr>
          </w:p>
        </w:tc>
        <w:tc>
          <w:tcPr>
            <w:tcW w:w="296" w:type="dxa"/>
            <w:gridSpan w:val="2"/>
            <w:shd w:val="clear" w:color="auto" w:fill="auto"/>
          </w:tcPr>
          <w:p w:rsidR="00C30FC0" w:rsidRPr="007B2A78" w:rsidRDefault="00C30FC0" w:rsidP="00C30FC0">
            <w:pPr>
              <w:spacing w:line="240" w:lineRule="atLeast"/>
              <w:ind w:left="-108" w:right="-107"/>
              <w:rPr>
                <w:rFonts w:cs="Times New Roman"/>
                <w:sz w:val="20"/>
                <w:szCs w:val="20"/>
              </w:rPr>
            </w:pPr>
          </w:p>
        </w:tc>
        <w:tc>
          <w:tcPr>
            <w:tcW w:w="980" w:type="dxa"/>
            <w:shd w:val="clear" w:color="auto" w:fill="auto"/>
          </w:tcPr>
          <w:p w:rsidR="00C30FC0" w:rsidRPr="007B2A78" w:rsidRDefault="00C30FC0" w:rsidP="00674C82">
            <w:pPr>
              <w:tabs>
                <w:tab w:val="decimal" w:pos="687"/>
              </w:tabs>
              <w:spacing w:line="240" w:lineRule="atLeast"/>
              <w:ind w:right="-107"/>
              <w:rPr>
                <w:rFonts w:cs="Times New Roman"/>
                <w:sz w:val="20"/>
                <w:szCs w:val="20"/>
              </w:rPr>
            </w:pPr>
          </w:p>
        </w:tc>
        <w:tc>
          <w:tcPr>
            <w:tcW w:w="278" w:type="dxa"/>
            <w:gridSpan w:val="2"/>
            <w:shd w:val="clear" w:color="auto" w:fill="auto"/>
          </w:tcPr>
          <w:p w:rsidR="00C30FC0" w:rsidRPr="007B2A78" w:rsidRDefault="00C30FC0" w:rsidP="00C30FC0">
            <w:pPr>
              <w:spacing w:line="240" w:lineRule="atLeast"/>
              <w:ind w:left="-108" w:right="-107"/>
              <w:rPr>
                <w:rFonts w:cs="Times New Roman"/>
                <w:sz w:val="20"/>
                <w:szCs w:val="20"/>
              </w:rPr>
            </w:pPr>
          </w:p>
        </w:tc>
        <w:tc>
          <w:tcPr>
            <w:tcW w:w="935" w:type="dxa"/>
            <w:shd w:val="clear" w:color="auto" w:fill="auto"/>
          </w:tcPr>
          <w:p w:rsidR="00C30FC0" w:rsidRPr="007B2A78" w:rsidRDefault="00C30FC0" w:rsidP="00674C82">
            <w:pPr>
              <w:tabs>
                <w:tab w:val="decimal" w:pos="608"/>
              </w:tabs>
              <w:spacing w:line="240" w:lineRule="atLeast"/>
              <w:ind w:left="-108" w:right="-107"/>
              <w:rPr>
                <w:rFonts w:cs="Times New Roman"/>
                <w:sz w:val="20"/>
                <w:szCs w:val="20"/>
              </w:rPr>
            </w:pPr>
          </w:p>
        </w:tc>
        <w:tc>
          <w:tcPr>
            <w:tcW w:w="253" w:type="dxa"/>
            <w:shd w:val="clear" w:color="auto" w:fill="auto"/>
          </w:tcPr>
          <w:p w:rsidR="00C30FC0" w:rsidRPr="007B2A78" w:rsidRDefault="00C30FC0" w:rsidP="00C30FC0">
            <w:pPr>
              <w:spacing w:line="240" w:lineRule="atLeast"/>
              <w:ind w:left="-108" w:right="-107"/>
              <w:rPr>
                <w:rFonts w:cs="Times New Roman"/>
                <w:sz w:val="20"/>
                <w:szCs w:val="20"/>
              </w:rPr>
            </w:pPr>
          </w:p>
        </w:tc>
        <w:tc>
          <w:tcPr>
            <w:tcW w:w="1015" w:type="dxa"/>
            <w:shd w:val="clear" w:color="auto" w:fill="auto"/>
          </w:tcPr>
          <w:p w:rsidR="00C30FC0" w:rsidRPr="007B2A78" w:rsidRDefault="00C30FC0" w:rsidP="00C30FC0">
            <w:pPr>
              <w:tabs>
                <w:tab w:val="decimal" w:pos="727"/>
              </w:tabs>
              <w:spacing w:line="240" w:lineRule="atLeast"/>
              <w:ind w:left="-108" w:right="-107"/>
              <w:rPr>
                <w:rFonts w:cs="Times New Roman"/>
                <w:sz w:val="20"/>
                <w:szCs w:val="20"/>
              </w:rPr>
            </w:pPr>
          </w:p>
        </w:tc>
        <w:tc>
          <w:tcPr>
            <w:tcW w:w="270" w:type="dxa"/>
            <w:shd w:val="clear" w:color="auto" w:fill="auto"/>
          </w:tcPr>
          <w:p w:rsidR="00C30FC0" w:rsidRPr="007B2A78" w:rsidRDefault="00C30FC0" w:rsidP="00C30FC0">
            <w:pPr>
              <w:spacing w:line="240" w:lineRule="atLeast"/>
              <w:ind w:left="-108" w:right="-107"/>
              <w:rPr>
                <w:rFonts w:cs="Times New Roman"/>
                <w:sz w:val="20"/>
                <w:szCs w:val="20"/>
              </w:rPr>
            </w:pPr>
          </w:p>
        </w:tc>
        <w:tc>
          <w:tcPr>
            <w:tcW w:w="1080" w:type="dxa"/>
            <w:shd w:val="clear" w:color="auto" w:fill="auto"/>
          </w:tcPr>
          <w:p w:rsidR="00C30FC0" w:rsidRPr="007B2A78" w:rsidRDefault="00C30FC0" w:rsidP="00674C82">
            <w:pPr>
              <w:tabs>
                <w:tab w:val="decimal" w:pos="609"/>
              </w:tabs>
              <w:spacing w:line="240" w:lineRule="atLeast"/>
              <w:ind w:left="-108" w:right="-107"/>
              <w:rPr>
                <w:rFonts w:cs="Times New Roman"/>
                <w:sz w:val="20"/>
                <w:szCs w:val="20"/>
              </w:rPr>
            </w:pPr>
          </w:p>
        </w:tc>
        <w:tc>
          <w:tcPr>
            <w:tcW w:w="270" w:type="dxa"/>
            <w:gridSpan w:val="2"/>
            <w:shd w:val="clear" w:color="auto" w:fill="auto"/>
          </w:tcPr>
          <w:p w:rsidR="00C30FC0" w:rsidRPr="007B2A78" w:rsidRDefault="00C30FC0" w:rsidP="00C30FC0">
            <w:pPr>
              <w:spacing w:line="240" w:lineRule="atLeast"/>
              <w:ind w:left="-108" w:right="-107"/>
              <w:rPr>
                <w:rFonts w:cs="Times New Roman"/>
                <w:sz w:val="20"/>
                <w:szCs w:val="20"/>
              </w:rPr>
            </w:pPr>
          </w:p>
        </w:tc>
        <w:tc>
          <w:tcPr>
            <w:tcW w:w="1080" w:type="dxa"/>
            <w:shd w:val="clear" w:color="auto" w:fill="auto"/>
          </w:tcPr>
          <w:p w:rsidR="00C30FC0" w:rsidRPr="007B2A78" w:rsidRDefault="00C30FC0" w:rsidP="00C30FC0">
            <w:pPr>
              <w:tabs>
                <w:tab w:val="decimal" w:pos="848"/>
              </w:tabs>
              <w:spacing w:line="240" w:lineRule="atLeast"/>
              <w:ind w:left="-108" w:right="-107"/>
              <w:rPr>
                <w:rFonts w:cs="Times New Roman"/>
                <w:sz w:val="20"/>
                <w:szCs w:val="20"/>
              </w:rPr>
            </w:pPr>
          </w:p>
        </w:tc>
      </w:tr>
      <w:tr w:rsidR="00753122" w:rsidRPr="002B03E1" w:rsidTr="0067773D">
        <w:trPr>
          <w:trHeight w:val="252"/>
        </w:trPr>
        <w:tc>
          <w:tcPr>
            <w:tcW w:w="3240" w:type="dxa"/>
            <w:shd w:val="clear" w:color="auto" w:fill="auto"/>
          </w:tcPr>
          <w:p w:rsidR="00753122" w:rsidRPr="00E15BB8" w:rsidRDefault="00753122" w:rsidP="00753122">
            <w:pPr>
              <w:spacing w:line="240" w:lineRule="atLeast"/>
              <w:ind w:right="-218"/>
              <w:rPr>
                <w:rFonts w:cs="Times New Roman"/>
                <w:sz w:val="20"/>
                <w:szCs w:val="20"/>
              </w:rPr>
            </w:pPr>
            <w:r>
              <w:rPr>
                <w:rFonts w:cs="Times New Roman"/>
                <w:sz w:val="20"/>
                <w:szCs w:val="20"/>
              </w:rPr>
              <w:t>At 1 January 20</w:t>
            </w:r>
            <w:r w:rsidR="00761372">
              <w:rPr>
                <w:rFonts w:cs="Times New Roman"/>
                <w:sz w:val="20"/>
                <w:szCs w:val="20"/>
              </w:rPr>
              <w:t>19</w:t>
            </w:r>
          </w:p>
        </w:tc>
        <w:tc>
          <w:tcPr>
            <w:tcW w:w="900" w:type="dxa"/>
            <w:shd w:val="clear" w:color="auto" w:fill="auto"/>
          </w:tcPr>
          <w:p w:rsidR="00753122" w:rsidRPr="002B03E1" w:rsidRDefault="00753122" w:rsidP="00753122">
            <w:pPr>
              <w:tabs>
                <w:tab w:val="decimal" w:pos="432"/>
              </w:tabs>
              <w:spacing w:line="240" w:lineRule="atLeast"/>
              <w:ind w:left="-108" w:right="-107"/>
              <w:rPr>
                <w:rFonts w:cs="Times New Roman"/>
                <w:sz w:val="20"/>
                <w:szCs w:val="20"/>
              </w:rPr>
            </w:pPr>
            <w:r w:rsidRPr="002B03E1">
              <w:rPr>
                <w:rFonts w:cs="Times New Roman"/>
                <w:sz w:val="20"/>
                <w:szCs w:val="20"/>
              </w:rPr>
              <w:t>-</w:t>
            </w:r>
          </w:p>
        </w:tc>
        <w:tc>
          <w:tcPr>
            <w:tcW w:w="236" w:type="dxa"/>
            <w:shd w:val="clear" w:color="auto" w:fill="auto"/>
          </w:tcPr>
          <w:p w:rsidR="00753122" w:rsidRPr="002B03E1" w:rsidRDefault="00753122" w:rsidP="00753122">
            <w:pPr>
              <w:spacing w:line="240" w:lineRule="atLeast"/>
              <w:ind w:left="-108" w:right="-107"/>
              <w:rPr>
                <w:rFonts w:cs="Times New Roman"/>
                <w:sz w:val="20"/>
                <w:szCs w:val="20"/>
              </w:rPr>
            </w:pPr>
          </w:p>
        </w:tc>
        <w:tc>
          <w:tcPr>
            <w:tcW w:w="1187" w:type="dxa"/>
            <w:shd w:val="clear" w:color="auto" w:fill="auto"/>
          </w:tcPr>
          <w:p w:rsidR="00753122" w:rsidRPr="00753122" w:rsidRDefault="00753122" w:rsidP="00753122">
            <w:pPr>
              <w:tabs>
                <w:tab w:val="decimal" w:pos="915"/>
              </w:tabs>
              <w:spacing w:line="240" w:lineRule="atLeast"/>
              <w:ind w:left="-108" w:right="-107"/>
              <w:rPr>
                <w:rFonts w:cs="Times New Roman"/>
                <w:sz w:val="20"/>
                <w:szCs w:val="20"/>
              </w:rPr>
            </w:pPr>
            <w:r w:rsidRPr="00753122">
              <w:rPr>
                <w:rFonts w:cs="Times New Roman"/>
                <w:sz w:val="20"/>
                <w:szCs w:val="20"/>
              </w:rPr>
              <w:t>(2,327)</w:t>
            </w:r>
          </w:p>
        </w:tc>
        <w:tc>
          <w:tcPr>
            <w:tcW w:w="236" w:type="dxa"/>
            <w:shd w:val="clear" w:color="auto" w:fill="auto"/>
          </w:tcPr>
          <w:p w:rsidR="00753122" w:rsidRPr="00753122" w:rsidRDefault="00753122" w:rsidP="00753122">
            <w:pPr>
              <w:spacing w:line="240" w:lineRule="atLeast"/>
              <w:ind w:right="-107"/>
              <w:rPr>
                <w:rFonts w:cs="Times New Roman"/>
                <w:sz w:val="20"/>
                <w:szCs w:val="20"/>
              </w:rPr>
            </w:pPr>
          </w:p>
        </w:tc>
        <w:tc>
          <w:tcPr>
            <w:tcW w:w="1219" w:type="dxa"/>
            <w:shd w:val="clear" w:color="auto" w:fill="auto"/>
          </w:tcPr>
          <w:p w:rsidR="00753122" w:rsidRPr="00753122" w:rsidRDefault="00753122" w:rsidP="00753122">
            <w:pPr>
              <w:tabs>
                <w:tab w:val="decimal" w:pos="931"/>
              </w:tabs>
              <w:spacing w:line="240" w:lineRule="atLeast"/>
              <w:ind w:left="-108" w:right="-107"/>
              <w:rPr>
                <w:rFonts w:cs="Times New Roman"/>
                <w:sz w:val="20"/>
                <w:szCs w:val="20"/>
              </w:rPr>
            </w:pPr>
            <w:r w:rsidRPr="00753122">
              <w:rPr>
                <w:rFonts w:cs="Times New Roman"/>
                <w:sz w:val="20"/>
                <w:szCs w:val="20"/>
              </w:rPr>
              <w:t>(310,227)</w:t>
            </w:r>
          </w:p>
        </w:tc>
        <w:tc>
          <w:tcPr>
            <w:tcW w:w="270" w:type="dxa"/>
            <w:shd w:val="clear" w:color="auto" w:fill="auto"/>
          </w:tcPr>
          <w:p w:rsidR="00753122" w:rsidRPr="00753122" w:rsidRDefault="00753122" w:rsidP="00753122">
            <w:pPr>
              <w:spacing w:line="240" w:lineRule="atLeast"/>
              <w:ind w:right="-107"/>
              <w:rPr>
                <w:rFonts w:cs="Times New Roman"/>
                <w:sz w:val="20"/>
                <w:szCs w:val="20"/>
              </w:rPr>
            </w:pPr>
          </w:p>
        </w:tc>
        <w:tc>
          <w:tcPr>
            <w:tcW w:w="1018" w:type="dxa"/>
            <w:shd w:val="clear" w:color="auto" w:fill="auto"/>
          </w:tcPr>
          <w:p w:rsidR="00753122" w:rsidRPr="00753122" w:rsidRDefault="00753122" w:rsidP="00674C82">
            <w:pPr>
              <w:tabs>
                <w:tab w:val="decimal" w:pos="797"/>
              </w:tabs>
              <w:spacing w:line="240" w:lineRule="atLeast"/>
              <w:ind w:left="-108" w:right="-107"/>
              <w:rPr>
                <w:rFonts w:cs="Times New Roman"/>
                <w:sz w:val="20"/>
                <w:szCs w:val="20"/>
              </w:rPr>
            </w:pPr>
            <w:r w:rsidRPr="00753122">
              <w:rPr>
                <w:rFonts w:cs="Times New Roman"/>
                <w:sz w:val="20"/>
                <w:szCs w:val="20"/>
              </w:rPr>
              <w:t>(81,086)</w:t>
            </w:r>
          </w:p>
        </w:tc>
        <w:tc>
          <w:tcPr>
            <w:tcW w:w="296" w:type="dxa"/>
            <w:gridSpan w:val="2"/>
            <w:shd w:val="clear" w:color="auto" w:fill="auto"/>
          </w:tcPr>
          <w:p w:rsidR="00753122" w:rsidRPr="00753122" w:rsidRDefault="00753122" w:rsidP="00753122">
            <w:pPr>
              <w:spacing w:line="240" w:lineRule="atLeast"/>
              <w:ind w:left="-108" w:right="-107"/>
              <w:rPr>
                <w:rFonts w:cs="Times New Roman"/>
                <w:sz w:val="20"/>
                <w:szCs w:val="20"/>
              </w:rPr>
            </w:pPr>
          </w:p>
        </w:tc>
        <w:tc>
          <w:tcPr>
            <w:tcW w:w="980" w:type="dxa"/>
            <w:shd w:val="clear" w:color="auto" w:fill="auto"/>
          </w:tcPr>
          <w:p w:rsidR="00753122" w:rsidRPr="00753122" w:rsidRDefault="00753122" w:rsidP="00674C82">
            <w:pPr>
              <w:tabs>
                <w:tab w:val="decimal" w:pos="687"/>
              </w:tabs>
              <w:spacing w:line="240" w:lineRule="atLeast"/>
              <w:ind w:right="-107"/>
              <w:rPr>
                <w:rFonts w:cs="Times New Roman"/>
                <w:sz w:val="20"/>
                <w:szCs w:val="20"/>
              </w:rPr>
            </w:pPr>
            <w:r w:rsidRPr="00753122">
              <w:rPr>
                <w:rFonts w:cs="Times New Roman"/>
                <w:sz w:val="20"/>
                <w:szCs w:val="20"/>
              </w:rPr>
              <w:t>(7,458)</w:t>
            </w:r>
          </w:p>
        </w:tc>
        <w:tc>
          <w:tcPr>
            <w:tcW w:w="278" w:type="dxa"/>
            <w:gridSpan w:val="2"/>
            <w:shd w:val="clear" w:color="auto" w:fill="auto"/>
          </w:tcPr>
          <w:p w:rsidR="00753122" w:rsidRPr="00753122" w:rsidRDefault="00753122" w:rsidP="00753122">
            <w:pPr>
              <w:spacing w:line="240" w:lineRule="atLeast"/>
              <w:ind w:left="-108" w:right="-107"/>
              <w:rPr>
                <w:rFonts w:cs="Times New Roman"/>
                <w:sz w:val="20"/>
                <w:szCs w:val="20"/>
              </w:rPr>
            </w:pPr>
          </w:p>
        </w:tc>
        <w:tc>
          <w:tcPr>
            <w:tcW w:w="935" w:type="dxa"/>
            <w:shd w:val="clear" w:color="auto" w:fill="auto"/>
          </w:tcPr>
          <w:p w:rsidR="00753122" w:rsidRPr="00753122" w:rsidRDefault="00753122" w:rsidP="00674C82">
            <w:pPr>
              <w:tabs>
                <w:tab w:val="decimal" w:pos="608"/>
              </w:tabs>
              <w:spacing w:line="240" w:lineRule="atLeast"/>
              <w:ind w:left="-108" w:right="-107"/>
              <w:rPr>
                <w:rFonts w:cs="Times New Roman"/>
                <w:sz w:val="20"/>
                <w:szCs w:val="20"/>
              </w:rPr>
            </w:pPr>
            <w:r w:rsidRPr="00753122">
              <w:rPr>
                <w:rFonts w:cs="Times New Roman"/>
                <w:sz w:val="20"/>
                <w:szCs w:val="20"/>
              </w:rPr>
              <w:t>(38,418)</w:t>
            </w:r>
          </w:p>
        </w:tc>
        <w:tc>
          <w:tcPr>
            <w:tcW w:w="253" w:type="dxa"/>
            <w:shd w:val="clear" w:color="auto" w:fill="auto"/>
          </w:tcPr>
          <w:p w:rsidR="00753122" w:rsidRPr="00753122" w:rsidRDefault="00753122" w:rsidP="00753122">
            <w:pPr>
              <w:spacing w:line="240" w:lineRule="atLeast"/>
              <w:ind w:left="-108" w:right="-107"/>
              <w:rPr>
                <w:rFonts w:cs="Times New Roman"/>
                <w:sz w:val="20"/>
                <w:szCs w:val="20"/>
              </w:rPr>
            </w:pPr>
          </w:p>
        </w:tc>
        <w:tc>
          <w:tcPr>
            <w:tcW w:w="1015" w:type="dxa"/>
            <w:shd w:val="clear" w:color="auto" w:fill="auto"/>
          </w:tcPr>
          <w:p w:rsidR="00753122" w:rsidRPr="00753122" w:rsidRDefault="00753122" w:rsidP="00753122">
            <w:pPr>
              <w:tabs>
                <w:tab w:val="decimal" w:pos="727"/>
              </w:tabs>
              <w:spacing w:line="240" w:lineRule="atLeast"/>
              <w:ind w:left="-108" w:right="-107"/>
              <w:rPr>
                <w:rFonts w:cs="Times New Roman"/>
                <w:sz w:val="20"/>
                <w:szCs w:val="20"/>
              </w:rPr>
            </w:pPr>
            <w:r w:rsidRPr="00753122">
              <w:rPr>
                <w:rFonts w:cs="Times New Roman"/>
                <w:sz w:val="20"/>
                <w:szCs w:val="20"/>
              </w:rPr>
              <w:t>(57,187)</w:t>
            </w:r>
          </w:p>
        </w:tc>
        <w:tc>
          <w:tcPr>
            <w:tcW w:w="270" w:type="dxa"/>
            <w:shd w:val="clear" w:color="auto" w:fill="auto"/>
          </w:tcPr>
          <w:p w:rsidR="00753122" w:rsidRPr="00753122" w:rsidRDefault="00753122" w:rsidP="00753122">
            <w:pPr>
              <w:spacing w:line="240" w:lineRule="atLeast"/>
              <w:ind w:left="-108" w:right="-107"/>
              <w:rPr>
                <w:rFonts w:cs="Times New Roman"/>
                <w:sz w:val="20"/>
                <w:szCs w:val="20"/>
              </w:rPr>
            </w:pPr>
          </w:p>
        </w:tc>
        <w:tc>
          <w:tcPr>
            <w:tcW w:w="1080" w:type="dxa"/>
            <w:shd w:val="clear" w:color="auto" w:fill="auto"/>
          </w:tcPr>
          <w:p w:rsidR="00753122" w:rsidRPr="00753122" w:rsidRDefault="00753122" w:rsidP="00674C82">
            <w:pPr>
              <w:tabs>
                <w:tab w:val="decimal" w:pos="609"/>
              </w:tabs>
              <w:spacing w:line="240" w:lineRule="atLeast"/>
              <w:ind w:left="-108" w:right="-107"/>
              <w:rPr>
                <w:rFonts w:cs="Times New Roman"/>
                <w:sz w:val="20"/>
                <w:szCs w:val="20"/>
              </w:rPr>
            </w:pPr>
            <w:r w:rsidRPr="00753122">
              <w:rPr>
                <w:rFonts w:cs="Times New Roman"/>
                <w:sz w:val="20"/>
                <w:szCs w:val="20"/>
              </w:rPr>
              <w:t>-</w:t>
            </w:r>
          </w:p>
        </w:tc>
        <w:tc>
          <w:tcPr>
            <w:tcW w:w="270" w:type="dxa"/>
            <w:gridSpan w:val="2"/>
            <w:shd w:val="clear" w:color="auto" w:fill="auto"/>
          </w:tcPr>
          <w:p w:rsidR="00753122" w:rsidRPr="00753122" w:rsidRDefault="00753122" w:rsidP="00753122">
            <w:pPr>
              <w:spacing w:line="240" w:lineRule="atLeast"/>
              <w:ind w:left="-108" w:right="-107"/>
              <w:rPr>
                <w:rFonts w:cs="Times New Roman"/>
                <w:sz w:val="20"/>
                <w:szCs w:val="20"/>
              </w:rPr>
            </w:pPr>
          </w:p>
        </w:tc>
        <w:tc>
          <w:tcPr>
            <w:tcW w:w="1080" w:type="dxa"/>
            <w:shd w:val="clear" w:color="auto" w:fill="auto"/>
          </w:tcPr>
          <w:p w:rsidR="00753122" w:rsidRPr="00753122" w:rsidRDefault="00753122" w:rsidP="00753122">
            <w:pPr>
              <w:tabs>
                <w:tab w:val="decimal" w:pos="848"/>
              </w:tabs>
              <w:spacing w:line="240" w:lineRule="atLeast"/>
              <w:ind w:left="-108" w:right="-107"/>
              <w:rPr>
                <w:rFonts w:cs="Times New Roman"/>
                <w:sz w:val="20"/>
                <w:szCs w:val="20"/>
              </w:rPr>
            </w:pPr>
            <w:r w:rsidRPr="00753122">
              <w:rPr>
                <w:rFonts w:cs="Times New Roman"/>
                <w:sz w:val="20"/>
                <w:szCs w:val="20"/>
              </w:rPr>
              <w:t>(496,703)</w:t>
            </w:r>
          </w:p>
        </w:tc>
      </w:tr>
      <w:tr w:rsidR="00753122" w:rsidRPr="00E15BB8" w:rsidTr="0067773D">
        <w:trPr>
          <w:trHeight w:val="252"/>
        </w:trPr>
        <w:tc>
          <w:tcPr>
            <w:tcW w:w="3240" w:type="dxa"/>
            <w:shd w:val="clear" w:color="auto" w:fill="auto"/>
          </w:tcPr>
          <w:p w:rsidR="00753122" w:rsidRPr="00E15BB8" w:rsidRDefault="00753122" w:rsidP="00753122">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rsidR="00753122" w:rsidRPr="007B2A78" w:rsidRDefault="00753122" w:rsidP="00753122">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753122" w:rsidRPr="007B2A78" w:rsidRDefault="00753122" w:rsidP="00753122">
            <w:pPr>
              <w:spacing w:line="240" w:lineRule="atLeast"/>
              <w:ind w:left="-108" w:right="-107"/>
              <w:rPr>
                <w:rFonts w:cs="Times New Roman"/>
                <w:sz w:val="20"/>
                <w:szCs w:val="20"/>
              </w:rPr>
            </w:pPr>
          </w:p>
        </w:tc>
        <w:tc>
          <w:tcPr>
            <w:tcW w:w="1187" w:type="dxa"/>
            <w:shd w:val="clear" w:color="auto" w:fill="auto"/>
          </w:tcPr>
          <w:p w:rsidR="00753122" w:rsidRPr="007B2A78" w:rsidRDefault="00753122" w:rsidP="00753122">
            <w:pPr>
              <w:tabs>
                <w:tab w:val="decimal" w:pos="915"/>
              </w:tabs>
              <w:spacing w:line="240" w:lineRule="atLeast"/>
              <w:ind w:left="-108" w:right="-107"/>
              <w:rPr>
                <w:rFonts w:cs="Times New Roman"/>
                <w:sz w:val="20"/>
                <w:szCs w:val="20"/>
              </w:rPr>
            </w:pPr>
            <w:r>
              <w:rPr>
                <w:rFonts w:cs="Times New Roman"/>
                <w:sz w:val="20"/>
                <w:szCs w:val="20"/>
              </w:rPr>
              <w:t>(620)</w:t>
            </w:r>
          </w:p>
        </w:tc>
        <w:tc>
          <w:tcPr>
            <w:tcW w:w="236" w:type="dxa"/>
            <w:shd w:val="clear" w:color="auto" w:fill="auto"/>
          </w:tcPr>
          <w:p w:rsidR="00753122" w:rsidRPr="007B2A78" w:rsidRDefault="00753122" w:rsidP="00753122">
            <w:pPr>
              <w:tabs>
                <w:tab w:val="decimal" w:pos="810"/>
              </w:tabs>
              <w:spacing w:line="240" w:lineRule="atLeast"/>
              <w:ind w:left="-108" w:right="-107"/>
              <w:rPr>
                <w:rFonts w:cs="Times New Roman"/>
                <w:sz w:val="20"/>
                <w:szCs w:val="20"/>
              </w:rPr>
            </w:pPr>
          </w:p>
        </w:tc>
        <w:tc>
          <w:tcPr>
            <w:tcW w:w="1219" w:type="dxa"/>
            <w:shd w:val="clear" w:color="auto" w:fill="auto"/>
          </w:tcPr>
          <w:p w:rsidR="00753122" w:rsidRPr="007B2A78" w:rsidRDefault="00753122" w:rsidP="00674C82">
            <w:pPr>
              <w:tabs>
                <w:tab w:val="decimal" w:pos="931"/>
              </w:tabs>
              <w:spacing w:line="240" w:lineRule="atLeast"/>
              <w:ind w:left="-108" w:right="-107"/>
              <w:rPr>
                <w:rFonts w:cs="Times New Roman"/>
                <w:sz w:val="20"/>
                <w:szCs w:val="20"/>
              </w:rPr>
            </w:pPr>
            <w:r>
              <w:rPr>
                <w:rFonts w:cs="Times New Roman"/>
                <w:sz w:val="20"/>
                <w:szCs w:val="20"/>
              </w:rPr>
              <w:t>(20,660)</w:t>
            </w:r>
          </w:p>
        </w:tc>
        <w:tc>
          <w:tcPr>
            <w:tcW w:w="270" w:type="dxa"/>
            <w:shd w:val="clear" w:color="auto" w:fill="auto"/>
          </w:tcPr>
          <w:p w:rsidR="00753122" w:rsidRPr="007B2A78" w:rsidRDefault="00753122" w:rsidP="00753122">
            <w:pPr>
              <w:spacing w:line="240" w:lineRule="atLeast"/>
              <w:ind w:left="-108" w:right="-107"/>
              <w:rPr>
                <w:rFonts w:cs="Times New Roman"/>
                <w:sz w:val="20"/>
                <w:szCs w:val="20"/>
              </w:rPr>
            </w:pPr>
          </w:p>
        </w:tc>
        <w:tc>
          <w:tcPr>
            <w:tcW w:w="1018" w:type="dxa"/>
            <w:shd w:val="clear" w:color="auto" w:fill="auto"/>
          </w:tcPr>
          <w:p w:rsidR="00753122" w:rsidRPr="007B2A78" w:rsidRDefault="00753122" w:rsidP="00753122">
            <w:pPr>
              <w:tabs>
                <w:tab w:val="decimal" w:pos="797"/>
              </w:tabs>
              <w:spacing w:line="240" w:lineRule="atLeast"/>
              <w:ind w:left="-108" w:right="-107"/>
              <w:rPr>
                <w:rFonts w:cs="Times New Roman"/>
                <w:sz w:val="20"/>
                <w:szCs w:val="20"/>
              </w:rPr>
            </w:pPr>
            <w:r>
              <w:rPr>
                <w:rFonts w:cs="Times New Roman"/>
                <w:sz w:val="20"/>
                <w:szCs w:val="20"/>
              </w:rPr>
              <w:t>(4,721)</w:t>
            </w:r>
          </w:p>
        </w:tc>
        <w:tc>
          <w:tcPr>
            <w:tcW w:w="296" w:type="dxa"/>
            <w:gridSpan w:val="2"/>
            <w:shd w:val="clear" w:color="auto" w:fill="auto"/>
          </w:tcPr>
          <w:p w:rsidR="00753122" w:rsidRPr="007B2A78" w:rsidRDefault="00753122" w:rsidP="00753122">
            <w:pPr>
              <w:spacing w:line="240" w:lineRule="atLeast"/>
              <w:ind w:left="-108" w:right="-107"/>
              <w:rPr>
                <w:rFonts w:cs="Times New Roman"/>
                <w:sz w:val="20"/>
                <w:szCs w:val="20"/>
              </w:rPr>
            </w:pPr>
          </w:p>
        </w:tc>
        <w:tc>
          <w:tcPr>
            <w:tcW w:w="980" w:type="dxa"/>
            <w:shd w:val="clear" w:color="auto" w:fill="auto"/>
          </w:tcPr>
          <w:p w:rsidR="00753122" w:rsidRPr="007B2A78" w:rsidRDefault="00753122" w:rsidP="00753122">
            <w:pPr>
              <w:tabs>
                <w:tab w:val="decimal" w:pos="687"/>
              </w:tabs>
              <w:spacing w:line="240" w:lineRule="atLeast"/>
              <w:ind w:right="-107"/>
              <w:rPr>
                <w:rFonts w:cs="Times New Roman"/>
                <w:sz w:val="20"/>
                <w:szCs w:val="20"/>
              </w:rPr>
            </w:pPr>
            <w:r>
              <w:rPr>
                <w:rFonts w:cs="Times New Roman"/>
                <w:sz w:val="20"/>
                <w:szCs w:val="20"/>
              </w:rPr>
              <w:t>(469)</w:t>
            </w:r>
          </w:p>
        </w:tc>
        <w:tc>
          <w:tcPr>
            <w:tcW w:w="278" w:type="dxa"/>
            <w:gridSpan w:val="2"/>
            <w:shd w:val="clear" w:color="auto" w:fill="auto"/>
          </w:tcPr>
          <w:p w:rsidR="00753122" w:rsidRPr="007B2A78" w:rsidRDefault="00753122" w:rsidP="00753122">
            <w:pPr>
              <w:spacing w:line="240" w:lineRule="atLeast"/>
              <w:ind w:left="-108" w:right="-107"/>
              <w:rPr>
                <w:rFonts w:cs="Times New Roman"/>
                <w:sz w:val="20"/>
                <w:szCs w:val="20"/>
              </w:rPr>
            </w:pPr>
          </w:p>
        </w:tc>
        <w:tc>
          <w:tcPr>
            <w:tcW w:w="935" w:type="dxa"/>
            <w:shd w:val="clear" w:color="auto" w:fill="auto"/>
          </w:tcPr>
          <w:p w:rsidR="00753122" w:rsidRPr="007B2A78" w:rsidRDefault="00753122" w:rsidP="00674C82">
            <w:pPr>
              <w:tabs>
                <w:tab w:val="decimal" w:pos="608"/>
              </w:tabs>
              <w:spacing w:line="240" w:lineRule="atLeast"/>
              <w:ind w:left="-108" w:right="-107"/>
              <w:rPr>
                <w:rFonts w:cs="Times New Roman"/>
                <w:sz w:val="20"/>
                <w:szCs w:val="20"/>
              </w:rPr>
            </w:pPr>
            <w:r>
              <w:rPr>
                <w:rFonts w:cs="Times New Roman"/>
                <w:sz w:val="20"/>
                <w:szCs w:val="20"/>
              </w:rPr>
              <w:t>(8,139)</w:t>
            </w:r>
          </w:p>
        </w:tc>
        <w:tc>
          <w:tcPr>
            <w:tcW w:w="253" w:type="dxa"/>
            <w:shd w:val="clear" w:color="auto" w:fill="auto"/>
          </w:tcPr>
          <w:p w:rsidR="00753122" w:rsidRPr="007B2A78" w:rsidRDefault="00753122" w:rsidP="00753122">
            <w:pPr>
              <w:spacing w:line="240" w:lineRule="atLeast"/>
              <w:ind w:left="-108" w:right="-107"/>
              <w:rPr>
                <w:rFonts w:cs="Times New Roman"/>
                <w:sz w:val="20"/>
                <w:szCs w:val="20"/>
              </w:rPr>
            </w:pPr>
          </w:p>
        </w:tc>
        <w:tc>
          <w:tcPr>
            <w:tcW w:w="1015" w:type="dxa"/>
            <w:shd w:val="clear" w:color="auto" w:fill="auto"/>
          </w:tcPr>
          <w:p w:rsidR="00753122" w:rsidRPr="007B2A78" w:rsidRDefault="00753122" w:rsidP="00753122">
            <w:pPr>
              <w:tabs>
                <w:tab w:val="decimal" w:pos="727"/>
              </w:tabs>
              <w:spacing w:line="240" w:lineRule="atLeast"/>
              <w:ind w:left="-108" w:right="-107"/>
              <w:rPr>
                <w:rFonts w:cs="Times New Roman"/>
                <w:sz w:val="20"/>
                <w:szCs w:val="20"/>
              </w:rPr>
            </w:pPr>
            <w:r>
              <w:rPr>
                <w:rFonts w:cs="Times New Roman"/>
                <w:sz w:val="20"/>
                <w:szCs w:val="20"/>
              </w:rPr>
              <w:t>(8,320)</w:t>
            </w:r>
          </w:p>
        </w:tc>
        <w:tc>
          <w:tcPr>
            <w:tcW w:w="270" w:type="dxa"/>
            <w:shd w:val="clear" w:color="auto" w:fill="auto"/>
          </w:tcPr>
          <w:p w:rsidR="00753122" w:rsidRPr="007B2A78" w:rsidRDefault="00753122" w:rsidP="00753122">
            <w:pPr>
              <w:spacing w:line="240" w:lineRule="atLeast"/>
              <w:ind w:left="-108" w:right="-107"/>
              <w:rPr>
                <w:rFonts w:cs="Times New Roman"/>
                <w:sz w:val="20"/>
                <w:szCs w:val="20"/>
              </w:rPr>
            </w:pPr>
          </w:p>
        </w:tc>
        <w:tc>
          <w:tcPr>
            <w:tcW w:w="1080" w:type="dxa"/>
            <w:shd w:val="clear" w:color="auto" w:fill="auto"/>
          </w:tcPr>
          <w:p w:rsidR="00753122" w:rsidRPr="00635A1A" w:rsidRDefault="00753122" w:rsidP="00674C82">
            <w:pPr>
              <w:tabs>
                <w:tab w:val="decimal" w:pos="609"/>
              </w:tabs>
              <w:spacing w:line="240" w:lineRule="atLeast"/>
              <w:ind w:left="-108" w:right="-107"/>
              <w:rPr>
                <w:rFonts w:cs="Times New Roman"/>
                <w:sz w:val="20"/>
                <w:szCs w:val="20"/>
              </w:rPr>
            </w:pPr>
            <w:r>
              <w:rPr>
                <w:rFonts w:cs="Times New Roman"/>
                <w:sz w:val="20"/>
                <w:szCs w:val="20"/>
              </w:rPr>
              <w:t>-</w:t>
            </w:r>
          </w:p>
        </w:tc>
        <w:tc>
          <w:tcPr>
            <w:tcW w:w="270" w:type="dxa"/>
            <w:gridSpan w:val="2"/>
            <w:shd w:val="clear" w:color="auto" w:fill="auto"/>
          </w:tcPr>
          <w:p w:rsidR="00753122" w:rsidRPr="007B2A78" w:rsidRDefault="00753122" w:rsidP="00753122">
            <w:pPr>
              <w:spacing w:line="240" w:lineRule="atLeast"/>
              <w:ind w:left="-108" w:right="-107"/>
              <w:rPr>
                <w:rFonts w:cs="Times New Roman"/>
                <w:sz w:val="20"/>
                <w:szCs w:val="20"/>
              </w:rPr>
            </w:pPr>
          </w:p>
        </w:tc>
        <w:tc>
          <w:tcPr>
            <w:tcW w:w="1080" w:type="dxa"/>
            <w:shd w:val="clear" w:color="auto" w:fill="auto"/>
          </w:tcPr>
          <w:p w:rsidR="00753122" w:rsidRPr="007B2A78" w:rsidRDefault="00753122" w:rsidP="00753122">
            <w:pPr>
              <w:tabs>
                <w:tab w:val="decimal" w:pos="848"/>
              </w:tabs>
              <w:spacing w:line="240" w:lineRule="atLeast"/>
              <w:ind w:left="-108" w:right="-107"/>
              <w:rPr>
                <w:rFonts w:cs="Times New Roman"/>
                <w:sz w:val="20"/>
                <w:szCs w:val="20"/>
              </w:rPr>
            </w:pPr>
            <w:r>
              <w:rPr>
                <w:rFonts w:cs="Times New Roman"/>
                <w:sz w:val="20"/>
                <w:szCs w:val="20"/>
              </w:rPr>
              <w:t>(42,929)</w:t>
            </w:r>
          </w:p>
        </w:tc>
      </w:tr>
      <w:tr w:rsidR="00911712" w:rsidRPr="00E15BB8" w:rsidTr="0067773D">
        <w:trPr>
          <w:trHeight w:val="252"/>
        </w:trPr>
        <w:tc>
          <w:tcPr>
            <w:tcW w:w="3240" w:type="dxa"/>
            <w:shd w:val="clear" w:color="auto" w:fill="auto"/>
          </w:tcPr>
          <w:p w:rsidR="00911712" w:rsidRPr="00E15BB8" w:rsidRDefault="00911712" w:rsidP="00911712">
            <w:pPr>
              <w:spacing w:line="240" w:lineRule="atLeast"/>
              <w:ind w:right="-218"/>
              <w:rPr>
                <w:rFonts w:cs="Times New Roman"/>
                <w:sz w:val="20"/>
                <w:szCs w:val="20"/>
              </w:rPr>
            </w:pPr>
            <w:r>
              <w:rPr>
                <w:rFonts w:cs="Times New Roman"/>
                <w:sz w:val="20"/>
                <w:szCs w:val="20"/>
              </w:rPr>
              <w:t>Disposal and w</w:t>
            </w:r>
            <w:r w:rsidRPr="0080231F">
              <w:rPr>
                <w:rFonts w:cs="Times New Roman"/>
                <w:sz w:val="20"/>
                <w:szCs w:val="20"/>
              </w:rPr>
              <w:t>rite-off</w:t>
            </w:r>
          </w:p>
        </w:tc>
        <w:tc>
          <w:tcPr>
            <w:tcW w:w="900" w:type="dxa"/>
            <w:shd w:val="clear" w:color="auto" w:fill="auto"/>
          </w:tcPr>
          <w:p w:rsidR="00911712" w:rsidRPr="00E15BB8" w:rsidRDefault="00911712" w:rsidP="00911712">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911712" w:rsidRPr="00E15BB8" w:rsidRDefault="00911712" w:rsidP="00911712">
            <w:pPr>
              <w:spacing w:line="240" w:lineRule="atLeast"/>
              <w:ind w:left="-108" w:right="-107"/>
              <w:rPr>
                <w:rFonts w:cs="Times New Roman"/>
                <w:sz w:val="20"/>
                <w:szCs w:val="20"/>
              </w:rPr>
            </w:pPr>
          </w:p>
        </w:tc>
        <w:tc>
          <w:tcPr>
            <w:tcW w:w="1187" w:type="dxa"/>
            <w:shd w:val="clear" w:color="auto" w:fill="auto"/>
          </w:tcPr>
          <w:p w:rsidR="00911712" w:rsidRPr="00E15BB8" w:rsidRDefault="00911712" w:rsidP="00911712">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911712" w:rsidRPr="00E15BB8" w:rsidRDefault="00911712" w:rsidP="00911712">
            <w:pPr>
              <w:tabs>
                <w:tab w:val="decimal" w:pos="810"/>
              </w:tabs>
              <w:spacing w:line="240" w:lineRule="atLeast"/>
              <w:ind w:left="-108" w:right="-107"/>
              <w:rPr>
                <w:rFonts w:cs="Times New Roman"/>
                <w:sz w:val="20"/>
                <w:szCs w:val="20"/>
              </w:rPr>
            </w:pPr>
          </w:p>
        </w:tc>
        <w:tc>
          <w:tcPr>
            <w:tcW w:w="1219" w:type="dxa"/>
            <w:shd w:val="clear" w:color="auto" w:fill="auto"/>
          </w:tcPr>
          <w:p w:rsidR="00911712" w:rsidRPr="00E15BB8" w:rsidRDefault="00911712" w:rsidP="00911712">
            <w:pPr>
              <w:tabs>
                <w:tab w:val="decimal" w:pos="663"/>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911712" w:rsidRPr="00E15BB8" w:rsidRDefault="00911712" w:rsidP="00911712">
            <w:pPr>
              <w:tabs>
                <w:tab w:val="decimal" w:pos="647"/>
              </w:tabs>
              <w:spacing w:line="240" w:lineRule="atLeast"/>
              <w:ind w:left="-108" w:right="-107"/>
              <w:rPr>
                <w:rFonts w:cs="Times New Roman"/>
                <w:sz w:val="20"/>
                <w:szCs w:val="20"/>
              </w:rPr>
            </w:pPr>
          </w:p>
        </w:tc>
        <w:tc>
          <w:tcPr>
            <w:tcW w:w="1018" w:type="dxa"/>
            <w:shd w:val="clear" w:color="auto" w:fill="auto"/>
          </w:tcPr>
          <w:p w:rsidR="00911712" w:rsidRPr="00E15BB8" w:rsidRDefault="00911712" w:rsidP="00911712">
            <w:pPr>
              <w:tabs>
                <w:tab w:val="decimal" w:pos="797"/>
              </w:tabs>
              <w:spacing w:line="240" w:lineRule="atLeast"/>
              <w:ind w:left="-108" w:right="-107"/>
              <w:rPr>
                <w:rFonts w:cs="Times New Roman"/>
                <w:sz w:val="20"/>
                <w:szCs w:val="20"/>
              </w:rPr>
            </w:pPr>
            <w:r>
              <w:rPr>
                <w:rFonts w:cs="Times New Roman"/>
                <w:sz w:val="20"/>
                <w:szCs w:val="20"/>
              </w:rPr>
              <w:t>3</w:t>
            </w:r>
          </w:p>
        </w:tc>
        <w:tc>
          <w:tcPr>
            <w:tcW w:w="296" w:type="dxa"/>
            <w:gridSpan w:val="2"/>
            <w:shd w:val="clear" w:color="auto" w:fill="auto"/>
          </w:tcPr>
          <w:p w:rsidR="00911712" w:rsidRPr="00E15BB8" w:rsidRDefault="00911712" w:rsidP="00911712">
            <w:pPr>
              <w:spacing w:line="240" w:lineRule="atLeast"/>
              <w:ind w:left="-108" w:right="-107"/>
              <w:rPr>
                <w:rFonts w:cs="Times New Roman"/>
                <w:sz w:val="20"/>
                <w:szCs w:val="20"/>
              </w:rPr>
            </w:pPr>
          </w:p>
        </w:tc>
        <w:tc>
          <w:tcPr>
            <w:tcW w:w="980" w:type="dxa"/>
            <w:shd w:val="clear" w:color="auto" w:fill="auto"/>
          </w:tcPr>
          <w:p w:rsidR="00911712" w:rsidRPr="00E15BB8" w:rsidRDefault="00911712" w:rsidP="00911712">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911712" w:rsidRPr="00E15BB8" w:rsidRDefault="00911712" w:rsidP="00911712">
            <w:pPr>
              <w:spacing w:line="240" w:lineRule="atLeast"/>
              <w:ind w:left="-108" w:right="-107"/>
              <w:rPr>
                <w:rFonts w:cs="Times New Roman"/>
                <w:sz w:val="20"/>
                <w:szCs w:val="20"/>
              </w:rPr>
            </w:pPr>
          </w:p>
        </w:tc>
        <w:tc>
          <w:tcPr>
            <w:tcW w:w="935" w:type="dxa"/>
            <w:shd w:val="clear" w:color="auto" w:fill="auto"/>
          </w:tcPr>
          <w:p w:rsidR="00911712" w:rsidRPr="00E15BB8" w:rsidRDefault="00911712" w:rsidP="00911712">
            <w:pPr>
              <w:tabs>
                <w:tab w:val="decimal" w:pos="608"/>
              </w:tabs>
              <w:spacing w:line="240" w:lineRule="atLeast"/>
              <w:ind w:left="-108" w:right="-107"/>
              <w:rPr>
                <w:rFonts w:cs="Times New Roman"/>
                <w:sz w:val="20"/>
                <w:szCs w:val="20"/>
              </w:rPr>
            </w:pPr>
            <w:r>
              <w:rPr>
                <w:rFonts w:cs="Times New Roman"/>
                <w:sz w:val="20"/>
                <w:szCs w:val="20"/>
              </w:rPr>
              <w:t>433</w:t>
            </w:r>
          </w:p>
        </w:tc>
        <w:tc>
          <w:tcPr>
            <w:tcW w:w="253" w:type="dxa"/>
            <w:shd w:val="clear" w:color="auto" w:fill="auto"/>
          </w:tcPr>
          <w:p w:rsidR="00911712" w:rsidRPr="00E15BB8" w:rsidRDefault="00911712" w:rsidP="00911712">
            <w:pPr>
              <w:spacing w:line="240" w:lineRule="atLeast"/>
              <w:ind w:left="-108" w:right="-107"/>
              <w:rPr>
                <w:rFonts w:cs="Times New Roman"/>
                <w:sz w:val="20"/>
                <w:szCs w:val="20"/>
              </w:rPr>
            </w:pPr>
          </w:p>
        </w:tc>
        <w:tc>
          <w:tcPr>
            <w:tcW w:w="1015" w:type="dxa"/>
            <w:shd w:val="clear" w:color="auto" w:fill="auto"/>
          </w:tcPr>
          <w:p w:rsidR="00911712" w:rsidRPr="00E15BB8" w:rsidRDefault="00911712" w:rsidP="00911712">
            <w:pPr>
              <w:tabs>
                <w:tab w:val="decimal" w:pos="727"/>
              </w:tabs>
              <w:spacing w:line="240" w:lineRule="atLeast"/>
              <w:ind w:left="-108" w:right="-107"/>
              <w:rPr>
                <w:rFonts w:cs="Times New Roman"/>
                <w:sz w:val="20"/>
                <w:szCs w:val="20"/>
              </w:rPr>
            </w:pPr>
            <w:r>
              <w:rPr>
                <w:rFonts w:cs="Times New Roman"/>
                <w:sz w:val="20"/>
                <w:szCs w:val="20"/>
              </w:rPr>
              <w:t>12,065</w:t>
            </w:r>
          </w:p>
        </w:tc>
        <w:tc>
          <w:tcPr>
            <w:tcW w:w="270" w:type="dxa"/>
            <w:shd w:val="clear" w:color="auto" w:fill="auto"/>
          </w:tcPr>
          <w:p w:rsidR="00911712" w:rsidRPr="00E15BB8" w:rsidRDefault="00911712" w:rsidP="00911712">
            <w:pPr>
              <w:spacing w:line="240" w:lineRule="atLeast"/>
              <w:ind w:left="-108" w:right="-107"/>
              <w:rPr>
                <w:rFonts w:cs="Times New Roman"/>
                <w:sz w:val="20"/>
                <w:szCs w:val="20"/>
              </w:rPr>
            </w:pPr>
          </w:p>
        </w:tc>
        <w:tc>
          <w:tcPr>
            <w:tcW w:w="1080" w:type="dxa"/>
            <w:shd w:val="clear" w:color="auto" w:fill="auto"/>
          </w:tcPr>
          <w:p w:rsidR="00911712" w:rsidRPr="007B2A78" w:rsidRDefault="00911712" w:rsidP="00911712">
            <w:pPr>
              <w:tabs>
                <w:tab w:val="decimal" w:pos="609"/>
              </w:tabs>
              <w:spacing w:line="240" w:lineRule="atLeast"/>
              <w:ind w:left="-108" w:right="-107"/>
              <w:rPr>
                <w:rFonts w:cs="Times New Roman"/>
                <w:sz w:val="20"/>
                <w:szCs w:val="20"/>
              </w:rPr>
            </w:pPr>
            <w:r>
              <w:rPr>
                <w:rFonts w:cs="Times New Roman"/>
                <w:sz w:val="20"/>
                <w:szCs w:val="20"/>
              </w:rPr>
              <w:t>-</w:t>
            </w:r>
          </w:p>
        </w:tc>
        <w:tc>
          <w:tcPr>
            <w:tcW w:w="270" w:type="dxa"/>
            <w:gridSpan w:val="2"/>
            <w:shd w:val="clear" w:color="auto" w:fill="auto"/>
          </w:tcPr>
          <w:p w:rsidR="00911712" w:rsidRPr="00E15BB8" w:rsidRDefault="00911712" w:rsidP="00911712">
            <w:pPr>
              <w:spacing w:line="240" w:lineRule="atLeast"/>
              <w:ind w:left="-108" w:right="-107"/>
              <w:rPr>
                <w:rFonts w:cs="Times New Roman"/>
                <w:sz w:val="20"/>
                <w:szCs w:val="20"/>
              </w:rPr>
            </w:pPr>
          </w:p>
        </w:tc>
        <w:tc>
          <w:tcPr>
            <w:tcW w:w="1080" w:type="dxa"/>
            <w:shd w:val="clear" w:color="auto" w:fill="auto"/>
          </w:tcPr>
          <w:p w:rsidR="00911712" w:rsidRPr="00E15BB8" w:rsidRDefault="00911712" w:rsidP="00911712">
            <w:pPr>
              <w:tabs>
                <w:tab w:val="decimal" w:pos="848"/>
              </w:tabs>
              <w:spacing w:line="240" w:lineRule="atLeast"/>
              <w:ind w:left="-108" w:right="-107"/>
              <w:rPr>
                <w:rFonts w:cs="Times New Roman"/>
                <w:sz w:val="20"/>
                <w:szCs w:val="20"/>
              </w:rPr>
            </w:pPr>
            <w:r>
              <w:rPr>
                <w:rFonts w:cs="Times New Roman"/>
                <w:sz w:val="20"/>
                <w:szCs w:val="20"/>
              </w:rPr>
              <w:t>12,501</w:t>
            </w:r>
          </w:p>
        </w:tc>
      </w:tr>
      <w:tr w:rsidR="00753122" w:rsidRPr="00E15BB8" w:rsidTr="0067773D">
        <w:trPr>
          <w:trHeight w:val="252"/>
        </w:trPr>
        <w:tc>
          <w:tcPr>
            <w:tcW w:w="3240" w:type="dxa"/>
            <w:shd w:val="clear" w:color="auto" w:fill="auto"/>
          </w:tcPr>
          <w:p w:rsidR="00753122" w:rsidRPr="00E15BB8" w:rsidRDefault="00753122" w:rsidP="00753122">
            <w:pPr>
              <w:spacing w:line="240" w:lineRule="atLeast"/>
              <w:ind w:right="-218"/>
              <w:rPr>
                <w:rFonts w:cs="Times New Roman"/>
                <w:b/>
                <w:bCs/>
                <w:sz w:val="20"/>
                <w:szCs w:val="20"/>
              </w:rPr>
            </w:pPr>
            <w:r>
              <w:rPr>
                <w:rFonts w:cs="Times New Roman"/>
                <w:b/>
                <w:bCs/>
                <w:sz w:val="20"/>
                <w:szCs w:val="20"/>
              </w:rPr>
              <w:t xml:space="preserve">At 31 December 2019 </w:t>
            </w:r>
            <w:r w:rsidRPr="00E15BB8">
              <w:rPr>
                <w:rFonts w:cs="Times New Roman"/>
                <w:b/>
                <w:bCs/>
                <w:sz w:val="20"/>
                <w:szCs w:val="20"/>
              </w:rPr>
              <w:t>and</w:t>
            </w:r>
          </w:p>
        </w:tc>
        <w:tc>
          <w:tcPr>
            <w:tcW w:w="900" w:type="dxa"/>
            <w:tcBorders>
              <w:top w:val="single" w:sz="4" w:space="0" w:color="auto"/>
            </w:tcBorders>
            <w:shd w:val="clear" w:color="auto" w:fill="auto"/>
          </w:tcPr>
          <w:p w:rsidR="00753122" w:rsidRPr="00674C82" w:rsidRDefault="00753122" w:rsidP="00753122">
            <w:pPr>
              <w:tabs>
                <w:tab w:val="decimal" w:pos="432"/>
              </w:tabs>
              <w:spacing w:line="240" w:lineRule="atLeast"/>
              <w:ind w:left="-108" w:right="-107"/>
              <w:rPr>
                <w:rFonts w:cs="Times New Roman"/>
                <w:sz w:val="20"/>
                <w:szCs w:val="20"/>
              </w:rPr>
            </w:pPr>
          </w:p>
        </w:tc>
        <w:tc>
          <w:tcPr>
            <w:tcW w:w="236"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rsidR="00753122" w:rsidRPr="00E15BB8" w:rsidRDefault="00753122" w:rsidP="00753122">
            <w:pPr>
              <w:tabs>
                <w:tab w:val="decimal" w:pos="915"/>
              </w:tabs>
              <w:spacing w:line="240" w:lineRule="atLeast"/>
              <w:ind w:left="-108" w:right="-107"/>
              <w:rPr>
                <w:rFonts w:cs="Times New Roman"/>
                <w:b/>
                <w:bCs/>
                <w:sz w:val="20"/>
                <w:szCs w:val="20"/>
              </w:rPr>
            </w:pPr>
          </w:p>
        </w:tc>
        <w:tc>
          <w:tcPr>
            <w:tcW w:w="236" w:type="dxa"/>
            <w:shd w:val="clear" w:color="auto" w:fill="auto"/>
          </w:tcPr>
          <w:p w:rsidR="00753122" w:rsidRPr="00E15BB8" w:rsidRDefault="00753122" w:rsidP="00753122">
            <w:pPr>
              <w:spacing w:line="240" w:lineRule="atLeast"/>
              <w:ind w:right="-107"/>
              <w:rPr>
                <w:rFonts w:cs="Times New Roman"/>
                <w:b/>
                <w:bCs/>
                <w:sz w:val="20"/>
                <w:szCs w:val="20"/>
              </w:rPr>
            </w:pPr>
          </w:p>
        </w:tc>
        <w:tc>
          <w:tcPr>
            <w:tcW w:w="1219" w:type="dxa"/>
            <w:tcBorders>
              <w:top w:val="single" w:sz="4" w:space="0" w:color="auto"/>
            </w:tcBorders>
            <w:shd w:val="clear" w:color="auto" w:fill="auto"/>
          </w:tcPr>
          <w:p w:rsidR="00753122" w:rsidRPr="00674C82" w:rsidRDefault="00753122" w:rsidP="00753122">
            <w:pPr>
              <w:tabs>
                <w:tab w:val="decimal" w:pos="931"/>
              </w:tabs>
              <w:spacing w:line="240" w:lineRule="atLeast"/>
              <w:ind w:left="-108" w:right="-107"/>
              <w:rPr>
                <w:rFonts w:cs="Times New Roman"/>
                <w:sz w:val="20"/>
                <w:szCs w:val="20"/>
              </w:rPr>
            </w:pPr>
          </w:p>
        </w:tc>
        <w:tc>
          <w:tcPr>
            <w:tcW w:w="270" w:type="dxa"/>
            <w:shd w:val="clear" w:color="auto" w:fill="auto"/>
          </w:tcPr>
          <w:p w:rsidR="00753122" w:rsidRPr="00E15BB8" w:rsidRDefault="00753122" w:rsidP="00753122">
            <w:pPr>
              <w:spacing w:line="240" w:lineRule="atLeast"/>
              <w:ind w:right="-107"/>
              <w:rPr>
                <w:rFonts w:cs="Times New Roman"/>
                <w:b/>
                <w:bCs/>
                <w:sz w:val="20"/>
                <w:szCs w:val="20"/>
              </w:rPr>
            </w:pPr>
          </w:p>
        </w:tc>
        <w:tc>
          <w:tcPr>
            <w:tcW w:w="1018" w:type="dxa"/>
            <w:tcBorders>
              <w:top w:val="single" w:sz="4" w:space="0" w:color="auto"/>
            </w:tcBorders>
            <w:shd w:val="clear" w:color="auto" w:fill="auto"/>
          </w:tcPr>
          <w:p w:rsidR="00753122" w:rsidRPr="00674C82" w:rsidRDefault="00753122" w:rsidP="00674C82">
            <w:pPr>
              <w:tabs>
                <w:tab w:val="decimal" w:pos="797"/>
              </w:tabs>
              <w:spacing w:line="240" w:lineRule="atLeast"/>
              <w:ind w:left="-108" w:right="-107"/>
              <w:rPr>
                <w:rFonts w:cs="Times New Roman"/>
                <w:sz w:val="20"/>
                <w:szCs w:val="20"/>
              </w:rPr>
            </w:pPr>
          </w:p>
        </w:tc>
        <w:tc>
          <w:tcPr>
            <w:tcW w:w="296" w:type="dxa"/>
            <w:gridSpan w:val="2"/>
            <w:shd w:val="clear" w:color="auto" w:fill="auto"/>
          </w:tcPr>
          <w:p w:rsidR="00753122" w:rsidRPr="00E15BB8" w:rsidRDefault="00753122" w:rsidP="00753122">
            <w:pPr>
              <w:spacing w:line="240" w:lineRule="atLeast"/>
              <w:ind w:left="-108" w:right="-107"/>
              <w:rPr>
                <w:rFonts w:cs="Times New Roman"/>
                <w:b/>
                <w:bCs/>
                <w:sz w:val="20"/>
                <w:szCs w:val="20"/>
              </w:rPr>
            </w:pPr>
          </w:p>
        </w:tc>
        <w:tc>
          <w:tcPr>
            <w:tcW w:w="980" w:type="dxa"/>
            <w:tcBorders>
              <w:top w:val="single" w:sz="4" w:space="0" w:color="auto"/>
            </w:tcBorders>
            <w:shd w:val="clear" w:color="auto" w:fill="auto"/>
          </w:tcPr>
          <w:p w:rsidR="00753122" w:rsidRPr="00674C82" w:rsidRDefault="00753122" w:rsidP="00674C82">
            <w:pPr>
              <w:tabs>
                <w:tab w:val="decimal" w:pos="687"/>
              </w:tabs>
              <w:spacing w:line="240" w:lineRule="atLeast"/>
              <w:ind w:right="-107"/>
              <w:rPr>
                <w:rFonts w:cs="Times New Roman"/>
                <w:sz w:val="20"/>
                <w:szCs w:val="20"/>
              </w:rPr>
            </w:pPr>
          </w:p>
        </w:tc>
        <w:tc>
          <w:tcPr>
            <w:tcW w:w="278" w:type="dxa"/>
            <w:gridSpan w:val="2"/>
            <w:shd w:val="clear" w:color="auto" w:fill="auto"/>
          </w:tcPr>
          <w:p w:rsidR="00753122" w:rsidRPr="00E15BB8" w:rsidRDefault="00753122" w:rsidP="00753122">
            <w:pPr>
              <w:spacing w:line="240" w:lineRule="atLeast"/>
              <w:ind w:left="-108" w:right="-107"/>
              <w:rPr>
                <w:rFonts w:cs="Times New Roman"/>
                <w:b/>
                <w:bCs/>
                <w:sz w:val="20"/>
                <w:szCs w:val="20"/>
              </w:rPr>
            </w:pPr>
          </w:p>
        </w:tc>
        <w:tc>
          <w:tcPr>
            <w:tcW w:w="935" w:type="dxa"/>
            <w:tcBorders>
              <w:top w:val="single" w:sz="4" w:space="0" w:color="auto"/>
            </w:tcBorders>
            <w:shd w:val="clear" w:color="auto" w:fill="auto"/>
          </w:tcPr>
          <w:p w:rsidR="00753122" w:rsidRPr="00674C82" w:rsidRDefault="00753122" w:rsidP="00674C82">
            <w:pPr>
              <w:tabs>
                <w:tab w:val="decimal" w:pos="608"/>
              </w:tabs>
              <w:spacing w:line="240" w:lineRule="atLeast"/>
              <w:ind w:left="-108" w:right="-107"/>
              <w:rPr>
                <w:rFonts w:cs="Times New Roman"/>
                <w:sz w:val="20"/>
                <w:szCs w:val="20"/>
              </w:rPr>
            </w:pPr>
          </w:p>
        </w:tc>
        <w:tc>
          <w:tcPr>
            <w:tcW w:w="253"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015" w:type="dxa"/>
            <w:tcBorders>
              <w:top w:val="single" w:sz="4" w:space="0" w:color="auto"/>
            </w:tcBorders>
            <w:shd w:val="clear" w:color="auto" w:fill="auto"/>
          </w:tcPr>
          <w:p w:rsidR="00753122" w:rsidRPr="00674C82" w:rsidRDefault="00753122" w:rsidP="00753122">
            <w:pPr>
              <w:tabs>
                <w:tab w:val="decimal" w:pos="727"/>
              </w:tabs>
              <w:spacing w:line="240" w:lineRule="atLeast"/>
              <w:ind w:left="-108" w:right="-107"/>
              <w:rPr>
                <w:rFonts w:cs="Times New Roman"/>
                <w:sz w:val="20"/>
                <w:szCs w:val="20"/>
              </w:rPr>
            </w:pPr>
          </w:p>
        </w:tc>
        <w:tc>
          <w:tcPr>
            <w:tcW w:w="270"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rsidR="00753122" w:rsidRPr="00674C82" w:rsidRDefault="00753122" w:rsidP="00674C82">
            <w:pPr>
              <w:tabs>
                <w:tab w:val="decimal" w:pos="609"/>
              </w:tabs>
              <w:spacing w:line="240" w:lineRule="atLeast"/>
              <w:ind w:left="-108" w:right="-107"/>
              <w:rPr>
                <w:rFonts w:cs="Times New Roman"/>
                <w:sz w:val="20"/>
                <w:szCs w:val="20"/>
              </w:rPr>
            </w:pPr>
          </w:p>
        </w:tc>
        <w:tc>
          <w:tcPr>
            <w:tcW w:w="270" w:type="dxa"/>
            <w:gridSpan w:val="2"/>
            <w:shd w:val="clear" w:color="auto" w:fill="auto"/>
          </w:tcPr>
          <w:p w:rsidR="00753122" w:rsidRPr="00E15BB8" w:rsidRDefault="00753122" w:rsidP="00753122">
            <w:pPr>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rsidR="00753122" w:rsidRPr="00674C82" w:rsidRDefault="00753122" w:rsidP="00753122">
            <w:pPr>
              <w:tabs>
                <w:tab w:val="decimal" w:pos="848"/>
              </w:tabs>
              <w:spacing w:line="240" w:lineRule="atLeast"/>
              <w:ind w:left="-108" w:right="-107"/>
              <w:rPr>
                <w:rFonts w:cs="Times New Roman"/>
                <w:sz w:val="20"/>
                <w:szCs w:val="20"/>
              </w:rPr>
            </w:pPr>
          </w:p>
        </w:tc>
      </w:tr>
      <w:tr w:rsidR="00753122" w:rsidRPr="00E15BB8" w:rsidTr="0067773D">
        <w:trPr>
          <w:trHeight w:val="252"/>
        </w:trPr>
        <w:tc>
          <w:tcPr>
            <w:tcW w:w="3240" w:type="dxa"/>
            <w:shd w:val="clear" w:color="auto" w:fill="auto"/>
          </w:tcPr>
          <w:p w:rsidR="00753122" w:rsidRPr="00E15BB8" w:rsidRDefault="00753122" w:rsidP="00753122">
            <w:pPr>
              <w:spacing w:line="240" w:lineRule="atLeast"/>
              <w:ind w:right="-218"/>
              <w:rPr>
                <w:rFonts w:cs="Times New Roman"/>
                <w:b/>
                <w:bCs/>
                <w:sz w:val="20"/>
                <w:szCs w:val="20"/>
              </w:rPr>
            </w:pPr>
            <w:r>
              <w:rPr>
                <w:rFonts w:cs="Times New Roman"/>
                <w:b/>
                <w:bCs/>
                <w:sz w:val="20"/>
                <w:szCs w:val="20"/>
              </w:rPr>
              <w:t xml:space="preserve">   1 January 2020</w:t>
            </w:r>
          </w:p>
        </w:tc>
        <w:tc>
          <w:tcPr>
            <w:tcW w:w="900" w:type="dxa"/>
            <w:shd w:val="clear" w:color="auto" w:fill="auto"/>
          </w:tcPr>
          <w:p w:rsidR="00753122" w:rsidRPr="00674C82" w:rsidRDefault="00753122" w:rsidP="00753122">
            <w:pPr>
              <w:tabs>
                <w:tab w:val="decimal" w:pos="432"/>
              </w:tabs>
              <w:spacing w:line="240" w:lineRule="atLeast"/>
              <w:ind w:left="-108" w:right="-107"/>
              <w:rPr>
                <w:rFonts w:cs="Times New Roman"/>
                <w:b/>
                <w:bCs/>
                <w:sz w:val="20"/>
                <w:szCs w:val="20"/>
              </w:rPr>
            </w:pPr>
            <w:r w:rsidRPr="00674C82">
              <w:rPr>
                <w:rFonts w:cs="Times New Roman"/>
                <w:b/>
                <w:bCs/>
                <w:sz w:val="20"/>
                <w:szCs w:val="20"/>
              </w:rPr>
              <w:t>-</w:t>
            </w:r>
          </w:p>
        </w:tc>
        <w:tc>
          <w:tcPr>
            <w:tcW w:w="236"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187" w:type="dxa"/>
            <w:shd w:val="clear" w:color="auto" w:fill="auto"/>
          </w:tcPr>
          <w:p w:rsidR="00753122" w:rsidRPr="00674C82" w:rsidRDefault="00753122" w:rsidP="00753122">
            <w:pPr>
              <w:tabs>
                <w:tab w:val="decimal" w:pos="915"/>
              </w:tabs>
              <w:spacing w:line="240" w:lineRule="atLeast"/>
              <w:ind w:left="-108" w:right="-107"/>
              <w:rPr>
                <w:rFonts w:cs="Times New Roman"/>
                <w:b/>
                <w:bCs/>
                <w:sz w:val="20"/>
                <w:szCs w:val="20"/>
              </w:rPr>
            </w:pPr>
            <w:r w:rsidRPr="00674C82">
              <w:rPr>
                <w:rFonts w:cs="Times New Roman"/>
                <w:b/>
                <w:bCs/>
                <w:sz w:val="20"/>
                <w:szCs w:val="20"/>
              </w:rPr>
              <w:t>(2,947)</w:t>
            </w:r>
          </w:p>
        </w:tc>
        <w:tc>
          <w:tcPr>
            <w:tcW w:w="236" w:type="dxa"/>
            <w:shd w:val="clear" w:color="auto" w:fill="auto"/>
          </w:tcPr>
          <w:p w:rsidR="00753122" w:rsidRPr="00674C82" w:rsidRDefault="00753122" w:rsidP="00753122">
            <w:pPr>
              <w:spacing w:line="240" w:lineRule="atLeast"/>
              <w:ind w:right="-107"/>
              <w:rPr>
                <w:rFonts w:cs="Times New Roman"/>
                <w:b/>
                <w:bCs/>
                <w:sz w:val="20"/>
                <w:szCs w:val="20"/>
              </w:rPr>
            </w:pPr>
          </w:p>
        </w:tc>
        <w:tc>
          <w:tcPr>
            <w:tcW w:w="1219" w:type="dxa"/>
            <w:shd w:val="clear" w:color="auto" w:fill="auto"/>
          </w:tcPr>
          <w:p w:rsidR="00753122" w:rsidRPr="00674C82" w:rsidRDefault="00753122" w:rsidP="00753122">
            <w:pPr>
              <w:tabs>
                <w:tab w:val="decimal" w:pos="931"/>
              </w:tabs>
              <w:spacing w:line="240" w:lineRule="atLeast"/>
              <w:ind w:left="-108" w:right="-107"/>
              <w:rPr>
                <w:rFonts w:cs="Times New Roman"/>
                <w:b/>
                <w:bCs/>
                <w:sz w:val="20"/>
                <w:szCs w:val="20"/>
              </w:rPr>
            </w:pPr>
            <w:r w:rsidRPr="00674C82">
              <w:rPr>
                <w:rFonts w:cs="Times New Roman"/>
                <w:b/>
                <w:bCs/>
                <w:sz w:val="20"/>
                <w:szCs w:val="20"/>
              </w:rPr>
              <w:t>(330,887)</w:t>
            </w:r>
          </w:p>
        </w:tc>
        <w:tc>
          <w:tcPr>
            <w:tcW w:w="270" w:type="dxa"/>
            <w:shd w:val="clear" w:color="auto" w:fill="auto"/>
          </w:tcPr>
          <w:p w:rsidR="00753122" w:rsidRPr="00674C82" w:rsidRDefault="00753122" w:rsidP="00753122">
            <w:pPr>
              <w:spacing w:line="240" w:lineRule="atLeast"/>
              <w:ind w:right="-107"/>
              <w:rPr>
                <w:rFonts w:cs="Times New Roman"/>
                <w:b/>
                <w:bCs/>
                <w:sz w:val="20"/>
                <w:szCs w:val="20"/>
              </w:rPr>
            </w:pPr>
          </w:p>
        </w:tc>
        <w:tc>
          <w:tcPr>
            <w:tcW w:w="1018" w:type="dxa"/>
            <w:shd w:val="clear" w:color="auto" w:fill="auto"/>
          </w:tcPr>
          <w:p w:rsidR="00753122" w:rsidRPr="00674C82" w:rsidRDefault="00753122" w:rsidP="00674C82">
            <w:pPr>
              <w:tabs>
                <w:tab w:val="decimal" w:pos="797"/>
              </w:tabs>
              <w:spacing w:line="240" w:lineRule="atLeast"/>
              <w:ind w:left="-108" w:right="-107"/>
              <w:rPr>
                <w:rFonts w:cs="Times New Roman"/>
                <w:b/>
                <w:bCs/>
                <w:sz w:val="20"/>
                <w:szCs w:val="20"/>
              </w:rPr>
            </w:pPr>
            <w:r w:rsidRPr="00674C82">
              <w:rPr>
                <w:rFonts w:cs="Times New Roman"/>
                <w:b/>
                <w:bCs/>
                <w:sz w:val="20"/>
                <w:szCs w:val="20"/>
              </w:rPr>
              <w:t>(85,804)</w:t>
            </w:r>
          </w:p>
        </w:tc>
        <w:tc>
          <w:tcPr>
            <w:tcW w:w="296" w:type="dxa"/>
            <w:gridSpan w:val="2"/>
            <w:shd w:val="clear" w:color="auto" w:fill="auto"/>
          </w:tcPr>
          <w:p w:rsidR="00753122" w:rsidRPr="00674C82" w:rsidRDefault="00753122" w:rsidP="00753122">
            <w:pPr>
              <w:spacing w:line="240" w:lineRule="atLeast"/>
              <w:ind w:left="-108" w:right="-107"/>
              <w:rPr>
                <w:rFonts w:cs="Times New Roman"/>
                <w:b/>
                <w:bCs/>
                <w:sz w:val="20"/>
                <w:szCs w:val="20"/>
              </w:rPr>
            </w:pPr>
          </w:p>
        </w:tc>
        <w:tc>
          <w:tcPr>
            <w:tcW w:w="980" w:type="dxa"/>
            <w:shd w:val="clear" w:color="auto" w:fill="auto"/>
          </w:tcPr>
          <w:p w:rsidR="00753122" w:rsidRPr="00674C82" w:rsidRDefault="00753122" w:rsidP="00674C82">
            <w:pPr>
              <w:tabs>
                <w:tab w:val="decimal" w:pos="687"/>
              </w:tabs>
              <w:spacing w:line="240" w:lineRule="atLeast"/>
              <w:ind w:right="-107"/>
              <w:rPr>
                <w:rFonts w:cs="Times New Roman"/>
                <w:b/>
                <w:bCs/>
                <w:sz w:val="20"/>
                <w:szCs w:val="20"/>
              </w:rPr>
            </w:pPr>
            <w:r w:rsidRPr="00674C82">
              <w:rPr>
                <w:rFonts w:cs="Times New Roman"/>
                <w:b/>
                <w:bCs/>
                <w:sz w:val="20"/>
                <w:szCs w:val="20"/>
              </w:rPr>
              <w:t>(7,927)</w:t>
            </w:r>
          </w:p>
        </w:tc>
        <w:tc>
          <w:tcPr>
            <w:tcW w:w="278" w:type="dxa"/>
            <w:gridSpan w:val="2"/>
            <w:shd w:val="clear" w:color="auto" w:fill="auto"/>
          </w:tcPr>
          <w:p w:rsidR="00753122" w:rsidRPr="00674C82" w:rsidRDefault="00753122" w:rsidP="00753122">
            <w:pPr>
              <w:spacing w:line="240" w:lineRule="atLeast"/>
              <w:ind w:left="-108" w:right="-107"/>
              <w:rPr>
                <w:rFonts w:cs="Times New Roman"/>
                <w:b/>
                <w:bCs/>
                <w:sz w:val="20"/>
                <w:szCs w:val="20"/>
              </w:rPr>
            </w:pPr>
          </w:p>
        </w:tc>
        <w:tc>
          <w:tcPr>
            <w:tcW w:w="935" w:type="dxa"/>
            <w:shd w:val="clear" w:color="auto" w:fill="auto"/>
          </w:tcPr>
          <w:p w:rsidR="00753122" w:rsidRPr="00674C82" w:rsidRDefault="00753122" w:rsidP="00674C82">
            <w:pPr>
              <w:tabs>
                <w:tab w:val="decimal" w:pos="608"/>
              </w:tabs>
              <w:spacing w:line="240" w:lineRule="atLeast"/>
              <w:ind w:left="-108" w:right="-107"/>
              <w:rPr>
                <w:rFonts w:cs="Times New Roman"/>
                <w:b/>
                <w:bCs/>
                <w:sz w:val="20"/>
                <w:szCs w:val="20"/>
              </w:rPr>
            </w:pPr>
            <w:r w:rsidRPr="00674C82">
              <w:rPr>
                <w:rFonts w:cs="Times New Roman"/>
                <w:b/>
                <w:bCs/>
                <w:sz w:val="20"/>
                <w:szCs w:val="20"/>
              </w:rPr>
              <w:t>(46,124)</w:t>
            </w:r>
          </w:p>
        </w:tc>
        <w:tc>
          <w:tcPr>
            <w:tcW w:w="253" w:type="dxa"/>
            <w:shd w:val="clear" w:color="auto" w:fill="auto"/>
          </w:tcPr>
          <w:p w:rsidR="00753122" w:rsidRPr="00674C82" w:rsidRDefault="00753122" w:rsidP="00753122">
            <w:pPr>
              <w:spacing w:line="240" w:lineRule="atLeast"/>
              <w:ind w:left="-108" w:right="-107"/>
              <w:rPr>
                <w:rFonts w:cs="Times New Roman"/>
                <w:b/>
                <w:bCs/>
                <w:sz w:val="20"/>
                <w:szCs w:val="20"/>
              </w:rPr>
            </w:pPr>
          </w:p>
        </w:tc>
        <w:tc>
          <w:tcPr>
            <w:tcW w:w="1015" w:type="dxa"/>
            <w:shd w:val="clear" w:color="auto" w:fill="auto"/>
          </w:tcPr>
          <w:p w:rsidR="00753122" w:rsidRPr="00674C82" w:rsidRDefault="00753122" w:rsidP="00753122">
            <w:pPr>
              <w:tabs>
                <w:tab w:val="decimal" w:pos="727"/>
              </w:tabs>
              <w:spacing w:line="240" w:lineRule="atLeast"/>
              <w:ind w:left="-108" w:right="-107"/>
              <w:rPr>
                <w:rFonts w:cs="Times New Roman"/>
                <w:b/>
                <w:bCs/>
                <w:sz w:val="20"/>
                <w:szCs w:val="20"/>
              </w:rPr>
            </w:pPr>
            <w:r w:rsidRPr="00674C82">
              <w:rPr>
                <w:rFonts w:cs="Times New Roman"/>
                <w:b/>
                <w:bCs/>
                <w:sz w:val="20"/>
                <w:szCs w:val="20"/>
              </w:rPr>
              <w:t>(53,442)</w:t>
            </w:r>
          </w:p>
        </w:tc>
        <w:tc>
          <w:tcPr>
            <w:tcW w:w="270" w:type="dxa"/>
            <w:shd w:val="clear" w:color="auto" w:fill="auto"/>
          </w:tcPr>
          <w:p w:rsidR="00753122" w:rsidRPr="00674C82" w:rsidRDefault="00753122" w:rsidP="00753122">
            <w:pPr>
              <w:spacing w:line="240" w:lineRule="atLeast"/>
              <w:ind w:left="-108" w:right="-107"/>
              <w:rPr>
                <w:rFonts w:cs="Times New Roman"/>
                <w:b/>
                <w:bCs/>
                <w:sz w:val="20"/>
                <w:szCs w:val="20"/>
              </w:rPr>
            </w:pPr>
          </w:p>
        </w:tc>
        <w:tc>
          <w:tcPr>
            <w:tcW w:w="1080" w:type="dxa"/>
            <w:shd w:val="clear" w:color="auto" w:fill="auto"/>
          </w:tcPr>
          <w:p w:rsidR="00753122" w:rsidRPr="00674C82" w:rsidRDefault="00753122" w:rsidP="00674C82">
            <w:pPr>
              <w:tabs>
                <w:tab w:val="decimal" w:pos="609"/>
              </w:tabs>
              <w:spacing w:line="240" w:lineRule="atLeast"/>
              <w:ind w:left="-108" w:right="-107"/>
              <w:rPr>
                <w:rFonts w:cs="Times New Roman"/>
                <w:b/>
                <w:bCs/>
                <w:sz w:val="20"/>
                <w:szCs w:val="20"/>
              </w:rPr>
            </w:pPr>
            <w:r w:rsidRPr="00674C82">
              <w:rPr>
                <w:rFonts w:cs="Times New Roman"/>
                <w:b/>
                <w:bCs/>
                <w:sz w:val="20"/>
                <w:szCs w:val="20"/>
              </w:rPr>
              <w:t>-</w:t>
            </w:r>
          </w:p>
        </w:tc>
        <w:tc>
          <w:tcPr>
            <w:tcW w:w="270" w:type="dxa"/>
            <w:gridSpan w:val="2"/>
            <w:shd w:val="clear" w:color="auto" w:fill="auto"/>
          </w:tcPr>
          <w:p w:rsidR="00753122" w:rsidRPr="00674C82" w:rsidRDefault="00753122" w:rsidP="00753122">
            <w:pPr>
              <w:spacing w:line="240" w:lineRule="atLeast"/>
              <w:ind w:left="-108" w:right="-107"/>
              <w:rPr>
                <w:rFonts w:cs="Times New Roman"/>
                <w:b/>
                <w:bCs/>
                <w:sz w:val="20"/>
                <w:szCs w:val="20"/>
              </w:rPr>
            </w:pPr>
          </w:p>
        </w:tc>
        <w:tc>
          <w:tcPr>
            <w:tcW w:w="1080" w:type="dxa"/>
            <w:shd w:val="clear" w:color="auto" w:fill="auto"/>
          </w:tcPr>
          <w:p w:rsidR="00753122" w:rsidRPr="00674C82" w:rsidRDefault="00753122" w:rsidP="00753122">
            <w:pPr>
              <w:tabs>
                <w:tab w:val="decimal" w:pos="848"/>
              </w:tabs>
              <w:spacing w:line="240" w:lineRule="atLeast"/>
              <w:ind w:left="-108" w:right="-107"/>
              <w:rPr>
                <w:rFonts w:cs="Times New Roman"/>
                <w:b/>
                <w:bCs/>
                <w:sz w:val="20"/>
                <w:szCs w:val="20"/>
              </w:rPr>
            </w:pPr>
            <w:r w:rsidRPr="00674C82">
              <w:rPr>
                <w:rFonts w:cs="Times New Roman"/>
                <w:b/>
                <w:bCs/>
                <w:sz w:val="20"/>
                <w:szCs w:val="20"/>
              </w:rPr>
              <w:t>(527,131)</w:t>
            </w:r>
          </w:p>
        </w:tc>
      </w:tr>
      <w:tr w:rsidR="00674C82" w:rsidRPr="00E15BB8" w:rsidTr="0067773D">
        <w:trPr>
          <w:trHeight w:val="252"/>
        </w:trPr>
        <w:tc>
          <w:tcPr>
            <w:tcW w:w="3240" w:type="dxa"/>
            <w:shd w:val="clear" w:color="auto" w:fill="auto"/>
          </w:tcPr>
          <w:p w:rsidR="00674C82" w:rsidRPr="00E15BB8" w:rsidRDefault="00674C82" w:rsidP="00674C82">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rsidR="00674C82" w:rsidRPr="00674C82" w:rsidRDefault="00674C82" w:rsidP="00674C82">
            <w:pPr>
              <w:tabs>
                <w:tab w:val="decimal" w:pos="432"/>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AE56D7" w:rsidRDefault="00674C82" w:rsidP="00674C82"/>
        </w:tc>
        <w:tc>
          <w:tcPr>
            <w:tcW w:w="1187" w:type="dxa"/>
            <w:shd w:val="clear" w:color="auto" w:fill="auto"/>
          </w:tcPr>
          <w:p w:rsidR="00674C82" w:rsidRPr="00674C82" w:rsidRDefault="00674C82" w:rsidP="00674C82">
            <w:pPr>
              <w:tabs>
                <w:tab w:val="decimal" w:pos="915"/>
              </w:tabs>
              <w:spacing w:line="240" w:lineRule="atLeast"/>
              <w:ind w:left="-108" w:right="-107"/>
              <w:rPr>
                <w:rFonts w:cs="Times New Roman"/>
                <w:sz w:val="20"/>
                <w:szCs w:val="20"/>
              </w:rPr>
            </w:pPr>
            <w:r w:rsidRPr="00674C82">
              <w:rPr>
                <w:rFonts w:cs="Times New Roman"/>
                <w:sz w:val="20"/>
                <w:szCs w:val="20"/>
              </w:rPr>
              <w:t>(699)</w:t>
            </w:r>
          </w:p>
        </w:tc>
        <w:tc>
          <w:tcPr>
            <w:tcW w:w="236" w:type="dxa"/>
            <w:shd w:val="clear" w:color="auto" w:fill="auto"/>
          </w:tcPr>
          <w:p w:rsidR="00674C82" w:rsidRPr="00AE56D7" w:rsidRDefault="00674C82" w:rsidP="00674C82"/>
        </w:tc>
        <w:tc>
          <w:tcPr>
            <w:tcW w:w="1219" w:type="dxa"/>
            <w:shd w:val="clear" w:color="auto" w:fill="auto"/>
          </w:tcPr>
          <w:p w:rsidR="00674C82" w:rsidRPr="00674C82" w:rsidRDefault="00674C82" w:rsidP="00674C82">
            <w:pPr>
              <w:tabs>
                <w:tab w:val="decimal" w:pos="931"/>
              </w:tabs>
              <w:spacing w:line="240" w:lineRule="atLeast"/>
              <w:ind w:left="-108" w:right="-107"/>
              <w:rPr>
                <w:rFonts w:cs="Times New Roman"/>
                <w:sz w:val="20"/>
                <w:szCs w:val="20"/>
              </w:rPr>
            </w:pPr>
            <w:r w:rsidRPr="00674C82">
              <w:rPr>
                <w:rFonts w:cs="Times New Roman"/>
                <w:sz w:val="20"/>
                <w:szCs w:val="20"/>
              </w:rPr>
              <w:t>(20,212)</w:t>
            </w:r>
          </w:p>
        </w:tc>
        <w:tc>
          <w:tcPr>
            <w:tcW w:w="270" w:type="dxa"/>
            <w:shd w:val="clear" w:color="auto" w:fill="auto"/>
          </w:tcPr>
          <w:p w:rsidR="00674C82" w:rsidRPr="00AE56D7" w:rsidRDefault="00674C82" w:rsidP="00674C82"/>
        </w:tc>
        <w:tc>
          <w:tcPr>
            <w:tcW w:w="1018" w:type="dxa"/>
            <w:shd w:val="clear" w:color="auto" w:fill="auto"/>
          </w:tcPr>
          <w:p w:rsidR="00674C82" w:rsidRPr="00674C82" w:rsidRDefault="00674C82" w:rsidP="00674C82">
            <w:pPr>
              <w:tabs>
                <w:tab w:val="decimal" w:pos="797"/>
              </w:tabs>
              <w:spacing w:line="240" w:lineRule="atLeast"/>
              <w:ind w:left="-108" w:right="-107"/>
              <w:rPr>
                <w:rFonts w:cs="Times New Roman"/>
                <w:sz w:val="20"/>
                <w:szCs w:val="20"/>
              </w:rPr>
            </w:pPr>
            <w:r w:rsidRPr="00674C82">
              <w:rPr>
                <w:rFonts w:cs="Times New Roman"/>
                <w:sz w:val="20"/>
                <w:szCs w:val="20"/>
              </w:rPr>
              <w:t>(4,099)</w:t>
            </w:r>
          </w:p>
        </w:tc>
        <w:tc>
          <w:tcPr>
            <w:tcW w:w="296" w:type="dxa"/>
            <w:gridSpan w:val="2"/>
            <w:shd w:val="clear" w:color="auto" w:fill="auto"/>
          </w:tcPr>
          <w:p w:rsidR="00674C82" w:rsidRPr="00AE56D7" w:rsidRDefault="00674C82" w:rsidP="00674C82"/>
        </w:tc>
        <w:tc>
          <w:tcPr>
            <w:tcW w:w="980" w:type="dxa"/>
            <w:shd w:val="clear" w:color="auto" w:fill="auto"/>
          </w:tcPr>
          <w:p w:rsidR="00674C82" w:rsidRPr="00674C82" w:rsidRDefault="00674C82" w:rsidP="00674C82">
            <w:pPr>
              <w:tabs>
                <w:tab w:val="decimal" w:pos="687"/>
              </w:tabs>
              <w:spacing w:line="240" w:lineRule="atLeast"/>
              <w:ind w:right="-107"/>
              <w:rPr>
                <w:rFonts w:cs="Times New Roman"/>
                <w:sz w:val="20"/>
                <w:szCs w:val="20"/>
              </w:rPr>
            </w:pPr>
            <w:r w:rsidRPr="00674C82">
              <w:rPr>
                <w:rFonts w:cs="Times New Roman"/>
                <w:sz w:val="20"/>
                <w:szCs w:val="20"/>
              </w:rPr>
              <w:t>(404)</w:t>
            </w:r>
          </w:p>
        </w:tc>
        <w:tc>
          <w:tcPr>
            <w:tcW w:w="278" w:type="dxa"/>
            <w:gridSpan w:val="2"/>
            <w:shd w:val="clear" w:color="auto" w:fill="auto"/>
          </w:tcPr>
          <w:p w:rsidR="00674C82" w:rsidRPr="00AE56D7" w:rsidRDefault="00674C82" w:rsidP="00674C82"/>
        </w:tc>
        <w:tc>
          <w:tcPr>
            <w:tcW w:w="935" w:type="dxa"/>
            <w:shd w:val="clear" w:color="auto" w:fill="auto"/>
          </w:tcPr>
          <w:p w:rsidR="00674C82" w:rsidRPr="00674C82" w:rsidRDefault="00674C82" w:rsidP="00674C82">
            <w:pPr>
              <w:tabs>
                <w:tab w:val="decimal" w:pos="608"/>
              </w:tabs>
              <w:spacing w:line="240" w:lineRule="atLeast"/>
              <w:ind w:left="-108" w:right="-107"/>
              <w:rPr>
                <w:rFonts w:cs="Times New Roman"/>
                <w:sz w:val="20"/>
                <w:szCs w:val="20"/>
              </w:rPr>
            </w:pPr>
            <w:r w:rsidRPr="00674C82">
              <w:rPr>
                <w:rFonts w:cs="Times New Roman"/>
                <w:sz w:val="20"/>
                <w:szCs w:val="20"/>
              </w:rPr>
              <w:t>(7,973)</w:t>
            </w:r>
          </w:p>
        </w:tc>
        <w:tc>
          <w:tcPr>
            <w:tcW w:w="253" w:type="dxa"/>
            <w:shd w:val="clear" w:color="auto" w:fill="auto"/>
          </w:tcPr>
          <w:p w:rsidR="00674C82" w:rsidRPr="00AE56D7" w:rsidRDefault="00674C82" w:rsidP="00674C82"/>
        </w:tc>
        <w:tc>
          <w:tcPr>
            <w:tcW w:w="1015" w:type="dxa"/>
            <w:shd w:val="clear" w:color="auto" w:fill="auto"/>
          </w:tcPr>
          <w:p w:rsidR="00674C82" w:rsidRPr="00674C82" w:rsidRDefault="00674C82" w:rsidP="00674C82">
            <w:pPr>
              <w:tabs>
                <w:tab w:val="decimal" w:pos="727"/>
              </w:tabs>
              <w:spacing w:line="240" w:lineRule="atLeast"/>
              <w:ind w:left="-108" w:right="-107"/>
              <w:rPr>
                <w:rFonts w:cs="Times New Roman"/>
                <w:sz w:val="20"/>
                <w:szCs w:val="20"/>
              </w:rPr>
            </w:pPr>
            <w:r w:rsidRPr="00674C82">
              <w:rPr>
                <w:rFonts w:cs="Times New Roman"/>
                <w:sz w:val="20"/>
                <w:szCs w:val="20"/>
              </w:rPr>
              <w:t>(7,087)</w:t>
            </w:r>
          </w:p>
        </w:tc>
        <w:tc>
          <w:tcPr>
            <w:tcW w:w="270" w:type="dxa"/>
            <w:shd w:val="clear" w:color="auto" w:fill="auto"/>
          </w:tcPr>
          <w:p w:rsidR="00674C82" w:rsidRPr="00AE56D7" w:rsidRDefault="00674C82" w:rsidP="00674C82"/>
        </w:tc>
        <w:tc>
          <w:tcPr>
            <w:tcW w:w="1080" w:type="dxa"/>
            <w:shd w:val="clear" w:color="auto" w:fill="auto"/>
          </w:tcPr>
          <w:p w:rsidR="00674C82" w:rsidRPr="00674C82" w:rsidRDefault="00674C82" w:rsidP="00674C82">
            <w:pPr>
              <w:tabs>
                <w:tab w:val="decimal" w:pos="609"/>
              </w:tabs>
              <w:spacing w:line="240" w:lineRule="atLeast"/>
              <w:ind w:left="-108" w:right="-107"/>
              <w:rPr>
                <w:rFonts w:cs="Times New Roman"/>
                <w:sz w:val="20"/>
                <w:szCs w:val="20"/>
              </w:rPr>
            </w:pPr>
            <w:r w:rsidRPr="00674C82">
              <w:rPr>
                <w:rFonts w:cs="Times New Roman"/>
                <w:sz w:val="20"/>
                <w:szCs w:val="20"/>
              </w:rPr>
              <w:t>-</w:t>
            </w:r>
          </w:p>
        </w:tc>
        <w:tc>
          <w:tcPr>
            <w:tcW w:w="270" w:type="dxa"/>
            <w:gridSpan w:val="2"/>
            <w:shd w:val="clear" w:color="auto" w:fill="auto"/>
          </w:tcPr>
          <w:p w:rsidR="00674C82" w:rsidRPr="00AE56D7" w:rsidRDefault="00674C82" w:rsidP="00674C82"/>
        </w:tc>
        <w:tc>
          <w:tcPr>
            <w:tcW w:w="1080" w:type="dxa"/>
            <w:shd w:val="clear" w:color="auto" w:fill="auto"/>
          </w:tcPr>
          <w:p w:rsidR="00674C82" w:rsidRPr="00674C82" w:rsidRDefault="00674C82" w:rsidP="00674C82">
            <w:pPr>
              <w:tabs>
                <w:tab w:val="decimal" w:pos="848"/>
              </w:tabs>
              <w:spacing w:line="240" w:lineRule="atLeast"/>
              <w:ind w:left="-108" w:right="-107"/>
              <w:rPr>
                <w:rFonts w:cs="Times New Roman"/>
                <w:sz w:val="20"/>
                <w:szCs w:val="20"/>
              </w:rPr>
            </w:pPr>
            <w:r w:rsidRPr="00674C82">
              <w:rPr>
                <w:rFonts w:cs="Times New Roman"/>
                <w:sz w:val="20"/>
                <w:szCs w:val="20"/>
              </w:rPr>
              <w:t>(40,474)</w:t>
            </w:r>
          </w:p>
        </w:tc>
      </w:tr>
      <w:tr w:rsidR="00674C82" w:rsidRPr="00E15BB8" w:rsidTr="0067773D">
        <w:trPr>
          <w:trHeight w:val="238"/>
        </w:trPr>
        <w:tc>
          <w:tcPr>
            <w:tcW w:w="3240" w:type="dxa"/>
            <w:shd w:val="clear" w:color="auto" w:fill="auto"/>
          </w:tcPr>
          <w:p w:rsidR="00674C82" w:rsidRPr="00E15BB8" w:rsidRDefault="00674C82" w:rsidP="00674C82">
            <w:pPr>
              <w:spacing w:line="240" w:lineRule="atLeast"/>
              <w:ind w:right="-218"/>
              <w:rPr>
                <w:rFonts w:cs="Times New Roman"/>
                <w:sz w:val="20"/>
                <w:szCs w:val="20"/>
              </w:rPr>
            </w:pPr>
            <w:r w:rsidRPr="00674C82">
              <w:rPr>
                <w:rFonts w:cs="Times New Roman"/>
                <w:sz w:val="20"/>
                <w:szCs w:val="20"/>
              </w:rPr>
              <w:t>Write-off</w:t>
            </w:r>
          </w:p>
        </w:tc>
        <w:tc>
          <w:tcPr>
            <w:tcW w:w="900" w:type="dxa"/>
            <w:shd w:val="clear" w:color="auto" w:fill="auto"/>
          </w:tcPr>
          <w:p w:rsidR="00674C82" w:rsidRPr="00674C82" w:rsidRDefault="00674C82" w:rsidP="00674C82">
            <w:pPr>
              <w:tabs>
                <w:tab w:val="decimal" w:pos="432"/>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AE56D7" w:rsidRDefault="00674C82" w:rsidP="00674C82"/>
        </w:tc>
        <w:tc>
          <w:tcPr>
            <w:tcW w:w="1187" w:type="dxa"/>
            <w:shd w:val="clear" w:color="auto" w:fill="auto"/>
          </w:tcPr>
          <w:p w:rsidR="00674C82" w:rsidRPr="00674C82" w:rsidRDefault="00674C82" w:rsidP="00674C82">
            <w:pPr>
              <w:tabs>
                <w:tab w:val="decimal" w:pos="646"/>
              </w:tabs>
              <w:spacing w:line="240" w:lineRule="atLeast"/>
              <w:ind w:left="-108" w:right="-107"/>
              <w:rPr>
                <w:rFonts w:cs="Times New Roman"/>
                <w:sz w:val="20"/>
                <w:szCs w:val="20"/>
              </w:rPr>
            </w:pPr>
            <w:r w:rsidRPr="00674C82">
              <w:rPr>
                <w:rFonts w:cs="Times New Roman"/>
                <w:sz w:val="20"/>
                <w:szCs w:val="20"/>
              </w:rPr>
              <w:t>-</w:t>
            </w:r>
          </w:p>
        </w:tc>
        <w:tc>
          <w:tcPr>
            <w:tcW w:w="236" w:type="dxa"/>
            <w:shd w:val="clear" w:color="auto" w:fill="auto"/>
          </w:tcPr>
          <w:p w:rsidR="00674C82" w:rsidRPr="00AE56D7" w:rsidRDefault="00674C82" w:rsidP="00674C82"/>
        </w:tc>
        <w:tc>
          <w:tcPr>
            <w:tcW w:w="1219" w:type="dxa"/>
            <w:shd w:val="clear" w:color="auto" w:fill="auto"/>
          </w:tcPr>
          <w:p w:rsidR="00674C82" w:rsidRPr="00674C82" w:rsidRDefault="00674C82" w:rsidP="00674C82">
            <w:pPr>
              <w:tabs>
                <w:tab w:val="decimal" w:pos="663"/>
              </w:tabs>
              <w:spacing w:line="240" w:lineRule="atLeast"/>
              <w:ind w:left="-108" w:right="-107"/>
              <w:rPr>
                <w:rFonts w:cs="Times New Roman"/>
                <w:sz w:val="20"/>
                <w:szCs w:val="20"/>
              </w:rPr>
            </w:pPr>
            <w:r w:rsidRPr="00674C82">
              <w:rPr>
                <w:rFonts w:cs="Times New Roman"/>
                <w:sz w:val="20"/>
                <w:szCs w:val="20"/>
              </w:rPr>
              <w:t>-</w:t>
            </w:r>
          </w:p>
        </w:tc>
        <w:tc>
          <w:tcPr>
            <w:tcW w:w="270" w:type="dxa"/>
            <w:shd w:val="clear" w:color="auto" w:fill="auto"/>
          </w:tcPr>
          <w:p w:rsidR="00674C82" w:rsidRPr="00AE56D7" w:rsidRDefault="00674C82" w:rsidP="00674C82"/>
        </w:tc>
        <w:tc>
          <w:tcPr>
            <w:tcW w:w="1018" w:type="dxa"/>
            <w:shd w:val="clear" w:color="auto" w:fill="auto"/>
          </w:tcPr>
          <w:p w:rsidR="00674C82" w:rsidRPr="00674C82" w:rsidRDefault="00674C82" w:rsidP="00674C82">
            <w:pPr>
              <w:tabs>
                <w:tab w:val="decimal" w:pos="797"/>
              </w:tabs>
              <w:spacing w:line="240" w:lineRule="atLeast"/>
              <w:ind w:left="-108" w:right="-107"/>
              <w:rPr>
                <w:rFonts w:cs="Times New Roman"/>
                <w:sz w:val="20"/>
                <w:szCs w:val="20"/>
              </w:rPr>
            </w:pPr>
            <w:r w:rsidRPr="00674C82">
              <w:rPr>
                <w:rFonts w:cs="Times New Roman"/>
                <w:sz w:val="20"/>
                <w:szCs w:val="20"/>
              </w:rPr>
              <w:t>454</w:t>
            </w:r>
          </w:p>
        </w:tc>
        <w:tc>
          <w:tcPr>
            <w:tcW w:w="296" w:type="dxa"/>
            <w:gridSpan w:val="2"/>
            <w:shd w:val="clear" w:color="auto" w:fill="auto"/>
          </w:tcPr>
          <w:p w:rsidR="00674C82" w:rsidRPr="00AE56D7" w:rsidRDefault="00674C82" w:rsidP="00674C82"/>
        </w:tc>
        <w:tc>
          <w:tcPr>
            <w:tcW w:w="980" w:type="dxa"/>
            <w:shd w:val="clear" w:color="auto" w:fill="auto"/>
          </w:tcPr>
          <w:p w:rsidR="00674C82" w:rsidRPr="00674C82" w:rsidRDefault="00674C82" w:rsidP="00674C82">
            <w:pPr>
              <w:tabs>
                <w:tab w:val="decimal" w:pos="470"/>
              </w:tabs>
              <w:spacing w:line="240" w:lineRule="atLeast"/>
              <w:ind w:left="-108" w:right="-107"/>
              <w:rPr>
                <w:rFonts w:cs="Times New Roman"/>
                <w:sz w:val="20"/>
                <w:szCs w:val="20"/>
              </w:rPr>
            </w:pPr>
            <w:r w:rsidRPr="00674C82">
              <w:rPr>
                <w:rFonts w:cs="Times New Roman"/>
                <w:sz w:val="20"/>
                <w:szCs w:val="20"/>
              </w:rPr>
              <w:t>-</w:t>
            </w:r>
          </w:p>
        </w:tc>
        <w:tc>
          <w:tcPr>
            <w:tcW w:w="278" w:type="dxa"/>
            <w:gridSpan w:val="2"/>
            <w:shd w:val="clear" w:color="auto" w:fill="auto"/>
          </w:tcPr>
          <w:p w:rsidR="00674C82" w:rsidRPr="00AE56D7" w:rsidRDefault="00674C82" w:rsidP="00674C82"/>
        </w:tc>
        <w:tc>
          <w:tcPr>
            <w:tcW w:w="935" w:type="dxa"/>
            <w:shd w:val="clear" w:color="auto" w:fill="auto"/>
          </w:tcPr>
          <w:p w:rsidR="00674C82" w:rsidRPr="00674C82" w:rsidRDefault="00674C82" w:rsidP="00674C82">
            <w:pPr>
              <w:tabs>
                <w:tab w:val="decimal" w:pos="608"/>
              </w:tabs>
              <w:spacing w:line="240" w:lineRule="atLeast"/>
              <w:ind w:left="-108" w:right="-107"/>
              <w:rPr>
                <w:rFonts w:cs="Times New Roman"/>
                <w:sz w:val="20"/>
                <w:szCs w:val="20"/>
              </w:rPr>
            </w:pPr>
            <w:r w:rsidRPr="00674C82">
              <w:rPr>
                <w:rFonts w:cs="Times New Roman"/>
                <w:sz w:val="20"/>
                <w:szCs w:val="20"/>
              </w:rPr>
              <w:t>2,368</w:t>
            </w:r>
          </w:p>
        </w:tc>
        <w:tc>
          <w:tcPr>
            <w:tcW w:w="253" w:type="dxa"/>
            <w:shd w:val="clear" w:color="auto" w:fill="auto"/>
          </w:tcPr>
          <w:p w:rsidR="00674C82" w:rsidRPr="00AE56D7" w:rsidRDefault="00674C82" w:rsidP="00674C82"/>
        </w:tc>
        <w:tc>
          <w:tcPr>
            <w:tcW w:w="1015" w:type="dxa"/>
            <w:shd w:val="clear" w:color="auto" w:fill="auto"/>
          </w:tcPr>
          <w:p w:rsidR="00674C82" w:rsidRPr="00674C82" w:rsidRDefault="00674C82" w:rsidP="00674C82">
            <w:pPr>
              <w:tabs>
                <w:tab w:val="decimal" w:pos="727"/>
              </w:tabs>
              <w:spacing w:line="240" w:lineRule="atLeast"/>
              <w:ind w:left="-108" w:right="-107"/>
              <w:rPr>
                <w:rFonts w:cs="Times New Roman"/>
                <w:sz w:val="20"/>
                <w:szCs w:val="20"/>
              </w:rPr>
            </w:pPr>
            <w:r w:rsidRPr="00674C82">
              <w:rPr>
                <w:rFonts w:cs="Times New Roman"/>
                <w:sz w:val="20"/>
                <w:szCs w:val="20"/>
              </w:rPr>
              <w:t>13</w:t>
            </w:r>
          </w:p>
        </w:tc>
        <w:tc>
          <w:tcPr>
            <w:tcW w:w="270" w:type="dxa"/>
            <w:shd w:val="clear" w:color="auto" w:fill="auto"/>
          </w:tcPr>
          <w:p w:rsidR="00674C82" w:rsidRPr="00AE56D7" w:rsidRDefault="00674C82" w:rsidP="00674C82"/>
        </w:tc>
        <w:tc>
          <w:tcPr>
            <w:tcW w:w="1080" w:type="dxa"/>
            <w:shd w:val="clear" w:color="auto" w:fill="auto"/>
          </w:tcPr>
          <w:p w:rsidR="00674C82" w:rsidRPr="00674C82" w:rsidRDefault="00674C82" w:rsidP="00674C82">
            <w:pPr>
              <w:tabs>
                <w:tab w:val="decimal" w:pos="609"/>
              </w:tabs>
              <w:spacing w:line="240" w:lineRule="atLeast"/>
              <w:ind w:left="-108" w:right="-107"/>
              <w:rPr>
                <w:rFonts w:cs="Times New Roman"/>
                <w:sz w:val="20"/>
                <w:szCs w:val="20"/>
              </w:rPr>
            </w:pPr>
            <w:r w:rsidRPr="00674C82">
              <w:rPr>
                <w:rFonts w:cs="Times New Roman"/>
                <w:sz w:val="20"/>
                <w:szCs w:val="20"/>
              </w:rPr>
              <w:t>-</w:t>
            </w:r>
          </w:p>
        </w:tc>
        <w:tc>
          <w:tcPr>
            <w:tcW w:w="270" w:type="dxa"/>
            <w:gridSpan w:val="2"/>
            <w:shd w:val="clear" w:color="auto" w:fill="auto"/>
          </w:tcPr>
          <w:p w:rsidR="00674C82" w:rsidRPr="00AE56D7" w:rsidRDefault="00674C82" w:rsidP="00674C82"/>
        </w:tc>
        <w:tc>
          <w:tcPr>
            <w:tcW w:w="1080" w:type="dxa"/>
            <w:shd w:val="clear" w:color="auto" w:fill="auto"/>
          </w:tcPr>
          <w:p w:rsidR="00674C82" w:rsidRPr="00674C82" w:rsidRDefault="00674C82" w:rsidP="00674C82">
            <w:pPr>
              <w:tabs>
                <w:tab w:val="decimal" w:pos="848"/>
              </w:tabs>
              <w:spacing w:line="240" w:lineRule="atLeast"/>
              <w:ind w:left="-108" w:right="-107"/>
              <w:rPr>
                <w:rFonts w:cs="Times New Roman"/>
                <w:sz w:val="20"/>
                <w:szCs w:val="20"/>
              </w:rPr>
            </w:pPr>
            <w:r w:rsidRPr="00674C82">
              <w:rPr>
                <w:rFonts w:cs="Times New Roman"/>
                <w:sz w:val="20"/>
                <w:szCs w:val="20"/>
              </w:rPr>
              <w:t>2,835</w:t>
            </w:r>
          </w:p>
        </w:tc>
      </w:tr>
      <w:tr w:rsidR="00674C82" w:rsidRPr="00E15BB8" w:rsidTr="0067773D">
        <w:trPr>
          <w:trHeight w:val="252"/>
        </w:trPr>
        <w:tc>
          <w:tcPr>
            <w:tcW w:w="3240" w:type="dxa"/>
            <w:shd w:val="clear" w:color="auto" w:fill="auto"/>
          </w:tcPr>
          <w:p w:rsidR="00674C82" w:rsidRPr="00E15BB8" w:rsidRDefault="00674C82" w:rsidP="00674C82">
            <w:pPr>
              <w:spacing w:line="240" w:lineRule="atLeast"/>
              <w:ind w:right="-218"/>
              <w:rPr>
                <w:rFonts w:cs="Times New Roman"/>
                <w:b/>
                <w:bCs/>
                <w:sz w:val="20"/>
                <w:szCs w:val="20"/>
              </w:rPr>
            </w:pPr>
            <w:r>
              <w:rPr>
                <w:rFonts w:cs="Times New Roman"/>
                <w:b/>
                <w:bCs/>
                <w:sz w:val="20"/>
                <w:szCs w:val="20"/>
              </w:rPr>
              <w:t>At 31 December 2020</w:t>
            </w:r>
          </w:p>
        </w:tc>
        <w:tc>
          <w:tcPr>
            <w:tcW w:w="900" w:type="dxa"/>
            <w:tcBorders>
              <w:top w:val="single" w:sz="4" w:space="0" w:color="auto"/>
              <w:bottom w:val="single" w:sz="4" w:space="0" w:color="auto"/>
            </w:tcBorders>
            <w:shd w:val="clear" w:color="auto" w:fill="auto"/>
          </w:tcPr>
          <w:p w:rsidR="00674C82" w:rsidRPr="00674C82" w:rsidRDefault="00674C82" w:rsidP="00674C82">
            <w:pPr>
              <w:tabs>
                <w:tab w:val="decimal" w:pos="432"/>
              </w:tabs>
              <w:spacing w:line="240" w:lineRule="atLeast"/>
              <w:ind w:left="-108" w:right="-107"/>
              <w:rPr>
                <w:rFonts w:cs="Times New Roman"/>
                <w:b/>
                <w:bCs/>
                <w:sz w:val="20"/>
                <w:szCs w:val="20"/>
              </w:rPr>
            </w:pPr>
            <w:r w:rsidRPr="00674C82">
              <w:rPr>
                <w:rFonts w:cs="Times New Roman"/>
                <w:b/>
                <w:bCs/>
                <w:sz w:val="20"/>
                <w:szCs w:val="20"/>
              </w:rPr>
              <w:t>-</w:t>
            </w:r>
          </w:p>
        </w:tc>
        <w:tc>
          <w:tcPr>
            <w:tcW w:w="236" w:type="dxa"/>
            <w:shd w:val="clear" w:color="auto" w:fill="auto"/>
          </w:tcPr>
          <w:p w:rsidR="00674C82" w:rsidRPr="00AE56D7" w:rsidRDefault="00674C82" w:rsidP="00674C82"/>
        </w:tc>
        <w:tc>
          <w:tcPr>
            <w:tcW w:w="1187" w:type="dxa"/>
            <w:tcBorders>
              <w:top w:val="single" w:sz="4" w:space="0" w:color="auto"/>
              <w:bottom w:val="single" w:sz="4" w:space="0" w:color="auto"/>
            </w:tcBorders>
            <w:shd w:val="clear" w:color="auto" w:fill="auto"/>
          </w:tcPr>
          <w:p w:rsidR="00674C82" w:rsidRPr="00674C82" w:rsidRDefault="00674C82" w:rsidP="00674C82">
            <w:pPr>
              <w:tabs>
                <w:tab w:val="decimal" w:pos="915"/>
              </w:tabs>
              <w:spacing w:line="240" w:lineRule="atLeast"/>
              <w:ind w:left="-108" w:right="-107"/>
              <w:rPr>
                <w:rFonts w:cs="Times New Roman"/>
                <w:b/>
                <w:bCs/>
                <w:sz w:val="20"/>
                <w:szCs w:val="20"/>
              </w:rPr>
            </w:pPr>
            <w:r w:rsidRPr="00674C82">
              <w:rPr>
                <w:rFonts w:cs="Times New Roman"/>
                <w:b/>
                <w:bCs/>
                <w:sz w:val="20"/>
                <w:szCs w:val="20"/>
              </w:rPr>
              <w:t>(3,646)</w:t>
            </w:r>
          </w:p>
        </w:tc>
        <w:tc>
          <w:tcPr>
            <w:tcW w:w="236" w:type="dxa"/>
            <w:shd w:val="clear" w:color="auto" w:fill="auto"/>
          </w:tcPr>
          <w:p w:rsidR="00674C82" w:rsidRPr="00674C82" w:rsidRDefault="00674C82" w:rsidP="00674C82">
            <w:pPr>
              <w:rPr>
                <w:b/>
                <w:bCs/>
              </w:rPr>
            </w:pPr>
          </w:p>
        </w:tc>
        <w:tc>
          <w:tcPr>
            <w:tcW w:w="1219" w:type="dxa"/>
            <w:tcBorders>
              <w:top w:val="single" w:sz="4" w:space="0" w:color="auto"/>
              <w:bottom w:val="single" w:sz="4" w:space="0" w:color="auto"/>
            </w:tcBorders>
            <w:shd w:val="clear" w:color="auto" w:fill="auto"/>
          </w:tcPr>
          <w:p w:rsidR="00674C82" w:rsidRPr="00674C82" w:rsidRDefault="00674C82" w:rsidP="00674C82">
            <w:pPr>
              <w:tabs>
                <w:tab w:val="decimal" w:pos="931"/>
              </w:tabs>
              <w:spacing w:line="240" w:lineRule="atLeast"/>
              <w:ind w:left="-108" w:right="-107"/>
              <w:rPr>
                <w:rFonts w:cs="Times New Roman"/>
                <w:b/>
                <w:bCs/>
                <w:sz w:val="20"/>
                <w:szCs w:val="20"/>
              </w:rPr>
            </w:pPr>
            <w:r w:rsidRPr="00674C82">
              <w:rPr>
                <w:rFonts w:cs="Times New Roman"/>
                <w:b/>
                <w:bCs/>
                <w:sz w:val="20"/>
                <w:szCs w:val="20"/>
              </w:rPr>
              <w:t>(351,099)</w:t>
            </w:r>
          </w:p>
        </w:tc>
        <w:tc>
          <w:tcPr>
            <w:tcW w:w="270" w:type="dxa"/>
            <w:shd w:val="clear" w:color="auto" w:fill="auto"/>
          </w:tcPr>
          <w:p w:rsidR="00674C82" w:rsidRPr="00674C82" w:rsidRDefault="00674C82" w:rsidP="00674C82">
            <w:pPr>
              <w:rPr>
                <w:b/>
                <w:bCs/>
              </w:rPr>
            </w:pPr>
          </w:p>
        </w:tc>
        <w:tc>
          <w:tcPr>
            <w:tcW w:w="1018" w:type="dxa"/>
            <w:tcBorders>
              <w:top w:val="single" w:sz="4" w:space="0" w:color="auto"/>
              <w:bottom w:val="single" w:sz="4" w:space="0" w:color="auto"/>
            </w:tcBorders>
            <w:shd w:val="clear" w:color="auto" w:fill="auto"/>
          </w:tcPr>
          <w:p w:rsidR="00674C82" w:rsidRPr="00674C82" w:rsidRDefault="00674C82" w:rsidP="00674C82">
            <w:pPr>
              <w:tabs>
                <w:tab w:val="decimal" w:pos="797"/>
              </w:tabs>
              <w:spacing w:line="240" w:lineRule="atLeast"/>
              <w:ind w:left="-108" w:right="-107"/>
              <w:rPr>
                <w:rFonts w:cs="Times New Roman"/>
                <w:b/>
                <w:bCs/>
                <w:sz w:val="20"/>
                <w:szCs w:val="20"/>
              </w:rPr>
            </w:pPr>
            <w:r w:rsidRPr="00674C82">
              <w:rPr>
                <w:rFonts w:cs="Times New Roman"/>
                <w:b/>
                <w:bCs/>
                <w:sz w:val="20"/>
                <w:szCs w:val="20"/>
              </w:rPr>
              <w:t>(89,449)</w:t>
            </w:r>
          </w:p>
        </w:tc>
        <w:tc>
          <w:tcPr>
            <w:tcW w:w="296" w:type="dxa"/>
            <w:gridSpan w:val="2"/>
            <w:shd w:val="clear" w:color="auto" w:fill="auto"/>
          </w:tcPr>
          <w:p w:rsidR="00674C82" w:rsidRPr="00674C82" w:rsidRDefault="00674C82" w:rsidP="00674C82">
            <w:pPr>
              <w:rPr>
                <w:b/>
                <w:bCs/>
              </w:rPr>
            </w:pPr>
          </w:p>
        </w:tc>
        <w:tc>
          <w:tcPr>
            <w:tcW w:w="980" w:type="dxa"/>
            <w:tcBorders>
              <w:top w:val="single" w:sz="4" w:space="0" w:color="auto"/>
              <w:bottom w:val="single" w:sz="4" w:space="0" w:color="auto"/>
            </w:tcBorders>
            <w:shd w:val="clear" w:color="auto" w:fill="auto"/>
          </w:tcPr>
          <w:p w:rsidR="00674C82" w:rsidRPr="00674C82" w:rsidRDefault="00674C82" w:rsidP="00674C82">
            <w:pPr>
              <w:tabs>
                <w:tab w:val="decimal" w:pos="687"/>
              </w:tabs>
              <w:spacing w:line="240" w:lineRule="atLeast"/>
              <w:ind w:right="-107"/>
              <w:rPr>
                <w:rFonts w:cs="Times New Roman"/>
                <w:b/>
                <w:bCs/>
                <w:sz w:val="20"/>
                <w:szCs w:val="20"/>
              </w:rPr>
            </w:pPr>
            <w:r w:rsidRPr="00674C82">
              <w:rPr>
                <w:rFonts w:cs="Times New Roman"/>
                <w:b/>
                <w:bCs/>
                <w:sz w:val="20"/>
                <w:szCs w:val="20"/>
              </w:rPr>
              <w:t>(8,331)</w:t>
            </w:r>
          </w:p>
        </w:tc>
        <w:tc>
          <w:tcPr>
            <w:tcW w:w="278" w:type="dxa"/>
            <w:gridSpan w:val="2"/>
            <w:shd w:val="clear" w:color="auto" w:fill="auto"/>
          </w:tcPr>
          <w:p w:rsidR="00674C82" w:rsidRPr="00674C82" w:rsidRDefault="00674C82" w:rsidP="00674C82">
            <w:pPr>
              <w:rPr>
                <w:b/>
                <w:bCs/>
              </w:rPr>
            </w:pPr>
          </w:p>
        </w:tc>
        <w:tc>
          <w:tcPr>
            <w:tcW w:w="935" w:type="dxa"/>
            <w:tcBorders>
              <w:top w:val="single" w:sz="4" w:space="0" w:color="auto"/>
              <w:bottom w:val="single" w:sz="4" w:space="0" w:color="auto"/>
            </w:tcBorders>
            <w:shd w:val="clear" w:color="auto" w:fill="auto"/>
          </w:tcPr>
          <w:p w:rsidR="00674C82" w:rsidRPr="00674C82" w:rsidRDefault="00674C82" w:rsidP="00674C82">
            <w:pPr>
              <w:tabs>
                <w:tab w:val="decimal" w:pos="608"/>
              </w:tabs>
              <w:spacing w:line="240" w:lineRule="atLeast"/>
              <w:ind w:left="-108" w:right="-107"/>
              <w:rPr>
                <w:rFonts w:cs="Times New Roman"/>
                <w:b/>
                <w:bCs/>
                <w:sz w:val="20"/>
                <w:szCs w:val="20"/>
              </w:rPr>
            </w:pPr>
            <w:r w:rsidRPr="00674C82">
              <w:rPr>
                <w:rFonts w:cs="Times New Roman"/>
                <w:b/>
                <w:bCs/>
                <w:sz w:val="20"/>
                <w:szCs w:val="20"/>
              </w:rPr>
              <w:t>(51,729)</w:t>
            </w:r>
          </w:p>
        </w:tc>
        <w:tc>
          <w:tcPr>
            <w:tcW w:w="253" w:type="dxa"/>
            <w:shd w:val="clear" w:color="auto" w:fill="auto"/>
          </w:tcPr>
          <w:p w:rsidR="00674C82" w:rsidRPr="00674C82" w:rsidRDefault="00674C82" w:rsidP="00674C82">
            <w:pPr>
              <w:rPr>
                <w:b/>
                <w:bCs/>
              </w:rPr>
            </w:pPr>
          </w:p>
        </w:tc>
        <w:tc>
          <w:tcPr>
            <w:tcW w:w="1015" w:type="dxa"/>
            <w:tcBorders>
              <w:top w:val="single" w:sz="4" w:space="0" w:color="auto"/>
              <w:bottom w:val="single" w:sz="4" w:space="0" w:color="auto"/>
            </w:tcBorders>
            <w:shd w:val="clear" w:color="auto" w:fill="auto"/>
          </w:tcPr>
          <w:p w:rsidR="00674C82" w:rsidRPr="00674C82" w:rsidRDefault="00674C82" w:rsidP="00674C82">
            <w:pPr>
              <w:tabs>
                <w:tab w:val="decimal" w:pos="727"/>
              </w:tabs>
              <w:spacing w:line="240" w:lineRule="atLeast"/>
              <w:ind w:left="-108" w:right="-107"/>
              <w:rPr>
                <w:rFonts w:cs="Times New Roman"/>
                <w:b/>
                <w:bCs/>
                <w:sz w:val="20"/>
                <w:szCs w:val="20"/>
              </w:rPr>
            </w:pPr>
            <w:r w:rsidRPr="00674C82">
              <w:rPr>
                <w:rFonts w:cs="Times New Roman"/>
                <w:b/>
                <w:bCs/>
                <w:sz w:val="20"/>
                <w:szCs w:val="20"/>
              </w:rPr>
              <w:t>(60,516)</w:t>
            </w:r>
          </w:p>
        </w:tc>
        <w:tc>
          <w:tcPr>
            <w:tcW w:w="270" w:type="dxa"/>
            <w:shd w:val="clear" w:color="auto" w:fill="auto"/>
          </w:tcPr>
          <w:p w:rsidR="00674C82" w:rsidRPr="00674C82" w:rsidRDefault="00674C82" w:rsidP="00674C82">
            <w:pPr>
              <w:rPr>
                <w:b/>
                <w:bCs/>
              </w:rPr>
            </w:pPr>
          </w:p>
        </w:tc>
        <w:tc>
          <w:tcPr>
            <w:tcW w:w="1080" w:type="dxa"/>
            <w:tcBorders>
              <w:top w:val="single" w:sz="4" w:space="0" w:color="auto"/>
              <w:bottom w:val="single" w:sz="4" w:space="0" w:color="auto"/>
            </w:tcBorders>
            <w:shd w:val="clear" w:color="auto" w:fill="auto"/>
          </w:tcPr>
          <w:p w:rsidR="00674C82" w:rsidRPr="00674C82" w:rsidRDefault="00674C82" w:rsidP="00674C82">
            <w:pPr>
              <w:tabs>
                <w:tab w:val="decimal" w:pos="609"/>
              </w:tabs>
              <w:spacing w:line="240" w:lineRule="atLeast"/>
              <w:ind w:left="-108" w:right="-107"/>
              <w:rPr>
                <w:rFonts w:cs="Times New Roman"/>
                <w:b/>
                <w:bCs/>
                <w:sz w:val="20"/>
                <w:szCs w:val="20"/>
              </w:rPr>
            </w:pPr>
            <w:r w:rsidRPr="00674C82">
              <w:rPr>
                <w:rFonts w:cs="Times New Roman"/>
                <w:b/>
                <w:bCs/>
                <w:sz w:val="20"/>
                <w:szCs w:val="20"/>
              </w:rPr>
              <w:t>-</w:t>
            </w:r>
          </w:p>
        </w:tc>
        <w:tc>
          <w:tcPr>
            <w:tcW w:w="270" w:type="dxa"/>
            <w:gridSpan w:val="2"/>
            <w:shd w:val="clear" w:color="auto" w:fill="auto"/>
          </w:tcPr>
          <w:p w:rsidR="00674C82" w:rsidRPr="00674C82" w:rsidRDefault="00674C82" w:rsidP="00674C82">
            <w:pPr>
              <w:rPr>
                <w:b/>
                <w:bCs/>
              </w:rPr>
            </w:pPr>
          </w:p>
        </w:tc>
        <w:tc>
          <w:tcPr>
            <w:tcW w:w="1080" w:type="dxa"/>
            <w:tcBorders>
              <w:top w:val="single" w:sz="4" w:space="0" w:color="auto"/>
              <w:bottom w:val="single" w:sz="4" w:space="0" w:color="auto"/>
            </w:tcBorders>
            <w:shd w:val="clear" w:color="auto" w:fill="auto"/>
          </w:tcPr>
          <w:p w:rsidR="00674C82" w:rsidRPr="00674C82" w:rsidRDefault="00674C82" w:rsidP="00674C82">
            <w:pPr>
              <w:tabs>
                <w:tab w:val="decimal" w:pos="848"/>
              </w:tabs>
              <w:spacing w:line="240" w:lineRule="atLeast"/>
              <w:ind w:left="-108" w:right="-107"/>
              <w:rPr>
                <w:rFonts w:cs="Times New Roman"/>
                <w:b/>
                <w:bCs/>
                <w:sz w:val="20"/>
                <w:szCs w:val="20"/>
              </w:rPr>
            </w:pPr>
            <w:r w:rsidRPr="00674C82">
              <w:rPr>
                <w:rFonts w:cs="Times New Roman"/>
                <w:b/>
                <w:bCs/>
                <w:sz w:val="20"/>
                <w:szCs w:val="20"/>
              </w:rPr>
              <w:t>(564,770)</w:t>
            </w:r>
          </w:p>
        </w:tc>
      </w:tr>
    </w:tbl>
    <w:p w:rsidR="00F45E16" w:rsidRPr="006C2706" w:rsidRDefault="00C0349E">
      <w:pPr>
        <w:rPr>
          <w:sz w:val="2"/>
          <w:szCs w:val="2"/>
        </w:rPr>
      </w:pPr>
      <w:r>
        <w:br w:type="page"/>
      </w:r>
    </w:p>
    <w:tbl>
      <w:tblPr>
        <w:tblW w:w="14751" w:type="dxa"/>
        <w:tblInd w:w="558" w:type="dxa"/>
        <w:tblLayout w:type="fixed"/>
        <w:tblLook w:val="01E0" w:firstRow="1" w:lastRow="1" w:firstColumn="1" w:lastColumn="1" w:noHBand="0" w:noVBand="0"/>
      </w:tblPr>
      <w:tblGrid>
        <w:gridCol w:w="3240"/>
        <w:gridCol w:w="896"/>
        <w:gridCol w:w="236"/>
        <w:gridCol w:w="1208"/>
        <w:gridCol w:w="236"/>
        <w:gridCol w:w="1192"/>
        <w:gridCol w:w="270"/>
        <w:gridCol w:w="1007"/>
        <w:gridCol w:w="270"/>
        <w:gridCol w:w="1068"/>
        <w:gridCol w:w="277"/>
        <w:gridCol w:w="891"/>
        <w:gridCol w:w="236"/>
        <w:gridCol w:w="1024"/>
        <w:gridCol w:w="236"/>
        <w:gridCol w:w="28"/>
        <w:gridCol w:w="1086"/>
        <w:gridCol w:w="236"/>
        <w:gridCol w:w="1114"/>
      </w:tblGrid>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11511" w:type="dxa"/>
            <w:gridSpan w:val="18"/>
            <w:shd w:val="clear" w:color="auto" w:fill="auto"/>
          </w:tcPr>
          <w:p w:rsidR="009E5514" w:rsidRPr="00C0349E" w:rsidRDefault="009E5514" w:rsidP="00FE117E">
            <w:pPr>
              <w:spacing w:line="240" w:lineRule="atLeast"/>
              <w:ind w:left="-108" w:right="-107"/>
              <w:jc w:val="center"/>
              <w:rPr>
                <w:rFonts w:cs="Times New Roman"/>
                <w:b/>
                <w:bCs/>
                <w:sz w:val="20"/>
                <w:szCs w:val="20"/>
              </w:rPr>
            </w:pPr>
            <w:r w:rsidRPr="00C0349E">
              <w:rPr>
                <w:rFonts w:cs="Times New Roman"/>
                <w:b/>
                <w:bCs/>
                <w:sz w:val="20"/>
                <w:szCs w:val="20"/>
              </w:rPr>
              <w:t>Separate financial statement</w:t>
            </w: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pacing w:val="1"/>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Assets under</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construction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98" w:type="dxa"/>
            <w:gridSpan w:val="3"/>
            <w:shd w:val="clear" w:color="auto" w:fill="auto"/>
          </w:tcPr>
          <w:p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E15BB8">
              <w:rPr>
                <w:rFonts w:cs="Times New Roman"/>
                <w:sz w:val="20"/>
                <w:szCs w:val="20"/>
              </w:rPr>
              <w:t>Land</w:t>
            </w: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rsidTr="00EB139E">
        <w:trPr>
          <w:trHeight w:val="14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p>
        </w:tc>
        <w:tc>
          <w:tcPr>
            <w:tcW w:w="11511" w:type="dxa"/>
            <w:gridSpan w:val="18"/>
            <w:shd w:val="clear" w:color="auto" w:fill="auto"/>
          </w:tcPr>
          <w:p w:rsidR="009E5514" w:rsidRPr="00E15BB8" w:rsidRDefault="009E5514" w:rsidP="00FE117E">
            <w:pPr>
              <w:tabs>
                <w:tab w:val="decimal" w:pos="839"/>
              </w:tabs>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rsidTr="00C92604">
        <w:trPr>
          <w:trHeight w:val="18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Net book value</w:t>
            </w:r>
          </w:p>
        </w:tc>
        <w:tc>
          <w:tcPr>
            <w:tcW w:w="896" w:type="dxa"/>
            <w:shd w:val="clear" w:color="auto" w:fill="auto"/>
          </w:tcPr>
          <w:p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208" w:type="dxa"/>
            <w:shd w:val="clear" w:color="auto" w:fill="auto"/>
          </w:tcPr>
          <w:p w:rsidR="009E5514" w:rsidRPr="00E15BB8" w:rsidRDefault="009E5514" w:rsidP="00FE117E">
            <w:pPr>
              <w:tabs>
                <w:tab w:val="decimal" w:pos="928"/>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92" w:type="dxa"/>
            <w:shd w:val="clear" w:color="auto" w:fill="auto"/>
          </w:tcPr>
          <w:p w:rsidR="009E5514" w:rsidRPr="00E15BB8" w:rsidRDefault="009E5514" w:rsidP="00FE117E">
            <w:pPr>
              <w:tabs>
                <w:tab w:val="decimal" w:pos="916"/>
              </w:tabs>
              <w:spacing w:line="240" w:lineRule="atLeast"/>
              <w:ind w:left="-108" w:right="-107"/>
              <w:rPr>
                <w:rFonts w:cs="Times New Roman"/>
                <w:b/>
                <w:bCs/>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007" w:type="dxa"/>
            <w:shd w:val="clear" w:color="auto" w:fill="auto"/>
          </w:tcPr>
          <w:p w:rsidR="009E5514" w:rsidRPr="00E15BB8" w:rsidRDefault="009E5514" w:rsidP="00FE117E">
            <w:pPr>
              <w:tabs>
                <w:tab w:val="decimal" w:pos="791"/>
              </w:tabs>
              <w:spacing w:line="240" w:lineRule="atLeast"/>
              <w:ind w:left="-108" w:right="-107"/>
              <w:rPr>
                <w:rFonts w:cs="Times New Roman"/>
                <w:b/>
                <w:bCs/>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068" w:type="dxa"/>
            <w:shd w:val="clear" w:color="auto" w:fill="auto"/>
          </w:tcPr>
          <w:p w:rsidR="009E5514" w:rsidRPr="00E15BB8" w:rsidRDefault="009E5514" w:rsidP="00FE117E">
            <w:pPr>
              <w:tabs>
                <w:tab w:val="decimal" w:pos="787"/>
              </w:tabs>
              <w:spacing w:line="240" w:lineRule="atLeast"/>
              <w:ind w:left="-108" w:right="-107"/>
              <w:rPr>
                <w:rFonts w:cs="Times New Roman"/>
                <w:b/>
                <w:bCs/>
                <w:sz w:val="20"/>
                <w:szCs w:val="20"/>
              </w:rPr>
            </w:pPr>
          </w:p>
        </w:tc>
        <w:tc>
          <w:tcPr>
            <w:tcW w:w="277"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891" w:type="dxa"/>
            <w:shd w:val="clear" w:color="auto" w:fill="auto"/>
          </w:tcPr>
          <w:p w:rsidR="009E5514" w:rsidRPr="00E15BB8" w:rsidRDefault="009E5514" w:rsidP="00FE117E">
            <w:pPr>
              <w:tabs>
                <w:tab w:val="decimal" w:pos="1017"/>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024" w:type="dxa"/>
            <w:shd w:val="clear" w:color="auto" w:fill="auto"/>
          </w:tcPr>
          <w:p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14" w:type="dxa"/>
            <w:gridSpan w:val="2"/>
            <w:shd w:val="clear" w:color="auto" w:fill="auto"/>
          </w:tcPr>
          <w:p w:rsidR="009E5514" w:rsidRPr="00E15BB8" w:rsidRDefault="009E5514" w:rsidP="00FE117E">
            <w:pPr>
              <w:tabs>
                <w:tab w:val="decimal" w:pos="880"/>
              </w:tabs>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14" w:type="dxa"/>
            <w:shd w:val="clear" w:color="auto" w:fill="auto"/>
          </w:tcPr>
          <w:p w:rsidR="009E5514" w:rsidRPr="00E15BB8" w:rsidRDefault="009E5514" w:rsidP="00FE117E">
            <w:pPr>
              <w:tabs>
                <w:tab w:val="decimal" w:pos="839"/>
              </w:tabs>
              <w:spacing w:line="240" w:lineRule="atLeast"/>
              <w:ind w:left="-108" w:right="-107"/>
              <w:rPr>
                <w:rFonts w:cs="Times New Roman"/>
                <w:b/>
                <w:bCs/>
                <w:sz w:val="20"/>
                <w:szCs w:val="20"/>
              </w:rPr>
            </w:pPr>
          </w:p>
        </w:tc>
      </w:tr>
      <w:tr w:rsidR="00753122" w:rsidRPr="00E15BB8" w:rsidTr="00C92604">
        <w:trPr>
          <w:trHeight w:val="142"/>
        </w:trPr>
        <w:tc>
          <w:tcPr>
            <w:tcW w:w="3240" w:type="dxa"/>
            <w:shd w:val="clear" w:color="auto" w:fill="auto"/>
          </w:tcPr>
          <w:p w:rsidR="00753122" w:rsidRPr="00E15BB8" w:rsidRDefault="00753122" w:rsidP="00753122">
            <w:pPr>
              <w:spacing w:line="240" w:lineRule="atLeast"/>
              <w:ind w:right="-218"/>
              <w:rPr>
                <w:rFonts w:cs="Times New Roman"/>
                <w:b/>
                <w:bCs/>
                <w:sz w:val="20"/>
                <w:szCs w:val="20"/>
              </w:rPr>
            </w:pPr>
            <w:r>
              <w:rPr>
                <w:rFonts w:cs="Times New Roman"/>
                <w:b/>
                <w:bCs/>
                <w:sz w:val="20"/>
                <w:szCs w:val="20"/>
              </w:rPr>
              <w:t>At 31 December 2019</w:t>
            </w:r>
          </w:p>
        </w:tc>
        <w:tc>
          <w:tcPr>
            <w:tcW w:w="896" w:type="dxa"/>
            <w:tcBorders>
              <w:bottom w:val="double" w:sz="4" w:space="0" w:color="auto"/>
            </w:tcBorders>
            <w:shd w:val="clear" w:color="auto" w:fill="auto"/>
          </w:tcPr>
          <w:p w:rsidR="00753122" w:rsidRPr="00E15BB8" w:rsidRDefault="00753122" w:rsidP="00753122">
            <w:pPr>
              <w:tabs>
                <w:tab w:val="decimal" w:pos="702"/>
              </w:tabs>
              <w:spacing w:line="240" w:lineRule="atLeast"/>
              <w:ind w:left="-108" w:right="-107"/>
              <w:rPr>
                <w:rFonts w:cs="Times New Roman"/>
                <w:b/>
                <w:bCs/>
                <w:sz w:val="20"/>
                <w:szCs w:val="20"/>
              </w:rPr>
            </w:pPr>
            <w:r>
              <w:rPr>
                <w:rFonts w:cs="Times New Roman"/>
                <w:b/>
                <w:bCs/>
                <w:sz w:val="20"/>
                <w:szCs w:val="20"/>
              </w:rPr>
              <w:t>127,232</w:t>
            </w:r>
          </w:p>
        </w:tc>
        <w:tc>
          <w:tcPr>
            <w:tcW w:w="236"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208" w:type="dxa"/>
            <w:tcBorders>
              <w:bottom w:val="double" w:sz="4" w:space="0" w:color="auto"/>
            </w:tcBorders>
            <w:shd w:val="clear" w:color="auto" w:fill="auto"/>
          </w:tcPr>
          <w:p w:rsidR="00753122" w:rsidRPr="00E15BB8" w:rsidRDefault="00753122" w:rsidP="00753122">
            <w:pPr>
              <w:tabs>
                <w:tab w:val="decimal" w:pos="920"/>
              </w:tabs>
              <w:spacing w:line="240" w:lineRule="atLeast"/>
              <w:ind w:left="-108" w:right="-107"/>
              <w:rPr>
                <w:rFonts w:cs="Times New Roman"/>
                <w:b/>
                <w:bCs/>
                <w:sz w:val="20"/>
                <w:szCs w:val="20"/>
              </w:rPr>
            </w:pPr>
            <w:r>
              <w:rPr>
                <w:rFonts w:cs="Times New Roman"/>
                <w:b/>
                <w:bCs/>
                <w:sz w:val="20"/>
                <w:szCs w:val="20"/>
              </w:rPr>
              <w:t>2,679</w:t>
            </w:r>
          </w:p>
        </w:tc>
        <w:tc>
          <w:tcPr>
            <w:tcW w:w="236"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192" w:type="dxa"/>
            <w:tcBorders>
              <w:bottom w:val="double" w:sz="4" w:space="0" w:color="auto"/>
            </w:tcBorders>
            <w:shd w:val="clear" w:color="auto" w:fill="auto"/>
          </w:tcPr>
          <w:p w:rsidR="00753122" w:rsidRPr="00E15BB8" w:rsidRDefault="00753122" w:rsidP="00753122">
            <w:pPr>
              <w:tabs>
                <w:tab w:val="decimal" w:pos="916"/>
              </w:tabs>
              <w:spacing w:line="240" w:lineRule="atLeast"/>
              <w:ind w:left="-108" w:right="-107"/>
              <w:rPr>
                <w:rFonts w:cs="Times New Roman"/>
                <w:b/>
                <w:bCs/>
                <w:sz w:val="20"/>
                <w:szCs w:val="20"/>
              </w:rPr>
            </w:pPr>
            <w:r>
              <w:rPr>
                <w:rFonts w:cs="Times New Roman"/>
                <w:b/>
                <w:bCs/>
                <w:sz w:val="20"/>
                <w:szCs w:val="20"/>
              </w:rPr>
              <w:t>520,687</w:t>
            </w:r>
          </w:p>
        </w:tc>
        <w:tc>
          <w:tcPr>
            <w:tcW w:w="270"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007" w:type="dxa"/>
            <w:tcBorders>
              <w:bottom w:val="double" w:sz="4" w:space="0" w:color="auto"/>
            </w:tcBorders>
            <w:shd w:val="clear" w:color="auto" w:fill="auto"/>
          </w:tcPr>
          <w:p w:rsidR="00753122" w:rsidRPr="00E15BB8" w:rsidRDefault="00753122" w:rsidP="00753122">
            <w:pPr>
              <w:tabs>
                <w:tab w:val="decimal" w:pos="791"/>
              </w:tabs>
              <w:spacing w:line="240" w:lineRule="atLeast"/>
              <w:ind w:left="-108" w:right="-107"/>
              <w:rPr>
                <w:rFonts w:cs="Times New Roman"/>
                <w:b/>
                <w:bCs/>
                <w:sz w:val="20"/>
                <w:szCs w:val="20"/>
              </w:rPr>
            </w:pPr>
            <w:r>
              <w:rPr>
                <w:rFonts w:cs="Times New Roman"/>
                <w:b/>
                <w:bCs/>
                <w:sz w:val="20"/>
                <w:szCs w:val="20"/>
              </w:rPr>
              <w:t>10,928</w:t>
            </w:r>
          </w:p>
        </w:tc>
        <w:tc>
          <w:tcPr>
            <w:tcW w:w="270"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068" w:type="dxa"/>
            <w:tcBorders>
              <w:bottom w:val="double" w:sz="4" w:space="0" w:color="auto"/>
            </w:tcBorders>
            <w:shd w:val="clear" w:color="auto" w:fill="auto"/>
          </w:tcPr>
          <w:p w:rsidR="00753122" w:rsidRPr="00E15BB8" w:rsidRDefault="00753122" w:rsidP="00753122">
            <w:pPr>
              <w:tabs>
                <w:tab w:val="decimal" w:pos="787"/>
              </w:tabs>
              <w:spacing w:line="240" w:lineRule="atLeast"/>
              <w:ind w:left="-108" w:right="-107"/>
              <w:rPr>
                <w:rFonts w:cs="Times New Roman"/>
                <w:b/>
                <w:bCs/>
                <w:sz w:val="20"/>
                <w:szCs w:val="20"/>
              </w:rPr>
            </w:pPr>
            <w:r>
              <w:rPr>
                <w:rFonts w:cs="Times New Roman"/>
                <w:b/>
                <w:bCs/>
                <w:sz w:val="20"/>
                <w:szCs w:val="20"/>
              </w:rPr>
              <w:t>670</w:t>
            </w:r>
          </w:p>
        </w:tc>
        <w:tc>
          <w:tcPr>
            <w:tcW w:w="277"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891" w:type="dxa"/>
            <w:tcBorders>
              <w:bottom w:val="double" w:sz="4" w:space="0" w:color="auto"/>
            </w:tcBorders>
            <w:shd w:val="clear" w:color="auto" w:fill="auto"/>
          </w:tcPr>
          <w:p w:rsidR="00753122" w:rsidRPr="00E15BB8" w:rsidRDefault="00753122" w:rsidP="00753122">
            <w:pPr>
              <w:tabs>
                <w:tab w:val="decimal" w:pos="675"/>
              </w:tabs>
              <w:spacing w:line="240" w:lineRule="atLeast"/>
              <w:ind w:left="-108" w:right="-107"/>
              <w:rPr>
                <w:rFonts w:cs="Times New Roman"/>
                <w:b/>
                <w:bCs/>
                <w:sz w:val="20"/>
                <w:szCs w:val="20"/>
              </w:rPr>
            </w:pPr>
            <w:r>
              <w:rPr>
                <w:rFonts w:cs="Times New Roman"/>
                <w:b/>
                <w:bCs/>
                <w:sz w:val="20"/>
                <w:szCs w:val="20"/>
              </w:rPr>
              <w:t>17,403</w:t>
            </w:r>
          </w:p>
        </w:tc>
        <w:tc>
          <w:tcPr>
            <w:tcW w:w="236"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024" w:type="dxa"/>
            <w:tcBorders>
              <w:bottom w:val="double" w:sz="4" w:space="0" w:color="auto"/>
            </w:tcBorders>
            <w:shd w:val="clear" w:color="auto" w:fill="auto"/>
          </w:tcPr>
          <w:p w:rsidR="00753122" w:rsidRPr="00E15BB8" w:rsidRDefault="00753122" w:rsidP="00753122">
            <w:pPr>
              <w:tabs>
                <w:tab w:val="decimal" w:pos="702"/>
              </w:tabs>
              <w:spacing w:line="240" w:lineRule="atLeast"/>
              <w:ind w:left="-108" w:right="-107"/>
              <w:rPr>
                <w:rFonts w:cs="Times New Roman"/>
                <w:b/>
                <w:bCs/>
                <w:sz w:val="20"/>
                <w:szCs w:val="20"/>
              </w:rPr>
            </w:pPr>
            <w:r>
              <w:rPr>
                <w:rFonts w:cs="Times New Roman"/>
                <w:b/>
                <w:bCs/>
                <w:sz w:val="20"/>
                <w:szCs w:val="20"/>
              </w:rPr>
              <w:t>17,877</w:t>
            </w:r>
          </w:p>
        </w:tc>
        <w:tc>
          <w:tcPr>
            <w:tcW w:w="236"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114" w:type="dxa"/>
            <w:gridSpan w:val="2"/>
            <w:tcBorders>
              <w:bottom w:val="double" w:sz="4" w:space="0" w:color="auto"/>
            </w:tcBorders>
            <w:shd w:val="clear" w:color="auto" w:fill="auto"/>
          </w:tcPr>
          <w:p w:rsidR="00753122" w:rsidRPr="00FD15C9" w:rsidRDefault="00753122" w:rsidP="00753122">
            <w:pPr>
              <w:tabs>
                <w:tab w:val="decimal" w:pos="880"/>
              </w:tabs>
              <w:spacing w:line="240" w:lineRule="atLeast"/>
              <w:ind w:left="-108" w:right="-107"/>
              <w:rPr>
                <w:rFonts w:cs="Times New Roman"/>
                <w:b/>
                <w:bCs/>
                <w:sz w:val="20"/>
                <w:szCs w:val="20"/>
              </w:rPr>
            </w:pPr>
            <w:r w:rsidRPr="00FD15C9">
              <w:rPr>
                <w:rFonts w:cs="Times New Roman"/>
                <w:b/>
                <w:bCs/>
                <w:sz w:val="20"/>
                <w:szCs w:val="20"/>
              </w:rPr>
              <w:t>2,310</w:t>
            </w:r>
          </w:p>
        </w:tc>
        <w:tc>
          <w:tcPr>
            <w:tcW w:w="236" w:type="dxa"/>
            <w:shd w:val="clear" w:color="auto" w:fill="auto"/>
          </w:tcPr>
          <w:p w:rsidR="00753122" w:rsidRPr="00E15BB8" w:rsidRDefault="00753122" w:rsidP="00753122">
            <w:pPr>
              <w:spacing w:line="240" w:lineRule="atLeast"/>
              <w:ind w:left="-108" w:right="-107"/>
              <w:rPr>
                <w:rFonts w:cs="Times New Roman"/>
                <w:b/>
                <w:bCs/>
                <w:sz w:val="20"/>
                <w:szCs w:val="20"/>
              </w:rPr>
            </w:pPr>
          </w:p>
        </w:tc>
        <w:tc>
          <w:tcPr>
            <w:tcW w:w="1114" w:type="dxa"/>
            <w:tcBorders>
              <w:bottom w:val="double" w:sz="4" w:space="0" w:color="auto"/>
            </w:tcBorders>
            <w:shd w:val="clear" w:color="auto" w:fill="auto"/>
          </w:tcPr>
          <w:p w:rsidR="00753122" w:rsidRPr="00E15BB8" w:rsidRDefault="00753122" w:rsidP="00753122">
            <w:pPr>
              <w:tabs>
                <w:tab w:val="decimal" w:pos="835"/>
              </w:tabs>
              <w:spacing w:line="240" w:lineRule="atLeast"/>
              <w:ind w:left="-108" w:right="-107"/>
              <w:rPr>
                <w:rFonts w:cs="Times New Roman"/>
                <w:b/>
                <w:bCs/>
                <w:sz w:val="20"/>
                <w:szCs w:val="20"/>
              </w:rPr>
            </w:pPr>
            <w:r>
              <w:rPr>
                <w:rFonts w:cs="Times New Roman"/>
                <w:b/>
                <w:bCs/>
                <w:sz w:val="20"/>
                <w:szCs w:val="20"/>
              </w:rPr>
              <w:t>699,786</w:t>
            </w:r>
          </w:p>
        </w:tc>
      </w:tr>
      <w:tr w:rsidR="00674C82" w:rsidRPr="00E15BB8" w:rsidTr="006B3408">
        <w:trPr>
          <w:trHeight w:val="142"/>
        </w:trPr>
        <w:tc>
          <w:tcPr>
            <w:tcW w:w="3240" w:type="dxa"/>
            <w:shd w:val="clear" w:color="auto" w:fill="auto"/>
          </w:tcPr>
          <w:p w:rsidR="00674C82" w:rsidRPr="00E15BB8" w:rsidRDefault="00674C82" w:rsidP="00674C82">
            <w:pPr>
              <w:spacing w:line="240" w:lineRule="atLeast"/>
              <w:ind w:right="-218"/>
              <w:rPr>
                <w:rFonts w:cs="Times New Roman"/>
                <w:b/>
                <w:bCs/>
                <w:sz w:val="20"/>
                <w:szCs w:val="20"/>
              </w:rPr>
            </w:pPr>
            <w:r>
              <w:rPr>
                <w:rFonts w:cs="Times New Roman"/>
                <w:b/>
                <w:bCs/>
                <w:sz w:val="20"/>
                <w:szCs w:val="20"/>
              </w:rPr>
              <w:t>At 31 December 2020</w:t>
            </w:r>
          </w:p>
        </w:tc>
        <w:tc>
          <w:tcPr>
            <w:tcW w:w="896" w:type="dxa"/>
            <w:tcBorders>
              <w:top w:val="single" w:sz="4" w:space="0" w:color="auto"/>
              <w:bottom w:val="double" w:sz="4" w:space="0" w:color="auto"/>
            </w:tcBorders>
            <w:shd w:val="clear" w:color="auto" w:fill="auto"/>
          </w:tcPr>
          <w:p w:rsidR="00674C82" w:rsidRPr="00674C82" w:rsidRDefault="00674C82" w:rsidP="00674C82">
            <w:pPr>
              <w:tabs>
                <w:tab w:val="decimal" w:pos="702"/>
              </w:tabs>
              <w:spacing w:line="240" w:lineRule="atLeast"/>
              <w:ind w:left="-108" w:right="-107"/>
              <w:rPr>
                <w:rFonts w:cs="Times New Roman"/>
                <w:b/>
                <w:bCs/>
                <w:sz w:val="20"/>
                <w:szCs w:val="20"/>
              </w:rPr>
            </w:pPr>
            <w:r w:rsidRPr="00674C82">
              <w:rPr>
                <w:rFonts w:cs="Times New Roman"/>
                <w:b/>
                <w:bCs/>
                <w:sz w:val="20"/>
                <w:szCs w:val="20"/>
              </w:rPr>
              <w:t>127,232</w:t>
            </w:r>
          </w:p>
        </w:tc>
        <w:tc>
          <w:tcPr>
            <w:tcW w:w="236" w:type="dxa"/>
            <w:shd w:val="clear" w:color="auto" w:fill="auto"/>
          </w:tcPr>
          <w:p w:rsidR="00674C82" w:rsidRPr="006A72E6" w:rsidRDefault="00674C82" w:rsidP="00674C82"/>
        </w:tc>
        <w:tc>
          <w:tcPr>
            <w:tcW w:w="1208" w:type="dxa"/>
            <w:tcBorders>
              <w:top w:val="single" w:sz="4" w:space="0" w:color="auto"/>
              <w:bottom w:val="double" w:sz="4" w:space="0" w:color="auto"/>
            </w:tcBorders>
            <w:shd w:val="clear" w:color="auto" w:fill="auto"/>
          </w:tcPr>
          <w:p w:rsidR="00674C82" w:rsidRPr="006A72E6" w:rsidRDefault="00674C82" w:rsidP="00674C82">
            <w:pPr>
              <w:tabs>
                <w:tab w:val="decimal" w:pos="920"/>
              </w:tabs>
              <w:spacing w:line="240" w:lineRule="atLeast"/>
              <w:ind w:left="-108" w:right="-107"/>
            </w:pPr>
            <w:r w:rsidRPr="00674C82">
              <w:rPr>
                <w:rFonts w:cs="Times New Roman"/>
                <w:b/>
                <w:bCs/>
                <w:sz w:val="20"/>
                <w:szCs w:val="20"/>
              </w:rPr>
              <w:t>1,980</w:t>
            </w:r>
          </w:p>
        </w:tc>
        <w:tc>
          <w:tcPr>
            <w:tcW w:w="236" w:type="dxa"/>
            <w:shd w:val="clear" w:color="auto" w:fill="auto"/>
          </w:tcPr>
          <w:p w:rsidR="00674C82" w:rsidRPr="006A72E6" w:rsidRDefault="00674C82" w:rsidP="00674C82"/>
        </w:tc>
        <w:tc>
          <w:tcPr>
            <w:tcW w:w="1192" w:type="dxa"/>
            <w:tcBorders>
              <w:top w:val="single" w:sz="4" w:space="0" w:color="auto"/>
              <w:bottom w:val="double" w:sz="4" w:space="0" w:color="auto"/>
            </w:tcBorders>
            <w:shd w:val="clear" w:color="auto" w:fill="auto"/>
          </w:tcPr>
          <w:p w:rsidR="00674C82" w:rsidRPr="006A72E6" w:rsidRDefault="00674C82" w:rsidP="00674C82">
            <w:pPr>
              <w:tabs>
                <w:tab w:val="decimal" w:pos="916"/>
              </w:tabs>
              <w:spacing w:line="240" w:lineRule="atLeast"/>
              <w:ind w:left="-108" w:right="-107"/>
            </w:pPr>
            <w:r w:rsidRPr="00674C82">
              <w:rPr>
                <w:rFonts w:cs="Times New Roman"/>
                <w:b/>
                <w:bCs/>
                <w:sz w:val="20"/>
                <w:szCs w:val="20"/>
              </w:rPr>
              <w:t>503,073</w:t>
            </w:r>
          </w:p>
        </w:tc>
        <w:tc>
          <w:tcPr>
            <w:tcW w:w="270" w:type="dxa"/>
            <w:shd w:val="clear" w:color="auto" w:fill="auto"/>
          </w:tcPr>
          <w:p w:rsidR="00674C82" w:rsidRPr="006A72E6" w:rsidRDefault="00674C82" w:rsidP="00674C82"/>
        </w:tc>
        <w:tc>
          <w:tcPr>
            <w:tcW w:w="1007" w:type="dxa"/>
            <w:tcBorders>
              <w:top w:val="single" w:sz="4" w:space="0" w:color="auto"/>
              <w:bottom w:val="double" w:sz="4" w:space="0" w:color="auto"/>
            </w:tcBorders>
            <w:shd w:val="clear" w:color="auto" w:fill="auto"/>
          </w:tcPr>
          <w:p w:rsidR="00674C82" w:rsidRPr="006A72E6" w:rsidRDefault="00674C82" w:rsidP="00674C82">
            <w:pPr>
              <w:tabs>
                <w:tab w:val="decimal" w:pos="791"/>
              </w:tabs>
              <w:spacing w:line="240" w:lineRule="atLeast"/>
              <w:ind w:left="-108" w:right="-107"/>
            </w:pPr>
            <w:r w:rsidRPr="00674C82">
              <w:rPr>
                <w:rFonts w:cs="Times New Roman"/>
                <w:b/>
                <w:bCs/>
                <w:sz w:val="20"/>
                <w:szCs w:val="20"/>
              </w:rPr>
              <w:t>8,698</w:t>
            </w:r>
          </w:p>
        </w:tc>
        <w:tc>
          <w:tcPr>
            <w:tcW w:w="270" w:type="dxa"/>
            <w:shd w:val="clear" w:color="auto" w:fill="auto"/>
          </w:tcPr>
          <w:p w:rsidR="00674C82" w:rsidRPr="00674C82" w:rsidRDefault="00674C82" w:rsidP="00674C82">
            <w:pPr>
              <w:tabs>
                <w:tab w:val="decimal" w:pos="787"/>
              </w:tabs>
              <w:spacing w:line="240" w:lineRule="atLeast"/>
              <w:ind w:left="-108" w:right="-107"/>
              <w:rPr>
                <w:rFonts w:cs="Times New Roman"/>
                <w:b/>
                <w:bCs/>
                <w:sz w:val="20"/>
                <w:szCs w:val="20"/>
              </w:rPr>
            </w:pPr>
          </w:p>
        </w:tc>
        <w:tc>
          <w:tcPr>
            <w:tcW w:w="1068" w:type="dxa"/>
            <w:tcBorders>
              <w:top w:val="single" w:sz="4" w:space="0" w:color="auto"/>
              <w:bottom w:val="double" w:sz="4" w:space="0" w:color="auto"/>
            </w:tcBorders>
            <w:shd w:val="clear" w:color="auto" w:fill="auto"/>
          </w:tcPr>
          <w:p w:rsidR="00674C82" w:rsidRPr="00674C82" w:rsidRDefault="00674C82" w:rsidP="00674C82">
            <w:pPr>
              <w:tabs>
                <w:tab w:val="decimal" w:pos="787"/>
              </w:tabs>
              <w:spacing w:line="240" w:lineRule="atLeast"/>
              <w:ind w:left="-108" w:right="-107"/>
              <w:rPr>
                <w:rFonts w:cs="Times New Roman"/>
                <w:b/>
                <w:bCs/>
                <w:sz w:val="20"/>
                <w:szCs w:val="20"/>
              </w:rPr>
            </w:pPr>
            <w:r w:rsidRPr="00674C82">
              <w:rPr>
                <w:rFonts w:cs="Times New Roman"/>
                <w:b/>
                <w:bCs/>
                <w:sz w:val="20"/>
                <w:szCs w:val="20"/>
              </w:rPr>
              <w:t>266</w:t>
            </w:r>
          </w:p>
        </w:tc>
        <w:tc>
          <w:tcPr>
            <w:tcW w:w="277" w:type="dxa"/>
            <w:shd w:val="clear" w:color="auto" w:fill="auto"/>
          </w:tcPr>
          <w:p w:rsidR="00674C82" w:rsidRPr="006A72E6" w:rsidRDefault="00674C82" w:rsidP="00674C82"/>
        </w:tc>
        <w:tc>
          <w:tcPr>
            <w:tcW w:w="891" w:type="dxa"/>
            <w:tcBorders>
              <w:top w:val="single" w:sz="4" w:space="0" w:color="auto"/>
              <w:bottom w:val="double" w:sz="4" w:space="0" w:color="auto"/>
            </w:tcBorders>
            <w:shd w:val="clear" w:color="auto" w:fill="auto"/>
          </w:tcPr>
          <w:p w:rsidR="00674C82" w:rsidRPr="006A72E6" w:rsidRDefault="00674C82" w:rsidP="00674C82">
            <w:pPr>
              <w:tabs>
                <w:tab w:val="decimal" w:pos="675"/>
              </w:tabs>
              <w:spacing w:line="240" w:lineRule="atLeast"/>
              <w:ind w:left="-108" w:right="-107"/>
            </w:pPr>
            <w:r w:rsidRPr="00674C82">
              <w:rPr>
                <w:rFonts w:cs="Times New Roman"/>
                <w:b/>
                <w:bCs/>
                <w:sz w:val="20"/>
                <w:szCs w:val="20"/>
              </w:rPr>
              <w:t>13,907</w:t>
            </w:r>
          </w:p>
        </w:tc>
        <w:tc>
          <w:tcPr>
            <w:tcW w:w="236" w:type="dxa"/>
            <w:shd w:val="clear" w:color="auto" w:fill="auto"/>
          </w:tcPr>
          <w:p w:rsidR="00674C82" w:rsidRPr="006A72E6" w:rsidRDefault="00674C82" w:rsidP="00674C82"/>
        </w:tc>
        <w:tc>
          <w:tcPr>
            <w:tcW w:w="1024" w:type="dxa"/>
            <w:tcBorders>
              <w:top w:val="single" w:sz="4" w:space="0" w:color="auto"/>
              <w:bottom w:val="double" w:sz="4" w:space="0" w:color="auto"/>
            </w:tcBorders>
            <w:shd w:val="clear" w:color="auto" w:fill="auto"/>
          </w:tcPr>
          <w:p w:rsidR="00674C82" w:rsidRPr="006A72E6" w:rsidRDefault="00674C82" w:rsidP="00674C82">
            <w:pPr>
              <w:tabs>
                <w:tab w:val="decimal" w:pos="702"/>
              </w:tabs>
              <w:spacing w:line="240" w:lineRule="atLeast"/>
              <w:ind w:left="-108" w:right="-107"/>
            </w:pPr>
            <w:r w:rsidRPr="00674C82">
              <w:rPr>
                <w:rFonts w:cs="Times New Roman"/>
                <w:b/>
                <w:bCs/>
                <w:sz w:val="20"/>
                <w:szCs w:val="20"/>
              </w:rPr>
              <w:t>10,902</w:t>
            </w:r>
          </w:p>
        </w:tc>
        <w:tc>
          <w:tcPr>
            <w:tcW w:w="236" w:type="dxa"/>
            <w:shd w:val="clear" w:color="auto" w:fill="auto"/>
          </w:tcPr>
          <w:p w:rsidR="00674C82" w:rsidRPr="006A72E6" w:rsidRDefault="00674C82" w:rsidP="00674C82"/>
        </w:tc>
        <w:tc>
          <w:tcPr>
            <w:tcW w:w="1114" w:type="dxa"/>
            <w:gridSpan w:val="2"/>
            <w:tcBorders>
              <w:top w:val="single" w:sz="4" w:space="0" w:color="auto"/>
              <w:bottom w:val="double" w:sz="4" w:space="0" w:color="auto"/>
            </w:tcBorders>
            <w:shd w:val="clear" w:color="auto" w:fill="auto"/>
          </w:tcPr>
          <w:p w:rsidR="00674C82" w:rsidRPr="00674C82" w:rsidRDefault="00674C82" w:rsidP="00674C82">
            <w:pPr>
              <w:tabs>
                <w:tab w:val="decimal" w:pos="609"/>
              </w:tabs>
              <w:spacing w:line="240" w:lineRule="atLeast"/>
              <w:ind w:left="-108" w:right="-107"/>
              <w:rPr>
                <w:b/>
                <w:bCs/>
              </w:rPr>
            </w:pPr>
            <w:r w:rsidRPr="00674C82">
              <w:rPr>
                <w:b/>
                <w:bCs/>
              </w:rPr>
              <w:t>-</w:t>
            </w:r>
          </w:p>
        </w:tc>
        <w:tc>
          <w:tcPr>
            <w:tcW w:w="236" w:type="dxa"/>
            <w:shd w:val="clear" w:color="auto" w:fill="auto"/>
          </w:tcPr>
          <w:p w:rsidR="00674C82" w:rsidRPr="006A72E6" w:rsidRDefault="00674C82" w:rsidP="00674C82"/>
        </w:tc>
        <w:tc>
          <w:tcPr>
            <w:tcW w:w="1114" w:type="dxa"/>
            <w:tcBorders>
              <w:top w:val="single" w:sz="4" w:space="0" w:color="auto"/>
              <w:bottom w:val="double" w:sz="4" w:space="0" w:color="auto"/>
            </w:tcBorders>
            <w:shd w:val="clear" w:color="auto" w:fill="auto"/>
          </w:tcPr>
          <w:p w:rsidR="00674C82" w:rsidRDefault="00674C82" w:rsidP="00674C82">
            <w:pPr>
              <w:tabs>
                <w:tab w:val="decimal" w:pos="835"/>
              </w:tabs>
              <w:spacing w:line="240" w:lineRule="atLeast"/>
              <w:ind w:left="-108" w:right="-107"/>
            </w:pPr>
            <w:r w:rsidRPr="00674C82">
              <w:rPr>
                <w:rFonts w:cs="Times New Roman"/>
                <w:b/>
                <w:bCs/>
                <w:sz w:val="20"/>
                <w:szCs w:val="20"/>
              </w:rPr>
              <w:t>666,058</w:t>
            </w:r>
          </w:p>
        </w:tc>
      </w:tr>
    </w:tbl>
    <w:p w:rsidR="00C0349E" w:rsidRPr="00B43434" w:rsidRDefault="00C0349E" w:rsidP="00680047">
      <w:pPr>
        <w:spacing w:line="240" w:lineRule="atLeast"/>
        <w:ind w:left="540"/>
        <w:jc w:val="both"/>
        <w:outlineLvl w:val="0"/>
        <w:rPr>
          <w:b/>
          <w:bCs/>
        </w:rPr>
      </w:pPr>
    </w:p>
    <w:p w:rsidR="0013550D" w:rsidRPr="00872C32" w:rsidRDefault="0013550D" w:rsidP="0067773D">
      <w:pPr>
        <w:ind w:left="630"/>
        <w:jc w:val="both"/>
        <w:rPr>
          <w:rFonts w:cs="Times New Roman"/>
          <w:i/>
          <w:iCs/>
          <w:sz w:val="22"/>
          <w:szCs w:val="22"/>
        </w:rPr>
      </w:pPr>
      <w:r w:rsidRPr="00E15BB8">
        <w:rPr>
          <w:rFonts w:cs="Times New Roman"/>
          <w:sz w:val="22"/>
          <w:szCs w:val="22"/>
        </w:rPr>
        <w:t xml:space="preserve">The gross amount of the </w:t>
      </w:r>
      <w:r w:rsidR="00311B66">
        <w:rPr>
          <w:rFonts w:cs="Times New Roman"/>
          <w:sz w:val="22"/>
          <w:szCs w:val="22"/>
        </w:rPr>
        <w:t xml:space="preserve">Group and </w:t>
      </w:r>
      <w:r w:rsidRPr="00E15BB8">
        <w:rPr>
          <w:rFonts w:cs="Times New Roman"/>
          <w:sz w:val="22"/>
          <w:szCs w:val="22"/>
        </w:rPr>
        <w:t>Company’s fully depreciated plant and equipment that was still in use as at 31 December 20</w:t>
      </w:r>
      <w:r w:rsidR="00753122">
        <w:rPr>
          <w:rFonts w:cs="Times New Roman"/>
          <w:sz w:val="22"/>
          <w:szCs w:val="22"/>
        </w:rPr>
        <w:t>20</w:t>
      </w:r>
      <w:r w:rsidR="006C2706">
        <w:rPr>
          <w:rFonts w:cs="Times New Roman"/>
          <w:sz w:val="22"/>
          <w:szCs w:val="22"/>
        </w:rPr>
        <w:t xml:space="preserve"> </w:t>
      </w:r>
      <w:r w:rsidRPr="00E15BB8">
        <w:rPr>
          <w:rFonts w:cs="Times New Roman"/>
          <w:sz w:val="22"/>
          <w:szCs w:val="22"/>
        </w:rPr>
        <w:t xml:space="preserve">amounted to </w:t>
      </w:r>
      <w:r w:rsidR="00EF27E4" w:rsidRPr="00E15BB8">
        <w:rPr>
          <w:rFonts w:cs="Times New Roman"/>
          <w:sz w:val="22"/>
          <w:szCs w:val="22"/>
        </w:rPr>
        <w:t xml:space="preserve">Baht </w:t>
      </w:r>
      <w:r w:rsidR="00864E62">
        <w:rPr>
          <w:rFonts w:cs="Times New Roman"/>
          <w:sz w:val="22"/>
          <w:szCs w:val="22"/>
        </w:rPr>
        <w:br/>
      </w:r>
      <w:r w:rsidR="00674C82">
        <w:rPr>
          <w:rFonts w:cs="Times New Roman"/>
          <w:sz w:val="22"/>
          <w:szCs w:val="22"/>
        </w:rPr>
        <w:t xml:space="preserve">409 </w:t>
      </w:r>
      <w:r w:rsidR="00EF27E4">
        <w:rPr>
          <w:rFonts w:cs="Times New Roman"/>
          <w:sz w:val="22"/>
          <w:szCs w:val="22"/>
        </w:rPr>
        <w:t xml:space="preserve">million and </w:t>
      </w:r>
      <w:r w:rsidR="00864E62">
        <w:rPr>
          <w:rFonts w:cs="Times New Roman"/>
          <w:sz w:val="22"/>
          <w:szCs w:val="22"/>
        </w:rPr>
        <w:t xml:space="preserve">Baht </w:t>
      </w:r>
      <w:r w:rsidR="00674C82">
        <w:rPr>
          <w:rFonts w:cs="Times New Roman"/>
          <w:sz w:val="22"/>
          <w:szCs w:val="22"/>
        </w:rPr>
        <w:t>377</w:t>
      </w:r>
      <w:r w:rsidR="0071571E">
        <w:rPr>
          <w:rFonts w:cs="Times New Roman"/>
          <w:sz w:val="22"/>
          <w:szCs w:val="22"/>
        </w:rPr>
        <w:t xml:space="preserve"> </w:t>
      </w:r>
      <w:r w:rsidRPr="00E15BB8">
        <w:rPr>
          <w:rFonts w:cs="Times New Roman"/>
          <w:sz w:val="22"/>
          <w:szCs w:val="22"/>
        </w:rPr>
        <w:t>million</w:t>
      </w:r>
      <w:r w:rsidR="00EF27E4">
        <w:rPr>
          <w:rFonts w:cs="Times New Roman"/>
          <w:sz w:val="22"/>
          <w:szCs w:val="22"/>
        </w:rPr>
        <w:t>, respective</w:t>
      </w:r>
      <w:r w:rsidR="00576480">
        <w:rPr>
          <w:rFonts w:cs="Times New Roman"/>
          <w:sz w:val="22"/>
          <w:szCs w:val="22"/>
        </w:rPr>
        <w:t>ly</w:t>
      </w:r>
      <w:r w:rsidR="00872C32">
        <w:rPr>
          <w:rFonts w:cs="Times New Roman"/>
          <w:sz w:val="22"/>
          <w:szCs w:val="22"/>
        </w:rPr>
        <w:t xml:space="preserve"> </w:t>
      </w:r>
      <w:r w:rsidR="00872C32" w:rsidRPr="00872C32">
        <w:rPr>
          <w:rFonts w:cs="Times New Roman"/>
          <w:i/>
          <w:iCs/>
          <w:sz w:val="22"/>
          <w:szCs w:val="22"/>
        </w:rPr>
        <w:t>(201</w:t>
      </w:r>
      <w:r w:rsidR="00753122">
        <w:rPr>
          <w:rFonts w:cs="Times New Roman"/>
          <w:i/>
          <w:iCs/>
          <w:sz w:val="22"/>
          <w:szCs w:val="22"/>
        </w:rPr>
        <w:t>9</w:t>
      </w:r>
      <w:r w:rsidR="00872C32" w:rsidRPr="00872C32">
        <w:rPr>
          <w:rFonts w:cs="Times New Roman"/>
          <w:i/>
          <w:iCs/>
          <w:sz w:val="22"/>
          <w:szCs w:val="22"/>
        </w:rPr>
        <w:t xml:space="preserve">: Baht </w:t>
      </w:r>
      <w:r w:rsidR="00753122">
        <w:rPr>
          <w:rFonts w:cs="Times New Roman"/>
          <w:i/>
          <w:iCs/>
          <w:sz w:val="22"/>
          <w:szCs w:val="22"/>
        </w:rPr>
        <w:t xml:space="preserve">357 </w:t>
      </w:r>
      <w:r w:rsidR="00872C32" w:rsidRPr="00872C32">
        <w:rPr>
          <w:rFonts w:cs="Times New Roman"/>
          <w:i/>
          <w:iCs/>
          <w:sz w:val="22"/>
          <w:szCs w:val="22"/>
        </w:rPr>
        <w:t xml:space="preserve">million and Baht </w:t>
      </w:r>
      <w:r w:rsidR="00753122">
        <w:rPr>
          <w:rFonts w:cs="Times New Roman"/>
          <w:i/>
          <w:iCs/>
          <w:sz w:val="22"/>
          <w:szCs w:val="22"/>
        </w:rPr>
        <w:t>347</w:t>
      </w:r>
      <w:r w:rsidR="00872C32" w:rsidRPr="00872C32">
        <w:rPr>
          <w:rFonts w:cs="Times New Roman"/>
          <w:i/>
          <w:iCs/>
          <w:sz w:val="22"/>
          <w:szCs w:val="22"/>
        </w:rPr>
        <w:t xml:space="preserve"> million, respectively)</w:t>
      </w:r>
      <w:r w:rsidR="00652E35">
        <w:rPr>
          <w:rFonts w:cs="Times New Roman"/>
          <w:i/>
          <w:iCs/>
          <w:sz w:val="22"/>
          <w:szCs w:val="22"/>
        </w:rPr>
        <w:t>.</w:t>
      </w:r>
    </w:p>
    <w:p w:rsidR="00B43434" w:rsidRPr="00B43434" w:rsidRDefault="00B43434" w:rsidP="0067773D">
      <w:pPr>
        <w:ind w:left="630"/>
        <w:jc w:val="both"/>
        <w:rPr>
          <w:rFonts w:cs="Times New Roman"/>
          <w:i/>
          <w:iCs/>
        </w:rPr>
      </w:pPr>
    </w:p>
    <w:p w:rsidR="00B43434" w:rsidRPr="00927500" w:rsidRDefault="00B43434" w:rsidP="0067773D">
      <w:pPr>
        <w:ind w:left="630"/>
        <w:jc w:val="both"/>
        <w:rPr>
          <w:rFonts w:cs="Times New Roman"/>
          <w:i/>
          <w:iCs/>
          <w:sz w:val="22"/>
          <w:szCs w:val="22"/>
        </w:rPr>
      </w:pPr>
      <w:r w:rsidRPr="00927500">
        <w:rPr>
          <w:rFonts w:cs="Times New Roman"/>
          <w:i/>
          <w:iCs/>
          <w:sz w:val="22"/>
          <w:szCs w:val="22"/>
        </w:rPr>
        <w:t>Security</w:t>
      </w:r>
    </w:p>
    <w:p w:rsidR="00B43434" w:rsidRPr="00B43434" w:rsidRDefault="00B43434" w:rsidP="0067773D">
      <w:pPr>
        <w:ind w:left="630"/>
        <w:jc w:val="both"/>
        <w:rPr>
          <w:rFonts w:cs="Times New Roman"/>
        </w:rPr>
      </w:pPr>
    </w:p>
    <w:p w:rsidR="00B43434" w:rsidRPr="00776325" w:rsidRDefault="007C27D1" w:rsidP="0067773D">
      <w:pPr>
        <w:ind w:left="630"/>
        <w:jc w:val="both"/>
        <w:rPr>
          <w:rFonts w:cs="Cordia New"/>
          <w:sz w:val="22"/>
          <w:szCs w:val="22"/>
          <w:cs/>
          <w:lang w:val="en-US"/>
        </w:rPr>
      </w:pPr>
      <w:r w:rsidRPr="007C27D1">
        <w:rPr>
          <w:rFonts w:cs="Times New Roman"/>
          <w:sz w:val="22"/>
          <w:szCs w:val="22"/>
        </w:rPr>
        <w:t>At 31 December 20</w:t>
      </w:r>
      <w:r w:rsidR="00753122">
        <w:rPr>
          <w:rFonts w:cs="Times New Roman"/>
          <w:sz w:val="22"/>
          <w:szCs w:val="22"/>
        </w:rPr>
        <w:t>20</w:t>
      </w:r>
      <w:r w:rsidR="003C0945">
        <w:rPr>
          <w:rFonts w:cs="Times New Roman"/>
          <w:sz w:val="22"/>
          <w:szCs w:val="22"/>
        </w:rPr>
        <w:t>,</w:t>
      </w:r>
      <w:r w:rsidRPr="007C27D1">
        <w:rPr>
          <w:rFonts w:cs="Times New Roman"/>
          <w:sz w:val="22"/>
          <w:szCs w:val="22"/>
        </w:rPr>
        <w:t xml:space="preserve"> the </w:t>
      </w:r>
      <w:r w:rsidR="00F0266A">
        <w:rPr>
          <w:rFonts w:cs="Times New Roman"/>
          <w:sz w:val="22"/>
          <w:szCs w:val="22"/>
        </w:rPr>
        <w:t>Company’</w:t>
      </w:r>
      <w:r w:rsidRPr="007C27D1">
        <w:rPr>
          <w:rFonts w:cs="Times New Roman"/>
          <w:sz w:val="22"/>
          <w:szCs w:val="22"/>
        </w:rPr>
        <w:t xml:space="preserve">s properties with </w:t>
      </w:r>
      <w:r w:rsidR="00652E35">
        <w:rPr>
          <w:rFonts w:cs="Times New Roman"/>
          <w:sz w:val="22"/>
          <w:szCs w:val="22"/>
        </w:rPr>
        <w:t>carrying amount</w:t>
      </w:r>
      <w:r w:rsidRPr="007C27D1">
        <w:rPr>
          <w:rFonts w:cs="Times New Roman"/>
          <w:sz w:val="22"/>
          <w:szCs w:val="22"/>
        </w:rPr>
        <w:t xml:space="preserve"> of Baht </w:t>
      </w:r>
      <w:r w:rsidR="00674C82">
        <w:rPr>
          <w:rFonts w:cs="Times New Roman"/>
          <w:sz w:val="22"/>
          <w:szCs w:val="22"/>
        </w:rPr>
        <w:t>632</w:t>
      </w:r>
      <w:r w:rsidRPr="007C27D1">
        <w:rPr>
          <w:rFonts w:cs="Times New Roman"/>
          <w:sz w:val="22"/>
          <w:szCs w:val="22"/>
        </w:rPr>
        <w:t xml:space="preserve"> million</w:t>
      </w:r>
      <w:r>
        <w:rPr>
          <w:rFonts w:cs="Times New Roman"/>
          <w:sz w:val="22"/>
          <w:szCs w:val="22"/>
        </w:rPr>
        <w:t xml:space="preserve"> </w:t>
      </w:r>
      <w:r w:rsidR="000A3C61">
        <w:rPr>
          <w:rFonts w:cs="Times New Roman"/>
          <w:sz w:val="22"/>
          <w:szCs w:val="22"/>
        </w:rPr>
        <w:t xml:space="preserve">was </w:t>
      </w:r>
      <w:r w:rsidRPr="007C27D1">
        <w:rPr>
          <w:rFonts w:cs="Times New Roman"/>
          <w:sz w:val="22"/>
          <w:szCs w:val="22"/>
        </w:rPr>
        <w:t>secure</w:t>
      </w:r>
      <w:r w:rsidR="00E97F70">
        <w:rPr>
          <w:rFonts w:cs="Times New Roman"/>
          <w:sz w:val="22"/>
          <w:szCs w:val="22"/>
        </w:rPr>
        <w:t>d for</w:t>
      </w:r>
      <w:r w:rsidRPr="007C27D1">
        <w:rPr>
          <w:rFonts w:cs="Times New Roman"/>
          <w:sz w:val="22"/>
          <w:szCs w:val="22"/>
        </w:rPr>
        <w:t xml:space="preserve"> </w:t>
      </w:r>
      <w:r w:rsidR="0031370A">
        <w:rPr>
          <w:rFonts w:cs="Times New Roman"/>
          <w:sz w:val="22"/>
          <w:szCs w:val="22"/>
        </w:rPr>
        <w:t>credit facilities from financial insti</w:t>
      </w:r>
      <w:r w:rsidR="00282577">
        <w:rPr>
          <w:rFonts w:cs="Times New Roman"/>
          <w:sz w:val="22"/>
          <w:szCs w:val="22"/>
        </w:rPr>
        <w:t>tu</w:t>
      </w:r>
      <w:r w:rsidR="0031370A">
        <w:rPr>
          <w:rFonts w:cs="Times New Roman"/>
          <w:sz w:val="22"/>
          <w:szCs w:val="22"/>
        </w:rPr>
        <w:t>tion</w:t>
      </w:r>
      <w:r>
        <w:rPr>
          <w:rFonts w:cs="Times New Roman"/>
          <w:i/>
          <w:iCs/>
          <w:sz w:val="22"/>
          <w:szCs w:val="22"/>
        </w:rPr>
        <w:t xml:space="preserve"> </w:t>
      </w:r>
      <w:r w:rsidR="00864E62">
        <w:rPr>
          <w:rFonts w:cs="Times New Roman"/>
          <w:i/>
          <w:iCs/>
          <w:sz w:val="22"/>
          <w:szCs w:val="22"/>
        </w:rPr>
        <w:br/>
      </w:r>
      <w:r w:rsidR="00677A77">
        <w:rPr>
          <w:rFonts w:cs="Times New Roman"/>
          <w:i/>
          <w:iCs/>
          <w:sz w:val="22"/>
          <w:szCs w:val="22"/>
        </w:rPr>
        <w:t>(</w:t>
      </w:r>
      <w:r w:rsidR="000A3C61">
        <w:rPr>
          <w:rFonts w:cs="Times New Roman"/>
          <w:i/>
          <w:iCs/>
          <w:sz w:val="22"/>
          <w:szCs w:val="22"/>
        </w:rPr>
        <w:t>201</w:t>
      </w:r>
      <w:r w:rsidR="00753122">
        <w:rPr>
          <w:rFonts w:cs="Times New Roman"/>
          <w:i/>
          <w:iCs/>
          <w:sz w:val="22"/>
          <w:szCs w:val="22"/>
        </w:rPr>
        <w:t>9</w:t>
      </w:r>
      <w:r w:rsidR="000A3C61">
        <w:rPr>
          <w:rFonts w:cs="Times New Roman"/>
          <w:i/>
          <w:iCs/>
          <w:sz w:val="22"/>
          <w:szCs w:val="22"/>
        </w:rPr>
        <w:t xml:space="preserve">: Baht </w:t>
      </w:r>
      <w:r w:rsidR="00227F3A">
        <w:rPr>
          <w:rFonts w:cs="Times New Roman"/>
          <w:i/>
          <w:iCs/>
          <w:sz w:val="22"/>
          <w:szCs w:val="22"/>
        </w:rPr>
        <w:t>6</w:t>
      </w:r>
      <w:r w:rsidR="00674C82">
        <w:rPr>
          <w:rFonts w:cs="Times New Roman"/>
          <w:i/>
          <w:iCs/>
          <w:sz w:val="22"/>
          <w:szCs w:val="22"/>
        </w:rPr>
        <w:t>51</w:t>
      </w:r>
      <w:r w:rsidR="00872C32">
        <w:rPr>
          <w:rFonts w:cs="Times New Roman"/>
          <w:i/>
          <w:iCs/>
          <w:sz w:val="22"/>
          <w:szCs w:val="22"/>
        </w:rPr>
        <w:t xml:space="preserve"> million</w:t>
      </w:r>
      <w:r w:rsidR="00B43434" w:rsidRPr="000F5B4E">
        <w:rPr>
          <w:rFonts w:cs="Times New Roman"/>
          <w:i/>
          <w:iCs/>
          <w:sz w:val="22"/>
          <w:szCs w:val="22"/>
        </w:rPr>
        <w:t>).</w:t>
      </w:r>
    </w:p>
    <w:p w:rsidR="00C0349E" w:rsidRDefault="00C0349E" w:rsidP="00680047">
      <w:pPr>
        <w:spacing w:line="240" w:lineRule="atLeast"/>
        <w:ind w:left="540"/>
        <w:jc w:val="both"/>
        <w:outlineLvl w:val="0"/>
        <w:rPr>
          <w:b/>
          <w:bCs/>
          <w:sz w:val="24"/>
          <w:szCs w:val="24"/>
        </w:rPr>
      </w:pPr>
    </w:p>
    <w:p w:rsidR="00204207" w:rsidRDefault="00204207" w:rsidP="00753122">
      <w:pPr>
        <w:spacing w:line="240" w:lineRule="atLeast"/>
        <w:jc w:val="both"/>
        <w:outlineLvl w:val="0"/>
        <w:rPr>
          <w:sz w:val="22"/>
          <w:szCs w:val="22"/>
        </w:rPr>
      </w:pPr>
    </w:p>
    <w:p w:rsidR="00753122" w:rsidRDefault="00753122" w:rsidP="00753122">
      <w:pPr>
        <w:spacing w:line="240" w:lineRule="atLeast"/>
        <w:jc w:val="both"/>
        <w:outlineLvl w:val="0"/>
        <w:rPr>
          <w:sz w:val="22"/>
          <w:szCs w:val="22"/>
        </w:rPr>
      </w:pPr>
    </w:p>
    <w:p w:rsidR="00753122" w:rsidRDefault="00753122" w:rsidP="00753122">
      <w:pPr>
        <w:spacing w:line="240" w:lineRule="atLeast"/>
        <w:jc w:val="both"/>
        <w:outlineLvl w:val="0"/>
        <w:rPr>
          <w:sz w:val="22"/>
          <w:szCs w:val="22"/>
        </w:rPr>
      </w:pPr>
    </w:p>
    <w:p w:rsidR="00753122" w:rsidRPr="0013550D" w:rsidRDefault="00753122" w:rsidP="00753122">
      <w:pPr>
        <w:spacing w:line="240" w:lineRule="atLeast"/>
        <w:jc w:val="both"/>
        <w:outlineLvl w:val="0"/>
        <w:rPr>
          <w:sz w:val="22"/>
          <w:szCs w:val="22"/>
        </w:rPr>
        <w:sectPr w:rsidR="00753122" w:rsidRPr="0013550D" w:rsidSect="007F79E0">
          <w:footerReference w:type="default" r:id="rId12"/>
          <w:pgSz w:w="16840" w:h="11907" w:orient="landscape" w:code="9"/>
          <w:pgMar w:top="691" w:right="1152" w:bottom="576" w:left="1152" w:header="720" w:footer="720" w:gutter="0"/>
          <w:cols w:space="720"/>
        </w:sectPr>
      </w:pPr>
    </w:p>
    <w:p w:rsidR="0013550D" w:rsidRDefault="00415BCE" w:rsidP="00B4278E">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Right to use</w:t>
      </w:r>
      <w:r w:rsidR="003C0945">
        <w:rPr>
          <w:b/>
          <w:bCs/>
          <w:sz w:val="24"/>
          <w:szCs w:val="24"/>
        </w:rPr>
        <w:t xml:space="preserve"> of assets</w:t>
      </w:r>
    </w:p>
    <w:p w:rsidR="002879C1" w:rsidRDefault="002879C1" w:rsidP="002879C1">
      <w:pPr>
        <w:spacing w:line="240" w:lineRule="atLeast"/>
        <w:ind w:left="540"/>
        <w:jc w:val="both"/>
        <w:outlineLvl w:val="0"/>
        <w:rPr>
          <w:b/>
          <w:bCs/>
          <w:sz w:val="24"/>
          <w:szCs w:val="24"/>
        </w:rPr>
      </w:pPr>
    </w:p>
    <w:tbl>
      <w:tblPr>
        <w:tblW w:w="9180" w:type="dxa"/>
        <w:tblInd w:w="558" w:type="dxa"/>
        <w:tblLayout w:type="fixed"/>
        <w:tblLook w:val="0000" w:firstRow="0" w:lastRow="0" w:firstColumn="0" w:lastColumn="0" w:noHBand="0" w:noVBand="0"/>
      </w:tblPr>
      <w:tblGrid>
        <w:gridCol w:w="7291"/>
        <w:gridCol w:w="1889"/>
      </w:tblGrid>
      <w:tr w:rsidR="008F7F18" w:rsidRPr="00E15BB8" w:rsidTr="00303DD7">
        <w:tc>
          <w:tcPr>
            <w:tcW w:w="3971" w:type="pct"/>
            <w:shd w:val="clear" w:color="auto" w:fill="auto"/>
          </w:tcPr>
          <w:p w:rsidR="008F7F18" w:rsidRPr="00E15BB8" w:rsidRDefault="008F7F18" w:rsidP="002879C1">
            <w:pPr>
              <w:autoSpaceDE/>
              <w:autoSpaceDN/>
              <w:rPr>
                <w:rFonts w:cs="Times New Roman"/>
                <w:sz w:val="22"/>
                <w:szCs w:val="22"/>
              </w:rPr>
            </w:pPr>
          </w:p>
        </w:tc>
        <w:tc>
          <w:tcPr>
            <w:tcW w:w="1029" w:type="pct"/>
            <w:shd w:val="clear" w:color="auto" w:fill="auto"/>
          </w:tcPr>
          <w:p w:rsidR="008F7F18" w:rsidRPr="00E15BB8" w:rsidRDefault="008F7F18" w:rsidP="0057240B">
            <w:pPr>
              <w:pStyle w:val="BodyText"/>
              <w:tabs>
                <w:tab w:val="left" w:pos="133"/>
              </w:tabs>
              <w:spacing w:line="240" w:lineRule="atLeast"/>
              <w:ind w:left="-109" w:right="-131"/>
              <w:jc w:val="center"/>
              <w:rPr>
                <w:rFonts w:cs="Times New Roman"/>
                <w:sz w:val="22"/>
                <w:szCs w:val="22"/>
              </w:rPr>
            </w:pPr>
            <w:r w:rsidRPr="0036376E">
              <w:rPr>
                <w:rFonts w:cs="Times New Roman"/>
                <w:b/>
                <w:bCs/>
                <w:sz w:val="22"/>
                <w:szCs w:val="22"/>
                <w:lang w:val="en-US"/>
              </w:rPr>
              <w:t>Consolidated financial statements</w:t>
            </w:r>
          </w:p>
        </w:tc>
      </w:tr>
      <w:tr w:rsidR="008F7F18" w:rsidRPr="00E15BB8" w:rsidTr="00303DD7">
        <w:tc>
          <w:tcPr>
            <w:tcW w:w="3971" w:type="pct"/>
            <w:shd w:val="clear" w:color="auto" w:fill="auto"/>
          </w:tcPr>
          <w:p w:rsidR="008F7F18" w:rsidRPr="00E15BB8" w:rsidRDefault="008F7F18" w:rsidP="002879C1">
            <w:pPr>
              <w:pStyle w:val="BodyText"/>
              <w:spacing w:line="240" w:lineRule="atLeast"/>
              <w:ind w:right="-106"/>
              <w:jc w:val="both"/>
              <w:rPr>
                <w:rFonts w:cs="Times New Roman"/>
                <w:sz w:val="22"/>
                <w:szCs w:val="22"/>
              </w:rPr>
            </w:pPr>
          </w:p>
        </w:tc>
        <w:tc>
          <w:tcPr>
            <w:tcW w:w="1029" w:type="pct"/>
            <w:shd w:val="clear" w:color="auto" w:fill="auto"/>
          </w:tcPr>
          <w:p w:rsidR="008F7F18" w:rsidRPr="00E15BB8" w:rsidRDefault="008F7F18" w:rsidP="002879C1">
            <w:pPr>
              <w:pStyle w:val="BodyText"/>
              <w:tabs>
                <w:tab w:val="left" w:pos="133"/>
              </w:tabs>
              <w:spacing w:line="240" w:lineRule="atLeast"/>
              <w:ind w:left="-109" w:right="-131"/>
              <w:jc w:val="center"/>
              <w:rPr>
                <w:rFonts w:cs="Times New Roman"/>
                <w:sz w:val="22"/>
                <w:szCs w:val="22"/>
              </w:rPr>
            </w:pPr>
            <w:r w:rsidRPr="00103791">
              <w:rPr>
                <w:rFonts w:cs="Times New Roman"/>
                <w:sz w:val="22"/>
                <w:szCs w:val="22"/>
              </w:rPr>
              <w:t xml:space="preserve">Leasehold </w:t>
            </w:r>
            <w:r w:rsidRPr="00103791">
              <w:rPr>
                <w:rFonts w:cs="Times New Roman"/>
                <w:sz w:val="22"/>
                <w:szCs w:val="22"/>
              </w:rPr>
              <w:br/>
              <w:t>improvement</w:t>
            </w:r>
          </w:p>
        </w:tc>
      </w:tr>
      <w:tr w:rsidR="008F7F18" w:rsidRPr="00E15BB8" w:rsidTr="00303DD7">
        <w:tc>
          <w:tcPr>
            <w:tcW w:w="3971" w:type="pct"/>
            <w:shd w:val="clear" w:color="auto" w:fill="auto"/>
          </w:tcPr>
          <w:p w:rsidR="008F7F18" w:rsidRPr="00E15BB8" w:rsidRDefault="008F7F18" w:rsidP="002879C1">
            <w:pPr>
              <w:pStyle w:val="BodyText"/>
              <w:spacing w:line="240" w:lineRule="atLeast"/>
              <w:ind w:right="-106"/>
              <w:jc w:val="both"/>
              <w:rPr>
                <w:rFonts w:cs="Times New Roman"/>
                <w:sz w:val="22"/>
                <w:szCs w:val="22"/>
              </w:rPr>
            </w:pPr>
          </w:p>
        </w:tc>
        <w:tc>
          <w:tcPr>
            <w:tcW w:w="1029" w:type="pct"/>
            <w:shd w:val="clear" w:color="auto" w:fill="auto"/>
          </w:tcPr>
          <w:p w:rsidR="008F7F18" w:rsidRPr="00103791" w:rsidRDefault="008F7F18" w:rsidP="002879C1">
            <w:pPr>
              <w:pStyle w:val="BodyText"/>
              <w:tabs>
                <w:tab w:val="left" w:pos="133"/>
              </w:tabs>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8F7F18" w:rsidRPr="00E15BB8" w:rsidTr="00303DD7">
        <w:tc>
          <w:tcPr>
            <w:tcW w:w="3971" w:type="pct"/>
            <w:shd w:val="clear" w:color="auto" w:fill="auto"/>
          </w:tcPr>
          <w:p w:rsidR="008F7F18" w:rsidRPr="00E15BB8" w:rsidRDefault="008F7F18" w:rsidP="002879C1">
            <w:pPr>
              <w:spacing w:line="240" w:lineRule="atLeast"/>
              <w:ind w:right="-106"/>
              <w:rPr>
                <w:rFonts w:cs="Times New Roman"/>
                <w:b/>
                <w:bCs/>
                <w:i/>
                <w:iCs/>
                <w:sz w:val="22"/>
                <w:szCs w:val="22"/>
              </w:rPr>
            </w:pPr>
            <w:r w:rsidRPr="00E15BB8">
              <w:rPr>
                <w:rFonts w:cs="Times New Roman"/>
                <w:b/>
                <w:bCs/>
                <w:i/>
                <w:iCs/>
                <w:sz w:val="22"/>
                <w:szCs w:val="22"/>
              </w:rPr>
              <w:t>Cost</w:t>
            </w:r>
          </w:p>
        </w:tc>
        <w:tc>
          <w:tcPr>
            <w:tcW w:w="1029" w:type="pct"/>
            <w:shd w:val="clear" w:color="auto" w:fill="auto"/>
          </w:tcPr>
          <w:p w:rsidR="008F7F18" w:rsidRPr="00E15BB8" w:rsidRDefault="008F7F18" w:rsidP="002879C1">
            <w:pPr>
              <w:tabs>
                <w:tab w:val="decimal" w:pos="792"/>
              </w:tabs>
              <w:spacing w:line="240" w:lineRule="atLeast"/>
              <w:ind w:left="-109" w:right="-78"/>
              <w:jc w:val="both"/>
              <w:rPr>
                <w:rFonts w:cs="Times New Roman"/>
                <w:sz w:val="22"/>
                <w:szCs w:val="22"/>
              </w:rPr>
            </w:pPr>
          </w:p>
        </w:tc>
      </w:tr>
      <w:tr w:rsidR="00753122" w:rsidRPr="00E15BB8" w:rsidTr="00303DD7">
        <w:tc>
          <w:tcPr>
            <w:tcW w:w="3971" w:type="pct"/>
            <w:shd w:val="clear" w:color="auto" w:fill="auto"/>
          </w:tcPr>
          <w:p w:rsidR="00753122" w:rsidRPr="00E15BB8" w:rsidRDefault="00753122" w:rsidP="00753122">
            <w:pPr>
              <w:spacing w:line="240" w:lineRule="atLeast"/>
              <w:ind w:right="-106"/>
              <w:rPr>
                <w:rFonts w:cs="Times New Roman"/>
                <w:sz w:val="22"/>
                <w:szCs w:val="22"/>
              </w:rPr>
            </w:pPr>
            <w:r>
              <w:rPr>
                <w:rFonts w:cs="Times New Roman"/>
                <w:sz w:val="22"/>
                <w:szCs w:val="22"/>
              </w:rPr>
              <w:t>At 1 January 2019</w:t>
            </w:r>
          </w:p>
        </w:tc>
        <w:tc>
          <w:tcPr>
            <w:tcW w:w="1029" w:type="pct"/>
            <w:shd w:val="clear" w:color="auto" w:fill="auto"/>
          </w:tcPr>
          <w:p w:rsidR="00753122" w:rsidRPr="00753122" w:rsidRDefault="00753122" w:rsidP="00753122">
            <w:pPr>
              <w:tabs>
                <w:tab w:val="decimal" w:pos="1511"/>
              </w:tabs>
              <w:spacing w:line="240" w:lineRule="atLeast"/>
              <w:ind w:left="-109" w:right="-78"/>
              <w:jc w:val="both"/>
              <w:rPr>
                <w:rFonts w:cs="Times New Roman"/>
                <w:sz w:val="22"/>
                <w:szCs w:val="22"/>
              </w:rPr>
            </w:pPr>
            <w:r w:rsidRPr="00753122">
              <w:rPr>
                <w:rFonts w:cs="Times New Roman"/>
                <w:sz w:val="22"/>
                <w:szCs w:val="22"/>
              </w:rPr>
              <w:t>353,013</w:t>
            </w:r>
          </w:p>
        </w:tc>
      </w:tr>
      <w:tr w:rsidR="00753122" w:rsidRPr="00E15BB8" w:rsidTr="00303DD7">
        <w:tc>
          <w:tcPr>
            <w:tcW w:w="3971" w:type="pct"/>
            <w:shd w:val="clear" w:color="auto" w:fill="auto"/>
          </w:tcPr>
          <w:p w:rsidR="00753122" w:rsidRPr="00E15BB8" w:rsidRDefault="00753122" w:rsidP="00753122">
            <w:pPr>
              <w:spacing w:line="240" w:lineRule="atLeast"/>
              <w:ind w:right="-106"/>
              <w:rPr>
                <w:rFonts w:cs="Times New Roman"/>
                <w:sz w:val="22"/>
                <w:szCs w:val="22"/>
              </w:rPr>
            </w:pPr>
            <w:r w:rsidRPr="00E15BB8">
              <w:rPr>
                <w:rFonts w:cs="Times New Roman"/>
                <w:sz w:val="22"/>
                <w:szCs w:val="22"/>
              </w:rPr>
              <w:t>Additions</w:t>
            </w:r>
          </w:p>
        </w:tc>
        <w:tc>
          <w:tcPr>
            <w:tcW w:w="1029" w:type="pct"/>
            <w:shd w:val="clear" w:color="auto" w:fill="auto"/>
          </w:tcPr>
          <w:p w:rsidR="00753122" w:rsidRPr="00E15BB8" w:rsidRDefault="00753122" w:rsidP="00753122">
            <w:pPr>
              <w:tabs>
                <w:tab w:val="decimal" w:pos="1511"/>
              </w:tabs>
              <w:spacing w:line="240" w:lineRule="atLeast"/>
              <w:ind w:left="-109" w:right="-78"/>
              <w:jc w:val="both"/>
              <w:rPr>
                <w:rFonts w:cs="Times New Roman"/>
                <w:sz w:val="22"/>
                <w:szCs w:val="22"/>
              </w:rPr>
            </w:pPr>
            <w:r>
              <w:rPr>
                <w:rFonts w:cs="Times New Roman"/>
                <w:sz w:val="22"/>
                <w:szCs w:val="22"/>
              </w:rPr>
              <w:t>55</w:t>
            </w:r>
          </w:p>
        </w:tc>
      </w:tr>
      <w:tr w:rsidR="00753122" w:rsidRPr="0057240B" w:rsidTr="00303DD7">
        <w:tc>
          <w:tcPr>
            <w:tcW w:w="3971" w:type="pct"/>
            <w:shd w:val="clear" w:color="auto" w:fill="auto"/>
          </w:tcPr>
          <w:p w:rsidR="00753122" w:rsidRPr="009D467C" w:rsidRDefault="00753122" w:rsidP="00753122">
            <w:pPr>
              <w:spacing w:line="240" w:lineRule="atLeast"/>
              <w:ind w:right="-106"/>
              <w:rPr>
                <w:rFonts w:cs="Times New Roman"/>
                <w:b/>
                <w:bCs/>
                <w:sz w:val="22"/>
                <w:szCs w:val="22"/>
              </w:rPr>
            </w:pPr>
            <w:r w:rsidRPr="009D467C">
              <w:rPr>
                <w:rFonts w:cs="Times New Roman"/>
                <w:b/>
                <w:bCs/>
                <w:sz w:val="22"/>
                <w:szCs w:val="22"/>
              </w:rPr>
              <w:t>At 31 December 201</w:t>
            </w:r>
            <w:r>
              <w:rPr>
                <w:rFonts w:cs="Times New Roman"/>
                <w:b/>
                <w:bCs/>
                <w:sz w:val="22"/>
                <w:szCs w:val="22"/>
              </w:rPr>
              <w:t>9</w:t>
            </w:r>
            <w:r w:rsidRPr="009D467C">
              <w:rPr>
                <w:rFonts w:cs="Times New Roman"/>
                <w:b/>
                <w:bCs/>
                <w:sz w:val="22"/>
                <w:szCs w:val="22"/>
              </w:rPr>
              <w:t xml:space="preserve"> and 1 January 20</w:t>
            </w:r>
            <w:r>
              <w:rPr>
                <w:rFonts w:cs="Times New Roman"/>
                <w:b/>
                <w:bCs/>
                <w:sz w:val="22"/>
                <w:szCs w:val="22"/>
              </w:rPr>
              <w:t>20</w:t>
            </w:r>
          </w:p>
        </w:tc>
        <w:tc>
          <w:tcPr>
            <w:tcW w:w="1029" w:type="pct"/>
            <w:tcBorders>
              <w:top w:val="single" w:sz="4" w:space="0" w:color="auto"/>
            </w:tcBorders>
            <w:shd w:val="clear" w:color="auto" w:fill="auto"/>
          </w:tcPr>
          <w:p w:rsidR="00753122" w:rsidRPr="00303DD7" w:rsidRDefault="00753122" w:rsidP="00753122">
            <w:pPr>
              <w:tabs>
                <w:tab w:val="decimal" w:pos="1511"/>
              </w:tabs>
              <w:spacing w:line="240" w:lineRule="atLeast"/>
              <w:ind w:left="-109" w:right="-78"/>
              <w:jc w:val="both"/>
              <w:rPr>
                <w:rFonts w:cs="Times New Roman"/>
                <w:b/>
                <w:bCs/>
                <w:sz w:val="22"/>
                <w:szCs w:val="22"/>
              </w:rPr>
            </w:pPr>
            <w:r>
              <w:rPr>
                <w:rFonts w:cs="Times New Roman"/>
                <w:b/>
                <w:bCs/>
                <w:sz w:val="22"/>
                <w:szCs w:val="22"/>
              </w:rPr>
              <w:t>353,068</w:t>
            </w:r>
          </w:p>
        </w:tc>
      </w:tr>
      <w:tr w:rsidR="00C37E56" w:rsidRPr="00E15BB8" w:rsidTr="00303DD7">
        <w:tc>
          <w:tcPr>
            <w:tcW w:w="3971" w:type="pct"/>
            <w:shd w:val="clear" w:color="auto" w:fill="auto"/>
          </w:tcPr>
          <w:p w:rsidR="00C37E56" w:rsidRPr="009D467C" w:rsidRDefault="00C37E56" w:rsidP="00C37E56">
            <w:pPr>
              <w:spacing w:line="240" w:lineRule="atLeast"/>
              <w:ind w:right="-106"/>
              <w:rPr>
                <w:rFonts w:cs="Times New Roman"/>
                <w:sz w:val="22"/>
                <w:szCs w:val="22"/>
              </w:rPr>
            </w:pPr>
            <w:r w:rsidRPr="009D467C">
              <w:rPr>
                <w:rFonts w:cs="Times New Roman"/>
                <w:sz w:val="22"/>
                <w:szCs w:val="22"/>
              </w:rPr>
              <w:t>Additions</w:t>
            </w:r>
          </w:p>
        </w:tc>
        <w:tc>
          <w:tcPr>
            <w:tcW w:w="1029" w:type="pct"/>
            <w:shd w:val="clear" w:color="auto" w:fill="auto"/>
          </w:tcPr>
          <w:p w:rsidR="00C37E56" w:rsidRPr="00C37E56" w:rsidRDefault="00C37E56" w:rsidP="00C37E56">
            <w:pPr>
              <w:tabs>
                <w:tab w:val="decimal" w:pos="1511"/>
              </w:tabs>
              <w:spacing w:line="240" w:lineRule="atLeast"/>
              <w:ind w:left="-109" w:right="-78"/>
              <w:jc w:val="both"/>
              <w:rPr>
                <w:rFonts w:cs="Times New Roman"/>
                <w:sz w:val="22"/>
                <w:szCs w:val="22"/>
              </w:rPr>
            </w:pPr>
            <w:r w:rsidRPr="00C37E56">
              <w:rPr>
                <w:rFonts w:cs="Times New Roman"/>
                <w:sz w:val="22"/>
                <w:szCs w:val="22"/>
              </w:rPr>
              <w:t>139</w:t>
            </w:r>
          </w:p>
        </w:tc>
      </w:tr>
      <w:tr w:rsidR="00C37E56" w:rsidRPr="0057240B" w:rsidTr="00303DD7">
        <w:tc>
          <w:tcPr>
            <w:tcW w:w="3971" w:type="pct"/>
            <w:shd w:val="clear" w:color="auto" w:fill="auto"/>
          </w:tcPr>
          <w:p w:rsidR="00C37E56" w:rsidRPr="00E15BB8" w:rsidRDefault="00C37E56" w:rsidP="00C37E56">
            <w:pPr>
              <w:spacing w:line="240" w:lineRule="atLeast"/>
              <w:ind w:right="-106"/>
              <w:rPr>
                <w:rFonts w:cs="Times New Roman"/>
                <w:b/>
                <w:bCs/>
                <w:sz w:val="22"/>
                <w:szCs w:val="22"/>
              </w:rPr>
            </w:pPr>
            <w:r>
              <w:rPr>
                <w:rFonts w:cs="Times New Roman"/>
                <w:b/>
                <w:bCs/>
                <w:sz w:val="22"/>
                <w:szCs w:val="22"/>
              </w:rPr>
              <w:t>At 31 December 2020</w:t>
            </w:r>
          </w:p>
        </w:tc>
        <w:tc>
          <w:tcPr>
            <w:tcW w:w="1029" w:type="pct"/>
            <w:tcBorders>
              <w:top w:val="single" w:sz="4" w:space="0" w:color="auto"/>
              <w:bottom w:val="single" w:sz="4" w:space="0" w:color="auto"/>
            </w:tcBorders>
            <w:shd w:val="clear" w:color="auto" w:fill="auto"/>
          </w:tcPr>
          <w:p w:rsidR="00C37E56" w:rsidRPr="00C37E56" w:rsidRDefault="00C37E56" w:rsidP="00C37E56">
            <w:pPr>
              <w:tabs>
                <w:tab w:val="decimal" w:pos="1511"/>
              </w:tabs>
              <w:spacing w:line="240" w:lineRule="atLeast"/>
              <w:ind w:left="-109" w:right="-78"/>
              <w:jc w:val="both"/>
              <w:rPr>
                <w:rFonts w:cs="Times New Roman"/>
                <w:b/>
                <w:bCs/>
                <w:sz w:val="22"/>
                <w:szCs w:val="22"/>
              </w:rPr>
            </w:pPr>
            <w:r w:rsidRPr="00C37E56">
              <w:rPr>
                <w:rFonts w:cs="Times New Roman"/>
                <w:b/>
                <w:bCs/>
                <w:sz w:val="22"/>
                <w:szCs w:val="22"/>
              </w:rPr>
              <w:t>353,207</w:t>
            </w:r>
          </w:p>
        </w:tc>
      </w:tr>
      <w:tr w:rsidR="00753122" w:rsidRPr="0057240B" w:rsidTr="00303DD7">
        <w:trPr>
          <w:trHeight w:val="127"/>
        </w:trPr>
        <w:tc>
          <w:tcPr>
            <w:tcW w:w="3971" w:type="pct"/>
            <w:shd w:val="clear" w:color="auto" w:fill="auto"/>
          </w:tcPr>
          <w:p w:rsidR="00753122" w:rsidRPr="007C27D1" w:rsidRDefault="00753122" w:rsidP="00753122">
            <w:pPr>
              <w:spacing w:line="240" w:lineRule="atLeast"/>
              <w:ind w:right="-106"/>
              <w:rPr>
                <w:rFonts w:cs="Times New Roman"/>
                <w:sz w:val="22"/>
                <w:szCs w:val="22"/>
              </w:rPr>
            </w:pPr>
          </w:p>
        </w:tc>
        <w:tc>
          <w:tcPr>
            <w:tcW w:w="1029" w:type="pct"/>
            <w:tcBorders>
              <w:top w:val="single" w:sz="4" w:space="0" w:color="auto"/>
            </w:tcBorders>
            <w:shd w:val="clear" w:color="auto" w:fill="auto"/>
          </w:tcPr>
          <w:p w:rsidR="00753122" w:rsidRPr="00F3210C" w:rsidRDefault="00753122" w:rsidP="00753122">
            <w:pPr>
              <w:tabs>
                <w:tab w:val="decimal" w:pos="1511"/>
              </w:tabs>
              <w:spacing w:line="240" w:lineRule="atLeast"/>
              <w:ind w:left="-109" w:right="-78"/>
              <w:jc w:val="both"/>
              <w:rPr>
                <w:rFonts w:cs="Times New Roman"/>
                <w:sz w:val="22"/>
                <w:szCs w:val="22"/>
              </w:rPr>
            </w:pPr>
          </w:p>
        </w:tc>
      </w:tr>
      <w:tr w:rsidR="00753122" w:rsidRPr="0057240B" w:rsidTr="00303DD7">
        <w:tc>
          <w:tcPr>
            <w:tcW w:w="3971" w:type="pct"/>
            <w:shd w:val="clear" w:color="auto" w:fill="auto"/>
          </w:tcPr>
          <w:p w:rsidR="00753122" w:rsidRPr="00E15BB8" w:rsidRDefault="00753122" w:rsidP="00753122">
            <w:pPr>
              <w:spacing w:line="240" w:lineRule="atLeast"/>
              <w:ind w:right="-106"/>
              <w:rPr>
                <w:rFonts w:cs="Times New Roman"/>
                <w:i/>
                <w:iCs/>
                <w:sz w:val="22"/>
                <w:szCs w:val="22"/>
              </w:rPr>
            </w:pPr>
            <w:r w:rsidRPr="00E15BB8">
              <w:rPr>
                <w:rFonts w:cs="Times New Roman"/>
                <w:b/>
                <w:bCs/>
                <w:i/>
                <w:iCs/>
                <w:sz w:val="22"/>
                <w:szCs w:val="22"/>
              </w:rPr>
              <w:t>Amortisation</w:t>
            </w:r>
          </w:p>
        </w:tc>
        <w:tc>
          <w:tcPr>
            <w:tcW w:w="1029" w:type="pct"/>
            <w:shd w:val="clear" w:color="auto" w:fill="auto"/>
          </w:tcPr>
          <w:p w:rsidR="00753122" w:rsidRPr="00F3210C" w:rsidRDefault="00753122" w:rsidP="00753122">
            <w:pPr>
              <w:tabs>
                <w:tab w:val="decimal" w:pos="1511"/>
              </w:tabs>
              <w:spacing w:line="240" w:lineRule="atLeast"/>
              <w:ind w:left="-109" w:right="-78"/>
              <w:jc w:val="both"/>
              <w:rPr>
                <w:rFonts w:cs="Times New Roman"/>
                <w:sz w:val="22"/>
                <w:szCs w:val="22"/>
              </w:rPr>
            </w:pPr>
          </w:p>
        </w:tc>
      </w:tr>
      <w:tr w:rsidR="00952835" w:rsidRPr="00E15BB8" w:rsidTr="00303DD7">
        <w:tc>
          <w:tcPr>
            <w:tcW w:w="3971" w:type="pct"/>
            <w:shd w:val="clear" w:color="auto" w:fill="auto"/>
          </w:tcPr>
          <w:p w:rsidR="00952835" w:rsidRPr="00E15BB8" w:rsidRDefault="00952835" w:rsidP="00952835">
            <w:pPr>
              <w:spacing w:line="240" w:lineRule="atLeast"/>
              <w:ind w:right="-106"/>
              <w:rPr>
                <w:rFonts w:cs="Times New Roman"/>
                <w:sz w:val="22"/>
                <w:szCs w:val="22"/>
              </w:rPr>
            </w:pPr>
            <w:r>
              <w:rPr>
                <w:rFonts w:cs="Times New Roman"/>
                <w:sz w:val="22"/>
                <w:szCs w:val="22"/>
              </w:rPr>
              <w:t>At 1 January 2019</w:t>
            </w:r>
          </w:p>
        </w:tc>
        <w:tc>
          <w:tcPr>
            <w:tcW w:w="1029" w:type="pct"/>
            <w:shd w:val="clear" w:color="auto" w:fill="auto"/>
          </w:tcPr>
          <w:p w:rsidR="00952835" w:rsidRPr="00952835" w:rsidRDefault="00952835" w:rsidP="00952835">
            <w:pPr>
              <w:tabs>
                <w:tab w:val="decimal" w:pos="1511"/>
              </w:tabs>
              <w:spacing w:line="240" w:lineRule="atLeast"/>
              <w:ind w:left="-109" w:right="-78"/>
              <w:jc w:val="both"/>
              <w:rPr>
                <w:rFonts w:cs="Times New Roman"/>
                <w:sz w:val="22"/>
                <w:szCs w:val="22"/>
              </w:rPr>
            </w:pPr>
            <w:r w:rsidRPr="00952835">
              <w:rPr>
                <w:rFonts w:cs="Times New Roman"/>
                <w:sz w:val="22"/>
                <w:szCs w:val="22"/>
              </w:rPr>
              <w:t>(87,989)</w:t>
            </w:r>
          </w:p>
        </w:tc>
      </w:tr>
      <w:tr w:rsidR="00952835" w:rsidRPr="00E15BB8" w:rsidTr="00303DD7">
        <w:tc>
          <w:tcPr>
            <w:tcW w:w="3971" w:type="pct"/>
            <w:shd w:val="clear" w:color="auto" w:fill="auto"/>
          </w:tcPr>
          <w:p w:rsidR="00952835" w:rsidRPr="00E15BB8" w:rsidRDefault="00952835" w:rsidP="00952835">
            <w:pPr>
              <w:spacing w:line="240" w:lineRule="atLeast"/>
              <w:ind w:right="-106"/>
              <w:rPr>
                <w:rFonts w:cs="Times New Roman"/>
                <w:sz w:val="22"/>
                <w:szCs w:val="22"/>
              </w:rPr>
            </w:pPr>
            <w:r w:rsidRPr="00E15BB8">
              <w:rPr>
                <w:rFonts w:cs="Times New Roman"/>
                <w:sz w:val="22"/>
                <w:szCs w:val="22"/>
              </w:rPr>
              <w:t>Amortisation charge for the year</w:t>
            </w:r>
          </w:p>
        </w:tc>
        <w:tc>
          <w:tcPr>
            <w:tcW w:w="1029" w:type="pct"/>
            <w:tcBorders>
              <w:bottom w:val="single" w:sz="4" w:space="0" w:color="auto"/>
            </w:tcBorders>
            <w:shd w:val="clear" w:color="auto" w:fill="auto"/>
          </w:tcPr>
          <w:p w:rsidR="00952835" w:rsidRPr="00E15BB8" w:rsidRDefault="00952835" w:rsidP="00952835">
            <w:pPr>
              <w:tabs>
                <w:tab w:val="decimal" w:pos="1511"/>
              </w:tabs>
              <w:spacing w:line="240" w:lineRule="atLeast"/>
              <w:ind w:left="-109" w:right="-78"/>
              <w:jc w:val="both"/>
              <w:rPr>
                <w:rFonts w:cs="Times New Roman"/>
                <w:sz w:val="22"/>
                <w:szCs w:val="22"/>
              </w:rPr>
            </w:pPr>
            <w:r>
              <w:rPr>
                <w:rFonts w:cs="Times New Roman"/>
                <w:sz w:val="22"/>
                <w:szCs w:val="22"/>
              </w:rPr>
              <w:t>(23,934)</w:t>
            </w:r>
          </w:p>
        </w:tc>
      </w:tr>
      <w:tr w:rsidR="00952835" w:rsidRPr="0057240B" w:rsidTr="00303DD7">
        <w:tc>
          <w:tcPr>
            <w:tcW w:w="3971" w:type="pct"/>
            <w:shd w:val="clear" w:color="auto" w:fill="auto"/>
          </w:tcPr>
          <w:p w:rsidR="00952835" w:rsidRPr="00E15BB8" w:rsidRDefault="00952835" w:rsidP="00952835">
            <w:pPr>
              <w:spacing w:line="240" w:lineRule="atLeast"/>
              <w:ind w:right="-106"/>
              <w:rPr>
                <w:rFonts w:cs="Times New Roman"/>
                <w:b/>
                <w:bCs/>
                <w:sz w:val="22"/>
                <w:szCs w:val="22"/>
              </w:rPr>
            </w:pPr>
            <w:r>
              <w:rPr>
                <w:rFonts w:cs="Times New Roman"/>
                <w:b/>
                <w:bCs/>
                <w:sz w:val="22"/>
                <w:szCs w:val="22"/>
              </w:rPr>
              <w:t xml:space="preserve">At 31 December 2019 </w:t>
            </w:r>
            <w:r w:rsidRPr="00E15BB8">
              <w:rPr>
                <w:rFonts w:cs="Times New Roman"/>
                <w:b/>
                <w:bCs/>
                <w:sz w:val="22"/>
                <w:szCs w:val="22"/>
              </w:rPr>
              <w:t>and</w:t>
            </w:r>
            <w:r>
              <w:rPr>
                <w:rFonts w:cs="Times New Roman"/>
                <w:b/>
                <w:bCs/>
                <w:sz w:val="22"/>
                <w:szCs w:val="22"/>
              </w:rPr>
              <w:t xml:space="preserve"> 1 January 2020</w:t>
            </w:r>
          </w:p>
        </w:tc>
        <w:tc>
          <w:tcPr>
            <w:tcW w:w="1029" w:type="pct"/>
            <w:tcBorders>
              <w:top w:val="single" w:sz="4" w:space="0" w:color="auto"/>
            </w:tcBorders>
            <w:shd w:val="clear" w:color="auto" w:fill="auto"/>
          </w:tcPr>
          <w:p w:rsidR="00952835" w:rsidRPr="00303DD7" w:rsidRDefault="009138A4" w:rsidP="00952835">
            <w:pPr>
              <w:tabs>
                <w:tab w:val="decimal" w:pos="1511"/>
              </w:tabs>
              <w:spacing w:line="240" w:lineRule="atLeast"/>
              <w:ind w:left="-109" w:right="-78"/>
              <w:jc w:val="both"/>
              <w:rPr>
                <w:rFonts w:cs="Times New Roman"/>
                <w:b/>
                <w:bCs/>
                <w:sz w:val="22"/>
                <w:szCs w:val="22"/>
              </w:rPr>
            </w:pPr>
            <w:r>
              <w:rPr>
                <w:rFonts w:cs="Times New Roman"/>
                <w:b/>
                <w:bCs/>
                <w:sz w:val="22"/>
                <w:szCs w:val="22"/>
                <w:lang w:val="en-US"/>
              </w:rPr>
              <w:t>(</w:t>
            </w:r>
            <w:r w:rsidR="00952835">
              <w:rPr>
                <w:rFonts w:cs="Times New Roman"/>
                <w:b/>
                <w:bCs/>
                <w:sz w:val="22"/>
                <w:szCs w:val="22"/>
              </w:rPr>
              <w:t>111,923</w:t>
            </w:r>
            <w:r>
              <w:rPr>
                <w:rFonts w:cs="Times New Roman"/>
                <w:b/>
                <w:bCs/>
                <w:sz w:val="22"/>
                <w:szCs w:val="22"/>
              </w:rPr>
              <w:t>)</w:t>
            </w:r>
          </w:p>
        </w:tc>
      </w:tr>
      <w:tr w:rsidR="000F5443" w:rsidRPr="00E15BB8" w:rsidTr="00303DD7">
        <w:tc>
          <w:tcPr>
            <w:tcW w:w="3971" w:type="pct"/>
            <w:shd w:val="clear" w:color="auto" w:fill="auto"/>
          </w:tcPr>
          <w:p w:rsidR="000F5443" w:rsidRPr="00E15BB8" w:rsidRDefault="000F5443" w:rsidP="000F5443">
            <w:pPr>
              <w:spacing w:line="240" w:lineRule="atLeast"/>
              <w:ind w:right="-106"/>
              <w:rPr>
                <w:rFonts w:cs="Times New Roman"/>
                <w:sz w:val="22"/>
                <w:szCs w:val="22"/>
              </w:rPr>
            </w:pPr>
            <w:r w:rsidRPr="00E15BB8">
              <w:rPr>
                <w:rFonts w:cs="Times New Roman"/>
                <w:sz w:val="22"/>
                <w:szCs w:val="22"/>
              </w:rPr>
              <w:t>Amortisation charge for the year</w:t>
            </w:r>
          </w:p>
        </w:tc>
        <w:tc>
          <w:tcPr>
            <w:tcW w:w="1029" w:type="pct"/>
            <w:tcBorders>
              <w:bottom w:val="single" w:sz="4" w:space="0" w:color="auto"/>
            </w:tcBorders>
            <w:shd w:val="clear" w:color="auto" w:fill="auto"/>
          </w:tcPr>
          <w:p w:rsidR="000F5443" w:rsidRPr="000F5443" w:rsidRDefault="000F5443" w:rsidP="000F5443">
            <w:pPr>
              <w:tabs>
                <w:tab w:val="decimal" w:pos="1511"/>
              </w:tabs>
              <w:spacing w:line="240" w:lineRule="atLeast"/>
              <w:ind w:left="-109" w:right="-78"/>
              <w:jc w:val="both"/>
              <w:rPr>
                <w:rFonts w:cs="Times New Roman"/>
                <w:sz w:val="22"/>
                <w:szCs w:val="22"/>
              </w:rPr>
            </w:pPr>
            <w:r w:rsidRPr="000F5443">
              <w:rPr>
                <w:rFonts w:cs="Times New Roman"/>
                <w:sz w:val="22"/>
                <w:szCs w:val="22"/>
              </w:rPr>
              <w:t>(23,930)</w:t>
            </w:r>
          </w:p>
        </w:tc>
      </w:tr>
      <w:tr w:rsidR="000F5443" w:rsidRPr="00BC404A" w:rsidTr="00303DD7">
        <w:tc>
          <w:tcPr>
            <w:tcW w:w="3971" w:type="pct"/>
            <w:shd w:val="clear" w:color="auto" w:fill="auto"/>
          </w:tcPr>
          <w:p w:rsidR="000F5443" w:rsidRPr="00E15BB8" w:rsidRDefault="000F5443" w:rsidP="000F5443">
            <w:pPr>
              <w:spacing w:line="240" w:lineRule="atLeast"/>
              <w:ind w:right="-106"/>
              <w:rPr>
                <w:rFonts w:cs="Times New Roman"/>
                <w:sz w:val="22"/>
                <w:szCs w:val="22"/>
              </w:rPr>
            </w:pPr>
            <w:r>
              <w:rPr>
                <w:rFonts w:cs="Times New Roman"/>
                <w:b/>
                <w:bCs/>
                <w:sz w:val="22"/>
                <w:szCs w:val="22"/>
              </w:rPr>
              <w:t>At 31 December 2020</w:t>
            </w:r>
          </w:p>
        </w:tc>
        <w:tc>
          <w:tcPr>
            <w:tcW w:w="1029" w:type="pct"/>
            <w:tcBorders>
              <w:top w:val="single" w:sz="4" w:space="0" w:color="auto"/>
              <w:bottom w:val="single" w:sz="4" w:space="0" w:color="auto"/>
            </w:tcBorders>
            <w:shd w:val="clear" w:color="auto" w:fill="auto"/>
          </w:tcPr>
          <w:p w:rsidR="000F5443" w:rsidRPr="000F5443" w:rsidRDefault="000F5443" w:rsidP="000F5443">
            <w:pPr>
              <w:tabs>
                <w:tab w:val="decimal" w:pos="1511"/>
              </w:tabs>
              <w:spacing w:line="240" w:lineRule="atLeast"/>
              <w:ind w:left="-109" w:right="-78"/>
              <w:jc w:val="both"/>
              <w:rPr>
                <w:rFonts w:cs="Times New Roman"/>
                <w:b/>
                <w:bCs/>
                <w:sz w:val="22"/>
                <w:szCs w:val="22"/>
              </w:rPr>
            </w:pPr>
            <w:r w:rsidRPr="000F5443">
              <w:rPr>
                <w:rFonts w:cs="Times New Roman"/>
                <w:b/>
                <w:bCs/>
                <w:sz w:val="22"/>
                <w:szCs w:val="22"/>
              </w:rPr>
              <w:t>(135,853)</w:t>
            </w:r>
          </w:p>
        </w:tc>
      </w:tr>
      <w:tr w:rsidR="00952835" w:rsidRPr="00E15BB8" w:rsidTr="00303DD7">
        <w:trPr>
          <w:trHeight w:val="70"/>
        </w:trPr>
        <w:tc>
          <w:tcPr>
            <w:tcW w:w="3971" w:type="pct"/>
            <w:shd w:val="clear" w:color="auto" w:fill="auto"/>
          </w:tcPr>
          <w:p w:rsidR="00952835" w:rsidRPr="007C27D1" w:rsidRDefault="00952835" w:rsidP="00952835">
            <w:pPr>
              <w:spacing w:line="240" w:lineRule="atLeast"/>
              <w:ind w:right="-106"/>
              <w:rPr>
                <w:rFonts w:cs="Times New Roman"/>
                <w:sz w:val="22"/>
                <w:szCs w:val="22"/>
              </w:rPr>
            </w:pPr>
          </w:p>
        </w:tc>
        <w:tc>
          <w:tcPr>
            <w:tcW w:w="1029" w:type="pct"/>
            <w:tcBorders>
              <w:top w:val="single" w:sz="4" w:space="0" w:color="auto"/>
            </w:tcBorders>
            <w:shd w:val="clear" w:color="auto" w:fill="auto"/>
          </w:tcPr>
          <w:p w:rsidR="00952835" w:rsidRPr="00F3210C" w:rsidRDefault="00952835" w:rsidP="00952835">
            <w:pPr>
              <w:tabs>
                <w:tab w:val="decimal" w:pos="1511"/>
              </w:tabs>
              <w:spacing w:line="240" w:lineRule="atLeast"/>
              <w:ind w:left="-109" w:right="-78"/>
              <w:jc w:val="both"/>
              <w:rPr>
                <w:rFonts w:cs="Times New Roman"/>
                <w:sz w:val="22"/>
                <w:szCs w:val="22"/>
              </w:rPr>
            </w:pPr>
          </w:p>
        </w:tc>
      </w:tr>
      <w:tr w:rsidR="00952835" w:rsidRPr="0057240B" w:rsidTr="00303DD7">
        <w:tc>
          <w:tcPr>
            <w:tcW w:w="3971" w:type="pct"/>
            <w:shd w:val="clear" w:color="auto" w:fill="auto"/>
          </w:tcPr>
          <w:p w:rsidR="00952835" w:rsidRPr="00E15BB8" w:rsidRDefault="00952835" w:rsidP="00952835">
            <w:pPr>
              <w:spacing w:line="240" w:lineRule="atLeast"/>
              <w:ind w:right="-106"/>
              <w:rPr>
                <w:rFonts w:cs="Times New Roman"/>
                <w:b/>
                <w:bCs/>
                <w:sz w:val="22"/>
                <w:szCs w:val="22"/>
              </w:rPr>
            </w:pPr>
            <w:r w:rsidRPr="00E15BB8">
              <w:rPr>
                <w:rFonts w:cs="Times New Roman"/>
                <w:b/>
                <w:bCs/>
                <w:i/>
                <w:iCs/>
                <w:sz w:val="22"/>
                <w:szCs w:val="22"/>
              </w:rPr>
              <w:t>Net book value</w:t>
            </w:r>
          </w:p>
        </w:tc>
        <w:tc>
          <w:tcPr>
            <w:tcW w:w="1029" w:type="pct"/>
            <w:shd w:val="clear" w:color="auto" w:fill="auto"/>
          </w:tcPr>
          <w:p w:rsidR="00952835" w:rsidRPr="00F3210C" w:rsidRDefault="00952835" w:rsidP="00952835">
            <w:pPr>
              <w:tabs>
                <w:tab w:val="decimal" w:pos="1511"/>
              </w:tabs>
              <w:spacing w:line="240" w:lineRule="atLeast"/>
              <w:ind w:left="-109" w:right="-78"/>
              <w:jc w:val="both"/>
              <w:rPr>
                <w:rFonts w:cs="Times New Roman"/>
                <w:sz w:val="22"/>
                <w:szCs w:val="22"/>
              </w:rPr>
            </w:pPr>
          </w:p>
        </w:tc>
      </w:tr>
      <w:tr w:rsidR="00952835" w:rsidRPr="0057240B" w:rsidTr="00FC1E87">
        <w:tc>
          <w:tcPr>
            <w:tcW w:w="3971" w:type="pct"/>
            <w:shd w:val="clear" w:color="auto" w:fill="auto"/>
          </w:tcPr>
          <w:p w:rsidR="00952835" w:rsidRPr="00E15BB8" w:rsidRDefault="00952835" w:rsidP="00952835">
            <w:pPr>
              <w:spacing w:line="240" w:lineRule="atLeast"/>
              <w:ind w:right="-106"/>
              <w:rPr>
                <w:rFonts w:cs="Times New Roman"/>
                <w:b/>
                <w:bCs/>
                <w:sz w:val="22"/>
                <w:szCs w:val="22"/>
              </w:rPr>
            </w:pPr>
            <w:r>
              <w:rPr>
                <w:rFonts w:cs="Times New Roman"/>
                <w:b/>
                <w:bCs/>
                <w:sz w:val="22"/>
                <w:szCs w:val="22"/>
              </w:rPr>
              <w:t>At 31 December 2019</w:t>
            </w:r>
          </w:p>
        </w:tc>
        <w:tc>
          <w:tcPr>
            <w:tcW w:w="1029" w:type="pct"/>
            <w:tcBorders>
              <w:bottom w:val="double" w:sz="4" w:space="0" w:color="auto"/>
            </w:tcBorders>
            <w:shd w:val="clear" w:color="auto" w:fill="auto"/>
          </w:tcPr>
          <w:p w:rsidR="00952835" w:rsidRPr="00303DD7" w:rsidRDefault="00952835" w:rsidP="00952835">
            <w:pPr>
              <w:tabs>
                <w:tab w:val="decimal" w:pos="1511"/>
              </w:tabs>
              <w:spacing w:line="240" w:lineRule="atLeast"/>
              <w:ind w:left="-109" w:right="-78"/>
              <w:jc w:val="both"/>
              <w:rPr>
                <w:rFonts w:cs="Times New Roman"/>
                <w:b/>
                <w:bCs/>
                <w:sz w:val="22"/>
                <w:szCs w:val="22"/>
              </w:rPr>
            </w:pPr>
            <w:r>
              <w:rPr>
                <w:rFonts w:cs="Times New Roman"/>
                <w:b/>
                <w:bCs/>
                <w:sz w:val="22"/>
                <w:szCs w:val="22"/>
              </w:rPr>
              <w:t>241,145</w:t>
            </w:r>
          </w:p>
        </w:tc>
      </w:tr>
      <w:tr w:rsidR="00952835" w:rsidRPr="0057240B" w:rsidTr="00303DD7">
        <w:trPr>
          <w:trHeight w:val="227"/>
        </w:trPr>
        <w:tc>
          <w:tcPr>
            <w:tcW w:w="3971" w:type="pct"/>
            <w:shd w:val="clear" w:color="auto" w:fill="auto"/>
          </w:tcPr>
          <w:p w:rsidR="00952835" w:rsidRPr="00E15BB8" w:rsidRDefault="00952835" w:rsidP="00952835">
            <w:pPr>
              <w:spacing w:line="240" w:lineRule="atLeast"/>
              <w:ind w:right="-106"/>
              <w:rPr>
                <w:rFonts w:cs="Times New Roman"/>
                <w:b/>
                <w:bCs/>
                <w:sz w:val="22"/>
                <w:szCs w:val="22"/>
              </w:rPr>
            </w:pPr>
            <w:r>
              <w:rPr>
                <w:rFonts w:cs="Times New Roman"/>
                <w:b/>
                <w:bCs/>
                <w:sz w:val="22"/>
                <w:szCs w:val="22"/>
              </w:rPr>
              <w:t>At 31 December 2020</w:t>
            </w:r>
          </w:p>
        </w:tc>
        <w:tc>
          <w:tcPr>
            <w:tcW w:w="1029" w:type="pct"/>
            <w:tcBorders>
              <w:top w:val="double" w:sz="4" w:space="0" w:color="auto"/>
              <w:bottom w:val="double" w:sz="4" w:space="0" w:color="auto"/>
            </w:tcBorders>
            <w:shd w:val="clear" w:color="auto" w:fill="auto"/>
          </w:tcPr>
          <w:p w:rsidR="00952835" w:rsidRPr="00303DD7" w:rsidRDefault="000F5443" w:rsidP="00952835">
            <w:pPr>
              <w:tabs>
                <w:tab w:val="decimal" w:pos="1511"/>
              </w:tabs>
              <w:spacing w:line="240" w:lineRule="atLeast"/>
              <w:ind w:left="-109" w:right="-78"/>
              <w:jc w:val="both"/>
              <w:rPr>
                <w:rFonts w:cs="Times New Roman"/>
                <w:b/>
                <w:bCs/>
                <w:sz w:val="22"/>
                <w:szCs w:val="22"/>
              </w:rPr>
            </w:pPr>
            <w:r w:rsidRPr="000F5443">
              <w:rPr>
                <w:rFonts w:cs="Times New Roman"/>
                <w:b/>
                <w:bCs/>
                <w:sz w:val="22"/>
                <w:szCs w:val="22"/>
              </w:rPr>
              <w:t>217,354</w:t>
            </w:r>
          </w:p>
        </w:tc>
      </w:tr>
    </w:tbl>
    <w:p w:rsidR="007D1DAC" w:rsidRDefault="007D1DAC" w:rsidP="007D1DAC">
      <w:pPr>
        <w:spacing w:line="240" w:lineRule="atLeast"/>
        <w:ind w:left="540"/>
        <w:jc w:val="both"/>
        <w:outlineLvl w:val="0"/>
        <w:rPr>
          <w:b/>
          <w:bCs/>
          <w:sz w:val="24"/>
          <w:szCs w:val="24"/>
        </w:rPr>
      </w:pPr>
    </w:p>
    <w:p w:rsidR="0059160C" w:rsidRDefault="0059160C" w:rsidP="00B4278E">
      <w:pPr>
        <w:numPr>
          <w:ilvl w:val="0"/>
          <w:numId w:val="2"/>
        </w:numPr>
        <w:tabs>
          <w:tab w:val="num" w:pos="540"/>
        </w:tabs>
        <w:spacing w:line="240" w:lineRule="atLeast"/>
        <w:ind w:left="540" w:hanging="540"/>
        <w:jc w:val="both"/>
        <w:outlineLvl w:val="0"/>
        <w:rPr>
          <w:b/>
          <w:bCs/>
          <w:sz w:val="24"/>
          <w:szCs w:val="24"/>
        </w:rPr>
      </w:pPr>
      <w:r>
        <w:rPr>
          <w:b/>
          <w:bCs/>
          <w:sz w:val="24"/>
          <w:szCs w:val="24"/>
        </w:rPr>
        <w:t>Leases</w:t>
      </w:r>
    </w:p>
    <w:p w:rsidR="0059160C" w:rsidRDefault="0059160C" w:rsidP="0059160C">
      <w:pPr>
        <w:spacing w:line="240" w:lineRule="atLeast"/>
        <w:ind w:left="540"/>
        <w:jc w:val="both"/>
        <w:outlineLvl w:val="0"/>
        <w:rPr>
          <w:b/>
          <w:bCs/>
          <w:sz w:val="24"/>
          <w:szCs w:val="24"/>
        </w:rPr>
      </w:pPr>
    </w:p>
    <w:p w:rsidR="00AF442A" w:rsidRPr="00AF442A" w:rsidRDefault="00AF442A" w:rsidP="00AF442A">
      <w:pPr>
        <w:pStyle w:val="BodyText"/>
        <w:ind w:left="540"/>
        <w:jc w:val="both"/>
        <w:rPr>
          <w:i/>
          <w:iCs/>
          <w:sz w:val="22"/>
          <w:szCs w:val="22"/>
        </w:rPr>
      </w:pPr>
      <w:r w:rsidRPr="00AF442A">
        <w:rPr>
          <w:i/>
          <w:iCs/>
          <w:sz w:val="22"/>
          <w:szCs w:val="22"/>
        </w:rPr>
        <w:t>As a lessee</w:t>
      </w:r>
    </w:p>
    <w:p w:rsidR="00AF442A" w:rsidRPr="00AF442A" w:rsidRDefault="00AF442A" w:rsidP="00AF442A">
      <w:pPr>
        <w:rPr>
          <w:i/>
          <w:i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199"/>
        <w:gridCol w:w="1440"/>
        <w:gridCol w:w="180"/>
        <w:gridCol w:w="1440"/>
      </w:tblGrid>
      <w:tr w:rsidR="00AF442A" w:rsidRPr="000F5443" w:rsidTr="000F5443">
        <w:trPr>
          <w:cantSplit/>
          <w:tblHeader/>
        </w:trPr>
        <w:tc>
          <w:tcPr>
            <w:tcW w:w="6199" w:type="dxa"/>
            <w:shd w:val="clear" w:color="auto" w:fill="auto"/>
            <w:vAlign w:val="bottom"/>
          </w:tcPr>
          <w:p w:rsidR="00AF442A" w:rsidRPr="000F5443" w:rsidRDefault="00AF442A" w:rsidP="006F02CC">
            <w:pPr>
              <w:pStyle w:val="acctfourfigures"/>
              <w:tabs>
                <w:tab w:val="decimal" w:pos="0"/>
              </w:tabs>
              <w:spacing w:line="240" w:lineRule="auto"/>
              <w:rPr>
                <w:b/>
                <w:bCs/>
                <w:i/>
                <w:iCs/>
                <w:szCs w:val="22"/>
              </w:rPr>
            </w:pPr>
            <w:r w:rsidRPr="000F5443">
              <w:rPr>
                <w:b/>
                <w:bCs/>
                <w:i/>
                <w:iCs/>
                <w:szCs w:val="22"/>
              </w:rPr>
              <w:t>At 31 December 2020</w:t>
            </w:r>
          </w:p>
        </w:tc>
        <w:tc>
          <w:tcPr>
            <w:tcW w:w="1440" w:type="dxa"/>
          </w:tcPr>
          <w:p w:rsidR="00AF442A" w:rsidRPr="000F5443" w:rsidRDefault="00AF442A" w:rsidP="006F02CC">
            <w:pPr>
              <w:pStyle w:val="acctmergecolhdg"/>
              <w:spacing w:line="240" w:lineRule="auto"/>
              <w:rPr>
                <w:szCs w:val="22"/>
              </w:rPr>
            </w:pPr>
            <w:r w:rsidRPr="000F5443">
              <w:rPr>
                <w:szCs w:val="22"/>
              </w:rPr>
              <w:t xml:space="preserve">Consolidated </w:t>
            </w:r>
          </w:p>
          <w:p w:rsidR="00AF442A" w:rsidRPr="000F5443" w:rsidRDefault="00AF442A" w:rsidP="006F02CC">
            <w:pPr>
              <w:pStyle w:val="acctmergecolhdg"/>
              <w:spacing w:line="240" w:lineRule="auto"/>
              <w:ind w:left="-79" w:right="-84"/>
              <w:rPr>
                <w:szCs w:val="22"/>
              </w:rPr>
            </w:pPr>
            <w:r w:rsidRPr="000F5443">
              <w:rPr>
                <w:szCs w:val="22"/>
              </w:rPr>
              <w:t xml:space="preserve">financial statements </w:t>
            </w:r>
          </w:p>
        </w:tc>
        <w:tc>
          <w:tcPr>
            <w:tcW w:w="180" w:type="dxa"/>
          </w:tcPr>
          <w:p w:rsidR="00AF442A" w:rsidRPr="000F5443" w:rsidRDefault="00AF442A" w:rsidP="006F02CC">
            <w:pPr>
              <w:pStyle w:val="acctmergecolhdg"/>
              <w:spacing w:line="240" w:lineRule="auto"/>
              <w:rPr>
                <w:szCs w:val="22"/>
              </w:rPr>
            </w:pPr>
          </w:p>
        </w:tc>
        <w:tc>
          <w:tcPr>
            <w:tcW w:w="1440" w:type="dxa"/>
          </w:tcPr>
          <w:p w:rsidR="00AF442A" w:rsidRPr="000F5443" w:rsidRDefault="00AF442A" w:rsidP="006F02CC">
            <w:pPr>
              <w:pStyle w:val="acctmergecolhdg"/>
              <w:spacing w:line="240" w:lineRule="auto"/>
              <w:rPr>
                <w:szCs w:val="22"/>
              </w:rPr>
            </w:pPr>
            <w:r w:rsidRPr="000F5443">
              <w:rPr>
                <w:szCs w:val="22"/>
              </w:rPr>
              <w:t xml:space="preserve">Separate </w:t>
            </w:r>
          </w:p>
          <w:p w:rsidR="00AF442A" w:rsidRPr="000F5443" w:rsidRDefault="00AF442A" w:rsidP="006F02CC">
            <w:pPr>
              <w:pStyle w:val="acctmergecolhdg"/>
              <w:spacing w:line="240" w:lineRule="auto"/>
              <w:ind w:left="-74" w:right="-76"/>
              <w:rPr>
                <w:szCs w:val="22"/>
              </w:rPr>
            </w:pPr>
            <w:r w:rsidRPr="000F5443">
              <w:rPr>
                <w:szCs w:val="22"/>
              </w:rPr>
              <w:t>financial statements</w:t>
            </w:r>
          </w:p>
        </w:tc>
      </w:tr>
      <w:tr w:rsidR="00AF442A" w:rsidRPr="000F5443" w:rsidTr="000F5443">
        <w:trPr>
          <w:cantSplit/>
          <w:tblHeader/>
        </w:trPr>
        <w:tc>
          <w:tcPr>
            <w:tcW w:w="6199" w:type="dxa"/>
          </w:tcPr>
          <w:p w:rsidR="00AF442A" w:rsidRPr="000F5443" w:rsidRDefault="00AF442A" w:rsidP="006F02CC">
            <w:pPr>
              <w:rPr>
                <w:b/>
                <w:bCs/>
                <w:i/>
                <w:iCs/>
                <w:sz w:val="22"/>
                <w:szCs w:val="22"/>
              </w:rPr>
            </w:pPr>
          </w:p>
        </w:tc>
        <w:tc>
          <w:tcPr>
            <w:tcW w:w="3060" w:type="dxa"/>
            <w:gridSpan w:val="3"/>
          </w:tcPr>
          <w:p w:rsidR="00AF442A" w:rsidRPr="000F5443" w:rsidRDefault="00AF442A" w:rsidP="006F02CC">
            <w:pPr>
              <w:pStyle w:val="acctfourfigures"/>
              <w:spacing w:line="240" w:lineRule="auto"/>
              <w:jc w:val="center"/>
              <w:rPr>
                <w:i/>
                <w:iCs/>
                <w:szCs w:val="22"/>
              </w:rPr>
            </w:pPr>
            <w:r w:rsidRPr="000F5443">
              <w:rPr>
                <w:i/>
                <w:iCs/>
                <w:szCs w:val="22"/>
              </w:rPr>
              <w:t>(in thousand Baht)</w:t>
            </w:r>
          </w:p>
        </w:tc>
      </w:tr>
      <w:tr w:rsidR="00AF442A" w:rsidRPr="000F5443" w:rsidTr="000F5443">
        <w:trPr>
          <w:cantSplit/>
        </w:trPr>
        <w:tc>
          <w:tcPr>
            <w:tcW w:w="6199" w:type="dxa"/>
          </w:tcPr>
          <w:p w:rsidR="00AF442A" w:rsidRPr="000F5443" w:rsidRDefault="00AF442A" w:rsidP="006F02CC">
            <w:pPr>
              <w:rPr>
                <w:rFonts w:cs="Univers LT Std 45 Light"/>
                <w:b/>
                <w:bCs/>
                <w:i/>
                <w:iCs/>
                <w:color w:val="211E1F"/>
                <w:sz w:val="22"/>
                <w:szCs w:val="22"/>
                <w:lang w:val="en-US"/>
              </w:rPr>
            </w:pPr>
            <w:r w:rsidRPr="000F5443">
              <w:rPr>
                <w:rFonts w:cs="Univers LT Std 45 Light"/>
                <w:b/>
                <w:bCs/>
                <w:i/>
                <w:iCs/>
                <w:color w:val="211E1F"/>
                <w:sz w:val="22"/>
                <w:szCs w:val="22"/>
                <w:lang w:val="en-US"/>
              </w:rPr>
              <w:t>Right-of-use assets</w:t>
            </w:r>
          </w:p>
        </w:tc>
        <w:tc>
          <w:tcPr>
            <w:tcW w:w="1440" w:type="dxa"/>
          </w:tcPr>
          <w:p w:rsidR="00AF442A" w:rsidRPr="000F5443" w:rsidRDefault="00AF442A" w:rsidP="006F02CC">
            <w:pPr>
              <w:pStyle w:val="acctfourfigures"/>
              <w:tabs>
                <w:tab w:val="clear" w:pos="765"/>
                <w:tab w:val="decimal" w:pos="731"/>
                <w:tab w:val="decimal" w:pos="1642"/>
              </w:tabs>
              <w:spacing w:line="240" w:lineRule="auto"/>
              <w:ind w:right="11"/>
              <w:jc w:val="right"/>
              <w:rPr>
                <w:rFonts w:cs="Cordia New"/>
                <w:szCs w:val="22"/>
                <w:lang w:bidi="th-TH"/>
              </w:rPr>
            </w:pPr>
          </w:p>
        </w:tc>
        <w:tc>
          <w:tcPr>
            <w:tcW w:w="180" w:type="dxa"/>
          </w:tcPr>
          <w:p w:rsidR="00AF442A" w:rsidRPr="000F5443" w:rsidRDefault="00AF442A" w:rsidP="006F02CC">
            <w:pPr>
              <w:pStyle w:val="acctfourfigures"/>
              <w:spacing w:line="240" w:lineRule="auto"/>
              <w:rPr>
                <w:szCs w:val="22"/>
              </w:rPr>
            </w:pPr>
          </w:p>
        </w:tc>
        <w:tc>
          <w:tcPr>
            <w:tcW w:w="1440" w:type="dxa"/>
          </w:tcPr>
          <w:p w:rsidR="00AF442A" w:rsidRPr="000F5443" w:rsidRDefault="00AF442A" w:rsidP="006F02CC">
            <w:pPr>
              <w:pStyle w:val="acctfourfigures"/>
              <w:tabs>
                <w:tab w:val="clear" w:pos="765"/>
                <w:tab w:val="decimal" w:pos="1181"/>
              </w:tabs>
              <w:spacing w:line="240" w:lineRule="auto"/>
              <w:ind w:right="101"/>
              <w:rPr>
                <w:szCs w:val="22"/>
              </w:rPr>
            </w:pPr>
          </w:p>
        </w:tc>
      </w:tr>
      <w:tr w:rsidR="000F5443" w:rsidRPr="000F5443" w:rsidTr="000F5443">
        <w:trPr>
          <w:cantSplit/>
        </w:trPr>
        <w:tc>
          <w:tcPr>
            <w:tcW w:w="6199" w:type="dxa"/>
          </w:tcPr>
          <w:p w:rsidR="000F5443" w:rsidRPr="000F5443" w:rsidRDefault="000F5443" w:rsidP="000F5443">
            <w:pPr>
              <w:rPr>
                <w:sz w:val="22"/>
                <w:szCs w:val="22"/>
              </w:rPr>
            </w:pPr>
            <w:r w:rsidRPr="000F5443">
              <w:rPr>
                <w:sz w:val="22"/>
                <w:szCs w:val="22"/>
              </w:rPr>
              <w:t>Land improvement</w:t>
            </w:r>
          </w:p>
        </w:tc>
        <w:tc>
          <w:tcPr>
            <w:tcW w:w="1440" w:type="dxa"/>
          </w:tcPr>
          <w:p w:rsidR="000F5443" w:rsidRPr="000F5443" w:rsidRDefault="000F5443" w:rsidP="000F5443">
            <w:pPr>
              <w:tabs>
                <w:tab w:val="decimal" w:pos="1093"/>
              </w:tabs>
              <w:spacing w:line="240" w:lineRule="atLeast"/>
              <w:ind w:left="-108" w:right="-107"/>
              <w:rPr>
                <w:rFonts w:cs="Times New Roman"/>
                <w:sz w:val="22"/>
                <w:szCs w:val="22"/>
              </w:rPr>
            </w:pPr>
            <w:r w:rsidRPr="000F5443">
              <w:rPr>
                <w:rFonts w:cs="Times New Roman"/>
                <w:sz w:val="22"/>
                <w:szCs w:val="22"/>
              </w:rPr>
              <w:t>5,959</w:t>
            </w:r>
          </w:p>
        </w:tc>
        <w:tc>
          <w:tcPr>
            <w:tcW w:w="180" w:type="dxa"/>
          </w:tcPr>
          <w:p w:rsidR="000F5443" w:rsidRPr="000F5443" w:rsidRDefault="000F5443" w:rsidP="000F5443">
            <w:pPr>
              <w:pStyle w:val="acctfourfigures"/>
              <w:spacing w:line="240" w:lineRule="auto"/>
              <w:rPr>
                <w:szCs w:val="22"/>
              </w:rPr>
            </w:pPr>
          </w:p>
        </w:tc>
        <w:tc>
          <w:tcPr>
            <w:tcW w:w="1440" w:type="dxa"/>
          </w:tcPr>
          <w:p w:rsidR="000F5443" w:rsidRPr="000F5443" w:rsidRDefault="000F5443" w:rsidP="000F5443">
            <w:pPr>
              <w:tabs>
                <w:tab w:val="decimal" w:pos="1093"/>
              </w:tabs>
              <w:spacing w:line="240" w:lineRule="atLeast"/>
              <w:ind w:left="-108" w:right="-107"/>
              <w:rPr>
                <w:rFonts w:cs="Times New Roman"/>
                <w:sz w:val="22"/>
                <w:szCs w:val="22"/>
              </w:rPr>
            </w:pPr>
            <w:r w:rsidRPr="000F5443">
              <w:rPr>
                <w:rFonts w:cs="Times New Roman"/>
                <w:sz w:val="22"/>
                <w:szCs w:val="22"/>
              </w:rPr>
              <w:t>5,959</w:t>
            </w:r>
          </w:p>
        </w:tc>
      </w:tr>
      <w:tr w:rsidR="000F5443" w:rsidRPr="000F5443" w:rsidTr="000F5443">
        <w:trPr>
          <w:cantSplit/>
        </w:trPr>
        <w:tc>
          <w:tcPr>
            <w:tcW w:w="6199" w:type="dxa"/>
          </w:tcPr>
          <w:p w:rsidR="000F5443" w:rsidRPr="000F5443" w:rsidRDefault="000F5443" w:rsidP="000F5443">
            <w:pPr>
              <w:rPr>
                <w:sz w:val="22"/>
                <w:szCs w:val="22"/>
              </w:rPr>
            </w:pPr>
            <w:r w:rsidRPr="000F5443">
              <w:rPr>
                <w:sz w:val="22"/>
                <w:szCs w:val="22"/>
              </w:rPr>
              <w:t>Right to use of assets</w:t>
            </w:r>
          </w:p>
        </w:tc>
        <w:tc>
          <w:tcPr>
            <w:tcW w:w="1440" w:type="dxa"/>
          </w:tcPr>
          <w:p w:rsidR="000F5443" w:rsidRPr="000F5443" w:rsidRDefault="000F5443" w:rsidP="000F5443">
            <w:pPr>
              <w:tabs>
                <w:tab w:val="decimal" w:pos="1093"/>
              </w:tabs>
              <w:spacing w:line="240" w:lineRule="atLeast"/>
              <w:ind w:left="-108" w:right="-107"/>
              <w:rPr>
                <w:rFonts w:cs="Times New Roman"/>
                <w:sz w:val="22"/>
                <w:szCs w:val="22"/>
              </w:rPr>
            </w:pPr>
            <w:r w:rsidRPr="000F5443">
              <w:rPr>
                <w:rFonts w:cs="Times New Roman"/>
                <w:sz w:val="22"/>
                <w:szCs w:val="22"/>
              </w:rPr>
              <w:t>142,847</w:t>
            </w:r>
          </w:p>
        </w:tc>
        <w:tc>
          <w:tcPr>
            <w:tcW w:w="180" w:type="dxa"/>
          </w:tcPr>
          <w:p w:rsidR="000F5443" w:rsidRPr="000F5443" w:rsidRDefault="000F5443" w:rsidP="000F5443">
            <w:pPr>
              <w:pStyle w:val="acctfourfigures"/>
              <w:spacing w:line="240" w:lineRule="auto"/>
              <w:rPr>
                <w:szCs w:val="22"/>
              </w:rPr>
            </w:pPr>
          </w:p>
        </w:tc>
        <w:tc>
          <w:tcPr>
            <w:tcW w:w="1440" w:type="dxa"/>
          </w:tcPr>
          <w:p w:rsidR="000F5443" w:rsidRPr="000F5443" w:rsidRDefault="000F5443" w:rsidP="000F5443">
            <w:pPr>
              <w:tabs>
                <w:tab w:val="decimal" w:pos="823"/>
              </w:tabs>
              <w:spacing w:line="240" w:lineRule="atLeast"/>
              <w:ind w:left="-108" w:right="-107"/>
              <w:rPr>
                <w:rFonts w:cs="Times New Roman"/>
                <w:sz w:val="22"/>
                <w:szCs w:val="22"/>
              </w:rPr>
            </w:pPr>
            <w:r w:rsidRPr="000F5443">
              <w:rPr>
                <w:rFonts w:cs="Times New Roman"/>
                <w:sz w:val="22"/>
                <w:szCs w:val="22"/>
              </w:rPr>
              <w:t>-</w:t>
            </w:r>
          </w:p>
        </w:tc>
      </w:tr>
      <w:tr w:rsidR="000F5443" w:rsidRPr="000F5443" w:rsidTr="000F5443">
        <w:trPr>
          <w:cantSplit/>
        </w:trPr>
        <w:tc>
          <w:tcPr>
            <w:tcW w:w="6199" w:type="dxa"/>
          </w:tcPr>
          <w:p w:rsidR="000F5443" w:rsidRPr="000F5443" w:rsidRDefault="000F5443" w:rsidP="000F5443">
            <w:pPr>
              <w:rPr>
                <w:sz w:val="22"/>
                <w:szCs w:val="22"/>
              </w:rPr>
            </w:pPr>
            <w:r w:rsidRPr="000F5443">
              <w:rPr>
                <w:sz w:val="22"/>
                <w:szCs w:val="22"/>
              </w:rPr>
              <w:t>Office equipment</w:t>
            </w:r>
          </w:p>
        </w:tc>
        <w:tc>
          <w:tcPr>
            <w:tcW w:w="1440" w:type="dxa"/>
          </w:tcPr>
          <w:p w:rsidR="000F5443" w:rsidRPr="000F5443" w:rsidRDefault="000F5443" w:rsidP="000F5443">
            <w:pPr>
              <w:tabs>
                <w:tab w:val="decimal" w:pos="1093"/>
              </w:tabs>
              <w:spacing w:line="240" w:lineRule="atLeast"/>
              <w:ind w:left="-108" w:right="-107"/>
              <w:rPr>
                <w:rFonts w:cs="Times New Roman"/>
                <w:sz w:val="22"/>
                <w:szCs w:val="22"/>
              </w:rPr>
            </w:pPr>
            <w:r w:rsidRPr="000F5443">
              <w:rPr>
                <w:rFonts w:cs="Times New Roman"/>
                <w:sz w:val="22"/>
                <w:szCs w:val="22"/>
              </w:rPr>
              <w:t>1,684</w:t>
            </w:r>
          </w:p>
        </w:tc>
        <w:tc>
          <w:tcPr>
            <w:tcW w:w="180" w:type="dxa"/>
          </w:tcPr>
          <w:p w:rsidR="000F5443" w:rsidRPr="000F5443" w:rsidRDefault="000F5443" w:rsidP="000F5443">
            <w:pPr>
              <w:pStyle w:val="acctfourfigures"/>
              <w:spacing w:line="240" w:lineRule="auto"/>
              <w:rPr>
                <w:szCs w:val="22"/>
              </w:rPr>
            </w:pPr>
          </w:p>
        </w:tc>
        <w:tc>
          <w:tcPr>
            <w:tcW w:w="1440" w:type="dxa"/>
          </w:tcPr>
          <w:p w:rsidR="000F5443" w:rsidRPr="000F5443" w:rsidRDefault="000F5443" w:rsidP="000F5443">
            <w:pPr>
              <w:tabs>
                <w:tab w:val="decimal" w:pos="1093"/>
              </w:tabs>
              <w:spacing w:line="240" w:lineRule="atLeast"/>
              <w:ind w:left="-108" w:right="-107"/>
              <w:rPr>
                <w:rFonts w:cs="Times New Roman"/>
                <w:sz w:val="22"/>
                <w:szCs w:val="22"/>
              </w:rPr>
            </w:pPr>
            <w:r w:rsidRPr="000F5443">
              <w:rPr>
                <w:rFonts w:cs="Times New Roman"/>
                <w:sz w:val="22"/>
                <w:szCs w:val="22"/>
              </w:rPr>
              <w:t>1,663</w:t>
            </w:r>
          </w:p>
        </w:tc>
      </w:tr>
      <w:tr w:rsidR="000F5443" w:rsidRPr="000F5443" w:rsidTr="000F5443">
        <w:trPr>
          <w:cantSplit/>
        </w:trPr>
        <w:tc>
          <w:tcPr>
            <w:tcW w:w="6199" w:type="dxa"/>
          </w:tcPr>
          <w:p w:rsidR="000F5443" w:rsidRPr="000F5443" w:rsidRDefault="000F5443" w:rsidP="000F5443">
            <w:pPr>
              <w:rPr>
                <w:bCs/>
                <w:sz w:val="22"/>
                <w:szCs w:val="22"/>
                <w:lang w:val="en-US"/>
              </w:rPr>
            </w:pPr>
            <w:r w:rsidRPr="000F5443">
              <w:rPr>
                <w:bCs/>
                <w:sz w:val="22"/>
                <w:szCs w:val="22"/>
                <w:lang w:val="en-US"/>
              </w:rPr>
              <w:t>Vehicle</w:t>
            </w:r>
          </w:p>
        </w:tc>
        <w:tc>
          <w:tcPr>
            <w:tcW w:w="1440" w:type="dxa"/>
            <w:tcBorders>
              <w:bottom w:val="single" w:sz="4" w:space="0" w:color="auto"/>
            </w:tcBorders>
          </w:tcPr>
          <w:p w:rsidR="000F5443" w:rsidRPr="000F5443" w:rsidRDefault="000F5443" w:rsidP="000F5443">
            <w:pPr>
              <w:tabs>
                <w:tab w:val="decimal" w:pos="1093"/>
              </w:tabs>
              <w:spacing w:line="240" w:lineRule="atLeast"/>
              <w:ind w:left="-108" w:right="-107"/>
              <w:rPr>
                <w:rFonts w:cs="Times New Roman"/>
                <w:sz w:val="22"/>
                <w:szCs w:val="22"/>
              </w:rPr>
            </w:pPr>
            <w:r w:rsidRPr="000F5443">
              <w:rPr>
                <w:rFonts w:cs="Times New Roman"/>
                <w:sz w:val="22"/>
                <w:szCs w:val="22"/>
              </w:rPr>
              <w:t>9,163</w:t>
            </w:r>
          </w:p>
        </w:tc>
        <w:tc>
          <w:tcPr>
            <w:tcW w:w="180" w:type="dxa"/>
          </w:tcPr>
          <w:p w:rsidR="000F5443" w:rsidRPr="000F5443" w:rsidRDefault="000F5443" w:rsidP="000F5443">
            <w:pPr>
              <w:pStyle w:val="acctfourfigures"/>
              <w:spacing w:line="240" w:lineRule="auto"/>
              <w:rPr>
                <w:szCs w:val="22"/>
              </w:rPr>
            </w:pPr>
          </w:p>
        </w:tc>
        <w:tc>
          <w:tcPr>
            <w:tcW w:w="1440" w:type="dxa"/>
            <w:tcBorders>
              <w:bottom w:val="single" w:sz="4" w:space="0" w:color="auto"/>
            </w:tcBorders>
          </w:tcPr>
          <w:p w:rsidR="000F5443" w:rsidRPr="000F5443" w:rsidRDefault="000F5443" w:rsidP="000F5443">
            <w:pPr>
              <w:tabs>
                <w:tab w:val="decimal" w:pos="1093"/>
              </w:tabs>
              <w:spacing w:line="240" w:lineRule="atLeast"/>
              <w:ind w:left="-108" w:right="-107"/>
              <w:rPr>
                <w:rFonts w:cs="Times New Roman"/>
                <w:sz w:val="22"/>
                <w:szCs w:val="22"/>
              </w:rPr>
            </w:pPr>
            <w:r w:rsidRPr="000F5443">
              <w:rPr>
                <w:rFonts w:cs="Times New Roman"/>
                <w:sz w:val="22"/>
                <w:szCs w:val="22"/>
              </w:rPr>
              <w:t>752</w:t>
            </w:r>
          </w:p>
        </w:tc>
      </w:tr>
      <w:tr w:rsidR="000F5443" w:rsidRPr="000F5443" w:rsidTr="000F5443">
        <w:trPr>
          <w:cantSplit/>
        </w:trPr>
        <w:tc>
          <w:tcPr>
            <w:tcW w:w="6199" w:type="dxa"/>
          </w:tcPr>
          <w:p w:rsidR="000F5443" w:rsidRPr="000F5443" w:rsidRDefault="000F5443" w:rsidP="000F5443">
            <w:pPr>
              <w:rPr>
                <w:b/>
                <w:bCs/>
                <w:sz w:val="22"/>
                <w:szCs w:val="22"/>
                <w:lang w:val="en-US"/>
              </w:rPr>
            </w:pPr>
            <w:r w:rsidRPr="000F5443">
              <w:rPr>
                <w:b/>
                <w:bCs/>
                <w:sz w:val="22"/>
                <w:szCs w:val="22"/>
              </w:rPr>
              <w:t xml:space="preserve">Total </w:t>
            </w:r>
          </w:p>
        </w:tc>
        <w:tc>
          <w:tcPr>
            <w:tcW w:w="1440" w:type="dxa"/>
            <w:tcBorders>
              <w:top w:val="single" w:sz="4" w:space="0" w:color="auto"/>
              <w:bottom w:val="double" w:sz="4" w:space="0" w:color="auto"/>
            </w:tcBorders>
          </w:tcPr>
          <w:p w:rsidR="000F5443" w:rsidRPr="000F5443" w:rsidRDefault="000F5443" w:rsidP="000F5443">
            <w:pPr>
              <w:tabs>
                <w:tab w:val="decimal" w:pos="1093"/>
              </w:tabs>
              <w:spacing w:line="240" w:lineRule="atLeast"/>
              <w:ind w:left="-108" w:right="-107"/>
              <w:rPr>
                <w:rFonts w:cs="Times New Roman"/>
                <w:b/>
                <w:bCs/>
                <w:sz w:val="22"/>
                <w:szCs w:val="22"/>
              </w:rPr>
            </w:pPr>
            <w:r w:rsidRPr="000F5443">
              <w:rPr>
                <w:rFonts w:cs="Times New Roman"/>
                <w:b/>
                <w:bCs/>
                <w:sz w:val="22"/>
                <w:szCs w:val="22"/>
              </w:rPr>
              <w:t>159,653</w:t>
            </w:r>
          </w:p>
        </w:tc>
        <w:tc>
          <w:tcPr>
            <w:tcW w:w="180" w:type="dxa"/>
          </w:tcPr>
          <w:p w:rsidR="000F5443" w:rsidRPr="000F5443" w:rsidRDefault="000F5443" w:rsidP="000F5443">
            <w:pPr>
              <w:pStyle w:val="acctfourfigures"/>
              <w:spacing w:line="240" w:lineRule="auto"/>
              <w:rPr>
                <w:b/>
                <w:bCs/>
                <w:szCs w:val="22"/>
              </w:rPr>
            </w:pPr>
          </w:p>
        </w:tc>
        <w:tc>
          <w:tcPr>
            <w:tcW w:w="1440" w:type="dxa"/>
            <w:tcBorders>
              <w:top w:val="single" w:sz="4" w:space="0" w:color="auto"/>
              <w:bottom w:val="double" w:sz="4" w:space="0" w:color="auto"/>
            </w:tcBorders>
          </w:tcPr>
          <w:p w:rsidR="000F5443" w:rsidRPr="000F5443" w:rsidRDefault="000F5443" w:rsidP="000F5443">
            <w:pPr>
              <w:tabs>
                <w:tab w:val="decimal" w:pos="1093"/>
              </w:tabs>
              <w:spacing w:line="240" w:lineRule="atLeast"/>
              <w:ind w:left="-108" w:right="-107"/>
              <w:rPr>
                <w:rFonts w:cs="Times New Roman"/>
                <w:b/>
                <w:bCs/>
                <w:sz w:val="22"/>
                <w:szCs w:val="22"/>
              </w:rPr>
            </w:pPr>
            <w:r w:rsidRPr="000F5443">
              <w:rPr>
                <w:rFonts w:cs="Times New Roman"/>
                <w:b/>
                <w:bCs/>
                <w:sz w:val="22"/>
                <w:szCs w:val="22"/>
              </w:rPr>
              <w:t>8,374</w:t>
            </w:r>
          </w:p>
        </w:tc>
      </w:tr>
    </w:tbl>
    <w:p w:rsidR="00AF442A" w:rsidRPr="00AF442A" w:rsidRDefault="00AF442A" w:rsidP="00AF442A">
      <w:pPr>
        <w:rPr>
          <w:i/>
          <w:iCs/>
          <w:sz w:val="22"/>
          <w:szCs w:val="22"/>
        </w:rPr>
      </w:pPr>
    </w:p>
    <w:p w:rsidR="00761372" w:rsidRDefault="00761372" w:rsidP="00761372">
      <w:pPr>
        <w:pStyle w:val="BodyText"/>
        <w:ind w:left="540"/>
        <w:jc w:val="both"/>
        <w:rPr>
          <w:sz w:val="22"/>
          <w:szCs w:val="22"/>
          <w:lang w:val="en-GB" w:eastAsia="en-US"/>
        </w:rPr>
      </w:pPr>
      <w:r w:rsidRPr="00864E62">
        <w:rPr>
          <w:sz w:val="22"/>
          <w:szCs w:val="22"/>
          <w:lang w:val="en-GB" w:eastAsia="en-US"/>
        </w:rPr>
        <w:t>In 2020, the Group's right-of-use assets increased in amount of</w:t>
      </w:r>
      <w:r w:rsidR="00786D73">
        <w:rPr>
          <w:sz w:val="22"/>
          <w:szCs w:val="22"/>
          <w:lang w:val="en-GB" w:eastAsia="en-US"/>
        </w:rPr>
        <w:t xml:space="preserve"> Baht</w:t>
      </w:r>
      <w:r w:rsidRPr="00864E62">
        <w:rPr>
          <w:sz w:val="22"/>
          <w:szCs w:val="22"/>
          <w:lang w:val="en-GB" w:eastAsia="en-US"/>
        </w:rPr>
        <w:t xml:space="preserve"> 58.81 </w:t>
      </w:r>
      <w:r w:rsidR="00786D73">
        <w:rPr>
          <w:sz w:val="22"/>
          <w:szCs w:val="22"/>
          <w:lang w:val="en-GB" w:eastAsia="en-US"/>
        </w:rPr>
        <w:t>million</w:t>
      </w:r>
      <w:r w:rsidR="00B650E9">
        <w:rPr>
          <w:sz w:val="22"/>
          <w:szCs w:val="22"/>
          <w:lang w:val="en-GB" w:eastAsia="en-US"/>
        </w:rPr>
        <w:t>,</w:t>
      </w:r>
      <w:r w:rsidRPr="00864E62">
        <w:rPr>
          <w:sz w:val="22"/>
          <w:szCs w:val="22"/>
          <w:lang w:val="en-GB" w:eastAsia="en-US"/>
        </w:rPr>
        <w:t xml:space="preserve"> resulting from </w:t>
      </w:r>
      <w:r w:rsidR="00864E62" w:rsidRPr="00864E62">
        <w:rPr>
          <w:sz w:val="22"/>
          <w:szCs w:val="22"/>
          <w:lang w:val="en-GB" w:eastAsia="en-US"/>
        </w:rPr>
        <w:t>playhouse</w:t>
      </w:r>
      <w:r w:rsidRPr="00864E62">
        <w:rPr>
          <w:sz w:val="22"/>
          <w:szCs w:val="22"/>
          <w:lang w:val="en-GB" w:eastAsia="en-US"/>
        </w:rPr>
        <w:t xml:space="preserve"> lease </w:t>
      </w:r>
      <w:r w:rsidR="00786D73">
        <w:rPr>
          <w:sz w:val="22"/>
          <w:szCs w:val="22"/>
          <w:lang w:val="en-GB" w:eastAsia="en-US"/>
        </w:rPr>
        <w:t>agreement</w:t>
      </w:r>
      <w:r w:rsidRPr="00864E62">
        <w:rPr>
          <w:sz w:val="22"/>
          <w:szCs w:val="22"/>
          <w:lang w:val="en-GB" w:eastAsia="en-US"/>
        </w:rPr>
        <w:t xml:space="preserve"> has been extended</w:t>
      </w:r>
      <w:r w:rsidR="00786D73">
        <w:rPr>
          <w:sz w:val="22"/>
          <w:szCs w:val="22"/>
          <w:lang w:val="en-GB" w:eastAsia="en-US"/>
        </w:rPr>
        <w:t xml:space="preserve"> </w:t>
      </w:r>
      <w:r w:rsidRPr="00864E62">
        <w:rPr>
          <w:sz w:val="22"/>
          <w:szCs w:val="22"/>
          <w:lang w:val="en-GB" w:eastAsia="en-US"/>
        </w:rPr>
        <w:t>for 5</w:t>
      </w:r>
      <w:r w:rsidR="00786D73">
        <w:rPr>
          <w:sz w:val="22"/>
          <w:szCs w:val="22"/>
          <w:lang w:val="en-GB" w:eastAsia="en-US"/>
        </w:rPr>
        <w:t xml:space="preserve"> </w:t>
      </w:r>
      <w:r w:rsidRPr="00864E62">
        <w:rPr>
          <w:sz w:val="22"/>
          <w:szCs w:val="22"/>
          <w:lang w:val="en-GB" w:eastAsia="en-US"/>
        </w:rPr>
        <w:t>year</w:t>
      </w:r>
      <w:r w:rsidR="00786D73">
        <w:rPr>
          <w:sz w:val="22"/>
          <w:szCs w:val="22"/>
          <w:lang w:val="en-GB" w:eastAsia="en-US"/>
        </w:rPr>
        <w:t>s</w:t>
      </w:r>
      <w:r w:rsidRPr="00864E62">
        <w:rPr>
          <w:sz w:val="22"/>
          <w:szCs w:val="22"/>
          <w:lang w:val="en-GB" w:eastAsia="en-US"/>
        </w:rPr>
        <w:t xml:space="preserve"> and the Group has </w:t>
      </w:r>
      <w:r w:rsidR="00786D73">
        <w:rPr>
          <w:sz w:val="22"/>
          <w:szCs w:val="22"/>
          <w:lang w:val="en-GB" w:eastAsia="en-US"/>
        </w:rPr>
        <w:t xml:space="preserve">entered into </w:t>
      </w:r>
      <w:r w:rsidRPr="00864E62">
        <w:rPr>
          <w:sz w:val="22"/>
          <w:szCs w:val="22"/>
          <w:lang w:val="en-GB" w:eastAsia="en-US"/>
        </w:rPr>
        <w:t xml:space="preserve"> new rental </w:t>
      </w:r>
      <w:r w:rsidR="00786D73">
        <w:rPr>
          <w:sz w:val="22"/>
          <w:szCs w:val="22"/>
          <w:lang w:val="en-GB" w:eastAsia="en-US"/>
        </w:rPr>
        <w:t>agreement</w:t>
      </w:r>
      <w:r w:rsidRPr="00864E62">
        <w:rPr>
          <w:sz w:val="22"/>
          <w:szCs w:val="22"/>
          <w:lang w:val="en-GB" w:eastAsia="en-US"/>
        </w:rPr>
        <w:t xml:space="preserve"> </w:t>
      </w:r>
      <w:r w:rsidR="00786D73">
        <w:rPr>
          <w:sz w:val="22"/>
          <w:szCs w:val="22"/>
          <w:lang w:val="en-GB" w:eastAsia="en-US"/>
        </w:rPr>
        <w:t>for</w:t>
      </w:r>
      <w:r w:rsidRPr="00864E62">
        <w:rPr>
          <w:sz w:val="22"/>
          <w:szCs w:val="22"/>
          <w:lang w:val="en-GB" w:eastAsia="en-US"/>
        </w:rPr>
        <w:t xml:space="preserve"> vehicle for a period of 5</w:t>
      </w:r>
      <w:r w:rsidR="00786D73">
        <w:rPr>
          <w:sz w:val="22"/>
          <w:szCs w:val="22"/>
          <w:lang w:val="en-GB" w:eastAsia="en-US"/>
        </w:rPr>
        <w:t xml:space="preserve"> </w:t>
      </w:r>
      <w:r w:rsidRPr="00864E62">
        <w:rPr>
          <w:sz w:val="22"/>
          <w:szCs w:val="22"/>
          <w:lang w:val="en-GB" w:eastAsia="en-US"/>
        </w:rPr>
        <w:t>year</w:t>
      </w:r>
      <w:r w:rsidR="00786D73">
        <w:rPr>
          <w:sz w:val="22"/>
          <w:szCs w:val="22"/>
          <w:lang w:val="en-GB" w:eastAsia="en-US"/>
        </w:rPr>
        <w:t>s</w:t>
      </w:r>
      <w:r w:rsidRPr="00864E62">
        <w:rPr>
          <w:sz w:val="22"/>
          <w:szCs w:val="22"/>
          <w:lang w:val="en-GB" w:eastAsia="en-US"/>
        </w:rPr>
        <w:t xml:space="preserve"> at a fixed </w:t>
      </w:r>
      <w:r w:rsidR="00B650E9">
        <w:rPr>
          <w:sz w:val="22"/>
          <w:szCs w:val="22"/>
          <w:lang w:val="en-GB" w:eastAsia="en-US"/>
        </w:rPr>
        <w:t>monthly</w:t>
      </w:r>
      <w:r w:rsidR="00B650E9" w:rsidRPr="00864E62">
        <w:rPr>
          <w:sz w:val="22"/>
          <w:szCs w:val="22"/>
          <w:lang w:val="en-GB" w:eastAsia="en-US"/>
        </w:rPr>
        <w:t xml:space="preserve"> </w:t>
      </w:r>
      <w:r w:rsidRPr="00864E62">
        <w:rPr>
          <w:sz w:val="22"/>
          <w:szCs w:val="22"/>
          <w:lang w:val="en-GB" w:eastAsia="en-US"/>
        </w:rPr>
        <w:t xml:space="preserve">rental rate at a specified rate in the </w:t>
      </w:r>
      <w:r w:rsidR="00786D73">
        <w:rPr>
          <w:sz w:val="22"/>
          <w:szCs w:val="22"/>
          <w:lang w:val="en-GB" w:eastAsia="en-US"/>
        </w:rPr>
        <w:t>agreement</w:t>
      </w:r>
      <w:r w:rsidRPr="00864E62">
        <w:rPr>
          <w:sz w:val="22"/>
          <w:szCs w:val="22"/>
          <w:lang w:val="en-GB" w:eastAsia="en-US"/>
        </w:rPr>
        <w:t>.</w:t>
      </w:r>
    </w:p>
    <w:p w:rsidR="00761372" w:rsidRDefault="00761372" w:rsidP="00761372">
      <w:pPr>
        <w:pStyle w:val="BodyText"/>
        <w:ind w:left="540"/>
        <w:jc w:val="both"/>
        <w:rPr>
          <w:sz w:val="22"/>
          <w:szCs w:val="22"/>
          <w:lang w:val="en-GB" w:eastAsia="en-US"/>
        </w:rPr>
      </w:pPr>
    </w:p>
    <w:p w:rsidR="00761372" w:rsidRDefault="00761372" w:rsidP="00761372">
      <w:pPr>
        <w:pStyle w:val="BodyText"/>
        <w:ind w:left="540"/>
        <w:jc w:val="both"/>
        <w:rPr>
          <w:sz w:val="22"/>
          <w:szCs w:val="22"/>
          <w:lang w:val="en-GB" w:eastAsia="en-US"/>
        </w:rPr>
      </w:pPr>
    </w:p>
    <w:p w:rsidR="00761372" w:rsidRDefault="00761372" w:rsidP="00761372">
      <w:pPr>
        <w:pStyle w:val="BodyText"/>
        <w:ind w:left="540"/>
        <w:jc w:val="both"/>
        <w:rPr>
          <w:sz w:val="22"/>
          <w:szCs w:val="22"/>
          <w:lang w:val="en-GB" w:eastAsia="en-US"/>
        </w:rPr>
      </w:pPr>
    </w:p>
    <w:p w:rsidR="00761372" w:rsidRDefault="00761372" w:rsidP="00761372">
      <w:pPr>
        <w:pStyle w:val="BodyText"/>
        <w:ind w:left="540"/>
        <w:jc w:val="both"/>
        <w:rPr>
          <w:sz w:val="22"/>
          <w:szCs w:val="22"/>
          <w:lang w:val="en-GB" w:eastAsia="en-US"/>
        </w:rPr>
      </w:pPr>
    </w:p>
    <w:p w:rsidR="00761372" w:rsidRDefault="00761372" w:rsidP="00761372">
      <w:pPr>
        <w:pStyle w:val="BodyText"/>
        <w:ind w:left="540"/>
        <w:jc w:val="both"/>
        <w:rPr>
          <w:sz w:val="22"/>
          <w:szCs w:val="22"/>
          <w:lang w:val="en-GB" w:eastAsia="en-US"/>
        </w:rPr>
      </w:pPr>
    </w:p>
    <w:p w:rsidR="00761372" w:rsidRDefault="00761372" w:rsidP="00761372">
      <w:pPr>
        <w:pStyle w:val="BodyText"/>
        <w:ind w:left="540"/>
        <w:jc w:val="both"/>
        <w:rPr>
          <w:sz w:val="22"/>
          <w:szCs w:val="22"/>
          <w:lang w:val="en-GB" w:eastAsia="en-US"/>
        </w:rPr>
      </w:pPr>
    </w:p>
    <w:p w:rsidR="00761372" w:rsidRDefault="00761372" w:rsidP="00761372">
      <w:pPr>
        <w:pStyle w:val="BodyText"/>
        <w:ind w:left="540"/>
        <w:jc w:val="both"/>
        <w:rPr>
          <w:sz w:val="22"/>
          <w:szCs w:val="22"/>
          <w:lang w:val="en-GB" w:eastAsia="en-US"/>
        </w:rPr>
      </w:pPr>
    </w:p>
    <w:p w:rsidR="00761372" w:rsidRDefault="00761372" w:rsidP="00761372">
      <w:pPr>
        <w:pStyle w:val="BodyText"/>
        <w:ind w:left="540"/>
        <w:jc w:val="both"/>
        <w:rPr>
          <w:sz w:val="22"/>
          <w:szCs w:val="22"/>
          <w:lang w:val="en-GB" w:eastAsia="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F442A" w:rsidRPr="000F5443" w:rsidTr="006F02CC">
        <w:trPr>
          <w:cantSplit/>
          <w:tblHeader/>
        </w:trPr>
        <w:tc>
          <w:tcPr>
            <w:tcW w:w="4320" w:type="dxa"/>
            <w:vMerge w:val="restart"/>
            <w:vAlign w:val="bottom"/>
          </w:tcPr>
          <w:p w:rsidR="00AF442A" w:rsidRPr="000F5443" w:rsidRDefault="00761372" w:rsidP="006F02CC">
            <w:pPr>
              <w:tabs>
                <w:tab w:val="left" w:pos="195"/>
              </w:tabs>
              <w:ind w:left="190" w:right="-80" w:hanging="190"/>
              <w:rPr>
                <w:rFonts w:cs="Times New Roman"/>
                <w:sz w:val="22"/>
                <w:szCs w:val="22"/>
              </w:rPr>
            </w:pPr>
            <w:r>
              <w:lastRenderedPageBreak/>
              <w:br w:type="page"/>
            </w:r>
            <w:r>
              <w:rPr>
                <w:sz w:val="22"/>
                <w:szCs w:val="22"/>
              </w:rPr>
              <w:br w:type="page"/>
            </w:r>
            <w:r w:rsidR="003A7726">
              <w:rPr>
                <w:rFonts w:cs="Univers 45 Light"/>
                <w:i/>
                <w:iCs/>
                <w:sz w:val="22"/>
                <w:szCs w:val="20"/>
              </w:rPr>
              <w:br w:type="page"/>
            </w:r>
            <w:r w:rsidR="00AF442A" w:rsidRPr="000F5443">
              <w:rPr>
                <w:rFonts w:cs="Times New Roman"/>
                <w:b/>
                <w:bCs/>
                <w:i/>
                <w:iCs/>
                <w:sz w:val="22"/>
                <w:szCs w:val="22"/>
              </w:rPr>
              <w:t xml:space="preserve">For the year ended 31 December </w:t>
            </w:r>
          </w:p>
        </w:tc>
        <w:tc>
          <w:tcPr>
            <w:tcW w:w="2340" w:type="dxa"/>
            <w:gridSpan w:val="3"/>
          </w:tcPr>
          <w:p w:rsidR="00AF442A" w:rsidRPr="000F5443" w:rsidRDefault="00AF442A" w:rsidP="006F02CC">
            <w:pPr>
              <w:pStyle w:val="acctmergecolhdg"/>
              <w:spacing w:line="240" w:lineRule="auto"/>
              <w:ind w:firstLine="136"/>
              <w:rPr>
                <w:szCs w:val="22"/>
              </w:rPr>
            </w:pPr>
            <w:r w:rsidRPr="000F5443">
              <w:rPr>
                <w:szCs w:val="22"/>
              </w:rPr>
              <w:t xml:space="preserve">Consolidated </w:t>
            </w:r>
          </w:p>
          <w:p w:rsidR="00AF442A" w:rsidRPr="000F5443" w:rsidRDefault="00AF442A" w:rsidP="006F02CC">
            <w:pPr>
              <w:pStyle w:val="acctmergecolhdg"/>
              <w:spacing w:line="240" w:lineRule="auto"/>
              <w:ind w:left="-80" w:right="-82"/>
              <w:rPr>
                <w:szCs w:val="22"/>
              </w:rPr>
            </w:pPr>
            <w:r w:rsidRPr="000F5443">
              <w:rPr>
                <w:szCs w:val="22"/>
              </w:rPr>
              <w:t>financial statements</w:t>
            </w:r>
          </w:p>
        </w:tc>
        <w:tc>
          <w:tcPr>
            <w:tcW w:w="180" w:type="dxa"/>
          </w:tcPr>
          <w:p w:rsidR="00AF442A" w:rsidRPr="000F5443" w:rsidRDefault="00AF442A" w:rsidP="006F02CC">
            <w:pPr>
              <w:pStyle w:val="acctmergecolhdg"/>
              <w:spacing w:line="240" w:lineRule="auto"/>
              <w:ind w:firstLine="136"/>
              <w:rPr>
                <w:szCs w:val="22"/>
              </w:rPr>
            </w:pPr>
          </w:p>
        </w:tc>
        <w:tc>
          <w:tcPr>
            <w:tcW w:w="2340" w:type="dxa"/>
            <w:gridSpan w:val="3"/>
          </w:tcPr>
          <w:p w:rsidR="00AF442A" w:rsidRPr="000F5443" w:rsidRDefault="00AF442A" w:rsidP="006F02CC">
            <w:pPr>
              <w:pStyle w:val="acctmergecolhdg"/>
              <w:spacing w:line="240" w:lineRule="auto"/>
              <w:ind w:firstLine="136"/>
              <w:rPr>
                <w:szCs w:val="22"/>
              </w:rPr>
            </w:pPr>
            <w:r w:rsidRPr="000F5443">
              <w:rPr>
                <w:szCs w:val="22"/>
              </w:rPr>
              <w:t xml:space="preserve">Separate </w:t>
            </w:r>
          </w:p>
          <w:p w:rsidR="00AF442A" w:rsidRPr="000F5443" w:rsidRDefault="00AF442A" w:rsidP="006F02CC">
            <w:pPr>
              <w:pStyle w:val="acctmergecolhdg"/>
              <w:spacing w:line="240" w:lineRule="auto"/>
              <w:ind w:left="-75" w:right="-77"/>
              <w:rPr>
                <w:szCs w:val="22"/>
              </w:rPr>
            </w:pPr>
            <w:r w:rsidRPr="000F5443">
              <w:rPr>
                <w:szCs w:val="22"/>
              </w:rPr>
              <w:t>financial statements</w:t>
            </w:r>
          </w:p>
        </w:tc>
      </w:tr>
      <w:tr w:rsidR="00AF442A" w:rsidRPr="000F5443" w:rsidTr="006F02CC">
        <w:trPr>
          <w:cantSplit/>
          <w:tblHeader/>
        </w:trPr>
        <w:tc>
          <w:tcPr>
            <w:tcW w:w="4320" w:type="dxa"/>
            <w:vMerge/>
          </w:tcPr>
          <w:p w:rsidR="00AF442A" w:rsidRPr="000F5443" w:rsidRDefault="00AF442A" w:rsidP="006F02CC">
            <w:pPr>
              <w:ind w:firstLine="11"/>
              <w:rPr>
                <w:rFonts w:cs="Times New Roman"/>
                <w:b/>
                <w:bCs/>
                <w:i/>
                <w:iCs/>
                <w:sz w:val="22"/>
                <w:szCs w:val="22"/>
              </w:rPr>
            </w:pPr>
          </w:p>
        </w:tc>
        <w:tc>
          <w:tcPr>
            <w:tcW w:w="1080" w:type="dxa"/>
            <w:shd w:val="clear" w:color="auto" w:fill="auto"/>
          </w:tcPr>
          <w:p w:rsidR="00AF442A" w:rsidRPr="000F5443" w:rsidRDefault="00AF442A" w:rsidP="006F02CC">
            <w:pPr>
              <w:pStyle w:val="acctmergecolhdg"/>
              <w:spacing w:line="240" w:lineRule="auto"/>
              <w:ind w:firstLine="136"/>
              <w:rPr>
                <w:b w:val="0"/>
                <w:bCs/>
                <w:szCs w:val="22"/>
              </w:rPr>
            </w:pPr>
            <w:r w:rsidRPr="000F5443">
              <w:rPr>
                <w:b w:val="0"/>
                <w:bCs/>
                <w:szCs w:val="22"/>
              </w:rPr>
              <w:t>2020</w:t>
            </w:r>
          </w:p>
        </w:tc>
        <w:tc>
          <w:tcPr>
            <w:tcW w:w="180" w:type="dxa"/>
            <w:shd w:val="clear" w:color="auto" w:fill="auto"/>
          </w:tcPr>
          <w:p w:rsidR="00AF442A" w:rsidRPr="000F5443" w:rsidRDefault="00AF442A" w:rsidP="006F02CC">
            <w:pPr>
              <w:pStyle w:val="acctmergecolhdg"/>
              <w:spacing w:line="240" w:lineRule="auto"/>
              <w:ind w:firstLine="136"/>
              <w:rPr>
                <w:b w:val="0"/>
                <w:bCs/>
                <w:szCs w:val="22"/>
              </w:rPr>
            </w:pPr>
          </w:p>
        </w:tc>
        <w:tc>
          <w:tcPr>
            <w:tcW w:w="1080" w:type="dxa"/>
            <w:shd w:val="clear" w:color="auto" w:fill="auto"/>
          </w:tcPr>
          <w:p w:rsidR="00AF442A" w:rsidRPr="000F5443" w:rsidRDefault="00AF442A" w:rsidP="006F02CC">
            <w:pPr>
              <w:pStyle w:val="acctmergecolhdg"/>
              <w:spacing w:line="240" w:lineRule="auto"/>
              <w:ind w:firstLine="136"/>
              <w:rPr>
                <w:b w:val="0"/>
                <w:bCs/>
                <w:szCs w:val="22"/>
              </w:rPr>
            </w:pPr>
            <w:r w:rsidRPr="000F5443">
              <w:rPr>
                <w:b w:val="0"/>
                <w:bCs/>
                <w:szCs w:val="22"/>
              </w:rPr>
              <w:t>2019</w:t>
            </w:r>
          </w:p>
        </w:tc>
        <w:tc>
          <w:tcPr>
            <w:tcW w:w="180" w:type="dxa"/>
            <w:shd w:val="clear" w:color="auto" w:fill="auto"/>
          </w:tcPr>
          <w:p w:rsidR="00AF442A" w:rsidRPr="000F5443" w:rsidRDefault="00AF442A" w:rsidP="006F02CC">
            <w:pPr>
              <w:pStyle w:val="acctmergecolhdg"/>
              <w:spacing w:line="240" w:lineRule="auto"/>
              <w:ind w:firstLine="136"/>
              <w:rPr>
                <w:b w:val="0"/>
                <w:bCs/>
                <w:szCs w:val="22"/>
              </w:rPr>
            </w:pPr>
          </w:p>
        </w:tc>
        <w:tc>
          <w:tcPr>
            <w:tcW w:w="1080" w:type="dxa"/>
            <w:shd w:val="clear" w:color="auto" w:fill="auto"/>
          </w:tcPr>
          <w:p w:rsidR="00AF442A" w:rsidRPr="000F5443" w:rsidRDefault="00AF442A" w:rsidP="006F02CC">
            <w:pPr>
              <w:pStyle w:val="acctmergecolhdg"/>
              <w:spacing w:line="240" w:lineRule="auto"/>
              <w:ind w:firstLine="136"/>
              <w:rPr>
                <w:b w:val="0"/>
                <w:bCs/>
                <w:szCs w:val="22"/>
              </w:rPr>
            </w:pPr>
            <w:r w:rsidRPr="000F5443">
              <w:rPr>
                <w:b w:val="0"/>
                <w:bCs/>
                <w:szCs w:val="22"/>
              </w:rPr>
              <w:t>2020</w:t>
            </w:r>
          </w:p>
        </w:tc>
        <w:tc>
          <w:tcPr>
            <w:tcW w:w="180" w:type="dxa"/>
            <w:shd w:val="clear" w:color="auto" w:fill="auto"/>
          </w:tcPr>
          <w:p w:rsidR="00AF442A" w:rsidRPr="000F5443" w:rsidRDefault="00AF442A" w:rsidP="006F02CC">
            <w:pPr>
              <w:pStyle w:val="acctmergecolhdg"/>
              <w:spacing w:line="240" w:lineRule="auto"/>
              <w:ind w:firstLine="136"/>
              <w:rPr>
                <w:b w:val="0"/>
                <w:bCs/>
                <w:szCs w:val="22"/>
              </w:rPr>
            </w:pPr>
          </w:p>
        </w:tc>
        <w:tc>
          <w:tcPr>
            <w:tcW w:w="1080" w:type="dxa"/>
            <w:shd w:val="clear" w:color="auto" w:fill="auto"/>
          </w:tcPr>
          <w:p w:rsidR="00AF442A" w:rsidRPr="000F5443" w:rsidRDefault="00AF442A" w:rsidP="006F02CC">
            <w:pPr>
              <w:pStyle w:val="acctmergecolhdg"/>
              <w:spacing w:line="240" w:lineRule="auto"/>
              <w:ind w:firstLine="136"/>
              <w:rPr>
                <w:b w:val="0"/>
                <w:bCs/>
                <w:szCs w:val="22"/>
              </w:rPr>
            </w:pPr>
            <w:r w:rsidRPr="000F5443">
              <w:rPr>
                <w:b w:val="0"/>
                <w:bCs/>
                <w:szCs w:val="22"/>
              </w:rPr>
              <w:t>2019</w:t>
            </w:r>
          </w:p>
        </w:tc>
      </w:tr>
      <w:tr w:rsidR="00AF442A" w:rsidRPr="000F5443" w:rsidTr="006F02CC">
        <w:trPr>
          <w:cantSplit/>
          <w:tblHeader/>
        </w:trPr>
        <w:tc>
          <w:tcPr>
            <w:tcW w:w="4320" w:type="dxa"/>
          </w:tcPr>
          <w:p w:rsidR="00AF442A" w:rsidRPr="000F5443" w:rsidRDefault="00AF442A" w:rsidP="006F02CC">
            <w:pPr>
              <w:ind w:firstLine="11"/>
              <w:rPr>
                <w:rFonts w:cs="Times New Roman"/>
                <w:sz w:val="22"/>
                <w:szCs w:val="22"/>
              </w:rPr>
            </w:pPr>
          </w:p>
        </w:tc>
        <w:tc>
          <w:tcPr>
            <w:tcW w:w="4860" w:type="dxa"/>
            <w:gridSpan w:val="7"/>
          </w:tcPr>
          <w:p w:rsidR="00AF442A" w:rsidRPr="000F5443" w:rsidRDefault="000F5443" w:rsidP="006F02CC">
            <w:pPr>
              <w:pStyle w:val="acctfourfigures"/>
              <w:spacing w:line="240" w:lineRule="auto"/>
              <w:ind w:firstLine="136"/>
              <w:jc w:val="center"/>
              <w:rPr>
                <w:i/>
                <w:iCs/>
                <w:szCs w:val="22"/>
              </w:rPr>
            </w:pPr>
            <w:r w:rsidRPr="000F5443">
              <w:rPr>
                <w:i/>
                <w:iCs/>
                <w:szCs w:val="22"/>
              </w:rPr>
              <w:t>(in thousand Baht)</w:t>
            </w:r>
          </w:p>
        </w:tc>
      </w:tr>
      <w:tr w:rsidR="00AF442A" w:rsidRPr="000F5443" w:rsidTr="006F02CC">
        <w:trPr>
          <w:cantSplit/>
        </w:trPr>
        <w:tc>
          <w:tcPr>
            <w:tcW w:w="4320" w:type="dxa"/>
          </w:tcPr>
          <w:p w:rsidR="00AF442A" w:rsidRPr="000F5443" w:rsidRDefault="00AF442A" w:rsidP="006F02CC">
            <w:pPr>
              <w:ind w:left="195" w:hanging="184"/>
              <w:rPr>
                <w:rFonts w:cs="Times New Roman"/>
                <w:sz w:val="22"/>
                <w:szCs w:val="22"/>
              </w:rPr>
            </w:pPr>
            <w:r w:rsidRPr="000F5443">
              <w:rPr>
                <w:rFonts w:cs="Times New Roman"/>
                <w:b/>
                <w:bCs/>
                <w:i/>
                <w:iCs/>
                <w:sz w:val="22"/>
                <w:szCs w:val="22"/>
              </w:rPr>
              <w:t xml:space="preserve">Amounts recognised in profit or loss </w:t>
            </w:r>
          </w:p>
        </w:tc>
        <w:tc>
          <w:tcPr>
            <w:tcW w:w="1080" w:type="dxa"/>
            <w:vAlign w:val="bottom"/>
          </w:tcPr>
          <w:p w:rsidR="00AF442A" w:rsidRPr="000F5443" w:rsidRDefault="00AF442A" w:rsidP="006F02CC">
            <w:pPr>
              <w:pStyle w:val="acctfourfigures"/>
              <w:tabs>
                <w:tab w:val="clear" w:pos="765"/>
                <w:tab w:val="decimal" w:pos="731"/>
              </w:tabs>
              <w:spacing w:line="240" w:lineRule="auto"/>
              <w:ind w:right="11" w:firstLine="136"/>
              <w:rPr>
                <w:szCs w:val="22"/>
              </w:rPr>
            </w:pPr>
          </w:p>
        </w:tc>
        <w:tc>
          <w:tcPr>
            <w:tcW w:w="180" w:type="dxa"/>
            <w:vAlign w:val="bottom"/>
          </w:tcPr>
          <w:p w:rsidR="00AF442A" w:rsidRPr="000F5443" w:rsidRDefault="00AF442A" w:rsidP="006F02CC">
            <w:pPr>
              <w:pStyle w:val="acctfourfigures"/>
              <w:spacing w:line="240" w:lineRule="auto"/>
              <w:ind w:firstLine="136"/>
              <w:rPr>
                <w:szCs w:val="22"/>
              </w:rPr>
            </w:pPr>
          </w:p>
        </w:tc>
        <w:tc>
          <w:tcPr>
            <w:tcW w:w="1080" w:type="dxa"/>
            <w:vAlign w:val="bottom"/>
          </w:tcPr>
          <w:p w:rsidR="00AF442A" w:rsidRPr="000F5443" w:rsidRDefault="00AF442A" w:rsidP="006F02CC">
            <w:pPr>
              <w:pStyle w:val="acctfourfigures"/>
              <w:tabs>
                <w:tab w:val="clear" w:pos="765"/>
                <w:tab w:val="decimal" w:pos="731"/>
              </w:tabs>
              <w:spacing w:line="240" w:lineRule="auto"/>
              <w:ind w:right="11" w:firstLine="136"/>
              <w:rPr>
                <w:szCs w:val="22"/>
              </w:rPr>
            </w:pPr>
          </w:p>
        </w:tc>
        <w:tc>
          <w:tcPr>
            <w:tcW w:w="180" w:type="dxa"/>
            <w:vAlign w:val="bottom"/>
          </w:tcPr>
          <w:p w:rsidR="00AF442A" w:rsidRPr="000F5443" w:rsidRDefault="00AF442A" w:rsidP="006F02CC">
            <w:pPr>
              <w:pStyle w:val="acctfourfigures"/>
              <w:spacing w:line="240" w:lineRule="auto"/>
              <w:ind w:firstLine="136"/>
              <w:rPr>
                <w:szCs w:val="22"/>
              </w:rPr>
            </w:pPr>
          </w:p>
        </w:tc>
        <w:tc>
          <w:tcPr>
            <w:tcW w:w="1080" w:type="dxa"/>
            <w:vAlign w:val="bottom"/>
          </w:tcPr>
          <w:p w:rsidR="00AF442A" w:rsidRPr="000F5443" w:rsidRDefault="00AF442A" w:rsidP="006F02CC">
            <w:pPr>
              <w:pStyle w:val="acctfourfigures"/>
              <w:tabs>
                <w:tab w:val="clear" w:pos="765"/>
                <w:tab w:val="decimal" w:pos="731"/>
              </w:tabs>
              <w:spacing w:line="240" w:lineRule="auto"/>
              <w:ind w:right="11" w:firstLine="136"/>
              <w:rPr>
                <w:szCs w:val="22"/>
              </w:rPr>
            </w:pPr>
          </w:p>
        </w:tc>
        <w:tc>
          <w:tcPr>
            <w:tcW w:w="180" w:type="dxa"/>
            <w:vAlign w:val="bottom"/>
          </w:tcPr>
          <w:p w:rsidR="00AF442A" w:rsidRPr="000F5443" w:rsidRDefault="00AF442A" w:rsidP="006F02CC">
            <w:pPr>
              <w:pStyle w:val="acctfourfigures"/>
              <w:spacing w:line="240" w:lineRule="auto"/>
              <w:ind w:firstLine="136"/>
              <w:rPr>
                <w:szCs w:val="22"/>
              </w:rPr>
            </w:pPr>
          </w:p>
        </w:tc>
        <w:tc>
          <w:tcPr>
            <w:tcW w:w="1080" w:type="dxa"/>
            <w:vAlign w:val="bottom"/>
          </w:tcPr>
          <w:p w:rsidR="00AF442A" w:rsidRPr="000F5443" w:rsidRDefault="00AF442A" w:rsidP="006F02CC">
            <w:pPr>
              <w:pStyle w:val="acctfourfigures"/>
              <w:tabs>
                <w:tab w:val="clear" w:pos="765"/>
                <w:tab w:val="decimal" w:pos="731"/>
              </w:tabs>
              <w:spacing w:line="240" w:lineRule="auto"/>
              <w:ind w:right="11" w:firstLine="136"/>
              <w:rPr>
                <w:szCs w:val="22"/>
              </w:rPr>
            </w:pPr>
          </w:p>
        </w:tc>
      </w:tr>
      <w:tr w:rsidR="000F5443" w:rsidRPr="000F5443" w:rsidTr="00961F7D">
        <w:trPr>
          <w:cantSplit/>
        </w:trPr>
        <w:tc>
          <w:tcPr>
            <w:tcW w:w="4320" w:type="dxa"/>
          </w:tcPr>
          <w:p w:rsidR="000F5443" w:rsidRPr="000F5443" w:rsidRDefault="000F5443" w:rsidP="000F5443">
            <w:pPr>
              <w:ind w:left="195" w:hanging="184"/>
              <w:rPr>
                <w:rFonts w:cs="Times New Roman"/>
                <w:sz w:val="22"/>
                <w:szCs w:val="22"/>
                <w:lang w:val="en-US"/>
              </w:rPr>
            </w:pPr>
            <w:r w:rsidRPr="000F5443">
              <w:rPr>
                <w:rFonts w:cs="Times New Roman"/>
                <w:sz w:val="22"/>
                <w:szCs w:val="22"/>
                <w:lang w:val="en-US"/>
              </w:rPr>
              <w:t>Depreciation of right-of-use assets:</w:t>
            </w:r>
          </w:p>
        </w:tc>
        <w:tc>
          <w:tcPr>
            <w:tcW w:w="1080" w:type="dxa"/>
          </w:tcPr>
          <w:p w:rsidR="000F5443" w:rsidRPr="000F5443" w:rsidRDefault="000F5443" w:rsidP="000F5443">
            <w:pPr>
              <w:tabs>
                <w:tab w:val="decimal" w:pos="810"/>
              </w:tabs>
              <w:spacing w:line="240" w:lineRule="atLeast"/>
              <w:ind w:left="-108" w:right="-107"/>
              <w:rPr>
                <w:sz w:val="22"/>
                <w:szCs w:val="22"/>
              </w:rPr>
            </w:pPr>
          </w:p>
        </w:tc>
        <w:tc>
          <w:tcPr>
            <w:tcW w:w="180" w:type="dxa"/>
          </w:tcPr>
          <w:p w:rsidR="000F5443" w:rsidRPr="000F5443" w:rsidRDefault="000F5443" w:rsidP="000F5443">
            <w:pPr>
              <w:rPr>
                <w:sz w:val="22"/>
                <w:szCs w:val="22"/>
              </w:rPr>
            </w:pPr>
          </w:p>
        </w:tc>
        <w:tc>
          <w:tcPr>
            <w:tcW w:w="1080" w:type="dxa"/>
          </w:tcPr>
          <w:p w:rsidR="000F5443" w:rsidRPr="000F5443" w:rsidRDefault="000F5443" w:rsidP="000F5443">
            <w:pPr>
              <w:tabs>
                <w:tab w:val="decimal" w:pos="540"/>
              </w:tabs>
              <w:spacing w:line="240" w:lineRule="atLeast"/>
              <w:ind w:left="-108" w:right="-107"/>
              <w:rPr>
                <w:sz w:val="22"/>
                <w:szCs w:val="22"/>
              </w:rPr>
            </w:pPr>
          </w:p>
        </w:tc>
        <w:tc>
          <w:tcPr>
            <w:tcW w:w="180" w:type="dxa"/>
          </w:tcPr>
          <w:p w:rsidR="000F5443" w:rsidRPr="000F5443" w:rsidRDefault="000F5443" w:rsidP="000F5443">
            <w:pPr>
              <w:rPr>
                <w:sz w:val="22"/>
                <w:szCs w:val="22"/>
              </w:rPr>
            </w:pPr>
          </w:p>
        </w:tc>
        <w:tc>
          <w:tcPr>
            <w:tcW w:w="1080" w:type="dxa"/>
          </w:tcPr>
          <w:p w:rsidR="000F5443" w:rsidRPr="000F5443" w:rsidRDefault="000F5443" w:rsidP="000F5443">
            <w:pPr>
              <w:tabs>
                <w:tab w:val="decimal" w:pos="810"/>
              </w:tabs>
              <w:spacing w:line="240" w:lineRule="atLeast"/>
              <w:ind w:left="-108" w:right="-107"/>
              <w:rPr>
                <w:sz w:val="22"/>
                <w:szCs w:val="22"/>
              </w:rPr>
            </w:pPr>
          </w:p>
        </w:tc>
        <w:tc>
          <w:tcPr>
            <w:tcW w:w="180" w:type="dxa"/>
          </w:tcPr>
          <w:p w:rsidR="000F5443" w:rsidRPr="000F5443" w:rsidRDefault="000F5443" w:rsidP="000F5443">
            <w:pPr>
              <w:rPr>
                <w:sz w:val="22"/>
                <w:szCs w:val="22"/>
              </w:rPr>
            </w:pPr>
          </w:p>
        </w:tc>
        <w:tc>
          <w:tcPr>
            <w:tcW w:w="1080" w:type="dxa"/>
          </w:tcPr>
          <w:p w:rsidR="000F5443" w:rsidRPr="000F5443" w:rsidRDefault="000F5443" w:rsidP="000F5443">
            <w:pPr>
              <w:tabs>
                <w:tab w:val="decimal" w:pos="540"/>
              </w:tabs>
              <w:spacing w:line="240" w:lineRule="atLeast"/>
              <w:ind w:left="-108" w:right="-107"/>
              <w:rPr>
                <w:sz w:val="22"/>
                <w:szCs w:val="22"/>
              </w:rPr>
            </w:pPr>
          </w:p>
        </w:tc>
      </w:tr>
      <w:tr w:rsidR="00761372" w:rsidRPr="000F5443" w:rsidTr="00961F7D">
        <w:trPr>
          <w:cantSplit/>
        </w:trPr>
        <w:tc>
          <w:tcPr>
            <w:tcW w:w="4320" w:type="dxa"/>
          </w:tcPr>
          <w:p w:rsidR="00761372" w:rsidRPr="000F5443" w:rsidRDefault="00761372" w:rsidP="00761372">
            <w:pPr>
              <w:numPr>
                <w:ilvl w:val="2"/>
                <w:numId w:val="2"/>
              </w:numPr>
              <w:tabs>
                <w:tab w:val="clear" w:pos="1020"/>
                <w:tab w:val="num" w:pos="264"/>
              </w:tabs>
              <w:ind w:hanging="936"/>
              <w:rPr>
                <w:rFonts w:cs="Times New Roman"/>
                <w:sz w:val="22"/>
                <w:szCs w:val="22"/>
              </w:rPr>
            </w:pPr>
            <w:r w:rsidRPr="000F5443">
              <w:rPr>
                <w:rFonts w:cs="Times New Roman"/>
                <w:sz w:val="22"/>
                <w:szCs w:val="22"/>
              </w:rPr>
              <w:t>Land improvement</w:t>
            </w: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956</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956</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r>
      <w:tr w:rsidR="00761372" w:rsidRPr="000F5443" w:rsidTr="00961F7D">
        <w:trPr>
          <w:cantSplit/>
        </w:trPr>
        <w:tc>
          <w:tcPr>
            <w:tcW w:w="4320" w:type="dxa"/>
          </w:tcPr>
          <w:p w:rsidR="00761372" w:rsidRPr="000F5443" w:rsidRDefault="00761372" w:rsidP="00761372">
            <w:pPr>
              <w:numPr>
                <w:ilvl w:val="2"/>
                <w:numId w:val="2"/>
              </w:numPr>
              <w:tabs>
                <w:tab w:val="clear" w:pos="1020"/>
                <w:tab w:val="num" w:pos="264"/>
              </w:tabs>
              <w:ind w:hanging="936"/>
              <w:rPr>
                <w:rFonts w:cs="Times New Roman"/>
                <w:sz w:val="22"/>
                <w:szCs w:val="22"/>
              </w:rPr>
            </w:pPr>
            <w:r w:rsidRPr="000F5443">
              <w:rPr>
                <w:rFonts w:cs="Times New Roman"/>
                <w:sz w:val="22"/>
                <w:szCs w:val="22"/>
              </w:rPr>
              <w:t>Right to use of assets</w:t>
            </w: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10,197</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r>
      <w:tr w:rsidR="00761372" w:rsidRPr="000F5443" w:rsidTr="00961F7D">
        <w:trPr>
          <w:cantSplit/>
        </w:trPr>
        <w:tc>
          <w:tcPr>
            <w:tcW w:w="4320" w:type="dxa"/>
          </w:tcPr>
          <w:p w:rsidR="00761372" w:rsidRPr="000F5443" w:rsidRDefault="00761372" w:rsidP="00761372">
            <w:pPr>
              <w:numPr>
                <w:ilvl w:val="2"/>
                <w:numId w:val="2"/>
              </w:numPr>
              <w:tabs>
                <w:tab w:val="clear" w:pos="1020"/>
                <w:tab w:val="num" w:pos="264"/>
              </w:tabs>
              <w:ind w:hanging="936"/>
              <w:rPr>
                <w:rFonts w:cs="Times New Roman"/>
                <w:sz w:val="22"/>
                <w:szCs w:val="22"/>
              </w:rPr>
            </w:pPr>
            <w:r w:rsidRPr="000F5443">
              <w:rPr>
                <w:rFonts w:cs="Times New Roman"/>
                <w:sz w:val="22"/>
                <w:szCs w:val="22"/>
              </w:rPr>
              <w:t>Office equipment</w:t>
            </w: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1,247</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998</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r>
      <w:tr w:rsidR="00761372" w:rsidRPr="000F5443" w:rsidTr="00961F7D">
        <w:trPr>
          <w:cantSplit/>
        </w:trPr>
        <w:tc>
          <w:tcPr>
            <w:tcW w:w="4320" w:type="dxa"/>
          </w:tcPr>
          <w:p w:rsidR="00761372" w:rsidRPr="000F5443" w:rsidRDefault="00761372" w:rsidP="00761372">
            <w:pPr>
              <w:numPr>
                <w:ilvl w:val="2"/>
                <w:numId w:val="2"/>
              </w:numPr>
              <w:tabs>
                <w:tab w:val="clear" w:pos="1020"/>
                <w:tab w:val="num" w:pos="264"/>
              </w:tabs>
              <w:ind w:hanging="936"/>
              <w:rPr>
                <w:rFonts w:cs="Times New Roman"/>
                <w:sz w:val="22"/>
                <w:szCs w:val="22"/>
              </w:rPr>
            </w:pPr>
            <w:r w:rsidRPr="000F5443">
              <w:rPr>
                <w:rFonts w:cs="Times New Roman"/>
                <w:sz w:val="22"/>
                <w:szCs w:val="22"/>
              </w:rPr>
              <w:t>Vehicle</w:t>
            </w: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2,816</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307</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r>
      <w:tr w:rsidR="00761372" w:rsidRPr="000F5443" w:rsidTr="00961F7D">
        <w:trPr>
          <w:cantSplit/>
        </w:trPr>
        <w:tc>
          <w:tcPr>
            <w:tcW w:w="4320" w:type="dxa"/>
          </w:tcPr>
          <w:p w:rsidR="00761372" w:rsidRPr="000F5443" w:rsidRDefault="00761372" w:rsidP="00761372">
            <w:pPr>
              <w:ind w:left="195" w:hanging="184"/>
              <w:rPr>
                <w:rFonts w:cs="Times New Roman"/>
                <w:sz w:val="22"/>
                <w:szCs w:val="22"/>
              </w:rPr>
            </w:pPr>
            <w:r w:rsidRPr="000F5443">
              <w:rPr>
                <w:rFonts w:cs="Times New Roman"/>
                <w:sz w:val="22"/>
                <w:szCs w:val="22"/>
                <w:lang w:val="en-US"/>
              </w:rPr>
              <w:t xml:space="preserve">Interest on lease liabilities </w:t>
            </w: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5,719</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394</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r>
      <w:tr w:rsidR="00761372" w:rsidRPr="000F5443" w:rsidTr="00961F7D">
        <w:trPr>
          <w:cantSplit/>
        </w:trPr>
        <w:tc>
          <w:tcPr>
            <w:tcW w:w="4320" w:type="dxa"/>
          </w:tcPr>
          <w:p w:rsidR="00761372" w:rsidRPr="000F5443" w:rsidRDefault="00761372" w:rsidP="00761372">
            <w:pPr>
              <w:ind w:left="195" w:hanging="184"/>
              <w:rPr>
                <w:rFonts w:cs="Times New Roman"/>
                <w:sz w:val="22"/>
                <w:szCs w:val="22"/>
              </w:rPr>
            </w:pPr>
            <w:r w:rsidRPr="000F5443">
              <w:rPr>
                <w:rFonts w:cs="Times New Roman"/>
                <w:sz w:val="22"/>
                <w:szCs w:val="22"/>
                <w:lang w:val="en-US"/>
              </w:rPr>
              <w:t xml:space="preserve">Expenses relating to short-term leases </w:t>
            </w: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17</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r>
      <w:tr w:rsidR="00761372" w:rsidRPr="000F5443" w:rsidTr="00961F7D">
        <w:trPr>
          <w:cantSplit/>
        </w:trPr>
        <w:tc>
          <w:tcPr>
            <w:tcW w:w="4320" w:type="dxa"/>
          </w:tcPr>
          <w:p w:rsidR="00761372" w:rsidRPr="000F5443" w:rsidRDefault="00761372" w:rsidP="00761372">
            <w:pPr>
              <w:ind w:left="195" w:hanging="184"/>
              <w:rPr>
                <w:rFonts w:cs="Times New Roman"/>
                <w:sz w:val="22"/>
                <w:szCs w:val="22"/>
              </w:rPr>
            </w:pPr>
            <w:r w:rsidRPr="000F5443">
              <w:rPr>
                <w:rFonts w:cs="Times New Roman"/>
                <w:sz w:val="22"/>
                <w:szCs w:val="22"/>
              </w:rPr>
              <w:t xml:space="preserve">Lease expense </w:t>
            </w: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17,561</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540"/>
              </w:tabs>
              <w:spacing w:line="240" w:lineRule="atLeast"/>
              <w:ind w:left="-108" w:right="-107"/>
              <w:rPr>
                <w:sz w:val="22"/>
                <w:szCs w:val="22"/>
              </w:rPr>
            </w:pPr>
            <w:r w:rsidRPr="000F5443">
              <w:rPr>
                <w:sz w:val="22"/>
                <w:szCs w:val="22"/>
              </w:rPr>
              <w:t>-</w:t>
            </w:r>
          </w:p>
        </w:tc>
        <w:tc>
          <w:tcPr>
            <w:tcW w:w="180" w:type="dxa"/>
          </w:tcPr>
          <w:p w:rsidR="00761372" w:rsidRPr="000F5443" w:rsidRDefault="00761372" w:rsidP="00761372">
            <w:pPr>
              <w:rPr>
                <w:sz w:val="22"/>
                <w:szCs w:val="22"/>
              </w:rPr>
            </w:pPr>
          </w:p>
        </w:tc>
        <w:tc>
          <w:tcPr>
            <w:tcW w:w="1080" w:type="dxa"/>
          </w:tcPr>
          <w:p w:rsidR="00761372" w:rsidRPr="000F5443" w:rsidRDefault="00761372" w:rsidP="00761372">
            <w:pPr>
              <w:tabs>
                <w:tab w:val="decimal" w:pos="810"/>
              </w:tabs>
              <w:spacing w:line="240" w:lineRule="atLeast"/>
              <w:ind w:left="-108" w:right="-107"/>
              <w:rPr>
                <w:sz w:val="22"/>
                <w:szCs w:val="22"/>
              </w:rPr>
            </w:pPr>
            <w:r w:rsidRPr="000F5443">
              <w:rPr>
                <w:sz w:val="22"/>
                <w:szCs w:val="22"/>
              </w:rPr>
              <w:t>3,042</w:t>
            </w:r>
          </w:p>
        </w:tc>
      </w:tr>
    </w:tbl>
    <w:p w:rsidR="00AF442A" w:rsidRDefault="00AF442A" w:rsidP="000F5443">
      <w:pPr>
        <w:tabs>
          <w:tab w:val="decimal" w:pos="540"/>
        </w:tabs>
        <w:spacing w:line="240" w:lineRule="atLeast"/>
        <w:ind w:left="-108" w:right="-107"/>
      </w:pPr>
    </w:p>
    <w:p w:rsidR="00AF442A" w:rsidRPr="00A3133C" w:rsidRDefault="00AF442A" w:rsidP="00AF442A">
      <w:pPr>
        <w:pStyle w:val="BodyText"/>
        <w:ind w:left="540"/>
        <w:jc w:val="both"/>
        <w:rPr>
          <w:rFonts w:cs="Univers 45 Light"/>
          <w:sz w:val="22"/>
          <w:lang w:val="en-GB" w:eastAsia="en-US"/>
        </w:rPr>
      </w:pPr>
      <w:r w:rsidRPr="00A3133C">
        <w:rPr>
          <w:rFonts w:cs="Univers 45 Light"/>
          <w:sz w:val="22"/>
          <w:lang w:val="en-GB" w:eastAsia="en-US"/>
        </w:rPr>
        <w:t xml:space="preserve">In 2020, total cash outflow for leases of the Group and the Company were Baht </w:t>
      </w:r>
      <w:r w:rsidR="000F5443" w:rsidRPr="000F5443">
        <w:rPr>
          <w:rFonts w:cs="Univers 45 Light"/>
          <w:sz w:val="22"/>
          <w:lang w:val="en-GB" w:eastAsia="en-US"/>
        </w:rPr>
        <w:t xml:space="preserve">8.70 </w:t>
      </w:r>
      <w:r w:rsidRPr="00A3133C">
        <w:rPr>
          <w:rFonts w:cs="Univers 45 Light"/>
          <w:sz w:val="22"/>
          <w:lang w:val="en-GB" w:eastAsia="en-US"/>
        </w:rPr>
        <w:t xml:space="preserve">million and Baht </w:t>
      </w:r>
      <w:r w:rsidR="000F5443">
        <w:rPr>
          <w:rFonts w:cs="Univers 45 Light"/>
          <w:sz w:val="22"/>
          <w:lang w:val="en-GB" w:eastAsia="en-US"/>
        </w:rPr>
        <w:t>1.94</w:t>
      </w:r>
      <w:r w:rsidRPr="00A3133C">
        <w:rPr>
          <w:rFonts w:cs="Univers 45 Light"/>
          <w:sz w:val="22"/>
          <w:lang w:val="en-GB" w:eastAsia="en-US"/>
        </w:rPr>
        <w:t xml:space="preserve"> million, respectively. </w:t>
      </w:r>
    </w:p>
    <w:p w:rsidR="00AF442A" w:rsidRDefault="00AF442A" w:rsidP="0059160C">
      <w:pPr>
        <w:spacing w:line="240" w:lineRule="atLeast"/>
        <w:ind w:left="540"/>
        <w:jc w:val="both"/>
        <w:outlineLvl w:val="0"/>
        <w:rPr>
          <w:b/>
          <w:bCs/>
          <w:sz w:val="24"/>
          <w:szCs w:val="24"/>
        </w:rPr>
      </w:pPr>
    </w:p>
    <w:p w:rsidR="0047677C" w:rsidRDefault="00ED32C6" w:rsidP="00B4278E">
      <w:pPr>
        <w:numPr>
          <w:ilvl w:val="0"/>
          <w:numId w:val="2"/>
        </w:numPr>
        <w:tabs>
          <w:tab w:val="num" w:pos="540"/>
        </w:tabs>
        <w:spacing w:line="240" w:lineRule="atLeast"/>
        <w:ind w:left="540" w:hanging="540"/>
        <w:jc w:val="both"/>
        <w:outlineLvl w:val="0"/>
        <w:rPr>
          <w:b/>
          <w:bCs/>
          <w:sz w:val="24"/>
          <w:szCs w:val="24"/>
        </w:rPr>
      </w:pPr>
      <w:r>
        <w:rPr>
          <w:b/>
          <w:bCs/>
          <w:sz w:val="24"/>
          <w:szCs w:val="24"/>
        </w:rPr>
        <w:t>D</w:t>
      </w:r>
      <w:r w:rsidR="0047677C">
        <w:rPr>
          <w:b/>
          <w:bCs/>
          <w:sz w:val="24"/>
          <w:szCs w:val="24"/>
        </w:rPr>
        <w:t>igital television</w:t>
      </w:r>
      <w:r>
        <w:rPr>
          <w:b/>
          <w:bCs/>
          <w:sz w:val="24"/>
          <w:szCs w:val="24"/>
        </w:rPr>
        <w:t xml:space="preserve"> license</w:t>
      </w:r>
    </w:p>
    <w:p w:rsidR="0047677C" w:rsidRPr="007C27D1" w:rsidRDefault="0047677C" w:rsidP="0047677C">
      <w:pPr>
        <w:spacing w:line="240" w:lineRule="atLeast"/>
        <w:jc w:val="both"/>
        <w:outlineLvl w:val="0"/>
        <w:rPr>
          <w:b/>
          <w:bCs/>
          <w:sz w:val="20"/>
          <w:szCs w:val="20"/>
        </w:rPr>
      </w:pPr>
    </w:p>
    <w:tbl>
      <w:tblPr>
        <w:tblW w:w="9180" w:type="dxa"/>
        <w:tblInd w:w="558" w:type="dxa"/>
        <w:tblLayout w:type="fixed"/>
        <w:tblLook w:val="0000" w:firstRow="0" w:lastRow="0" w:firstColumn="0" w:lastColumn="0" w:noHBand="0" w:noVBand="0"/>
      </w:tblPr>
      <w:tblGrid>
        <w:gridCol w:w="5938"/>
        <w:gridCol w:w="1081"/>
        <w:gridCol w:w="272"/>
        <w:gridCol w:w="1889"/>
      </w:tblGrid>
      <w:tr w:rsidR="005A66B3" w:rsidRPr="00E15BB8" w:rsidTr="00303DD7">
        <w:tc>
          <w:tcPr>
            <w:tcW w:w="3234" w:type="pct"/>
            <w:shd w:val="clear" w:color="auto" w:fill="auto"/>
          </w:tcPr>
          <w:p w:rsidR="005A66B3" w:rsidRPr="00E15BB8" w:rsidRDefault="005A66B3" w:rsidP="00FE117E">
            <w:pPr>
              <w:spacing w:line="240" w:lineRule="atLeast"/>
              <w:ind w:right="-106"/>
              <w:rPr>
                <w:rFonts w:cs="Times New Roman"/>
                <w:b/>
                <w:bCs/>
                <w:i/>
                <w:iCs/>
                <w:sz w:val="22"/>
                <w:szCs w:val="22"/>
              </w:rPr>
            </w:pP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rsidR="005A66B3" w:rsidRPr="00303DD7" w:rsidRDefault="005A66B3" w:rsidP="00303DD7">
            <w:pPr>
              <w:pStyle w:val="BodyText"/>
              <w:tabs>
                <w:tab w:val="left" w:pos="133"/>
              </w:tabs>
              <w:spacing w:line="240" w:lineRule="atLeast"/>
              <w:ind w:left="-109" w:right="-131"/>
              <w:jc w:val="center"/>
              <w:rPr>
                <w:rFonts w:cs="Times New Roman"/>
                <w:b/>
                <w:bCs/>
                <w:sz w:val="22"/>
                <w:szCs w:val="22"/>
                <w:lang w:val="en-US"/>
              </w:rPr>
            </w:pPr>
            <w:r w:rsidRPr="00303DD7">
              <w:rPr>
                <w:rFonts w:cs="Times New Roman"/>
                <w:b/>
                <w:bCs/>
                <w:sz w:val="22"/>
                <w:szCs w:val="22"/>
                <w:lang w:val="en-US"/>
              </w:rPr>
              <w:t>Consolidated financial statements</w:t>
            </w:r>
          </w:p>
        </w:tc>
      </w:tr>
      <w:tr w:rsidR="005A66B3" w:rsidRPr="00E15BB8" w:rsidTr="00303DD7">
        <w:tc>
          <w:tcPr>
            <w:tcW w:w="3234" w:type="pct"/>
            <w:shd w:val="clear" w:color="auto" w:fill="auto"/>
          </w:tcPr>
          <w:p w:rsidR="005A66B3" w:rsidRPr="00E15BB8" w:rsidRDefault="005A66B3" w:rsidP="00FE117E">
            <w:pPr>
              <w:spacing w:line="240" w:lineRule="atLeast"/>
              <w:ind w:right="-106"/>
              <w:rPr>
                <w:rFonts w:cs="Times New Roman"/>
                <w:b/>
                <w:bCs/>
                <w:i/>
                <w:iCs/>
                <w:sz w:val="22"/>
                <w:szCs w:val="22"/>
              </w:rPr>
            </w:pP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rsidR="005A66B3" w:rsidRPr="00E15BB8" w:rsidRDefault="005A66B3" w:rsidP="00256F28">
            <w:pPr>
              <w:tabs>
                <w:tab w:val="decimal" w:pos="792"/>
              </w:tabs>
              <w:spacing w:line="240" w:lineRule="atLeast"/>
              <w:ind w:left="-109" w:right="-78"/>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5A66B3" w:rsidRPr="00E15BB8" w:rsidTr="00303DD7">
        <w:tc>
          <w:tcPr>
            <w:tcW w:w="3234" w:type="pct"/>
            <w:shd w:val="clear" w:color="auto" w:fill="auto"/>
          </w:tcPr>
          <w:p w:rsidR="005A66B3" w:rsidRPr="00E15BB8" w:rsidRDefault="005A66B3" w:rsidP="00FE117E">
            <w:pPr>
              <w:spacing w:line="240" w:lineRule="atLeast"/>
              <w:ind w:right="-106"/>
              <w:rPr>
                <w:rFonts w:cs="Times New Roman"/>
                <w:b/>
                <w:bCs/>
                <w:i/>
                <w:iCs/>
                <w:sz w:val="22"/>
                <w:szCs w:val="22"/>
              </w:rPr>
            </w:pPr>
            <w:r w:rsidRPr="00E15BB8">
              <w:rPr>
                <w:rFonts w:cs="Times New Roman"/>
                <w:b/>
                <w:bCs/>
                <w:i/>
                <w:iCs/>
                <w:sz w:val="22"/>
                <w:szCs w:val="22"/>
              </w:rPr>
              <w:t>Cost</w:t>
            </w: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sz w:val="22"/>
                <w:szCs w:val="22"/>
              </w:rPr>
            </w:pPr>
            <w:r>
              <w:rPr>
                <w:rFonts w:cs="Times New Roman"/>
                <w:sz w:val="22"/>
                <w:szCs w:val="22"/>
              </w:rPr>
              <w:t>At 1 January 2019</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sz w:val="22"/>
                <w:szCs w:val="22"/>
              </w:rPr>
            </w:pPr>
          </w:p>
        </w:tc>
        <w:tc>
          <w:tcPr>
            <w:tcW w:w="148" w:type="pct"/>
            <w:shd w:val="clear" w:color="auto" w:fill="auto"/>
          </w:tcPr>
          <w:p w:rsidR="00952835" w:rsidRPr="00E15BB8" w:rsidRDefault="00952835" w:rsidP="00952835">
            <w:pPr>
              <w:tabs>
                <w:tab w:val="decimal" w:pos="792"/>
              </w:tabs>
              <w:spacing w:line="240" w:lineRule="atLeast"/>
              <w:ind w:left="-109" w:right="-78"/>
              <w:jc w:val="both"/>
              <w:rPr>
                <w:rFonts w:cs="Times New Roman"/>
                <w:sz w:val="22"/>
                <w:szCs w:val="22"/>
              </w:rPr>
            </w:pPr>
          </w:p>
        </w:tc>
        <w:tc>
          <w:tcPr>
            <w:tcW w:w="1029" w:type="pct"/>
            <w:shd w:val="clear" w:color="auto" w:fill="auto"/>
          </w:tcPr>
          <w:p w:rsidR="00952835" w:rsidRPr="00952835" w:rsidRDefault="00952835" w:rsidP="00952835">
            <w:pPr>
              <w:tabs>
                <w:tab w:val="decimal" w:pos="1511"/>
              </w:tabs>
              <w:spacing w:line="240" w:lineRule="atLeast"/>
              <w:ind w:left="-109" w:right="-78"/>
              <w:jc w:val="both"/>
              <w:rPr>
                <w:rFonts w:cs="Times New Roman"/>
                <w:sz w:val="22"/>
                <w:szCs w:val="22"/>
              </w:rPr>
            </w:pPr>
            <w:r w:rsidRPr="00952835">
              <w:rPr>
                <w:rFonts w:cs="Times New Roman"/>
                <w:sz w:val="22"/>
                <w:szCs w:val="22"/>
              </w:rPr>
              <w:t>2,073,450</w:t>
            </w:r>
          </w:p>
        </w:tc>
      </w:tr>
      <w:tr w:rsidR="00952835" w:rsidRPr="00E15BB8" w:rsidTr="00303DD7">
        <w:tc>
          <w:tcPr>
            <w:tcW w:w="3234" w:type="pct"/>
            <w:shd w:val="clear" w:color="auto" w:fill="auto"/>
          </w:tcPr>
          <w:p w:rsidR="00952835" w:rsidRPr="00F276C0" w:rsidRDefault="00952835" w:rsidP="00952835">
            <w:pPr>
              <w:spacing w:line="240" w:lineRule="atLeast"/>
              <w:ind w:right="-106"/>
              <w:rPr>
                <w:rFonts w:cs="Times New Roman"/>
                <w:sz w:val="22"/>
                <w:szCs w:val="22"/>
              </w:rPr>
            </w:pPr>
            <w:r>
              <w:rPr>
                <w:rFonts w:cs="Times New Roman"/>
                <w:sz w:val="22"/>
                <w:szCs w:val="22"/>
              </w:rPr>
              <w:t xml:space="preserve">Decrease from </w:t>
            </w:r>
            <w:r>
              <w:rPr>
                <w:rFonts w:cs="Times New Roman"/>
                <w:sz w:val="22"/>
                <w:szCs w:val="22"/>
                <w:lang w:val="en-US" w:bidi="ar-SA"/>
              </w:rPr>
              <w:t>exemption of the license fee</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sz w:val="22"/>
                <w:szCs w:val="22"/>
              </w:rPr>
            </w:pPr>
          </w:p>
        </w:tc>
        <w:tc>
          <w:tcPr>
            <w:tcW w:w="148" w:type="pct"/>
            <w:shd w:val="clear" w:color="auto" w:fill="auto"/>
          </w:tcPr>
          <w:p w:rsidR="00952835" w:rsidRPr="00E15BB8" w:rsidRDefault="00952835" w:rsidP="00952835">
            <w:pPr>
              <w:tabs>
                <w:tab w:val="decimal" w:pos="792"/>
              </w:tabs>
              <w:spacing w:line="240" w:lineRule="atLeast"/>
              <w:ind w:left="-109" w:right="-78"/>
              <w:jc w:val="both"/>
              <w:rPr>
                <w:rFonts w:cs="Times New Roman"/>
                <w:sz w:val="22"/>
                <w:szCs w:val="22"/>
              </w:rPr>
            </w:pPr>
          </w:p>
        </w:tc>
        <w:tc>
          <w:tcPr>
            <w:tcW w:w="1029" w:type="pct"/>
            <w:shd w:val="clear" w:color="auto" w:fill="auto"/>
          </w:tcPr>
          <w:p w:rsidR="00952835" w:rsidRPr="00553ECC" w:rsidRDefault="00952835" w:rsidP="00952835">
            <w:pPr>
              <w:tabs>
                <w:tab w:val="decimal" w:pos="1511"/>
              </w:tabs>
              <w:spacing w:line="240" w:lineRule="atLeast"/>
              <w:ind w:left="-109" w:right="-78"/>
              <w:jc w:val="both"/>
              <w:rPr>
                <w:rFonts w:cs="Times New Roman"/>
                <w:sz w:val="22"/>
                <w:szCs w:val="22"/>
              </w:rPr>
            </w:pPr>
            <w:r w:rsidRPr="00553ECC">
              <w:rPr>
                <w:rFonts w:cs="Times New Roman"/>
                <w:sz w:val="22"/>
                <w:szCs w:val="22"/>
              </w:rPr>
              <w:t>(789,190)</w:t>
            </w: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b/>
                <w:bCs/>
                <w:sz w:val="22"/>
                <w:szCs w:val="22"/>
              </w:rPr>
            </w:pPr>
            <w:r>
              <w:rPr>
                <w:rFonts w:cs="Times New Roman"/>
                <w:b/>
                <w:bCs/>
                <w:sz w:val="22"/>
                <w:szCs w:val="22"/>
              </w:rPr>
              <w:t xml:space="preserve">At 31 December 2019 </w:t>
            </w:r>
            <w:r w:rsidRPr="00E15BB8">
              <w:rPr>
                <w:rFonts w:cs="Times New Roman"/>
                <w:b/>
                <w:bCs/>
                <w:sz w:val="22"/>
                <w:szCs w:val="22"/>
              </w:rPr>
              <w:t>and</w:t>
            </w:r>
            <w:r>
              <w:rPr>
                <w:rFonts w:cs="Times New Roman"/>
                <w:b/>
                <w:bCs/>
                <w:sz w:val="22"/>
                <w:szCs w:val="22"/>
              </w:rPr>
              <w:t xml:space="preserve"> 1 January 2020</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rsidR="00952835" w:rsidRPr="00303DD7" w:rsidRDefault="00952835" w:rsidP="00952835">
            <w:pPr>
              <w:tabs>
                <w:tab w:val="decimal" w:pos="1511"/>
              </w:tabs>
              <w:spacing w:line="240" w:lineRule="atLeast"/>
              <w:ind w:left="-109" w:right="-78"/>
              <w:jc w:val="both"/>
              <w:rPr>
                <w:rFonts w:cs="Times New Roman"/>
                <w:b/>
                <w:bCs/>
                <w:sz w:val="22"/>
                <w:szCs w:val="22"/>
              </w:rPr>
            </w:pPr>
            <w:r>
              <w:rPr>
                <w:rFonts w:cs="Times New Roman"/>
                <w:b/>
                <w:bCs/>
                <w:sz w:val="22"/>
                <w:szCs w:val="22"/>
              </w:rPr>
              <w:t>1,284,260</w:t>
            </w: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b/>
                <w:bCs/>
                <w:sz w:val="22"/>
                <w:szCs w:val="22"/>
              </w:rPr>
            </w:pPr>
            <w:r>
              <w:rPr>
                <w:rFonts w:cs="Times New Roman"/>
                <w:b/>
                <w:bCs/>
                <w:sz w:val="22"/>
                <w:szCs w:val="22"/>
              </w:rPr>
              <w:t>At 31 December 2020</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rsidR="00952835" w:rsidRPr="0047677C" w:rsidRDefault="00952835" w:rsidP="00952835">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rsidR="00952835" w:rsidRPr="00303DD7" w:rsidRDefault="00BD791B" w:rsidP="00952835">
            <w:pPr>
              <w:tabs>
                <w:tab w:val="decimal" w:pos="1511"/>
              </w:tabs>
              <w:spacing w:line="240" w:lineRule="atLeast"/>
              <w:ind w:left="-109" w:right="-78"/>
              <w:jc w:val="both"/>
              <w:rPr>
                <w:rFonts w:cs="Times New Roman"/>
                <w:b/>
                <w:bCs/>
                <w:sz w:val="22"/>
                <w:szCs w:val="22"/>
              </w:rPr>
            </w:pPr>
            <w:r>
              <w:rPr>
                <w:rFonts w:cs="Times New Roman"/>
                <w:b/>
                <w:bCs/>
                <w:sz w:val="22"/>
                <w:szCs w:val="22"/>
              </w:rPr>
              <w:t>1,284,260</w:t>
            </w:r>
          </w:p>
        </w:tc>
      </w:tr>
      <w:tr w:rsidR="00952835" w:rsidRPr="00BB501F" w:rsidTr="00303DD7">
        <w:trPr>
          <w:trHeight w:val="127"/>
        </w:trPr>
        <w:tc>
          <w:tcPr>
            <w:tcW w:w="3234" w:type="pct"/>
            <w:shd w:val="clear" w:color="auto" w:fill="auto"/>
          </w:tcPr>
          <w:p w:rsidR="00952835" w:rsidRPr="007C27D1" w:rsidRDefault="00952835" w:rsidP="00952835">
            <w:pPr>
              <w:spacing w:line="240" w:lineRule="atLeast"/>
              <w:ind w:right="-106"/>
              <w:rPr>
                <w:rFonts w:cs="Times New Roman"/>
                <w:sz w:val="22"/>
                <w:szCs w:val="22"/>
              </w:rPr>
            </w:pPr>
          </w:p>
        </w:tc>
        <w:tc>
          <w:tcPr>
            <w:tcW w:w="589" w:type="pct"/>
            <w:shd w:val="clear" w:color="auto" w:fill="auto"/>
          </w:tcPr>
          <w:p w:rsidR="00952835" w:rsidRPr="007C27D1" w:rsidRDefault="00952835" w:rsidP="00952835">
            <w:pPr>
              <w:tabs>
                <w:tab w:val="decimal" w:pos="792"/>
              </w:tabs>
              <w:spacing w:line="240" w:lineRule="atLeast"/>
              <w:ind w:left="-109" w:right="-78"/>
              <w:jc w:val="both"/>
              <w:rPr>
                <w:rFonts w:cs="Times New Roman"/>
                <w:b/>
                <w:bCs/>
                <w:sz w:val="6"/>
                <w:szCs w:val="6"/>
              </w:rPr>
            </w:pPr>
          </w:p>
        </w:tc>
        <w:tc>
          <w:tcPr>
            <w:tcW w:w="148" w:type="pct"/>
            <w:shd w:val="clear" w:color="auto" w:fill="auto"/>
          </w:tcPr>
          <w:p w:rsidR="00952835" w:rsidRPr="007C27D1" w:rsidRDefault="00952835" w:rsidP="00952835">
            <w:pPr>
              <w:tabs>
                <w:tab w:val="decimal" w:pos="792"/>
              </w:tabs>
              <w:spacing w:line="240" w:lineRule="atLeast"/>
              <w:ind w:left="-109" w:right="-78"/>
              <w:jc w:val="both"/>
              <w:rPr>
                <w:rFonts w:cs="Times New Roman"/>
                <w:b/>
                <w:bCs/>
                <w:sz w:val="6"/>
                <w:szCs w:val="6"/>
              </w:rPr>
            </w:pPr>
          </w:p>
        </w:tc>
        <w:tc>
          <w:tcPr>
            <w:tcW w:w="1029" w:type="pct"/>
            <w:tcBorders>
              <w:top w:val="single" w:sz="4" w:space="0" w:color="auto"/>
            </w:tcBorders>
            <w:shd w:val="clear" w:color="auto" w:fill="auto"/>
          </w:tcPr>
          <w:p w:rsidR="00952835" w:rsidRPr="00303DD7" w:rsidRDefault="00952835" w:rsidP="00952835">
            <w:pPr>
              <w:tabs>
                <w:tab w:val="decimal" w:pos="1511"/>
              </w:tabs>
              <w:spacing w:line="240" w:lineRule="atLeast"/>
              <w:ind w:left="-109" w:right="-78"/>
              <w:jc w:val="both"/>
              <w:rPr>
                <w:rFonts w:cs="Times New Roman"/>
                <w:sz w:val="22"/>
                <w:szCs w:val="22"/>
              </w:rPr>
            </w:pP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i/>
                <w:iCs/>
                <w:sz w:val="22"/>
                <w:szCs w:val="22"/>
              </w:rPr>
            </w:pPr>
            <w:r>
              <w:rPr>
                <w:rFonts w:cs="Times New Roman"/>
                <w:b/>
                <w:bCs/>
                <w:i/>
                <w:iCs/>
                <w:sz w:val="22"/>
                <w:szCs w:val="22"/>
              </w:rPr>
              <w:t>Amortisation</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029" w:type="pct"/>
            <w:shd w:val="clear" w:color="auto" w:fill="auto"/>
          </w:tcPr>
          <w:p w:rsidR="00952835" w:rsidRPr="00303DD7" w:rsidRDefault="00952835" w:rsidP="00952835">
            <w:pPr>
              <w:tabs>
                <w:tab w:val="decimal" w:pos="1511"/>
              </w:tabs>
              <w:spacing w:line="240" w:lineRule="atLeast"/>
              <w:ind w:left="-109" w:right="-78"/>
              <w:jc w:val="both"/>
              <w:rPr>
                <w:rFonts w:cs="Times New Roman"/>
                <w:sz w:val="22"/>
                <w:szCs w:val="22"/>
              </w:rPr>
            </w:pP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sz w:val="22"/>
                <w:szCs w:val="22"/>
              </w:rPr>
            </w:pPr>
            <w:r>
              <w:rPr>
                <w:rFonts w:cs="Times New Roman"/>
                <w:sz w:val="22"/>
                <w:szCs w:val="22"/>
              </w:rPr>
              <w:t>At 1 January 2019</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sz w:val="22"/>
                <w:szCs w:val="22"/>
              </w:rPr>
            </w:pPr>
          </w:p>
        </w:tc>
        <w:tc>
          <w:tcPr>
            <w:tcW w:w="148" w:type="pct"/>
            <w:shd w:val="clear" w:color="auto" w:fill="auto"/>
          </w:tcPr>
          <w:p w:rsidR="00952835" w:rsidRPr="00E15BB8" w:rsidRDefault="00952835" w:rsidP="00952835">
            <w:pPr>
              <w:tabs>
                <w:tab w:val="decimal" w:pos="792"/>
              </w:tabs>
              <w:spacing w:line="240" w:lineRule="atLeast"/>
              <w:ind w:left="-109" w:right="-78"/>
              <w:jc w:val="both"/>
              <w:rPr>
                <w:rFonts w:cs="Times New Roman"/>
                <w:sz w:val="22"/>
                <w:szCs w:val="22"/>
              </w:rPr>
            </w:pPr>
          </w:p>
        </w:tc>
        <w:tc>
          <w:tcPr>
            <w:tcW w:w="1029" w:type="pct"/>
            <w:shd w:val="clear" w:color="auto" w:fill="auto"/>
          </w:tcPr>
          <w:p w:rsidR="00952835" w:rsidRPr="00952835" w:rsidRDefault="00952835" w:rsidP="00952835">
            <w:pPr>
              <w:tabs>
                <w:tab w:val="decimal" w:pos="1511"/>
              </w:tabs>
              <w:spacing w:line="240" w:lineRule="atLeast"/>
              <w:ind w:left="-109" w:right="-78"/>
              <w:jc w:val="both"/>
              <w:rPr>
                <w:rFonts w:cs="Times New Roman"/>
                <w:sz w:val="22"/>
                <w:szCs w:val="22"/>
              </w:rPr>
            </w:pPr>
            <w:r w:rsidRPr="00952835">
              <w:rPr>
                <w:rFonts w:cs="Times New Roman"/>
                <w:sz w:val="22"/>
                <w:szCs w:val="22"/>
              </w:rPr>
              <w:t>(647,409)</w:t>
            </w: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sz w:val="22"/>
                <w:szCs w:val="22"/>
              </w:rPr>
            </w:pPr>
            <w:r w:rsidRPr="00E15BB8">
              <w:rPr>
                <w:rFonts w:cs="Times New Roman"/>
                <w:sz w:val="22"/>
                <w:szCs w:val="22"/>
              </w:rPr>
              <w:t>Amortisation charge for the year</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sz w:val="22"/>
                <w:szCs w:val="22"/>
              </w:rPr>
            </w:pPr>
          </w:p>
        </w:tc>
        <w:tc>
          <w:tcPr>
            <w:tcW w:w="148" w:type="pct"/>
            <w:shd w:val="clear" w:color="auto" w:fill="auto"/>
          </w:tcPr>
          <w:p w:rsidR="00952835" w:rsidRPr="00E15BB8" w:rsidRDefault="00952835" w:rsidP="00952835">
            <w:pPr>
              <w:tabs>
                <w:tab w:val="decimal" w:pos="792"/>
              </w:tabs>
              <w:spacing w:line="240" w:lineRule="atLeast"/>
              <w:ind w:left="-109" w:right="-78"/>
              <w:jc w:val="both"/>
              <w:rPr>
                <w:rFonts w:cs="Times New Roman"/>
                <w:sz w:val="22"/>
                <w:szCs w:val="22"/>
              </w:rPr>
            </w:pPr>
          </w:p>
        </w:tc>
        <w:tc>
          <w:tcPr>
            <w:tcW w:w="1029" w:type="pct"/>
            <w:shd w:val="clear" w:color="auto" w:fill="auto"/>
          </w:tcPr>
          <w:p w:rsidR="00952835" w:rsidRPr="00E15BB8" w:rsidRDefault="00952835" w:rsidP="00952835">
            <w:pPr>
              <w:tabs>
                <w:tab w:val="decimal" w:pos="1511"/>
              </w:tabs>
              <w:spacing w:line="240" w:lineRule="atLeast"/>
              <w:ind w:left="-109" w:right="-78"/>
              <w:jc w:val="both"/>
              <w:rPr>
                <w:rFonts w:cs="Times New Roman"/>
                <w:sz w:val="22"/>
                <w:szCs w:val="22"/>
              </w:rPr>
            </w:pPr>
            <w:r>
              <w:rPr>
                <w:rFonts w:cs="Times New Roman"/>
                <w:sz w:val="22"/>
                <w:szCs w:val="22"/>
              </w:rPr>
              <w:t>(81,359)</w:t>
            </w: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b/>
                <w:bCs/>
                <w:sz w:val="22"/>
                <w:szCs w:val="22"/>
              </w:rPr>
            </w:pPr>
            <w:r>
              <w:rPr>
                <w:rFonts w:cs="Times New Roman"/>
                <w:b/>
                <w:bCs/>
                <w:sz w:val="22"/>
                <w:szCs w:val="22"/>
              </w:rPr>
              <w:t xml:space="preserve">At 31 December 2019 </w:t>
            </w:r>
            <w:r w:rsidRPr="00E15BB8">
              <w:rPr>
                <w:rFonts w:cs="Times New Roman"/>
                <w:b/>
                <w:bCs/>
                <w:sz w:val="22"/>
                <w:szCs w:val="22"/>
              </w:rPr>
              <w:t>and</w:t>
            </w:r>
            <w:r>
              <w:rPr>
                <w:rFonts w:cs="Times New Roman"/>
                <w:b/>
                <w:bCs/>
                <w:sz w:val="22"/>
                <w:szCs w:val="22"/>
              </w:rPr>
              <w:t xml:space="preserve"> 1 January 2020</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rsidR="00952835" w:rsidRPr="00303DD7" w:rsidRDefault="00952835" w:rsidP="00952835">
            <w:pPr>
              <w:tabs>
                <w:tab w:val="decimal" w:pos="1511"/>
              </w:tabs>
              <w:spacing w:line="240" w:lineRule="atLeast"/>
              <w:ind w:left="-109" w:right="-78"/>
              <w:jc w:val="both"/>
              <w:rPr>
                <w:rFonts w:cs="Times New Roman"/>
                <w:b/>
                <w:bCs/>
                <w:sz w:val="22"/>
                <w:szCs w:val="22"/>
              </w:rPr>
            </w:pPr>
            <w:r>
              <w:rPr>
                <w:rFonts w:cs="Times New Roman"/>
                <w:b/>
                <w:bCs/>
                <w:sz w:val="22"/>
                <w:szCs w:val="22"/>
              </w:rPr>
              <w:t>(728,768)</w:t>
            </w:r>
          </w:p>
        </w:tc>
      </w:tr>
      <w:tr w:rsidR="00BD791B" w:rsidRPr="00E15BB8" w:rsidTr="00303DD7">
        <w:tc>
          <w:tcPr>
            <w:tcW w:w="3234" w:type="pct"/>
            <w:shd w:val="clear" w:color="auto" w:fill="auto"/>
          </w:tcPr>
          <w:p w:rsidR="00BD791B" w:rsidRPr="00E15BB8" w:rsidRDefault="00BD791B" w:rsidP="00BD791B">
            <w:pPr>
              <w:spacing w:line="240" w:lineRule="atLeast"/>
              <w:ind w:right="-106"/>
              <w:rPr>
                <w:rFonts w:cs="Times New Roman"/>
                <w:sz w:val="22"/>
                <w:szCs w:val="22"/>
              </w:rPr>
            </w:pPr>
            <w:r w:rsidRPr="00E15BB8">
              <w:rPr>
                <w:rFonts w:cs="Times New Roman"/>
                <w:sz w:val="22"/>
                <w:szCs w:val="22"/>
              </w:rPr>
              <w:t>Amortisation charge for the year</w:t>
            </w:r>
          </w:p>
        </w:tc>
        <w:tc>
          <w:tcPr>
            <w:tcW w:w="589" w:type="pct"/>
            <w:shd w:val="clear" w:color="auto" w:fill="auto"/>
          </w:tcPr>
          <w:p w:rsidR="00BD791B" w:rsidRPr="00E15BB8" w:rsidRDefault="00BD791B" w:rsidP="00BD791B">
            <w:pPr>
              <w:tabs>
                <w:tab w:val="decimal" w:pos="792"/>
              </w:tabs>
              <w:spacing w:line="240" w:lineRule="atLeast"/>
              <w:ind w:left="-109" w:right="-78"/>
              <w:jc w:val="both"/>
              <w:rPr>
                <w:rFonts w:cs="Times New Roman"/>
                <w:sz w:val="22"/>
                <w:szCs w:val="22"/>
              </w:rPr>
            </w:pPr>
          </w:p>
        </w:tc>
        <w:tc>
          <w:tcPr>
            <w:tcW w:w="148" w:type="pct"/>
            <w:shd w:val="clear" w:color="auto" w:fill="auto"/>
          </w:tcPr>
          <w:p w:rsidR="00BD791B" w:rsidRPr="00E15BB8" w:rsidRDefault="00BD791B" w:rsidP="00BD791B">
            <w:pPr>
              <w:tabs>
                <w:tab w:val="decimal" w:pos="792"/>
              </w:tabs>
              <w:spacing w:line="240" w:lineRule="atLeast"/>
              <w:ind w:left="-109" w:right="-78"/>
              <w:jc w:val="both"/>
              <w:rPr>
                <w:rFonts w:cs="Times New Roman"/>
                <w:sz w:val="22"/>
                <w:szCs w:val="22"/>
              </w:rPr>
            </w:pPr>
          </w:p>
        </w:tc>
        <w:tc>
          <w:tcPr>
            <w:tcW w:w="1029" w:type="pct"/>
            <w:shd w:val="clear" w:color="auto" w:fill="auto"/>
          </w:tcPr>
          <w:p w:rsidR="00BD791B" w:rsidRPr="00BD791B" w:rsidRDefault="00BD791B" w:rsidP="00BD791B">
            <w:pPr>
              <w:tabs>
                <w:tab w:val="decimal" w:pos="1511"/>
              </w:tabs>
              <w:spacing w:line="240" w:lineRule="atLeast"/>
              <w:ind w:left="-109" w:right="-78"/>
              <w:jc w:val="both"/>
              <w:rPr>
                <w:rFonts w:cs="Times New Roman"/>
                <w:sz w:val="22"/>
                <w:szCs w:val="22"/>
              </w:rPr>
            </w:pPr>
            <w:r w:rsidRPr="00BD791B">
              <w:rPr>
                <w:rFonts w:cs="Times New Roman"/>
                <w:sz w:val="22"/>
                <w:szCs w:val="22"/>
              </w:rPr>
              <w:t>(59,898)</w:t>
            </w:r>
          </w:p>
        </w:tc>
      </w:tr>
      <w:tr w:rsidR="00BD791B" w:rsidRPr="00E15BB8" w:rsidTr="00303DD7">
        <w:tc>
          <w:tcPr>
            <w:tcW w:w="3234" w:type="pct"/>
            <w:shd w:val="clear" w:color="auto" w:fill="auto"/>
          </w:tcPr>
          <w:p w:rsidR="00BD791B" w:rsidRPr="00E15BB8" w:rsidRDefault="00BD791B" w:rsidP="00BD791B">
            <w:pPr>
              <w:spacing w:line="240" w:lineRule="atLeast"/>
              <w:ind w:right="-106"/>
              <w:rPr>
                <w:rFonts w:cs="Times New Roman"/>
                <w:sz w:val="22"/>
                <w:szCs w:val="22"/>
              </w:rPr>
            </w:pPr>
            <w:r>
              <w:rPr>
                <w:rFonts w:cs="Times New Roman"/>
                <w:b/>
                <w:bCs/>
                <w:sz w:val="22"/>
                <w:szCs w:val="22"/>
              </w:rPr>
              <w:t>At 31 December 2020</w:t>
            </w:r>
          </w:p>
        </w:tc>
        <w:tc>
          <w:tcPr>
            <w:tcW w:w="589" w:type="pct"/>
            <w:shd w:val="clear" w:color="auto" w:fill="auto"/>
          </w:tcPr>
          <w:p w:rsidR="00BD791B" w:rsidRPr="00E15BB8" w:rsidRDefault="00BD791B" w:rsidP="00BD791B">
            <w:pPr>
              <w:tabs>
                <w:tab w:val="decimal" w:pos="792"/>
              </w:tabs>
              <w:spacing w:line="240" w:lineRule="atLeast"/>
              <w:ind w:right="-78"/>
              <w:jc w:val="both"/>
              <w:rPr>
                <w:rFonts w:cs="Times New Roman"/>
                <w:sz w:val="22"/>
                <w:szCs w:val="22"/>
              </w:rPr>
            </w:pPr>
          </w:p>
        </w:tc>
        <w:tc>
          <w:tcPr>
            <w:tcW w:w="148" w:type="pct"/>
            <w:shd w:val="clear" w:color="auto" w:fill="auto"/>
          </w:tcPr>
          <w:p w:rsidR="00BD791B" w:rsidRPr="0047677C" w:rsidRDefault="00BD791B" w:rsidP="00BD791B">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rsidR="00BD791B" w:rsidRPr="00BD791B" w:rsidRDefault="00BD791B" w:rsidP="00BD791B">
            <w:pPr>
              <w:tabs>
                <w:tab w:val="decimal" w:pos="1511"/>
              </w:tabs>
              <w:spacing w:line="240" w:lineRule="atLeast"/>
              <w:ind w:left="-109" w:right="-78"/>
              <w:jc w:val="both"/>
              <w:rPr>
                <w:rFonts w:cs="Times New Roman"/>
                <w:b/>
                <w:bCs/>
                <w:sz w:val="22"/>
                <w:szCs w:val="22"/>
              </w:rPr>
            </w:pPr>
            <w:r w:rsidRPr="00BD791B">
              <w:rPr>
                <w:rFonts w:cs="Times New Roman"/>
                <w:b/>
                <w:bCs/>
                <w:sz w:val="22"/>
                <w:szCs w:val="22"/>
              </w:rPr>
              <w:t>(788,666)</w:t>
            </w:r>
          </w:p>
        </w:tc>
      </w:tr>
      <w:tr w:rsidR="00952835" w:rsidRPr="00BB501F" w:rsidTr="00303DD7">
        <w:tc>
          <w:tcPr>
            <w:tcW w:w="3234" w:type="pct"/>
            <w:shd w:val="clear" w:color="auto" w:fill="auto"/>
          </w:tcPr>
          <w:p w:rsidR="00952835" w:rsidRPr="007C27D1" w:rsidRDefault="00952835" w:rsidP="00952835">
            <w:pPr>
              <w:spacing w:line="240" w:lineRule="atLeast"/>
              <w:ind w:right="-106"/>
              <w:rPr>
                <w:rFonts w:cs="Times New Roman"/>
                <w:sz w:val="22"/>
                <w:szCs w:val="22"/>
              </w:rPr>
            </w:pPr>
          </w:p>
        </w:tc>
        <w:tc>
          <w:tcPr>
            <w:tcW w:w="589" w:type="pct"/>
            <w:shd w:val="clear" w:color="auto" w:fill="auto"/>
          </w:tcPr>
          <w:p w:rsidR="00952835" w:rsidRPr="00BB501F" w:rsidRDefault="00952835" w:rsidP="00952835">
            <w:pPr>
              <w:tabs>
                <w:tab w:val="decimal" w:pos="792"/>
              </w:tabs>
              <w:spacing w:line="240" w:lineRule="atLeast"/>
              <w:ind w:left="-109" w:right="-78"/>
              <w:jc w:val="both"/>
              <w:rPr>
                <w:rFonts w:cs="Times New Roman"/>
                <w:sz w:val="14"/>
                <w:szCs w:val="14"/>
              </w:rPr>
            </w:pPr>
          </w:p>
        </w:tc>
        <w:tc>
          <w:tcPr>
            <w:tcW w:w="148" w:type="pct"/>
            <w:shd w:val="clear" w:color="auto" w:fill="auto"/>
          </w:tcPr>
          <w:p w:rsidR="00952835" w:rsidRPr="00BB501F" w:rsidRDefault="00952835" w:rsidP="00952835">
            <w:pPr>
              <w:tabs>
                <w:tab w:val="decimal" w:pos="792"/>
              </w:tabs>
              <w:spacing w:line="240" w:lineRule="atLeast"/>
              <w:ind w:left="-109" w:right="-78"/>
              <w:jc w:val="both"/>
              <w:rPr>
                <w:rFonts w:cs="Times New Roman"/>
                <w:sz w:val="14"/>
                <w:szCs w:val="14"/>
              </w:rPr>
            </w:pPr>
          </w:p>
        </w:tc>
        <w:tc>
          <w:tcPr>
            <w:tcW w:w="1029" w:type="pct"/>
            <w:tcBorders>
              <w:top w:val="single" w:sz="4" w:space="0" w:color="auto"/>
            </w:tcBorders>
            <w:shd w:val="clear" w:color="auto" w:fill="auto"/>
          </w:tcPr>
          <w:p w:rsidR="00952835" w:rsidRPr="00303DD7" w:rsidRDefault="00952835" w:rsidP="00952835">
            <w:pPr>
              <w:tabs>
                <w:tab w:val="decimal" w:pos="1511"/>
              </w:tabs>
              <w:spacing w:line="240" w:lineRule="atLeast"/>
              <w:ind w:left="-109" w:right="-78"/>
              <w:jc w:val="both"/>
              <w:rPr>
                <w:rFonts w:cs="Times New Roman"/>
                <w:sz w:val="22"/>
                <w:szCs w:val="22"/>
              </w:rPr>
            </w:pP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b/>
                <w:bCs/>
                <w:sz w:val="22"/>
                <w:szCs w:val="22"/>
              </w:rPr>
            </w:pPr>
            <w:r w:rsidRPr="00E15BB8">
              <w:rPr>
                <w:rFonts w:cs="Times New Roman"/>
                <w:b/>
                <w:bCs/>
                <w:i/>
                <w:iCs/>
                <w:sz w:val="22"/>
                <w:szCs w:val="22"/>
              </w:rPr>
              <w:t>Net book value</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029" w:type="pct"/>
            <w:shd w:val="clear" w:color="auto" w:fill="auto"/>
          </w:tcPr>
          <w:p w:rsidR="00952835" w:rsidRPr="0047677C" w:rsidRDefault="00952835" w:rsidP="00952835">
            <w:pPr>
              <w:tabs>
                <w:tab w:val="decimal" w:pos="1511"/>
              </w:tabs>
              <w:spacing w:line="240" w:lineRule="atLeast"/>
              <w:ind w:left="-109" w:right="-78"/>
              <w:jc w:val="both"/>
              <w:rPr>
                <w:rFonts w:cs="Times New Roman"/>
                <w:sz w:val="22"/>
                <w:szCs w:val="22"/>
              </w:rPr>
            </w:pPr>
          </w:p>
        </w:tc>
      </w:tr>
      <w:tr w:rsidR="00952835" w:rsidRPr="00E15BB8" w:rsidTr="00303DD7">
        <w:tc>
          <w:tcPr>
            <w:tcW w:w="3234" w:type="pct"/>
            <w:shd w:val="clear" w:color="auto" w:fill="auto"/>
          </w:tcPr>
          <w:p w:rsidR="00952835" w:rsidRPr="00E15BB8" w:rsidRDefault="00952835" w:rsidP="00952835">
            <w:pPr>
              <w:spacing w:line="240" w:lineRule="atLeast"/>
              <w:ind w:right="-106"/>
              <w:rPr>
                <w:rFonts w:cs="Times New Roman"/>
                <w:b/>
                <w:bCs/>
                <w:sz w:val="22"/>
                <w:szCs w:val="22"/>
              </w:rPr>
            </w:pPr>
            <w:r>
              <w:rPr>
                <w:rFonts w:cs="Times New Roman"/>
                <w:b/>
                <w:bCs/>
                <w:sz w:val="22"/>
                <w:szCs w:val="22"/>
              </w:rPr>
              <w:t>At 31 December 2019</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rsidR="00952835" w:rsidRPr="0047677C" w:rsidRDefault="00952835" w:rsidP="00952835">
            <w:pPr>
              <w:tabs>
                <w:tab w:val="decimal" w:pos="792"/>
              </w:tabs>
              <w:spacing w:line="240" w:lineRule="atLeast"/>
              <w:ind w:left="-109" w:right="-78"/>
              <w:jc w:val="both"/>
              <w:rPr>
                <w:rFonts w:cs="Times New Roman"/>
                <w:b/>
                <w:bCs/>
                <w:sz w:val="22"/>
                <w:szCs w:val="22"/>
              </w:rPr>
            </w:pPr>
          </w:p>
        </w:tc>
        <w:tc>
          <w:tcPr>
            <w:tcW w:w="1029" w:type="pct"/>
            <w:tcBorders>
              <w:bottom w:val="double" w:sz="4" w:space="0" w:color="auto"/>
            </w:tcBorders>
            <w:shd w:val="clear" w:color="auto" w:fill="auto"/>
          </w:tcPr>
          <w:p w:rsidR="00952835" w:rsidRPr="00303DD7" w:rsidRDefault="00952835" w:rsidP="00952835">
            <w:pPr>
              <w:tabs>
                <w:tab w:val="decimal" w:pos="1511"/>
              </w:tabs>
              <w:spacing w:line="240" w:lineRule="atLeast"/>
              <w:ind w:left="-109" w:right="-78"/>
              <w:jc w:val="both"/>
              <w:rPr>
                <w:rFonts w:cs="Times New Roman"/>
                <w:b/>
                <w:bCs/>
                <w:sz w:val="22"/>
                <w:szCs w:val="22"/>
              </w:rPr>
            </w:pPr>
            <w:r>
              <w:rPr>
                <w:rFonts w:cs="Times New Roman"/>
                <w:b/>
                <w:bCs/>
                <w:sz w:val="22"/>
                <w:szCs w:val="22"/>
              </w:rPr>
              <w:t>555,492</w:t>
            </w:r>
          </w:p>
        </w:tc>
      </w:tr>
      <w:tr w:rsidR="00952835" w:rsidRPr="00E15BB8" w:rsidTr="00303DD7">
        <w:trPr>
          <w:trHeight w:val="227"/>
        </w:trPr>
        <w:tc>
          <w:tcPr>
            <w:tcW w:w="3234" w:type="pct"/>
            <w:shd w:val="clear" w:color="auto" w:fill="auto"/>
          </w:tcPr>
          <w:p w:rsidR="00952835" w:rsidRPr="00E15BB8" w:rsidRDefault="00952835" w:rsidP="00952835">
            <w:pPr>
              <w:spacing w:line="240" w:lineRule="atLeast"/>
              <w:ind w:right="-106"/>
              <w:rPr>
                <w:rFonts w:cs="Times New Roman"/>
                <w:b/>
                <w:bCs/>
                <w:sz w:val="22"/>
                <w:szCs w:val="22"/>
              </w:rPr>
            </w:pPr>
            <w:r>
              <w:rPr>
                <w:rFonts w:cs="Times New Roman"/>
                <w:b/>
                <w:bCs/>
                <w:sz w:val="22"/>
                <w:szCs w:val="22"/>
              </w:rPr>
              <w:t>At 31 December 2020</w:t>
            </w:r>
          </w:p>
        </w:tc>
        <w:tc>
          <w:tcPr>
            <w:tcW w:w="589" w:type="pct"/>
            <w:shd w:val="clear" w:color="auto" w:fill="auto"/>
          </w:tcPr>
          <w:p w:rsidR="00952835" w:rsidRPr="00E15BB8" w:rsidRDefault="00952835" w:rsidP="00952835">
            <w:pPr>
              <w:tabs>
                <w:tab w:val="decimal" w:pos="792"/>
              </w:tabs>
              <w:spacing w:line="240" w:lineRule="atLeast"/>
              <w:ind w:left="-109" w:right="-78"/>
              <w:jc w:val="both"/>
              <w:rPr>
                <w:rFonts w:cs="Times New Roman"/>
                <w:b/>
                <w:bCs/>
                <w:sz w:val="22"/>
                <w:szCs w:val="22"/>
              </w:rPr>
            </w:pPr>
          </w:p>
        </w:tc>
        <w:tc>
          <w:tcPr>
            <w:tcW w:w="148" w:type="pct"/>
            <w:shd w:val="clear" w:color="auto" w:fill="auto"/>
          </w:tcPr>
          <w:p w:rsidR="00952835" w:rsidRPr="0047677C" w:rsidRDefault="00952835" w:rsidP="00952835">
            <w:pPr>
              <w:tabs>
                <w:tab w:val="decimal" w:pos="792"/>
              </w:tabs>
              <w:spacing w:line="240" w:lineRule="atLeast"/>
              <w:ind w:left="-109" w:right="-78"/>
              <w:jc w:val="both"/>
              <w:rPr>
                <w:rFonts w:cs="Times New Roman"/>
                <w:b/>
                <w:bCs/>
                <w:sz w:val="22"/>
                <w:szCs w:val="22"/>
              </w:rPr>
            </w:pPr>
          </w:p>
        </w:tc>
        <w:tc>
          <w:tcPr>
            <w:tcW w:w="1029" w:type="pct"/>
            <w:tcBorders>
              <w:top w:val="double" w:sz="4" w:space="0" w:color="auto"/>
              <w:bottom w:val="double" w:sz="4" w:space="0" w:color="auto"/>
            </w:tcBorders>
            <w:shd w:val="clear" w:color="auto" w:fill="auto"/>
          </w:tcPr>
          <w:p w:rsidR="00952835" w:rsidRPr="00303DD7" w:rsidRDefault="00BD791B" w:rsidP="00952835">
            <w:pPr>
              <w:tabs>
                <w:tab w:val="decimal" w:pos="1511"/>
              </w:tabs>
              <w:spacing w:line="240" w:lineRule="atLeast"/>
              <w:ind w:left="-109" w:right="-78"/>
              <w:jc w:val="both"/>
              <w:rPr>
                <w:rFonts w:cs="Times New Roman"/>
                <w:b/>
                <w:bCs/>
                <w:sz w:val="22"/>
                <w:szCs w:val="22"/>
              </w:rPr>
            </w:pPr>
            <w:r w:rsidRPr="00BD791B">
              <w:rPr>
                <w:rFonts w:cs="Times New Roman"/>
                <w:b/>
                <w:bCs/>
                <w:sz w:val="22"/>
                <w:szCs w:val="22"/>
              </w:rPr>
              <w:t>495,594</w:t>
            </w:r>
          </w:p>
        </w:tc>
      </w:tr>
    </w:tbl>
    <w:p w:rsidR="00BB501F" w:rsidRPr="00BB501F" w:rsidRDefault="00BB501F" w:rsidP="005C335C">
      <w:pPr>
        <w:ind w:left="540" w:right="-45"/>
        <w:jc w:val="thaiDistribute"/>
        <w:rPr>
          <w:rFonts w:cs="Times New Roman"/>
        </w:rPr>
      </w:pPr>
    </w:p>
    <w:p w:rsidR="00BD791B" w:rsidRDefault="00786D73" w:rsidP="005C335C">
      <w:pPr>
        <w:ind w:left="540" w:right="-45"/>
        <w:jc w:val="thaiDistribute"/>
        <w:rPr>
          <w:sz w:val="22"/>
          <w:szCs w:val="22"/>
        </w:rPr>
      </w:pPr>
      <w:r w:rsidRPr="00786D73">
        <w:rPr>
          <w:sz w:val="22"/>
          <w:szCs w:val="22"/>
        </w:rPr>
        <w:t>In 2019, the subsidiary recorded the reduction of net book value of digital television license payable and net book value of the license according to the order of the Office of the National Broadcasting and Telecommunications Commission (“NBTC”) and the National Council for Peace and Order (“NCPO”) to reflect the present value of cash flow of the subsidiary that would be changed for the digital television license payable.</w:t>
      </w:r>
    </w:p>
    <w:p w:rsidR="00786D73" w:rsidRPr="005C335C" w:rsidRDefault="00786D73" w:rsidP="005C335C">
      <w:pPr>
        <w:ind w:left="540" w:right="-45"/>
        <w:jc w:val="thaiDistribute"/>
        <w:rPr>
          <w:rFonts w:cs="Times New Roman"/>
          <w:sz w:val="22"/>
          <w:szCs w:val="22"/>
        </w:rPr>
      </w:pPr>
    </w:p>
    <w:p w:rsidR="004222E4" w:rsidRDefault="0040456A" w:rsidP="005C335C">
      <w:pPr>
        <w:ind w:left="540" w:right="-45"/>
        <w:jc w:val="thaiDistribute"/>
        <w:rPr>
          <w:rFonts w:cs="Times New Roman"/>
          <w:spacing w:val="-2"/>
          <w:sz w:val="22"/>
          <w:szCs w:val="22"/>
          <w:lang w:eastAsia="x-none"/>
        </w:rPr>
      </w:pPr>
      <w:r w:rsidRPr="005C335C">
        <w:rPr>
          <w:rFonts w:cs="Times New Roman"/>
          <w:spacing w:val="-2"/>
          <w:sz w:val="22"/>
          <w:szCs w:val="22"/>
          <w:lang w:eastAsia="x-none"/>
        </w:rPr>
        <w:t>During the year ended 31 December 20</w:t>
      </w:r>
      <w:r w:rsidR="00BD791B" w:rsidRPr="005C335C">
        <w:rPr>
          <w:rFonts w:cs="Times New Roman"/>
          <w:spacing w:val="-2"/>
          <w:sz w:val="22"/>
          <w:szCs w:val="22"/>
          <w:lang w:eastAsia="x-none"/>
        </w:rPr>
        <w:t>20</w:t>
      </w:r>
      <w:r w:rsidRPr="005C335C">
        <w:rPr>
          <w:rFonts w:cs="Times New Roman"/>
          <w:spacing w:val="-2"/>
          <w:sz w:val="22"/>
          <w:szCs w:val="22"/>
          <w:lang w:eastAsia="x-none"/>
        </w:rPr>
        <w:t>, the subsidiary received the support of rental expenditures in</w:t>
      </w:r>
      <w:r w:rsidRPr="0040456A">
        <w:rPr>
          <w:rFonts w:cs="Times New Roman"/>
          <w:spacing w:val="-2"/>
          <w:sz w:val="22"/>
          <w:szCs w:val="22"/>
          <w:lang w:eastAsia="x-none"/>
        </w:rPr>
        <w:t xml:space="preserve"> accordance with a national commercial digital terrestrial television broadcasting network service and expenses for transmission of TV signals that are provided in general with satellite from NBTC and recognised in account "Other income" amounting to Baht </w:t>
      </w:r>
      <w:r w:rsidR="00BD791B">
        <w:rPr>
          <w:rFonts w:cs="Times New Roman"/>
          <w:spacing w:val="-2"/>
          <w:sz w:val="22"/>
          <w:szCs w:val="22"/>
          <w:lang w:eastAsia="x-none"/>
        </w:rPr>
        <w:t>33.25</w:t>
      </w:r>
      <w:r w:rsidRPr="0040456A">
        <w:rPr>
          <w:rFonts w:cs="Times New Roman"/>
          <w:spacing w:val="-2"/>
          <w:sz w:val="22"/>
          <w:szCs w:val="22"/>
          <w:lang w:eastAsia="x-none"/>
        </w:rPr>
        <w:t xml:space="preserve"> million </w:t>
      </w:r>
      <w:r w:rsidRPr="0040456A">
        <w:rPr>
          <w:rFonts w:cs="Times New Roman"/>
          <w:i/>
          <w:iCs/>
          <w:spacing w:val="-2"/>
          <w:sz w:val="22"/>
          <w:szCs w:val="22"/>
          <w:lang w:eastAsia="x-none"/>
        </w:rPr>
        <w:t>(20</w:t>
      </w:r>
      <w:r w:rsidR="007F52B1">
        <w:rPr>
          <w:rFonts w:cs="Times New Roman"/>
          <w:i/>
          <w:iCs/>
          <w:spacing w:val="-2"/>
          <w:sz w:val="22"/>
          <w:szCs w:val="22"/>
          <w:lang w:eastAsia="x-none"/>
        </w:rPr>
        <w:t>19</w:t>
      </w:r>
      <w:r w:rsidRPr="0040456A">
        <w:rPr>
          <w:rFonts w:cs="Times New Roman"/>
          <w:i/>
          <w:iCs/>
          <w:spacing w:val="-2"/>
          <w:sz w:val="22"/>
          <w:szCs w:val="22"/>
          <w:lang w:eastAsia="x-none"/>
        </w:rPr>
        <w:t xml:space="preserve">: Baht </w:t>
      </w:r>
      <w:r w:rsidR="00BD791B">
        <w:rPr>
          <w:rFonts w:cs="Times New Roman"/>
          <w:i/>
          <w:iCs/>
          <w:spacing w:val="-2"/>
          <w:sz w:val="22"/>
          <w:szCs w:val="22"/>
          <w:lang w:eastAsia="x-none"/>
        </w:rPr>
        <w:t>40.40</w:t>
      </w:r>
      <w:r w:rsidRPr="0040456A">
        <w:rPr>
          <w:rFonts w:cs="Times New Roman"/>
          <w:i/>
          <w:iCs/>
          <w:spacing w:val="-2"/>
          <w:sz w:val="22"/>
          <w:szCs w:val="22"/>
          <w:lang w:eastAsia="x-none"/>
        </w:rPr>
        <w:t>)</w:t>
      </w:r>
      <w:r w:rsidRPr="0040456A">
        <w:rPr>
          <w:rFonts w:cs="Times New Roman"/>
          <w:spacing w:val="-2"/>
          <w:sz w:val="22"/>
          <w:szCs w:val="22"/>
          <w:lang w:eastAsia="x-none"/>
        </w:rPr>
        <w:t xml:space="preserve"> in </w:t>
      </w:r>
      <w:r w:rsidR="00EC2BCB">
        <w:rPr>
          <w:rFonts w:cs="Times New Roman"/>
          <w:spacing w:val="-2"/>
          <w:sz w:val="22"/>
          <w:szCs w:val="22"/>
          <w:lang w:eastAsia="x-none"/>
        </w:rPr>
        <w:br/>
      </w:r>
      <w:r w:rsidRPr="0040456A">
        <w:rPr>
          <w:rFonts w:cs="Times New Roman"/>
          <w:spacing w:val="-2"/>
          <w:sz w:val="22"/>
          <w:szCs w:val="22"/>
          <w:lang w:eastAsia="x-none"/>
        </w:rPr>
        <w:t>the consolidated statement of comprehensive income.</w:t>
      </w:r>
    </w:p>
    <w:p w:rsidR="002209EA" w:rsidRDefault="002209EA" w:rsidP="0040456A">
      <w:pPr>
        <w:ind w:left="540" w:right="-45"/>
        <w:jc w:val="thaiDistribute"/>
        <w:rPr>
          <w:rFonts w:cs="Times New Roman"/>
          <w:spacing w:val="-2"/>
          <w:sz w:val="22"/>
          <w:szCs w:val="22"/>
          <w:lang w:eastAsia="x-none"/>
        </w:rPr>
      </w:pPr>
    </w:p>
    <w:p w:rsidR="002209EA" w:rsidRPr="00ED2624" w:rsidRDefault="003A7726" w:rsidP="002209EA">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2209EA" w:rsidRPr="0005460F">
        <w:rPr>
          <w:b/>
          <w:bCs/>
          <w:sz w:val="24"/>
          <w:szCs w:val="24"/>
        </w:rPr>
        <w:lastRenderedPageBreak/>
        <w:t>Other intangible assets</w:t>
      </w:r>
    </w:p>
    <w:p w:rsidR="003400D1" w:rsidRDefault="003400D1" w:rsidP="006E3209">
      <w:pPr>
        <w:spacing w:line="240" w:lineRule="atLeast"/>
        <w:ind w:left="567"/>
        <w:rPr>
          <w:sz w:val="22"/>
          <w:szCs w:val="22"/>
        </w:rPr>
      </w:pPr>
    </w:p>
    <w:tbl>
      <w:tblPr>
        <w:tblW w:w="9504" w:type="dxa"/>
        <w:tblInd w:w="558" w:type="dxa"/>
        <w:tblLayout w:type="fixed"/>
        <w:tblLook w:val="0000" w:firstRow="0" w:lastRow="0" w:firstColumn="0" w:lastColumn="0" w:noHBand="0" w:noVBand="0"/>
      </w:tblPr>
      <w:tblGrid>
        <w:gridCol w:w="2070"/>
        <w:gridCol w:w="1082"/>
        <w:gridCol w:w="266"/>
        <w:gridCol w:w="1083"/>
        <w:gridCol w:w="262"/>
        <w:gridCol w:w="1087"/>
        <w:gridCol w:w="260"/>
        <w:gridCol w:w="909"/>
        <w:gridCol w:w="264"/>
        <w:gridCol w:w="998"/>
        <w:gridCol w:w="240"/>
        <w:gridCol w:w="983"/>
      </w:tblGrid>
      <w:tr w:rsidR="002209EA" w:rsidRPr="002209EA" w:rsidTr="00961F7D">
        <w:tc>
          <w:tcPr>
            <w:tcW w:w="1089" w:type="pct"/>
            <w:shd w:val="clear" w:color="auto" w:fill="auto"/>
          </w:tcPr>
          <w:p w:rsidR="002209EA" w:rsidRPr="002209EA" w:rsidRDefault="002209EA" w:rsidP="00961F7D">
            <w:pPr>
              <w:spacing w:line="240" w:lineRule="atLeast"/>
              <w:ind w:right="-106"/>
              <w:rPr>
                <w:rFonts w:cs="Times New Roman"/>
                <w:b/>
                <w:bCs/>
                <w:i/>
                <w:iCs/>
                <w:sz w:val="20"/>
                <w:szCs w:val="20"/>
              </w:rPr>
            </w:pPr>
          </w:p>
        </w:tc>
        <w:tc>
          <w:tcPr>
            <w:tcW w:w="3911" w:type="pct"/>
            <w:gridSpan w:val="11"/>
          </w:tcPr>
          <w:p w:rsidR="002209EA" w:rsidRPr="002209EA" w:rsidRDefault="002209EA" w:rsidP="00961F7D">
            <w:pPr>
              <w:pStyle w:val="BodyText"/>
              <w:tabs>
                <w:tab w:val="left" w:pos="133"/>
              </w:tabs>
              <w:spacing w:line="240" w:lineRule="atLeast"/>
              <w:ind w:left="-109" w:right="-131"/>
              <w:jc w:val="center"/>
              <w:rPr>
                <w:rFonts w:cs="Times New Roman"/>
                <w:b/>
                <w:bCs/>
                <w:lang w:val="en-US"/>
              </w:rPr>
            </w:pPr>
            <w:r w:rsidRPr="002209EA">
              <w:rPr>
                <w:rFonts w:cs="Times New Roman"/>
                <w:b/>
                <w:bCs/>
                <w:lang w:val="en-US"/>
              </w:rPr>
              <w:t>Consolidated financial statements</w:t>
            </w:r>
          </w:p>
        </w:tc>
      </w:tr>
      <w:tr w:rsidR="002209EA" w:rsidRPr="002209EA" w:rsidTr="00961F7D">
        <w:tc>
          <w:tcPr>
            <w:tcW w:w="1089" w:type="pct"/>
            <w:shd w:val="clear" w:color="auto" w:fill="auto"/>
          </w:tcPr>
          <w:p w:rsidR="002209EA" w:rsidRPr="002209EA" w:rsidRDefault="002209EA" w:rsidP="00961F7D">
            <w:pPr>
              <w:spacing w:line="240" w:lineRule="atLeast"/>
              <w:ind w:right="-106"/>
              <w:rPr>
                <w:rFonts w:cs="Times New Roman"/>
                <w:b/>
                <w:bCs/>
                <w:i/>
                <w:iCs/>
                <w:sz w:val="20"/>
                <w:szCs w:val="20"/>
              </w:rPr>
            </w:pPr>
          </w:p>
        </w:tc>
        <w:tc>
          <w:tcPr>
            <w:tcW w:w="569" w:type="pct"/>
            <w:vAlign w:val="bottom"/>
          </w:tcPr>
          <w:p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Television</w:t>
            </w:r>
            <w:r w:rsidRPr="002209EA">
              <w:rPr>
                <w:rFonts w:cs="Times New Roman"/>
                <w:lang w:val="en-US"/>
              </w:rPr>
              <w:br/>
              <w:t>programs</w:t>
            </w:r>
          </w:p>
          <w:p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license</w:t>
            </w:r>
          </w:p>
        </w:tc>
        <w:tc>
          <w:tcPr>
            <w:tcW w:w="140" w:type="pct"/>
            <w:vAlign w:val="bottom"/>
          </w:tcPr>
          <w:p w:rsidR="002209EA" w:rsidRPr="002209EA" w:rsidRDefault="002209EA" w:rsidP="00961F7D">
            <w:pPr>
              <w:pStyle w:val="BodyText"/>
              <w:spacing w:line="240" w:lineRule="atLeast"/>
              <w:ind w:left="-109" w:right="-131"/>
              <w:jc w:val="center"/>
              <w:rPr>
                <w:rFonts w:cs="Times New Roman"/>
              </w:rPr>
            </w:pPr>
          </w:p>
        </w:tc>
        <w:tc>
          <w:tcPr>
            <w:tcW w:w="570" w:type="pct"/>
            <w:vAlign w:val="bottom"/>
          </w:tcPr>
          <w:p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Patents and trademarks</w:t>
            </w:r>
          </w:p>
        </w:tc>
        <w:tc>
          <w:tcPr>
            <w:tcW w:w="138" w:type="pct"/>
            <w:vAlign w:val="bottom"/>
          </w:tcPr>
          <w:p w:rsidR="002209EA" w:rsidRPr="002209EA" w:rsidRDefault="002209EA" w:rsidP="00961F7D">
            <w:pPr>
              <w:pStyle w:val="BodyText"/>
              <w:spacing w:line="240" w:lineRule="atLeast"/>
              <w:ind w:left="-109" w:right="-131"/>
              <w:jc w:val="center"/>
              <w:rPr>
                <w:rFonts w:cs="Times New Roman"/>
              </w:rPr>
            </w:pPr>
          </w:p>
        </w:tc>
        <w:tc>
          <w:tcPr>
            <w:tcW w:w="572" w:type="pct"/>
            <w:vAlign w:val="bottom"/>
          </w:tcPr>
          <w:p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Music license</w:t>
            </w:r>
          </w:p>
        </w:tc>
        <w:tc>
          <w:tcPr>
            <w:tcW w:w="137" w:type="pct"/>
            <w:vAlign w:val="bottom"/>
          </w:tcPr>
          <w:p w:rsidR="002209EA" w:rsidRPr="002209EA" w:rsidRDefault="002209EA" w:rsidP="00961F7D">
            <w:pPr>
              <w:pStyle w:val="BodyText"/>
              <w:spacing w:line="240" w:lineRule="atLeast"/>
              <w:ind w:left="-109" w:right="-131"/>
              <w:jc w:val="center"/>
              <w:rPr>
                <w:rFonts w:cs="Times New Roman"/>
              </w:rPr>
            </w:pPr>
          </w:p>
        </w:tc>
        <w:tc>
          <w:tcPr>
            <w:tcW w:w="478" w:type="pct"/>
            <w:vAlign w:val="bottom"/>
          </w:tcPr>
          <w:p w:rsidR="002209EA" w:rsidRPr="002209EA" w:rsidRDefault="002209EA" w:rsidP="00961F7D">
            <w:pPr>
              <w:pStyle w:val="BodyText"/>
              <w:spacing w:line="240" w:lineRule="atLeast"/>
              <w:ind w:left="-109" w:right="-131"/>
              <w:jc w:val="center"/>
              <w:rPr>
                <w:rFonts w:cs="Times New Roman"/>
              </w:rPr>
            </w:pPr>
            <w:r w:rsidRPr="002209EA">
              <w:rPr>
                <w:rFonts w:cs="Times New Roman"/>
                <w:lang w:val="en-US"/>
              </w:rPr>
              <w:t>Software license</w:t>
            </w:r>
          </w:p>
        </w:tc>
        <w:tc>
          <w:tcPr>
            <w:tcW w:w="139" w:type="pct"/>
            <w:vAlign w:val="bottom"/>
          </w:tcPr>
          <w:p w:rsidR="002209EA" w:rsidRPr="002209EA" w:rsidRDefault="002209EA" w:rsidP="00961F7D">
            <w:pPr>
              <w:pStyle w:val="BodyText"/>
              <w:spacing w:line="240" w:lineRule="atLeast"/>
              <w:ind w:left="-109" w:right="-131"/>
              <w:jc w:val="center"/>
              <w:rPr>
                <w:rFonts w:cs="Times New Roman"/>
              </w:rPr>
            </w:pPr>
          </w:p>
        </w:tc>
        <w:tc>
          <w:tcPr>
            <w:tcW w:w="525" w:type="pct"/>
            <w:shd w:val="clear" w:color="auto" w:fill="auto"/>
            <w:vAlign w:val="bottom"/>
          </w:tcPr>
          <w:p w:rsidR="002209EA" w:rsidRPr="002209EA" w:rsidRDefault="002209EA" w:rsidP="00961F7D">
            <w:pPr>
              <w:pStyle w:val="BodyText"/>
              <w:spacing w:line="240" w:lineRule="atLeast"/>
              <w:ind w:left="-109" w:right="-131"/>
              <w:jc w:val="center"/>
              <w:rPr>
                <w:rFonts w:cs="Times New Roman"/>
                <w:lang w:val="en-US"/>
              </w:rPr>
            </w:pPr>
            <w:r w:rsidRPr="002209EA">
              <w:rPr>
                <w:rFonts w:cs="Times New Roman"/>
                <w:lang w:val="en-US"/>
              </w:rPr>
              <w:t>Assets under</w:t>
            </w:r>
            <w:r w:rsidRPr="002209EA">
              <w:rPr>
                <w:rFonts w:cs="Times New Roman"/>
                <w:lang w:val="en-US"/>
              </w:rPr>
              <w:br/>
              <w:t>installation</w:t>
            </w:r>
          </w:p>
        </w:tc>
        <w:tc>
          <w:tcPr>
            <w:tcW w:w="126" w:type="pct"/>
            <w:shd w:val="clear" w:color="auto" w:fill="auto"/>
            <w:vAlign w:val="bottom"/>
          </w:tcPr>
          <w:p w:rsidR="002209EA" w:rsidRPr="002209EA" w:rsidRDefault="002209EA" w:rsidP="00961F7D">
            <w:pPr>
              <w:pStyle w:val="BodyText"/>
              <w:spacing w:line="240" w:lineRule="atLeast"/>
              <w:ind w:left="-109" w:right="-131"/>
              <w:jc w:val="center"/>
              <w:rPr>
                <w:rFonts w:cs="Times New Roman"/>
              </w:rPr>
            </w:pPr>
          </w:p>
        </w:tc>
        <w:tc>
          <w:tcPr>
            <w:tcW w:w="517" w:type="pct"/>
            <w:shd w:val="clear" w:color="auto" w:fill="auto"/>
            <w:vAlign w:val="bottom"/>
          </w:tcPr>
          <w:p w:rsidR="002209EA" w:rsidRPr="002209EA" w:rsidRDefault="002209EA" w:rsidP="00961F7D">
            <w:pPr>
              <w:pStyle w:val="BodyText"/>
              <w:spacing w:line="240" w:lineRule="atLeast"/>
              <w:ind w:left="-109" w:right="-131"/>
              <w:jc w:val="center"/>
              <w:rPr>
                <w:rFonts w:cs="Times New Roman"/>
              </w:rPr>
            </w:pPr>
            <w:r w:rsidRPr="002209EA">
              <w:rPr>
                <w:rFonts w:cs="Times New Roman"/>
              </w:rPr>
              <w:t>Total</w:t>
            </w:r>
          </w:p>
        </w:tc>
      </w:tr>
      <w:tr w:rsidR="002209EA" w:rsidRPr="002209EA" w:rsidTr="00961F7D">
        <w:tc>
          <w:tcPr>
            <w:tcW w:w="1089" w:type="pct"/>
            <w:shd w:val="clear" w:color="auto" w:fill="auto"/>
          </w:tcPr>
          <w:p w:rsidR="002209EA" w:rsidRPr="002209EA" w:rsidRDefault="002209EA" w:rsidP="00961F7D">
            <w:pPr>
              <w:spacing w:line="240" w:lineRule="atLeast"/>
              <w:ind w:right="-106"/>
              <w:rPr>
                <w:rFonts w:cs="Times New Roman"/>
                <w:b/>
                <w:bCs/>
                <w:i/>
                <w:iCs/>
                <w:sz w:val="20"/>
                <w:szCs w:val="20"/>
              </w:rPr>
            </w:pPr>
          </w:p>
        </w:tc>
        <w:tc>
          <w:tcPr>
            <w:tcW w:w="3911" w:type="pct"/>
            <w:gridSpan w:val="11"/>
          </w:tcPr>
          <w:p w:rsidR="002209EA" w:rsidRPr="002209EA" w:rsidRDefault="002209EA" w:rsidP="00961F7D">
            <w:pPr>
              <w:tabs>
                <w:tab w:val="decimal" w:pos="792"/>
              </w:tabs>
              <w:spacing w:line="240" w:lineRule="atLeast"/>
              <w:ind w:left="-109" w:right="-78"/>
              <w:jc w:val="center"/>
              <w:rPr>
                <w:rFonts w:cs="Times New Roman"/>
                <w:sz w:val="20"/>
                <w:szCs w:val="20"/>
              </w:rPr>
            </w:pPr>
            <w:r w:rsidRPr="002209EA">
              <w:rPr>
                <w:rFonts w:cs="Times New Roman"/>
                <w:i/>
                <w:iCs/>
                <w:sz w:val="20"/>
                <w:szCs w:val="20"/>
              </w:rPr>
              <w:t>(in thousand Baht)</w:t>
            </w:r>
          </w:p>
        </w:tc>
      </w:tr>
      <w:tr w:rsidR="002209EA" w:rsidRPr="002209EA" w:rsidTr="00961F7D">
        <w:tc>
          <w:tcPr>
            <w:tcW w:w="1089" w:type="pct"/>
            <w:shd w:val="clear" w:color="auto" w:fill="auto"/>
          </w:tcPr>
          <w:p w:rsidR="002209EA" w:rsidRPr="002209EA" w:rsidRDefault="002209EA" w:rsidP="00961F7D">
            <w:pPr>
              <w:rPr>
                <w:rFonts w:cs="Times New Roman"/>
                <w:b/>
                <w:bCs/>
                <w:i/>
                <w:iCs/>
                <w:sz w:val="20"/>
                <w:szCs w:val="20"/>
              </w:rPr>
            </w:pPr>
            <w:r w:rsidRPr="002209EA">
              <w:rPr>
                <w:rFonts w:cs="Times New Roman"/>
                <w:b/>
                <w:bCs/>
                <w:i/>
                <w:iCs/>
                <w:sz w:val="20"/>
                <w:szCs w:val="20"/>
              </w:rPr>
              <w:t>Cost</w:t>
            </w:r>
          </w:p>
        </w:tc>
        <w:tc>
          <w:tcPr>
            <w:tcW w:w="569" w:type="pct"/>
          </w:tcPr>
          <w:p w:rsidR="002209EA" w:rsidRPr="002209EA" w:rsidRDefault="002209EA" w:rsidP="00961F7D">
            <w:pPr>
              <w:tabs>
                <w:tab w:val="decimal" w:pos="874"/>
              </w:tabs>
              <w:spacing w:line="240" w:lineRule="atLeast"/>
              <w:ind w:right="-78"/>
              <w:jc w:val="both"/>
              <w:rPr>
                <w:sz w:val="20"/>
                <w:szCs w:val="20"/>
              </w:rPr>
            </w:pPr>
          </w:p>
        </w:tc>
        <w:tc>
          <w:tcPr>
            <w:tcW w:w="140" w:type="pct"/>
          </w:tcPr>
          <w:p w:rsidR="002209EA" w:rsidRPr="002209EA" w:rsidRDefault="002209EA" w:rsidP="00961F7D">
            <w:pPr>
              <w:rPr>
                <w:sz w:val="20"/>
                <w:szCs w:val="20"/>
              </w:rPr>
            </w:pPr>
          </w:p>
        </w:tc>
        <w:tc>
          <w:tcPr>
            <w:tcW w:w="570" w:type="pct"/>
          </w:tcPr>
          <w:p w:rsidR="002209EA" w:rsidRPr="002209EA" w:rsidRDefault="002209EA" w:rsidP="00961F7D">
            <w:pPr>
              <w:tabs>
                <w:tab w:val="decimal" w:pos="874"/>
              </w:tabs>
              <w:spacing w:line="240" w:lineRule="atLeast"/>
              <w:ind w:right="-78"/>
              <w:jc w:val="both"/>
              <w:rPr>
                <w:sz w:val="20"/>
                <w:szCs w:val="20"/>
              </w:rPr>
            </w:pPr>
          </w:p>
        </w:tc>
        <w:tc>
          <w:tcPr>
            <w:tcW w:w="138" w:type="pct"/>
          </w:tcPr>
          <w:p w:rsidR="002209EA" w:rsidRPr="002209EA" w:rsidRDefault="002209EA" w:rsidP="00961F7D">
            <w:pPr>
              <w:rPr>
                <w:sz w:val="20"/>
                <w:szCs w:val="20"/>
              </w:rPr>
            </w:pPr>
          </w:p>
        </w:tc>
        <w:tc>
          <w:tcPr>
            <w:tcW w:w="572" w:type="pct"/>
          </w:tcPr>
          <w:p w:rsidR="002209EA" w:rsidRPr="002209EA" w:rsidRDefault="002209EA" w:rsidP="00961F7D">
            <w:pPr>
              <w:tabs>
                <w:tab w:val="decimal" w:pos="874"/>
              </w:tabs>
              <w:spacing w:line="240" w:lineRule="atLeast"/>
              <w:ind w:right="-78"/>
              <w:jc w:val="both"/>
              <w:rPr>
                <w:sz w:val="20"/>
                <w:szCs w:val="20"/>
              </w:rPr>
            </w:pPr>
          </w:p>
        </w:tc>
        <w:tc>
          <w:tcPr>
            <w:tcW w:w="137" w:type="pct"/>
          </w:tcPr>
          <w:p w:rsidR="002209EA" w:rsidRPr="002209EA" w:rsidRDefault="002209EA" w:rsidP="00961F7D">
            <w:pPr>
              <w:rPr>
                <w:sz w:val="20"/>
                <w:szCs w:val="20"/>
              </w:rPr>
            </w:pPr>
          </w:p>
        </w:tc>
        <w:tc>
          <w:tcPr>
            <w:tcW w:w="478" w:type="pct"/>
          </w:tcPr>
          <w:p w:rsidR="002209EA" w:rsidRPr="002209EA" w:rsidRDefault="002209EA" w:rsidP="00961F7D">
            <w:pPr>
              <w:tabs>
                <w:tab w:val="decimal" w:pos="694"/>
              </w:tabs>
              <w:spacing w:line="240" w:lineRule="atLeast"/>
              <w:ind w:right="-78"/>
              <w:jc w:val="both"/>
              <w:rPr>
                <w:sz w:val="20"/>
                <w:szCs w:val="20"/>
              </w:rPr>
            </w:pPr>
          </w:p>
        </w:tc>
        <w:tc>
          <w:tcPr>
            <w:tcW w:w="139" w:type="pct"/>
          </w:tcPr>
          <w:p w:rsidR="002209EA" w:rsidRPr="002209EA" w:rsidRDefault="002209EA" w:rsidP="00961F7D">
            <w:pPr>
              <w:rPr>
                <w:sz w:val="20"/>
                <w:szCs w:val="20"/>
              </w:rPr>
            </w:pPr>
          </w:p>
        </w:tc>
        <w:tc>
          <w:tcPr>
            <w:tcW w:w="525" w:type="pct"/>
            <w:shd w:val="clear" w:color="auto" w:fill="auto"/>
          </w:tcPr>
          <w:p w:rsidR="002209EA" w:rsidRPr="002209EA" w:rsidRDefault="002209EA" w:rsidP="00961F7D">
            <w:pPr>
              <w:tabs>
                <w:tab w:val="decimal" w:pos="694"/>
              </w:tabs>
              <w:spacing w:line="240" w:lineRule="atLeast"/>
              <w:ind w:right="-78"/>
              <w:jc w:val="both"/>
              <w:rPr>
                <w:sz w:val="20"/>
                <w:szCs w:val="20"/>
              </w:rPr>
            </w:pPr>
          </w:p>
        </w:tc>
        <w:tc>
          <w:tcPr>
            <w:tcW w:w="126" w:type="pct"/>
            <w:shd w:val="clear" w:color="auto" w:fill="auto"/>
          </w:tcPr>
          <w:p w:rsidR="002209EA" w:rsidRPr="002209EA" w:rsidRDefault="002209EA" w:rsidP="00961F7D">
            <w:pPr>
              <w:rPr>
                <w:sz w:val="20"/>
                <w:szCs w:val="20"/>
              </w:rPr>
            </w:pPr>
          </w:p>
        </w:tc>
        <w:tc>
          <w:tcPr>
            <w:tcW w:w="517" w:type="pct"/>
            <w:shd w:val="clear" w:color="auto" w:fill="auto"/>
          </w:tcPr>
          <w:p w:rsidR="002209EA" w:rsidRPr="002209EA" w:rsidRDefault="002209EA" w:rsidP="00961F7D">
            <w:pPr>
              <w:tabs>
                <w:tab w:val="decimal" w:pos="694"/>
              </w:tabs>
              <w:spacing w:line="240" w:lineRule="atLeast"/>
              <w:ind w:right="-78"/>
              <w:jc w:val="both"/>
              <w:rPr>
                <w:sz w:val="20"/>
                <w:szCs w:val="20"/>
              </w:rPr>
            </w:pPr>
          </w:p>
        </w:tc>
      </w:tr>
      <w:tr w:rsidR="002209EA" w:rsidRPr="002209EA" w:rsidTr="00961F7D">
        <w:tc>
          <w:tcPr>
            <w:tcW w:w="1089" w:type="pct"/>
            <w:shd w:val="clear" w:color="auto" w:fill="auto"/>
          </w:tcPr>
          <w:p w:rsidR="002209EA" w:rsidRPr="002209EA" w:rsidRDefault="002209EA" w:rsidP="00961F7D">
            <w:pPr>
              <w:rPr>
                <w:rFonts w:cs="Times New Roman"/>
                <w:sz w:val="20"/>
                <w:szCs w:val="20"/>
              </w:rPr>
            </w:pPr>
            <w:r w:rsidRPr="002209EA">
              <w:rPr>
                <w:rFonts w:cs="Times New Roman"/>
                <w:sz w:val="20"/>
                <w:szCs w:val="20"/>
              </w:rPr>
              <w:t>At 1 January 2019</w:t>
            </w:r>
          </w:p>
        </w:tc>
        <w:tc>
          <w:tcPr>
            <w:tcW w:w="569"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828,955</w:t>
            </w:r>
          </w:p>
        </w:tc>
        <w:tc>
          <w:tcPr>
            <w:tcW w:w="140" w:type="pct"/>
          </w:tcPr>
          <w:p w:rsidR="002209EA" w:rsidRPr="002209EA" w:rsidRDefault="002209EA" w:rsidP="00961F7D">
            <w:pPr>
              <w:rPr>
                <w:sz w:val="20"/>
                <w:szCs w:val="20"/>
              </w:rPr>
            </w:pPr>
          </w:p>
        </w:tc>
        <w:tc>
          <w:tcPr>
            <w:tcW w:w="570"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7,002</w:t>
            </w:r>
          </w:p>
        </w:tc>
        <w:tc>
          <w:tcPr>
            <w:tcW w:w="138" w:type="pct"/>
          </w:tcPr>
          <w:p w:rsidR="002209EA" w:rsidRPr="002209EA" w:rsidRDefault="002209EA" w:rsidP="00961F7D">
            <w:pPr>
              <w:rPr>
                <w:sz w:val="20"/>
                <w:szCs w:val="20"/>
              </w:rPr>
            </w:pPr>
          </w:p>
        </w:tc>
        <w:tc>
          <w:tcPr>
            <w:tcW w:w="572"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49,481</w:t>
            </w:r>
          </w:p>
        </w:tc>
        <w:tc>
          <w:tcPr>
            <w:tcW w:w="137" w:type="pct"/>
          </w:tcPr>
          <w:p w:rsidR="002209EA" w:rsidRPr="002209EA" w:rsidRDefault="002209EA" w:rsidP="00961F7D">
            <w:pPr>
              <w:rPr>
                <w:sz w:val="20"/>
                <w:szCs w:val="20"/>
              </w:rPr>
            </w:pPr>
          </w:p>
        </w:tc>
        <w:tc>
          <w:tcPr>
            <w:tcW w:w="478" w:type="pct"/>
          </w:tcPr>
          <w:p w:rsidR="002209EA" w:rsidRPr="002209EA" w:rsidRDefault="002209EA" w:rsidP="00961F7D">
            <w:pPr>
              <w:tabs>
                <w:tab w:val="decimal" w:pos="694"/>
              </w:tabs>
              <w:spacing w:line="240" w:lineRule="atLeast"/>
              <w:ind w:right="-78"/>
              <w:jc w:val="both"/>
              <w:rPr>
                <w:sz w:val="20"/>
                <w:szCs w:val="20"/>
              </w:rPr>
            </w:pPr>
            <w:r w:rsidRPr="002209EA">
              <w:rPr>
                <w:sz w:val="20"/>
                <w:szCs w:val="20"/>
              </w:rPr>
              <w:t>84,481</w:t>
            </w:r>
          </w:p>
        </w:tc>
        <w:tc>
          <w:tcPr>
            <w:tcW w:w="139" w:type="pct"/>
          </w:tcPr>
          <w:p w:rsidR="002209EA" w:rsidRPr="002209EA" w:rsidRDefault="002209EA" w:rsidP="00961F7D">
            <w:pPr>
              <w:rPr>
                <w:sz w:val="20"/>
                <w:szCs w:val="20"/>
              </w:rPr>
            </w:pPr>
          </w:p>
        </w:tc>
        <w:tc>
          <w:tcPr>
            <w:tcW w:w="525" w:type="pct"/>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11,498</w:t>
            </w:r>
          </w:p>
        </w:tc>
        <w:tc>
          <w:tcPr>
            <w:tcW w:w="126" w:type="pct"/>
            <w:shd w:val="clear" w:color="auto" w:fill="auto"/>
          </w:tcPr>
          <w:p w:rsidR="002209EA" w:rsidRPr="002209EA" w:rsidRDefault="002209EA" w:rsidP="00961F7D">
            <w:pPr>
              <w:rPr>
                <w:sz w:val="20"/>
                <w:szCs w:val="20"/>
              </w:rPr>
            </w:pPr>
          </w:p>
        </w:tc>
        <w:tc>
          <w:tcPr>
            <w:tcW w:w="517" w:type="pct"/>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981,417</w:t>
            </w:r>
          </w:p>
        </w:tc>
      </w:tr>
      <w:tr w:rsidR="002209EA" w:rsidRPr="002209EA" w:rsidTr="00961F7D">
        <w:tc>
          <w:tcPr>
            <w:tcW w:w="1089" w:type="pct"/>
            <w:shd w:val="clear" w:color="auto" w:fill="auto"/>
          </w:tcPr>
          <w:p w:rsidR="002209EA" w:rsidRPr="002209EA" w:rsidRDefault="002209EA" w:rsidP="00961F7D">
            <w:pPr>
              <w:rPr>
                <w:rFonts w:cs="Times New Roman"/>
                <w:sz w:val="20"/>
                <w:szCs w:val="20"/>
              </w:rPr>
            </w:pPr>
            <w:r w:rsidRPr="002209EA">
              <w:rPr>
                <w:rFonts w:cs="Times New Roman"/>
                <w:sz w:val="20"/>
                <w:szCs w:val="20"/>
              </w:rPr>
              <w:t>Additions</w:t>
            </w:r>
          </w:p>
        </w:tc>
        <w:tc>
          <w:tcPr>
            <w:tcW w:w="569"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32,347</w:t>
            </w:r>
          </w:p>
        </w:tc>
        <w:tc>
          <w:tcPr>
            <w:tcW w:w="140" w:type="pct"/>
          </w:tcPr>
          <w:p w:rsidR="002209EA" w:rsidRPr="002209EA" w:rsidRDefault="002209EA" w:rsidP="00961F7D">
            <w:pPr>
              <w:rPr>
                <w:sz w:val="20"/>
                <w:szCs w:val="20"/>
              </w:rPr>
            </w:pPr>
          </w:p>
        </w:tc>
        <w:tc>
          <w:tcPr>
            <w:tcW w:w="570" w:type="pct"/>
          </w:tcPr>
          <w:p w:rsidR="002209EA" w:rsidRPr="002209EA" w:rsidRDefault="002209EA" w:rsidP="00961F7D">
            <w:pPr>
              <w:tabs>
                <w:tab w:val="decimal" w:pos="707"/>
              </w:tabs>
              <w:spacing w:line="240" w:lineRule="atLeast"/>
              <w:ind w:right="-78"/>
              <w:jc w:val="both"/>
              <w:rPr>
                <w:sz w:val="20"/>
                <w:szCs w:val="20"/>
              </w:rPr>
            </w:pPr>
            <w:r w:rsidRPr="002209EA">
              <w:rPr>
                <w:sz w:val="20"/>
                <w:szCs w:val="20"/>
              </w:rPr>
              <w:t>-</w:t>
            </w:r>
          </w:p>
        </w:tc>
        <w:tc>
          <w:tcPr>
            <w:tcW w:w="138" w:type="pct"/>
          </w:tcPr>
          <w:p w:rsidR="002209EA" w:rsidRPr="002209EA" w:rsidRDefault="002209EA" w:rsidP="00961F7D">
            <w:pPr>
              <w:rPr>
                <w:sz w:val="20"/>
                <w:szCs w:val="20"/>
              </w:rPr>
            </w:pPr>
          </w:p>
        </w:tc>
        <w:tc>
          <w:tcPr>
            <w:tcW w:w="572"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3,020</w:t>
            </w:r>
          </w:p>
        </w:tc>
        <w:tc>
          <w:tcPr>
            <w:tcW w:w="137" w:type="pct"/>
          </w:tcPr>
          <w:p w:rsidR="002209EA" w:rsidRPr="002209EA" w:rsidRDefault="002209EA" w:rsidP="00961F7D">
            <w:pPr>
              <w:rPr>
                <w:sz w:val="20"/>
                <w:szCs w:val="20"/>
              </w:rPr>
            </w:pPr>
          </w:p>
        </w:tc>
        <w:tc>
          <w:tcPr>
            <w:tcW w:w="478" w:type="pct"/>
          </w:tcPr>
          <w:p w:rsidR="002209EA" w:rsidRPr="002209EA" w:rsidRDefault="002209EA" w:rsidP="00961F7D">
            <w:pPr>
              <w:tabs>
                <w:tab w:val="decimal" w:pos="694"/>
              </w:tabs>
              <w:spacing w:line="240" w:lineRule="atLeast"/>
              <w:ind w:right="-78"/>
              <w:jc w:val="both"/>
              <w:rPr>
                <w:sz w:val="20"/>
                <w:szCs w:val="20"/>
              </w:rPr>
            </w:pPr>
            <w:r w:rsidRPr="002209EA">
              <w:rPr>
                <w:sz w:val="20"/>
                <w:szCs w:val="20"/>
              </w:rPr>
              <w:t>3,455</w:t>
            </w:r>
          </w:p>
        </w:tc>
        <w:tc>
          <w:tcPr>
            <w:tcW w:w="139" w:type="pct"/>
          </w:tcPr>
          <w:p w:rsidR="002209EA" w:rsidRPr="002209EA" w:rsidRDefault="002209EA" w:rsidP="00961F7D">
            <w:pPr>
              <w:rPr>
                <w:sz w:val="20"/>
                <w:szCs w:val="20"/>
              </w:rPr>
            </w:pPr>
          </w:p>
        </w:tc>
        <w:tc>
          <w:tcPr>
            <w:tcW w:w="525" w:type="pct"/>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13,398</w:t>
            </w:r>
          </w:p>
        </w:tc>
        <w:tc>
          <w:tcPr>
            <w:tcW w:w="126" w:type="pct"/>
            <w:shd w:val="clear" w:color="auto" w:fill="auto"/>
          </w:tcPr>
          <w:p w:rsidR="002209EA" w:rsidRPr="002209EA" w:rsidRDefault="002209EA" w:rsidP="00961F7D">
            <w:pPr>
              <w:rPr>
                <w:sz w:val="20"/>
                <w:szCs w:val="20"/>
              </w:rPr>
            </w:pPr>
          </w:p>
        </w:tc>
        <w:tc>
          <w:tcPr>
            <w:tcW w:w="517" w:type="pct"/>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52,220</w:t>
            </w:r>
          </w:p>
        </w:tc>
      </w:tr>
      <w:tr w:rsidR="002209EA" w:rsidRPr="002209EA" w:rsidTr="00961F7D">
        <w:tc>
          <w:tcPr>
            <w:tcW w:w="1089" w:type="pct"/>
            <w:shd w:val="clear" w:color="auto" w:fill="auto"/>
          </w:tcPr>
          <w:p w:rsidR="002209EA" w:rsidRPr="002209EA" w:rsidRDefault="002209EA" w:rsidP="00761372">
            <w:pPr>
              <w:ind w:left="167" w:hanging="180"/>
              <w:rPr>
                <w:rFonts w:cs="Times New Roman"/>
                <w:sz w:val="20"/>
                <w:szCs w:val="20"/>
              </w:rPr>
            </w:pPr>
            <w:r w:rsidRPr="002209EA">
              <w:rPr>
                <w:rFonts w:cs="Times New Roman"/>
                <w:sz w:val="20"/>
                <w:szCs w:val="20"/>
              </w:rPr>
              <w:t>Transfers</w:t>
            </w:r>
          </w:p>
        </w:tc>
        <w:tc>
          <w:tcPr>
            <w:tcW w:w="569" w:type="pct"/>
            <w:vAlign w:val="bottom"/>
          </w:tcPr>
          <w:p w:rsidR="002209EA" w:rsidRPr="002209EA" w:rsidRDefault="002209EA" w:rsidP="00961F7D">
            <w:pPr>
              <w:tabs>
                <w:tab w:val="decimal" w:pos="707"/>
              </w:tabs>
              <w:spacing w:line="240" w:lineRule="atLeast"/>
              <w:ind w:right="-78"/>
              <w:rPr>
                <w:sz w:val="20"/>
                <w:szCs w:val="20"/>
              </w:rPr>
            </w:pPr>
            <w:r w:rsidRPr="002209EA">
              <w:rPr>
                <w:sz w:val="20"/>
                <w:szCs w:val="20"/>
              </w:rPr>
              <w:t>-</w:t>
            </w:r>
          </w:p>
        </w:tc>
        <w:tc>
          <w:tcPr>
            <w:tcW w:w="140" w:type="pct"/>
            <w:vAlign w:val="bottom"/>
          </w:tcPr>
          <w:p w:rsidR="002209EA" w:rsidRPr="002209EA" w:rsidRDefault="002209EA" w:rsidP="00961F7D">
            <w:pPr>
              <w:rPr>
                <w:sz w:val="20"/>
                <w:szCs w:val="20"/>
              </w:rPr>
            </w:pPr>
          </w:p>
        </w:tc>
        <w:tc>
          <w:tcPr>
            <w:tcW w:w="570" w:type="pct"/>
            <w:vAlign w:val="bottom"/>
          </w:tcPr>
          <w:p w:rsidR="002209EA" w:rsidRPr="002209EA" w:rsidRDefault="002209EA" w:rsidP="00961F7D">
            <w:pPr>
              <w:tabs>
                <w:tab w:val="decimal" w:pos="707"/>
              </w:tabs>
              <w:spacing w:line="240" w:lineRule="atLeast"/>
              <w:ind w:right="-78"/>
              <w:rPr>
                <w:sz w:val="20"/>
                <w:szCs w:val="20"/>
              </w:rPr>
            </w:pPr>
            <w:r w:rsidRPr="002209EA">
              <w:rPr>
                <w:sz w:val="20"/>
                <w:szCs w:val="20"/>
              </w:rPr>
              <w:t>-</w:t>
            </w:r>
          </w:p>
        </w:tc>
        <w:tc>
          <w:tcPr>
            <w:tcW w:w="138" w:type="pct"/>
            <w:vAlign w:val="bottom"/>
          </w:tcPr>
          <w:p w:rsidR="002209EA" w:rsidRPr="002209EA" w:rsidRDefault="002209EA" w:rsidP="00961F7D">
            <w:pPr>
              <w:rPr>
                <w:sz w:val="20"/>
                <w:szCs w:val="20"/>
              </w:rPr>
            </w:pPr>
          </w:p>
        </w:tc>
        <w:tc>
          <w:tcPr>
            <w:tcW w:w="572" w:type="pct"/>
            <w:vAlign w:val="bottom"/>
          </w:tcPr>
          <w:p w:rsidR="002209EA" w:rsidRPr="002209EA" w:rsidRDefault="002209EA" w:rsidP="00961F7D">
            <w:pPr>
              <w:tabs>
                <w:tab w:val="decimal" w:pos="707"/>
              </w:tabs>
              <w:spacing w:line="240" w:lineRule="atLeast"/>
              <w:ind w:right="-78"/>
              <w:rPr>
                <w:sz w:val="20"/>
                <w:szCs w:val="20"/>
              </w:rPr>
            </w:pPr>
            <w:r w:rsidRPr="002209EA">
              <w:rPr>
                <w:sz w:val="20"/>
                <w:szCs w:val="20"/>
              </w:rPr>
              <w:t>-</w:t>
            </w:r>
          </w:p>
        </w:tc>
        <w:tc>
          <w:tcPr>
            <w:tcW w:w="137" w:type="pct"/>
            <w:vAlign w:val="bottom"/>
          </w:tcPr>
          <w:p w:rsidR="002209EA" w:rsidRPr="002209EA" w:rsidRDefault="002209EA" w:rsidP="00961F7D">
            <w:pPr>
              <w:rPr>
                <w:sz w:val="20"/>
                <w:szCs w:val="20"/>
              </w:rPr>
            </w:pPr>
          </w:p>
        </w:tc>
        <w:tc>
          <w:tcPr>
            <w:tcW w:w="478" w:type="pct"/>
            <w:vAlign w:val="bottom"/>
          </w:tcPr>
          <w:p w:rsidR="002209EA" w:rsidRPr="002209EA" w:rsidRDefault="002209EA" w:rsidP="00961F7D">
            <w:pPr>
              <w:tabs>
                <w:tab w:val="decimal" w:pos="694"/>
              </w:tabs>
              <w:spacing w:line="240" w:lineRule="atLeast"/>
              <w:ind w:right="-78"/>
              <w:rPr>
                <w:sz w:val="20"/>
                <w:szCs w:val="20"/>
              </w:rPr>
            </w:pPr>
            <w:r w:rsidRPr="002209EA">
              <w:rPr>
                <w:sz w:val="20"/>
                <w:szCs w:val="20"/>
              </w:rPr>
              <w:t>7,068</w:t>
            </w:r>
          </w:p>
        </w:tc>
        <w:tc>
          <w:tcPr>
            <w:tcW w:w="139" w:type="pct"/>
            <w:vAlign w:val="bottom"/>
          </w:tcPr>
          <w:p w:rsidR="002209EA" w:rsidRPr="002209EA" w:rsidRDefault="002209EA" w:rsidP="00961F7D">
            <w:pPr>
              <w:rPr>
                <w:sz w:val="20"/>
                <w:szCs w:val="20"/>
              </w:rPr>
            </w:pPr>
          </w:p>
        </w:tc>
        <w:tc>
          <w:tcPr>
            <w:tcW w:w="525" w:type="pct"/>
            <w:shd w:val="clear" w:color="auto" w:fill="auto"/>
            <w:vAlign w:val="bottom"/>
          </w:tcPr>
          <w:p w:rsidR="002209EA" w:rsidRPr="002209EA" w:rsidRDefault="002209EA" w:rsidP="00961F7D">
            <w:pPr>
              <w:tabs>
                <w:tab w:val="decimal" w:pos="694"/>
              </w:tabs>
              <w:spacing w:line="240" w:lineRule="atLeast"/>
              <w:ind w:right="-78"/>
              <w:rPr>
                <w:sz w:val="20"/>
                <w:szCs w:val="20"/>
              </w:rPr>
            </w:pPr>
            <w:r w:rsidRPr="002209EA">
              <w:rPr>
                <w:sz w:val="20"/>
                <w:szCs w:val="20"/>
              </w:rPr>
              <w:t>(7,068)</w:t>
            </w:r>
          </w:p>
        </w:tc>
        <w:tc>
          <w:tcPr>
            <w:tcW w:w="126" w:type="pct"/>
            <w:shd w:val="clear" w:color="auto" w:fill="auto"/>
            <w:vAlign w:val="bottom"/>
          </w:tcPr>
          <w:p w:rsidR="002209EA" w:rsidRPr="002209EA" w:rsidRDefault="002209EA" w:rsidP="00961F7D">
            <w:pPr>
              <w:rPr>
                <w:sz w:val="20"/>
                <w:szCs w:val="20"/>
              </w:rPr>
            </w:pPr>
          </w:p>
        </w:tc>
        <w:tc>
          <w:tcPr>
            <w:tcW w:w="517" w:type="pct"/>
            <w:shd w:val="clear" w:color="auto" w:fill="auto"/>
            <w:vAlign w:val="bottom"/>
          </w:tcPr>
          <w:p w:rsidR="002209EA" w:rsidRPr="002209EA" w:rsidRDefault="002209EA" w:rsidP="00961F7D">
            <w:pPr>
              <w:tabs>
                <w:tab w:val="decimal" w:pos="463"/>
              </w:tabs>
              <w:spacing w:line="240" w:lineRule="atLeast"/>
              <w:ind w:right="-78"/>
              <w:rPr>
                <w:sz w:val="20"/>
                <w:szCs w:val="20"/>
              </w:rPr>
            </w:pPr>
            <w:r w:rsidRPr="002209EA">
              <w:rPr>
                <w:sz w:val="20"/>
                <w:szCs w:val="20"/>
              </w:rPr>
              <w:t>-</w:t>
            </w:r>
          </w:p>
        </w:tc>
      </w:tr>
      <w:tr w:rsidR="002209EA" w:rsidRPr="002209EA" w:rsidTr="00961F7D">
        <w:tc>
          <w:tcPr>
            <w:tcW w:w="1089" w:type="pct"/>
            <w:shd w:val="clear" w:color="auto" w:fill="auto"/>
          </w:tcPr>
          <w:p w:rsidR="002209EA" w:rsidRPr="002209EA" w:rsidRDefault="002209EA" w:rsidP="00961F7D">
            <w:pPr>
              <w:rPr>
                <w:rFonts w:cs="Times New Roman"/>
                <w:sz w:val="20"/>
                <w:szCs w:val="20"/>
              </w:rPr>
            </w:pPr>
            <w:r w:rsidRPr="002209EA">
              <w:rPr>
                <w:rFonts w:cs="Times New Roman"/>
                <w:sz w:val="20"/>
                <w:szCs w:val="20"/>
              </w:rPr>
              <w:t>Write-off</w:t>
            </w:r>
          </w:p>
        </w:tc>
        <w:tc>
          <w:tcPr>
            <w:tcW w:w="569"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(259,797)</w:t>
            </w:r>
          </w:p>
        </w:tc>
        <w:tc>
          <w:tcPr>
            <w:tcW w:w="140" w:type="pct"/>
          </w:tcPr>
          <w:p w:rsidR="002209EA" w:rsidRPr="002209EA" w:rsidRDefault="002209EA" w:rsidP="00961F7D">
            <w:pPr>
              <w:rPr>
                <w:sz w:val="20"/>
                <w:szCs w:val="20"/>
              </w:rPr>
            </w:pPr>
          </w:p>
        </w:tc>
        <w:tc>
          <w:tcPr>
            <w:tcW w:w="570" w:type="pct"/>
            <w:tcBorders>
              <w:bottom w:val="single" w:sz="4" w:space="0" w:color="auto"/>
            </w:tcBorders>
          </w:tcPr>
          <w:p w:rsidR="002209EA" w:rsidRPr="002209EA" w:rsidRDefault="002209EA" w:rsidP="00961F7D">
            <w:pPr>
              <w:tabs>
                <w:tab w:val="decimal" w:pos="707"/>
              </w:tabs>
              <w:spacing w:line="240" w:lineRule="atLeast"/>
              <w:ind w:right="-78"/>
              <w:jc w:val="both"/>
              <w:rPr>
                <w:sz w:val="20"/>
                <w:szCs w:val="20"/>
              </w:rPr>
            </w:pPr>
            <w:r w:rsidRPr="002209EA">
              <w:rPr>
                <w:sz w:val="20"/>
                <w:szCs w:val="20"/>
              </w:rPr>
              <w:t>-</w:t>
            </w:r>
          </w:p>
        </w:tc>
        <w:tc>
          <w:tcPr>
            <w:tcW w:w="138" w:type="pct"/>
          </w:tcPr>
          <w:p w:rsidR="002209EA" w:rsidRPr="002209EA" w:rsidRDefault="002209EA" w:rsidP="00961F7D">
            <w:pPr>
              <w:rPr>
                <w:sz w:val="20"/>
                <w:szCs w:val="20"/>
              </w:rPr>
            </w:pPr>
          </w:p>
        </w:tc>
        <w:tc>
          <w:tcPr>
            <w:tcW w:w="572"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(28,760)</w:t>
            </w:r>
          </w:p>
        </w:tc>
        <w:tc>
          <w:tcPr>
            <w:tcW w:w="137" w:type="pct"/>
          </w:tcPr>
          <w:p w:rsidR="002209EA" w:rsidRPr="002209EA" w:rsidRDefault="002209EA" w:rsidP="00961F7D">
            <w:pPr>
              <w:rPr>
                <w:sz w:val="20"/>
                <w:szCs w:val="20"/>
              </w:rPr>
            </w:pPr>
          </w:p>
        </w:tc>
        <w:tc>
          <w:tcPr>
            <w:tcW w:w="478" w:type="pct"/>
            <w:tcBorders>
              <w:bottom w:val="single" w:sz="4" w:space="0" w:color="auto"/>
            </w:tcBorders>
          </w:tcPr>
          <w:p w:rsidR="002209EA" w:rsidRPr="002209EA" w:rsidRDefault="002209EA" w:rsidP="00961F7D">
            <w:pPr>
              <w:tabs>
                <w:tab w:val="decimal" w:pos="527"/>
              </w:tabs>
              <w:spacing w:line="240" w:lineRule="atLeast"/>
              <w:ind w:right="-78"/>
              <w:jc w:val="both"/>
              <w:rPr>
                <w:sz w:val="20"/>
                <w:szCs w:val="20"/>
              </w:rPr>
            </w:pPr>
            <w:r w:rsidRPr="002209EA">
              <w:rPr>
                <w:sz w:val="20"/>
                <w:szCs w:val="20"/>
              </w:rPr>
              <w:t>-</w:t>
            </w:r>
          </w:p>
        </w:tc>
        <w:tc>
          <w:tcPr>
            <w:tcW w:w="139" w:type="pct"/>
          </w:tcPr>
          <w:p w:rsidR="002209EA" w:rsidRPr="002209EA" w:rsidRDefault="002209EA" w:rsidP="00961F7D">
            <w:pPr>
              <w:rPr>
                <w:sz w:val="20"/>
                <w:szCs w:val="20"/>
              </w:rPr>
            </w:pPr>
          </w:p>
        </w:tc>
        <w:tc>
          <w:tcPr>
            <w:tcW w:w="525" w:type="pct"/>
            <w:tcBorders>
              <w:bottom w:val="single" w:sz="4" w:space="0" w:color="auto"/>
            </w:tcBorders>
            <w:shd w:val="clear" w:color="auto" w:fill="auto"/>
          </w:tcPr>
          <w:p w:rsidR="002209EA" w:rsidRPr="002209EA" w:rsidRDefault="002209EA" w:rsidP="00961F7D">
            <w:pPr>
              <w:tabs>
                <w:tab w:val="decimal" w:pos="527"/>
              </w:tabs>
              <w:spacing w:line="240" w:lineRule="atLeast"/>
              <w:ind w:right="-78"/>
              <w:jc w:val="both"/>
              <w:rPr>
                <w:sz w:val="20"/>
                <w:szCs w:val="20"/>
              </w:rPr>
            </w:pPr>
            <w:r w:rsidRPr="002209EA">
              <w:rPr>
                <w:sz w:val="20"/>
                <w:szCs w:val="20"/>
              </w:rPr>
              <w:t>-</w:t>
            </w:r>
          </w:p>
        </w:tc>
        <w:tc>
          <w:tcPr>
            <w:tcW w:w="126" w:type="pct"/>
            <w:shd w:val="clear" w:color="auto" w:fill="auto"/>
          </w:tcPr>
          <w:p w:rsidR="002209EA" w:rsidRPr="002209EA" w:rsidRDefault="002209EA" w:rsidP="00961F7D">
            <w:pPr>
              <w:rPr>
                <w:sz w:val="20"/>
                <w:szCs w:val="20"/>
              </w:rPr>
            </w:pPr>
          </w:p>
        </w:tc>
        <w:tc>
          <w:tcPr>
            <w:tcW w:w="517" w:type="pct"/>
            <w:tcBorders>
              <w:bottom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(288,557)</w:t>
            </w:r>
          </w:p>
        </w:tc>
      </w:tr>
      <w:tr w:rsidR="002209EA" w:rsidRPr="002209EA" w:rsidTr="00961F7D">
        <w:trPr>
          <w:trHeight w:val="127"/>
        </w:trPr>
        <w:tc>
          <w:tcPr>
            <w:tcW w:w="1089" w:type="pct"/>
            <w:shd w:val="clear" w:color="auto" w:fill="auto"/>
          </w:tcPr>
          <w:p w:rsidR="002209EA" w:rsidRPr="002209EA" w:rsidRDefault="002209EA" w:rsidP="00961F7D">
            <w:pPr>
              <w:ind w:left="167" w:hanging="180"/>
              <w:rPr>
                <w:rFonts w:cs="Times New Roman"/>
                <w:b/>
                <w:bCs/>
                <w:sz w:val="20"/>
                <w:szCs w:val="20"/>
              </w:rPr>
            </w:pPr>
            <w:r w:rsidRPr="002209EA">
              <w:rPr>
                <w:rFonts w:cs="Times New Roman"/>
                <w:b/>
                <w:bCs/>
                <w:sz w:val="20"/>
                <w:szCs w:val="20"/>
              </w:rPr>
              <w:t>At 31 December 2019 and 1 January 2020</w:t>
            </w:r>
          </w:p>
        </w:tc>
        <w:tc>
          <w:tcPr>
            <w:tcW w:w="569" w:type="pct"/>
            <w:tcBorders>
              <w:top w:val="single" w:sz="4" w:space="0" w:color="auto"/>
            </w:tcBorders>
            <w:vAlign w:val="bottom"/>
          </w:tcPr>
          <w:p w:rsidR="002209EA" w:rsidRPr="00761372" w:rsidRDefault="002209EA" w:rsidP="00961F7D">
            <w:pPr>
              <w:tabs>
                <w:tab w:val="decimal" w:pos="874"/>
              </w:tabs>
              <w:spacing w:line="240" w:lineRule="atLeast"/>
              <w:ind w:right="-78"/>
              <w:rPr>
                <w:b/>
                <w:bCs/>
                <w:sz w:val="20"/>
                <w:szCs w:val="20"/>
              </w:rPr>
            </w:pPr>
            <w:r w:rsidRPr="00761372">
              <w:rPr>
                <w:b/>
                <w:bCs/>
                <w:sz w:val="20"/>
                <w:szCs w:val="20"/>
              </w:rPr>
              <w:t>601,505</w:t>
            </w:r>
          </w:p>
        </w:tc>
        <w:tc>
          <w:tcPr>
            <w:tcW w:w="140" w:type="pct"/>
            <w:vAlign w:val="bottom"/>
          </w:tcPr>
          <w:p w:rsidR="002209EA" w:rsidRPr="00761372" w:rsidRDefault="002209EA" w:rsidP="00961F7D">
            <w:pPr>
              <w:rPr>
                <w:b/>
                <w:bCs/>
                <w:sz w:val="20"/>
                <w:szCs w:val="20"/>
              </w:rPr>
            </w:pPr>
          </w:p>
        </w:tc>
        <w:tc>
          <w:tcPr>
            <w:tcW w:w="570" w:type="pct"/>
            <w:tcBorders>
              <w:top w:val="single" w:sz="4" w:space="0" w:color="auto"/>
            </w:tcBorders>
            <w:vAlign w:val="bottom"/>
          </w:tcPr>
          <w:p w:rsidR="002209EA" w:rsidRPr="00761372" w:rsidRDefault="002209EA" w:rsidP="00961F7D">
            <w:pPr>
              <w:tabs>
                <w:tab w:val="decimal" w:pos="874"/>
              </w:tabs>
              <w:spacing w:line="240" w:lineRule="atLeast"/>
              <w:ind w:right="-78"/>
              <w:rPr>
                <w:b/>
                <w:bCs/>
                <w:sz w:val="20"/>
                <w:szCs w:val="20"/>
              </w:rPr>
            </w:pPr>
            <w:r w:rsidRPr="00761372">
              <w:rPr>
                <w:b/>
                <w:bCs/>
                <w:sz w:val="20"/>
                <w:szCs w:val="20"/>
              </w:rPr>
              <w:t>7,002</w:t>
            </w:r>
          </w:p>
        </w:tc>
        <w:tc>
          <w:tcPr>
            <w:tcW w:w="138" w:type="pct"/>
            <w:vAlign w:val="bottom"/>
          </w:tcPr>
          <w:p w:rsidR="002209EA" w:rsidRPr="00761372" w:rsidRDefault="002209EA" w:rsidP="00961F7D">
            <w:pPr>
              <w:rPr>
                <w:b/>
                <w:bCs/>
                <w:sz w:val="20"/>
                <w:szCs w:val="20"/>
              </w:rPr>
            </w:pPr>
          </w:p>
        </w:tc>
        <w:tc>
          <w:tcPr>
            <w:tcW w:w="572" w:type="pct"/>
            <w:tcBorders>
              <w:top w:val="single" w:sz="4" w:space="0" w:color="auto"/>
            </w:tcBorders>
            <w:vAlign w:val="bottom"/>
          </w:tcPr>
          <w:p w:rsidR="002209EA" w:rsidRPr="00761372" w:rsidRDefault="002209EA" w:rsidP="00961F7D">
            <w:pPr>
              <w:tabs>
                <w:tab w:val="decimal" w:pos="874"/>
              </w:tabs>
              <w:spacing w:line="240" w:lineRule="atLeast"/>
              <w:ind w:right="-78"/>
              <w:rPr>
                <w:b/>
                <w:bCs/>
                <w:sz w:val="20"/>
                <w:szCs w:val="20"/>
              </w:rPr>
            </w:pPr>
            <w:r w:rsidRPr="00761372">
              <w:rPr>
                <w:b/>
                <w:bCs/>
                <w:sz w:val="20"/>
                <w:szCs w:val="20"/>
              </w:rPr>
              <w:t>23,741</w:t>
            </w:r>
          </w:p>
        </w:tc>
        <w:tc>
          <w:tcPr>
            <w:tcW w:w="137" w:type="pct"/>
            <w:vAlign w:val="bottom"/>
          </w:tcPr>
          <w:p w:rsidR="002209EA" w:rsidRPr="00761372" w:rsidRDefault="002209EA" w:rsidP="00961F7D">
            <w:pPr>
              <w:rPr>
                <w:b/>
                <w:bCs/>
                <w:sz w:val="20"/>
                <w:szCs w:val="20"/>
              </w:rPr>
            </w:pPr>
          </w:p>
        </w:tc>
        <w:tc>
          <w:tcPr>
            <w:tcW w:w="478" w:type="pct"/>
            <w:tcBorders>
              <w:top w:val="single" w:sz="4" w:space="0" w:color="auto"/>
            </w:tcBorders>
            <w:vAlign w:val="bottom"/>
          </w:tcPr>
          <w:p w:rsidR="002209EA" w:rsidRPr="00761372" w:rsidRDefault="002209EA" w:rsidP="00961F7D">
            <w:pPr>
              <w:tabs>
                <w:tab w:val="decimal" w:pos="694"/>
              </w:tabs>
              <w:spacing w:line="240" w:lineRule="atLeast"/>
              <w:ind w:right="-78"/>
              <w:rPr>
                <w:b/>
                <w:bCs/>
                <w:sz w:val="20"/>
                <w:szCs w:val="20"/>
              </w:rPr>
            </w:pPr>
            <w:r w:rsidRPr="00761372">
              <w:rPr>
                <w:b/>
                <w:bCs/>
                <w:sz w:val="20"/>
                <w:szCs w:val="20"/>
              </w:rPr>
              <w:t>95,004</w:t>
            </w:r>
          </w:p>
        </w:tc>
        <w:tc>
          <w:tcPr>
            <w:tcW w:w="139" w:type="pct"/>
            <w:vAlign w:val="bottom"/>
          </w:tcPr>
          <w:p w:rsidR="002209EA" w:rsidRPr="00761372" w:rsidRDefault="002209EA" w:rsidP="00961F7D">
            <w:pPr>
              <w:rPr>
                <w:b/>
                <w:bCs/>
                <w:sz w:val="20"/>
                <w:szCs w:val="20"/>
              </w:rPr>
            </w:pPr>
          </w:p>
        </w:tc>
        <w:tc>
          <w:tcPr>
            <w:tcW w:w="525" w:type="pct"/>
            <w:tcBorders>
              <w:top w:val="single" w:sz="4" w:space="0" w:color="auto"/>
            </w:tcBorders>
            <w:shd w:val="clear" w:color="auto" w:fill="auto"/>
            <w:vAlign w:val="bottom"/>
          </w:tcPr>
          <w:p w:rsidR="002209EA" w:rsidRPr="00761372" w:rsidRDefault="002209EA" w:rsidP="00961F7D">
            <w:pPr>
              <w:tabs>
                <w:tab w:val="decimal" w:pos="694"/>
              </w:tabs>
              <w:spacing w:line="240" w:lineRule="atLeast"/>
              <w:ind w:right="-78"/>
              <w:rPr>
                <w:b/>
                <w:bCs/>
                <w:sz w:val="20"/>
                <w:szCs w:val="20"/>
              </w:rPr>
            </w:pPr>
            <w:r w:rsidRPr="00761372">
              <w:rPr>
                <w:b/>
                <w:bCs/>
                <w:sz w:val="20"/>
                <w:szCs w:val="20"/>
              </w:rPr>
              <w:t>17,828</w:t>
            </w:r>
          </w:p>
        </w:tc>
        <w:tc>
          <w:tcPr>
            <w:tcW w:w="126" w:type="pct"/>
            <w:shd w:val="clear" w:color="auto" w:fill="auto"/>
            <w:vAlign w:val="bottom"/>
          </w:tcPr>
          <w:p w:rsidR="002209EA" w:rsidRPr="00761372" w:rsidRDefault="002209EA" w:rsidP="00961F7D">
            <w:pPr>
              <w:rPr>
                <w:b/>
                <w:bCs/>
                <w:sz w:val="20"/>
                <w:szCs w:val="20"/>
              </w:rPr>
            </w:pPr>
          </w:p>
        </w:tc>
        <w:tc>
          <w:tcPr>
            <w:tcW w:w="517" w:type="pct"/>
            <w:tcBorders>
              <w:top w:val="single" w:sz="4" w:space="0" w:color="auto"/>
            </w:tcBorders>
            <w:shd w:val="clear" w:color="auto" w:fill="auto"/>
            <w:vAlign w:val="bottom"/>
          </w:tcPr>
          <w:p w:rsidR="002209EA" w:rsidRPr="00761372" w:rsidRDefault="002209EA" w:rsidP="00961F7D">
            <w:pPr>
              <w:tabs>
                <w:tab w:val="decimal" w:pos="694"/>
              </w:tabs>
              <w:spacing w:line="240" w:lineRule="atLeast"/>
              <w:ind w:right="-78"/>
              <w:rPr>
                <w:b/>
                <w:bCs/>
                <w:sz w:val="20"/>
                <w:szCs w:val="20"/>
              </w:rPr>
            </w:pPr>
            <w:r w:rsidRPr="00761372">
              <w:rPr>
                <w:b/>
                <w:bCs/>
                <w:sz w:val="20"/>
                <w:szCs w:val="20"/>
              </w:rPr>
              <w:t>745,080</w:t>
            </w:r>
          </w:p>
        </w:tc>
      </w:tr>
      <w:tr w:rsidR="002209EA" w:rsidRPr="002209EA" w:rsidTr="00961F7D">
        <w:tc>
          <w:tcPr>
            <w:tcW w:w="1089" w:type="pct"/>
            <w:shd w:val="clear" w:color="auto" w:fill="auto"/>
          </w:tcPr>
          <w:p w:rsidR="002209EA" w:rsidRPr="002209EA" w:rsidRDefault="002209EA" w:rsidP="00961F7D">
            <w:pPr>
              <w:rPr>
                <w:rFonts w:cs="Times New Roman"/>
                <w:sz w:val="20"/>
                <w:szCs w:val="20"/>
              </w:rPr>
            </w:pPr>
            <w:r w:rsidRPr="002209EA">
              <w:rPr>
                <w:rFonts w:cs="Times New Roman"/>
                <w:sz w:val="20"/>
                <w:szCs w:val="20"/>
              </w:rPr>
              <w:t>Additions</w:t>
            </w:r>
          </w:p>
        </w:tc>
        <w:tc>
          <w:tcPr>
            <w:tcW w:w="569"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41,613</w:t>
            </w:r>
          </w:p>
        </w:tc>
        <w:tc>
          <w:tcPr>
            <w:tcW w:w="140" w:type="pct"/>
          </w:tcPr>
          <w:p w:rsidR="002209EA" w:rsidRPr="002209EA" w:rsidRDefault="002209EA" w:rsidP="00961F7D">
            <w:pPr>
              <w:rPr>
                <w:sz w:val="20"/>
                <w:szCs w:val="20"/>
              </w:rPr>
            </w:pPr>
          </w:p>
        </w:tc>
        <w:tc>
          <w:tcPr>
            <w:tcW w:w="570"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5,228</w:t>
            </w:r>
          </w:p>
        </w:tc>
        <w:tc>
          <w:tcPr>
            <w:tcW w:w="138" w:type="pct"/>
          </w:tcPr>
          <w:p w:rsidR="002209EA" w:rsidRPr="002209EA" w:rsidRDefault="002209EA" w:rsidP="00961F7D">
            <w:pPr>
              <w:rPr>
                <w:sz w:val="20"/>
                <w:szCs w:val="20"/>
              </w:rPr>
            </w:pPr>
          </w:p>
        </w:tc>
        <w:tc>
          <w:tcPr>
            <w:tcW w:w="572"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46,619</w:t>
            </w:r>
          </w:p>
        </w:tc>
        <w:tc>
          <w:tcPr>
            <w:tcW w:w="137" w:type="pct"/>
          </w:tcPr>
          <w:p w:rsidR="002209EA" w:rsidRPr="002209EA" w:rsidRDefault="002209EA" w:rsidP="00961F7D">
            <w:pPr>
              <w:rPr>
                <w:sz w:val="20"/>
                <w:szCs w:val="20"/>
              </w:rPr>
            </w:pPr>
          </w:p>
        </w:tc>
        <w:tc>
          <w:tcPr>
            <w:tcW w:w="478" w:type="pct"/>
          </w:tcPr>
          <w:p w:rsidR="002209EA" w:rsidRPr="002209EA" w:rsidRDefault="002209EA" w:rsidP="00961F7D">
            <w:pPr>
              <w:tabs>
                <w:tab w:val="decimal" w:pos="694"/>
              </w:tabs>
              <w:spacing w:line="240" w:lineRule="atLeast"/>
              <w:ind w:right="-78"/>
              <w:jc w:val="both"/>
              <w:rPr>
                <w:sz w:val="20"/>
                <w:szCs w:val="20"/>
              </w:rPr>
            </w:pPr>
            <w:r w:rsidRPr="002209EA">
              <w:rPr>
                <w:sz w:val="20"/>
                <w:szCs w:val="20"/>
              </w:rPr>
              <w:t>3,100</w:t>
            </w:r>
          </w:p>
        </w:tc>
        <w:tc>
          <w:tcPr>
            <w:tcW w:w="139" w:type="pct"/>
          </w:tcPr>
          <w:p w:rsidR="002209EA" w:rsidRPr="002209EA" w:rsidRDefault="002209EA" w:rsidP="00961F7D">
            <w:pPr>
              <w:rPr>
                <w:sz w:val="20"/>
                <w:szCs w:val="20"/>
              </w:rPr>
            </w:pPr>
          </w:p>
        </w:tc>
        <w:tc>
          <w:tcPr>
            <w:tcW w:w="525" w:type="pct"/>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12,638</w:t>
            </w:r>
          </w:p>
        </w:tc>
        <w:tc>
          <w:tcPr>
            <w:tcW w:w="126" w:type="pct"/>
            <w:shd w:val="clear" w:color="auto" w:fill="auto"/>
          </w:tcPr>
          <w:p w:rsidR="002209EA" w:rsidRPr="002209EA" w:rsidRDefault="002209EA" w:rsidP="00961F7D">
            <w:pPr>
              <w:rPr>
                <w:sz w:val="20"/>
                <w:szCs w:val="20"/>
              </w:rPr>
            </w:pPr>
          </w:p>
        </w:tc>
        <w:tc>
          <w:tcPr>
            <w:tcW w:w="517" w:type="pct"/>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109,198</w:t>
            </w:r>
          </w:p>
        </w:tc>
      </w:tr>
      <w:tr w:rsidR="002209EA" w:rsidRPr="002209EA" w:rsidTr="00961F7D">
        <w:tc>
          <w:tcPr>
            <w:tcW w:w="1089" w:type="pct"/>
            <w:shd w:val="clear" w:color="auto" w:fill="auto"/>
          </w:tcPr>
          <w:p w:rsidR="002209EA" w:rsidRPr="002209EA" w:rsidRDefault="002209EA" w:rsidP="00961F7D">
            <w:pPr>
              <w:rPr>
                <w:rFonts w:cs="Times New Roman"/>
                <w:sz w:val="20"/>
                <w:szCs w:val="20"/>
              </w:rPr>
            </w:pPr>
            <w:r w:rsidRPr="002209EA">
              <w:rPr>
                <w:rFonts w:cs="Times New Roman"/>
                <w:sz w:val="20"/>
                <w:szCs w:val="20"/>
              </w:rPr>
              <w:t>Transfers</w:t>
            </w:r>
          </w:p>
        </w:tc>
        <w:tc>
          <w:tcPr>
            <w:tcW w:w="569" w:type="pct"/>
          </w:tcPr>
          <w:p w:rsidR="002209EA" w:rsidRPr="002209EA" w:rsidRDefault="002209EA" w:rsidP="00961F7D">
            <w:pPr>
              <w:tabs>
                <w:tab w:val="decimal" w:pos="707"/>
              </w:tabs>
              <w:spacing w:line="240" w:lineRule="atLeast"/>
              <w:ind w:right="-78"/>
              <w:jc w:val="both"/>
              <w:rPr>
                <w:sz w:val="20"/>
                <w:szCs w:val="20"/>
              </w:rPr>
            </w:pPr>
            <w:r w:rsidRPr="002209EA">
              <w:rPr>
                <w:sz w:val="20"/>
                <w:szCs w:val="20"/>
              </w:rPr>
              <w:t>-</w:t>
            </w:r>
          </w:p>
        </w:tc>
        <w:tc>
          <w:tcPr>
            <w:tcW w:w="140" w:type="pct"/>
          </w:tcPr>
          <w:p w:rsidR="002209EA" w:rsidRPr="002209EA" w:rsidRDefault="002209EA" w:rsidP="00961F7D">
            <w:pPr>
              <w:rPr>
                <w:sz w:val="20"/>
                <w:szCs w:val="20"/>
              </w:rPr>
            </w:pPr>
          </w:p>
        </w:tc>
        <w:tc>
          <w:tcPr>
            <w:tcW w:w="570" w:type="pct"/>
          </w:tcPr>
          <w:p w:rsidR="002209EA" w:rsidRPr="002209EA" w:rsidRDefault="002209EA" w:rsidP="00961F7D">
            <w:pPr>
              <w:tabs>
                <w:tab w:val="decimal" w:pos="707"/>
              </w:tabs>
              <w:spacing w:line="240" w:lineRule="atLeast"/>
              <w:ind w:right="-78"/>
              <w:jc w:val="both"/>
              <w:rPr>
                <w:sz w:val="20"/>
                <w:szCs w:val="20"/>
              </w:rPr>
            </w:pPr>
            <w:r w:rsidRPr="002209EA">
              <w:rPr>
                <w:sz w:val="20"/>
                <w:szCs w:val="20"/>
              </w:rPr>
              <w:t>-</w:t>
            </w:r>
          </w:p>
        </w:tc>
        <w:tc>
          <w:tcPr>
            <w:tcW w:w="138" w:type="pct"/>
          </w:tcPr>
          <w:p w:rsidR="002209EA" w:rsidRPr="002209EA" w:rsidRDefault="002209EA" w:rsidP="00961F7D">
            <w:pPr>
              <w:rPr>
                <w:sz w:val="20"/>
                <w:szCs w:val="20"/>
              </w:rPr>
            </w:pPr>
          </w:p>
        </w:tc>
        <w:tc>
          <w:tcPr>
            <w:tcW w:w="572" w:type="pct"/>
          </w:tcPr>
          <w:p w:rsidR="002209EA" w:rsidRPr="002209EA" w:rsidRDefault="002209EA" w:rsidP="00961F7D">
            <w:pPr>
              <w:tabs>
                <w:tab w:val="decimal" w:pos="707"/>
              </w:tabs>
              <w:spacing w:line="240" w:lineRule="atLeast"/>
              <w:ind w:right="-78"/>
              <w:jc w:val="both"/>
              <w:rPr>
                <w:sz w:val="20"/>
                <w:szCs w:val="20"/>
              </w:rPr>
            </w:pPr>
            <w:r w:rsidRPr="002209EA">
              <w:rPr>
                <w:sz w:val="20"/>
                <w:szCs w:val="20"/>
              </w:rPr>
              <w:t>-</w:t>
            </w:r>
          </w:p>
        </w:tc>
        <w:tc>
          <w:tcPr>
            <w:tcW w:w="137" w:type="pct"/>
          </w:tcPr>
          <w:p w:rsidR="002209EA" w:rsidRPr="002209EA" w:rsidRDefault="002209EA" w:rsidP="00961F7D">
            <w:pPr>
              <w:rPr>
                <w:sz w:val="20"/>
                <w:szCs w:val="20"/>
              </w:rPr>
            </w:pPr>
          </w:p>
        </w:tc>
        <w:tc>
          <w:tcPr>
            <w:tcW w:w="478" w:type="pct"/>
          </w:tcPr>
          <w:p w:rsidR="002209EA" w:rsidRPr="002209EA" w:rsidRDefault="002209EA" w:rsidP="00961F7D">
            <w:pPr>
              <w:tabs>
                <w:tab w:val="decimal" w:pos="694"/>
              </w:tabs>
              <w:spacing w:line="240" w:lineRule="atLeast"/>
              <w:ind w:right="-78"/>
              <w:jc w:val="both"/>
              <w:rPr>
                <w:sz w:val="20"/>
                <w:szCs w:val="20"/>
              </w:rPr>
            </w:pPr>
            <w:r w:rsidRPr="002209EA">
              <w:rPr>
                <w:sz w:val="20"/>
                <w:szCs w:val="20"/>
              </w:rPr>
              <w:t>8,500</w:t>
            </w:r>
          </w:p>
        </w:tc>
        <w:tc>
          <w:tcPr>
            <w:tcW w:w="139" w:type="pct"/>
          </w:tcPr>
          <w:p w:rsidR="002209EA" w:rsidRPr="002209EA" w:rsidRDefault="002209EA" w:rsidP="00961F7D">
            <w:pPr>
              <w:rPr>
                <w:sz w:val="20"/>
                <w:szCs w:val="20"/>
              </w:rPr>
            </w:pPr>
          </w:p>
        </w:tc>
        <w:tc>
          <w:tcPr>
            <w:tcW w:w="525" w:type="pct"/>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(8,500)</w:t>
            </w:r>
          </w:p>
        </w:tc>
        <w:tc>
          <w:tcPr>
            <w:tcW w:w="126" w:type="pct"/>
            <w:shd w:val="clear" w:color="auto" w:fill="auto"/>
          </w:tcPr>
          <w:p w:rsidR="002209EA" w:rsidRPr="002209EA" w:rsidRDefault="002209EA" w:rsidP="00961F7D">
            <w:pPr>
              <w:rPr>
                <w:sz w:val="20"/>
                <w:szCs w:val="20"/>
              </w:rPr>
            </w:pPr>
          </w:p>
        </w:tc>
        <w:tc>
          <w:tcPr>
            <w:tcW w:w="517" w:type="pct"/>
            <w:shd w:val="clear" w:color="auto" w:fill="auto"/>
          </w:tcPr>
          <w:p w:rsidR="002209EA" w:rsidRPr="002209EA" w:rsidRDefault="002209EA" w:rsidP="00961F7D">
            <w:pPr>
              <w:tabs>
                <w:tab w:val="decimal" w:pos="463"/>
              </w:tabs>
              <w:spacing w:line="240" w:lineRule="atLeast"/>
              <w:ind w:right="-78"/>
              <w:jc w:val="both"/>
              <w:rPr>
                <w:sz w:val="20"/>
                <w:szCs w:val="20"/>
              </w:rPr>
            </w:pPr>
            <w:r w:rsidRPr="002209EA">
              <w:rPr>
                <w:sz w:val="20"/>
                <w:szCs w:val="20"/>
              </w:rPr>
              <w:t>-</w:t>
            </w:r>
          </w:p>
        </w:tc>
      </w:tr>
      <w:tr w:rsidR="002209EA" w:rsidRPr="002209EA" w:rsidTr="00961F7D">
        <w:tc>
          <w:tcPr>
            <w:tcW w:w="1089" w:type="pct"/>
            <w:shd w:val="clear" w:color="auto" w:fill="auto"/>
          </w:tcPr>
          <w:p w:rsidR="002209EA" w:rsidRPr="002209EA" w:rsidRDefault="002209EA" w:rsidP="00961F7D">
            <w:pPr>
              <w:rPr>
                <w:rFonts w:cs="Times New Roman"/>
                <w:sz w:val="20"/>
                <w:szCs w:val="20"/>
              </w:rPr>
            </w:pPr>
            <w:r w:rsidRPr="002209EA">
              <w:rPr>
                <w:rFonts w:cs="Times New Roman"/>
                <w:sz w:val="20"/>
                <w:szCs w:val="20"/>
              </w:rPr>
              <w:t>Write-off</w:t>
            </w:r>
          </w:p>
        </w:tc>
        <w:tc>
          <w:tcPr>
            <w:tcW w:w="569"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(236,068)</w:t>
            </w:r>
          </w:p>
        </w:tc>
        <w:tc>
          <w:tcPr>
            <w:tcW w:w="140" w:type="pct"/>
          </w:tcPr>
          <w:p w:rsidR="002209EA" w:rsidRPr="002209EA" w:rsidRDefault="002209EA" w:rsidP="00961F7D">
            <w:pPr>
              <w:rPr>
                <w:sz w:val="20"/>
                <w:szCs w:val="20"/>
              </w:rPr>
            </w:pPr>
          </w:p>
        </w:tc>
        <w:tc>
          <w:tcPr>
            <w:tcW w:w="570"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(7,002)</w:t>
            </w:r>
          </w:p>
        </w:tc>
        <w:tc>
          <w:tcPr>
            <w:tcW w:w="138" w:type="pct"/>
          </w:tcPr>
          <w:p w:rsidR="002209EA" w:rsidRPr="002209EA" w:rsidRDefault="002209EA" w:rsidP="00961F7D">
            <w:pPr>
              <w:rPr>
                <w:sz w:val="20"/>
                <w:szCs w:val="20"/>
              </w:rPr>
            </w:pPr>
          </w:p>
        </w:tc>
        <w:tc>
          <w:tcPr>
            <w:tcW w:w="572"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(36,000)</w:t>
            </w:r>
          </w:p>
        </w:tc>
        <w:tc>
          <w:tcPr>
            <w:tcW w:w="137" w:type="pct"/>
          </w:tcPr>
          <w:p w:rsidR="002209EA" w:rsidRPr="002209EA" w:rsidRDefault="002209EA" w:rsidP="00961F7D">
            <w:pPr>
              <w:rPr>
                <w:sz w:val="20"/>
                <w:szCs w:val="20"/>
              </w:rPr>
            </w:pPr>
          </w:p>
        </w:tc>
        <w:tc>
          <w:tcPr>
            <w:tcW w:w="478" w:type="pct"/>
            <w:tcBorders>
              <w:bottom w:val="single" w:sz="4" w:space="0" w:color="auto"/>
            </w:tcBorders>
          </w:tcPr>
          <w:p w:rsidR="002209EA" w:rsidRPr="002209EA" w:rsidRDefault="002209EA" w:rsidP="00961F7D">
            <w:pPr>
              <w:tabs>
                <w:tab w:val="decimal" w:pos="527"/>
              </w:tabs>
              <w:spacing w:line="240" w:lineRule="atLeast"/>
              <w:ind w:right="-78"/>
              <w:jc w:val="both"/>
              <w:rPr>
                <w:sz w:val="20"/>
                <w:szCs w:val="20"/>
              </w:rPr>
            </w:pPr>
            <w:r w:rsidRPr="002209EA">
              <w:rPr>
                <w:sz w:val="20"/>
                <w:szCs w:val="20"/>
              </w:rPr>
              <w:t>-</w:t>
            </w:r>
          </w:p>
        </w:tc>
        <w:tc>
          <w:tcPr>
            <w:tcW w:w="139" w:type="pct"/>
          </w:tcPr>
          <w:p w:rsidR="002209EA" w:rsidRPr="002209EA" w:rsidRDefault="002209EA" w:rsidP="00961F7D">
            <w:pPr>
              <w:rPr>
                <w:sz w:val="20"/>
                <w:szCs w:val="20"/>
              </w:rPr>
            </w:pPr>
          </w:p>
        </w:tc>
        <w:tc>
          <w:tcPr>
            <w:tcW w:w="525" w:type="pct"/>
            <w:tcBorders>
              <w:bottom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(1,588)</w:t>
            </w:r>
          </w:p>
        </w:tc>
        <w:tc>
          <w:tcPr>
            <w:tcW w:w="126" w:type="pct"/>
            <w:shd w:val="clear" w:color="auto" w:fill="auto"/>
          </w:tcPr>
          <w:p w:rsidR="002209EA" w:rsidRPr="002209EA" w:rsidRDefault="002209EA" w:rsidP="00961F7D">
            <w:pPr>
              <w:rPr>
                <w:sz w:val="20"/>
                <w:szCs w:val="20"/>
              </w:rPr>
            </w:pPr>
          </w:p>
        </w:tc>
        <w:tc>
          <w:tcPr>
            <w:tcW w:w="517" w:type="pct"/>
            <w:tcBorders>
              <w:bottom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(280,658)</w:t>
            </w:r>
          </w:p>
        </w:tc>
      </w:tr>
      <w:tr w:rsidR="002209EA" w:rsidRPr="002209EA" w:rsidTr="00961F7D">
        <w:tc>
          <w:tcPr>
            <w:tcW w:w="1089" w:type="pct"/>
            <w:shd w:val="clear" w:color="auto" w:fill="auto"/>
          </w:tcPr>
          <w:p w:rsidR="002209EA" w:rsidRPr="002209EA" w:rsidRDefault="002209EA" w:rsidP="00961F7D">
            <w:pPr>
              <w:rPr>
                <w:rFonts w:cs="Times New Roman"/>
                <w:b/>
                <w:bCs/>
                <w:sz w:val="20"/>
                <w:szCs w:val="20"/>
              </w:rPr>
            </w:pPr>
            <w:r w:rsidRPr="002209EA">
              <w:rPr>
                <w:rFonts w:cs="Times New Roman"/>
                <w:b/>
                <w:bCs/>
                <w:sz w:val="20"/>
                <w:szCs w:val="20"/>
              </w:rPr>
              <w:t>At 31 December 2020</w:t>
            </w:r>
          </w:p>
        </w:tc>
        <w:tc>
          <w:tcPr>
            <w:tcW w:w="569" w:type="pct"/>
            <w:tcBorders>
              <w:top w:val="single" w:sz="4" w:space="0" w:color="auto"/>
              <w:bottom w:val="sing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407,050</w:t>
            </w:r>
          </w:p>
        </w:tc>
        <w:tc>
          <w:tcPr>
            <w:tcW w:w="140" w:type="pct"/>
          </w:tcPr>
          <w:p w:rsidR="002209EA" w:rsidRPr="002209EA" w:rsidRDefault="002209EA" w:rsidP="00961F7D">
            <w:pPr>
              <w:rPr>
                <w:b/>
                <w:bCs/>
                <w:sz w:val="20"/>
                <w:szCs w:val="20"/>
              </w:rPr>
            </w:pPr>
          </w:p>
        </w:tc>
        <w:tc>
          <w:tcPr>
            <w:tcW w:w="570" w:type="pct"/>
            <w:tcBorders>
              <w:top w:val="single" w:sz="4" w:space="0" w:color="auto"/>
              <w:bottom w:val="sing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5,228</w:t>
            </w:r>
          </w:p>
        </w:tc>
        <w:tc>
          <w:tcPr>
            <w:tcW w:w="138" w:type="pct"/>
          </w:tcPr>
          <w:p w:rsidR="002209EA" w:rsidRPr="002209EA" w:rsidRDefault="002209EA" w:rsidP="00961F7D">
            <w:pPr>
              <w:rPr>
                <w:b/>
                <w:bCs/>
                <w:sz w:val="20"/>
                <w:szCs w:val="20"/>
              </w:rPr>
            </w:pPr>
          </w:p>
        </w:tc>
        <w:tc>
          <w:tcPr>
            <w:tcW w:w="572" w:type="pct"/>
            <w:tcBorders>
              <w:top w:val="single" w:sz="4" w:space="0" w:color="auto"/>
              <w:bottom w:val="sing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34,360</w:t>
            </w:r>
          </w:p>
        </w:tc>
        <w:tc>
          <w:tcPr>
            <w:tcW w:w="137" w:type="pct"/>
          </w:tcPr>
          <w:p w:rsidR="002209EA" w:rsidRPr="002209EA" w:rsidRDefault="002209EA" w:rsidP="00961F7D">
            <w:pPr>
              <w:rPr>
                <w:b/>
                <w:bCs/>
                <w:sz w:val="20"/>
                <w:szCs w:val="20"/>
              </w:rPr>
            </w:pPr>
          </w:p>
        </w:tc>
        <w:tc>
          <w:tcPr>
            <w:tcW w:w="478" w:type="pct"/>
            <w:tcBorders>
              <w:top w:val="single" w:sz="4" w:space="0" w:color="auto"/>
              <w:bottom w:val="single" w:sz="4" w:space="0" w:color="auto"/>
            </w:tcBorders>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106,604</w:t>
            </w:r>
          </w:p>
        </w:tc>
        <w:tc>
          <w:tcPr>
            <w:tcW w:w="139" w:type="pct"/>
          </w:tcPr>
          <w:p w:rsidR="002209EA" w:rsidRPr="002209EA" w:rsidRDefault="002209EA" w:rsidP="00961F7D">
            <w:pPr>
              <w:rPr>
                <w:b/>
                <w:bCs/>
                <w:sz w:val="20"/>
                <w:szCs w:val="20"/>
              </w:rPr>
            </w:pPr>
          </w:p>
        </w:tc>
        <w:tc>
          <w:tcPr>
            <w:tcW w:w="525" w:type="pct"/>
            <w:tcBorders>
              <w:top w:val="single" w:sz="4" w:space="0" w:color="auto"/>
              <w:bottom w:val="single" w:sz="4" w:space="0" w:color="auto"/>
            </w:tcBorders>
            <w:shd w:val="clear" w:color="auto" w:fill="auto"/>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20,378</w:t>
            </w:r>
          </w:p>
        </w:tc>
        <w:tc>
          <w:tcPr>
            <w:tcW w:w="126" w:type="pct"/>
            <w:shd w:val="clear" w:color="auto" w:fill="auto"/>
          </w:tcPr>
          <w:p w:rsidR="002209EA" w:rsidRPr="002209EA" w:rsidRDefault="002209EA" w:rsidP="00961F7D">
            <w:pPr>
              <w:rPr>
                <w:b/>
                <w:bCs/>
                <w:sz w:val="20"/>
                <w:szCs w:val="20"/>
              </w:rPr>
            </w:pPr>
          </w:p>
        </w:tc>
        <w:tc>
          <w:tcPr>
            <w:tcW w:w="517" w:type="pct"/>
            <w:tcBorders>
              <w:top w:val="single" w:sz="4" w:space="0" w:color="auto"/>
              <w:bottom w:val="single" w:sz="4" w:space="0" w:color="auto"/>
            </w:tcBorders>
            <w:shd w:val="clear" w:color="auto" w:fill="auto"/>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573,620</w:t>
            </w:r>
          </w:p>
        </w:tc>
      </w:tr>
      <w:tr w:rsidR="002209EA" w:rsidRPr="002209EA" w:rsidTr="00961F7D">
        <w:tc>
          <w:tcPr>
            <w:tcW w:w="1089" w:type="pct"/>
            <w:shd w:val="clear" w:color="auto" w:fill="auto"/>
          </w:tcPr>
          <w:p w:rsidR="002209EA" w:rsidRPr="002209EA" w:rsidRDefault="002209EA" w:rsidP="00961F7D">
            <w:pPr>
              <w:rPr>
                <w:rFonts w:cs="Times New Roman"/>
                <w:sz w:val="20"/>
                <w:szCs w:val="20"/>
              </w:rPr>
            </w:pPr>
          </w:p>
        </w:tc>
        <w:tc>
          <w:tcPr>
            <w:tcW w:w="569" w:type="pct"/>
            <w:tcBorders>
              <w:top w:val="single" w:sz="4" w:space="0" w:color="auto"/>
            </w:tcBorders>
          </w:tcPr>
          <w:p w:rsidR="002209EA" w:rsidRPr="002209EA" w:rsidRDefault="002209EA" w:rsidP="00961F7D">
            <w:pPr>
              <w:tabs>
                <w:tab w:val="decimal" w:pos="874"/>
              </w:tabs>
              <w:spacing w:line="240" w:lineRule="atLeast"/>
              <w:ind w:right="-78"/>
              <w:jc w:val="both"/>
              <w:rPr>
                <w:sz w:val="20"/>
                <w:szCs w:val="20"/>
              </w:rPr>
            </w:pPr>
          </w:p>
        </w:tc>
        <w:tc>
          <w:tcPr>
            <w:tcW w:w="140" w:type="pct"/>
          </w:tcPr>
          <w:p w:rsidR="002209EA" w:rsidRPr="002209EA" w:rsidRDefault="002209EA" w:rsidP="00961F7D">
            <w:pPr>
              <w:tabs>
                <w:tab w:val="decimal" w:pos="792"/>
              </w:tabs>
              <w:spacing w:line="240" w:lineRule="atLeast"/>
              <w:ind w:left="-109" w:right="-78"/>
              <w:jc w:val="both"/>
              <w:rPr>
                <w:rFonts w:cs="Times New Roman"/>
                <w:sz w:val="20"/>
                <w:szCs w:val="20"/>
              </w:rPr>
            </w:pPr>
          </w:p>
        </w:tc>
        <w:tc>
          <w:tcPr>
            <w:tcW w:w="570" w:type="pct"/>
            <w:tcBorders>
              <w:top w:val="single" w:sz="4" w:space="0" w:color="auto"/>
            </w:tcBorders>
          </w:tcPr>
          <w:p w:rsidR="002209EA" w:rsidRPr="002209EA" w:rsidRDefault="002209EA" w:rsidP="00961F7D">
            <w:pPr>
              <w:tabs>
                <w:tab w:val="decimal" w:pos="874"/>
              </w:tabs>
              <w:spacing w:line="240" w:lineRule="atLeast"/>
              <w:ind w:right="-78"/>
              <w:jc w:val="both"/>
              <w:rPr>
                <w:sz w:val="20"/>
                <w:szCs w:val="20"/>
              </w:rPr>
            </w:pPr>
          </w:p>
        </w:tc>
        <w:tc>
          <w:tcPr>
            <w:tcW w:w="138" w:type="pct"/>
          </w:tcPr>
          <w:p w:rsidR="002209EA" w:rsidRPr="002209EA" w:rsidRDefault="002209EA" w:rsidP="00961F7D">
            <w:pPr>
              <w:tabs>
                <w:tab w:val="decimal" w:pos="792"/>
              </w:tabs>
              <w:spacing w:line="240" w:lineRule="atLeast"/>
              <w:ind w:left="-109" w:right="-78"/>
              <w:jc w:val="both"/>
              <w:rPr>
                <w:rFonts w:cs="Times New Roman"/>
                <w:sz w:val="20"/>
                <w:szCs w:val="20"/>
              </w:rPr>
            </w:pPr>
          </w:p>
        </w:tc>
        <w:tc>
          <w:tcPr>
            <w:tcW w:w="572" w:type="pct"/>
            <w:tcBorders>
              <w:top w:val="single" w:sz="4" w:space="0" w:color="auto"/>
            </w:tcBorders>
          </w:tcPr>
          <w:p w:rsidR="002209EA" w:rsidRPr="002209EA" w:rsidRDefault="002209EA" w:rsidP="00961F7D">
            <w:pPr>
              <w:tabs>
                <w:tab w:val="decimal" w:pos="874"/>
              </w:tabs>
              <w:spacing w:line="240" w:lineRule="atLeast"/>
              <w:ind w:right="-78"/>
              <w:jc w:val="both"/>
              <w:rPr>
                <w:sz w:val="20"/>
                <w:szCs w:val="20"/>
              </w:rPr>
            </w:pPr>
          </w:p>
        </w:tc>
        <w:tc>
          <w:tcPr>
            <w:tcW w:w="137" w:type="pct"/>
          </w:tcPr>
          <w:p w:rsidR="002209EA" w:rsidRPr="002209EA" w:rsidRDefault="002209EA" w:rsidP="00961F7D">
            <w:pPr>
              <w:tabs>
                <w:tab w:val="decimal" w:pos="792"/>
              </w:tabs>
              <w:spacing w:line="240" w:lineRule="atLeast"/>
              <w:ind w:left="-109" w:right="-78"/>
              <w:jc w:val="both"/>
              <w:rPr>
                <w:rFonts w:cs="Times New Roman"/>
                <w:sz w:val="20"/>
                <w:szCs w:val="20"/>
              </w:rPr>
            </w:pPr>
          </w:p>
        </w:tc>
        <w:tc>
          <w:tcPr>
            <w:tcW w:w="478" w:type="pct"/>
            <w:tcBorders>
              <w:top w:val="single" w:sz="4" w:space="0" w:color="auto"/>
            </w:tcBorders>
          </w:tcPr>
          <w:p w:rsidR="002209EA" w:rsidRPr="002209EA" w:rsidRDefault="002209EA" w:rsidP="00961F7D">
            <w:pPr>
              <w:tabs>
                <w:tab w:val="decimal" w:pos="694"/>
              </w:tabs>
              <w:spacing w:line="240" w:lineRule="atLeast"/>
              <w:ind w:right="-78"/>
              <w:jc w:val="both"/>
              <w:rPr>
                <w:sz w:val="20"/>
                <w:szCs w:val="20"/>
              </w:rPr>
            </w:pPr>
          </w:p>
        </w:tc>
        <w:tc>
          <w:tcPr>
            <w:tcW w:w="139" w:type="pct"/>
          </w:tcPr>
          <w:p w:rsidR="002209EA" w:rsidRPr="002209EA" w:rsidRDefault="002209EA" w:rsidP="00961F7D">
            <w:pPr>
              <w:tabs>
                <w:tab w:val="decimal" w:pos="792"/>
              </w:tabs>
              <w:spacing w:line="240" w:lineRule="atLeast"/>
              <w:ind w:left="-109" w:right="-78"/>
              <w:jc w:val="both"/>
              <w:rPr>
                <w:rFonts w:cs="Times New Roman"/>
                <w:sz w:val="20"/>
                <w:szCs w:val="20"/>
              </w:rPr>
            </w:pPr>
          </w:p>
        </w:tc>
        <w:tc>
          <w:tcPr>
            <w:tcW w:w="525" w:type="pct"/>
            <w:tcBorders>
              <w:top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p>
        </w:tc>
        <w:tc>
          <w:tcPr>
            <w:tcW w:w="126" w:type="pct"/>
            <w:shd w:val="clear" w:color="auto" w:fill="auto"/>
          </w:tcPr>
          <w:p w:rsidR="002209EA" w:rsidRPr="002209EA" w:rsidRDefault="002209EA" w:rsidP="00961F7D">
            <w:pPr>
              <w:tabs>
                <w:tab w:val="decimal" w:pos="792"/>
              </w:tabs>
              <w:spacing w:line="240" w:lineRule="atLeast"/>
              <w:ind w:left="-109" w:right="-78"/>
              <w:jc w:val="both"/>
              <w:rPr>
                <w:rFonts w:cs="Times New Roman"/>
                <w:sz w:val="20"/>
                <w:szCs w:val="20"/>
              </w:rPr>
            </w:pPr>
          </w:p>
        </w:tc>
        <w:tc>
          <w:tcPr>
            <w:tcW w:w="517" w:type="pct"/>
            <w:tcBorders>
              <w:top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p>
        </w:tc>
      </w:tr>
      <w:tr w:rsidR="002209EA" w:rsidRPr="002209EA" w:rsidTr="00961F7D">
        <w:tc>
          <w:tcPr>
            <w:tcW w:w="1089" w:type="pct"/>
            <w:shd w:val="clear" w:color="auto" w:fill="auto"/>
          </w:tcPr>
          <w:p w:rsidR="002209EA" w:rsidRPr="002209EA" w:rsidRDefault="002209EA" w:rsidP="00497487">
            <w:pPr>
              <w:spacing w:line="240" w:lineRule="atLeast"/>
              <w:ind w:left="167" w:right="-106" w:hanging="167"/>
              <w:rPr>
                <w:rFonts w:cs="Times New Roman"/>
                <w:i/>
                <w:iCs/>
                <w:sz w:val="20"/>
                <w:szCs w:val="20"/>
              </w:rPr>
            </w:pPr>
            <w:r w:rsidRPr="002209EA">
              <w:rPr>
                <w:rFonts w:cs="Times New Roman"/>
                <w:b/>
                <w:bCs/>
                <w:i/>
                <w:iCs/>
                <w:sz w:val="20"/>
                <w:szCs w:val="20"/>
              </w:rPr>
              <w:t>Amortisation</w:t>
            </w:r>
          </w:p>
        </w:tc>
        <w:tc>
          <w:tcPr>
            <w:tcW w:w="569" w:type="pct"/>
          </w:tcPr>
          <w:p w:rsidR="002209EA" w:rsidRPr="002209EA" w:rsidRDefault="002209EA" w:rsidP="00961F7D">
            <w:pPr>
              <w:tabs>
                <w:tab w:val="decimal" w:pos="874"/>
              </w:tabs>
              <w:spacing w:line="240" w:lineRule="atLeast"/>
              <w:ind w:right="-78"/>
              <w:jc w:val="both"/>
              <w:rPr>
                <w:sz w:val="20"/>
                <w:szCs w:val="20"/>
              </w:rPr>
            </w:pPr>
          </w:p>
        </w:tc>
        <w:tc>
          <w:tcPr>
            <w:tcW w:w="140" w:type="pct"/>
          </w:tcPr>
          <w:p w:rsidR="002209EA" w:rsidRPr="002209EA" w:rsidRDefault="002209EA" w:rsidP="00961F7D">
            <w:pPr>
              <w:tabs>
                <w:tab w:val="decimal" w:pos="791"/>
              </w:tabs>
              <w:spacing w:line="240" w:lineRule="atLeast"/>
              <w:ind w:left="-109" w:right="-78"/>
              <w:jc w:val="both"/>
              <w:rPr>
                <w:rFonts w:cs="Times New Roman"/>
                <w:b/>
                <w:bCs/>
                <w:sz w:val="20"/>
                <w:szCs w:val="20"/>
              </w:rPr>
            </w:pPr>
          </w:p>
        </w:tc>
        <w:tc>
          <w:tcPr>
            <w:tcW w:w="570" w:type="pct"/>
          </w:tcPr>
          <w:p w:rsidR="002209EA" w:rsidRPr="002209EA" w:rsidRDefault="002209EA" w:rsidP="00961F7D">
            <w:pPr>
              <w:tabs>
                <w:tab w:val="decimal" w:pos="874"/>
              </w:tabs>
              <w:spacing w:line="240" w:lineRule="atLeast"/>
              <w:ind w:right="-78"/>
              <w:jc w:val="both"/>
              <w:rPr>
                <w:sz w:val="20"/>
                <w:szCs w:val="20"/>
              </w:rPr>
            </w:pPr>
          </w:p>
        </w:tc>
        <w:tc>
          <w:tcPr>
            <w:tcW w:w="138" w:type="pct"/>
          </w:tcPr>
          <w:p w:rsidR="002209EA" w:rsidRPr="002209EA" w:rsidRDefault="002209EA" w:rsidP="00961F7D">
            <w:pPr>
              <w:tabs>
                <w:tab w:val="decimal" w:pos="957"/>
              </w:tabs>
              <w:spacing w:line="240" w:lineRule="atLeast"/>
              <w:ind w:left="-109" w:right="-78"/>
              <w:jc w:val="both"/>
              <w:rPr>
                <w:rFonts w:cs="Times New Roman"/>
                <w:b/>
                <w:bCs/>
                <w:sz w:val="20"/>
                <w:szCs w:val="20"/>
              </w:rPr>
            </w:pPr>
          </w:p>
        </w:tc>
        <w:tc>
          <w:tcPr>
            <w:tcW w:w="572" w:type="pct"/>
          </w:tcPr>
          <w:p w:rsidR="002209EA" w:rsidRPr="002209EA" w:rsidRDefault="002209EA" w:rsidP="00961F7D">
            <w:pPr>
              <w:tabs>
                <w:tab w:val="decimal" w:pos="874"/>
              </w:tabs>
              <w:spacing w:line="240" w:lineRule="atLeast"/>
              <w:ind w:right="-78"/>
              <w:jc w:val="both"/>
              <w:rPr>
                <w:sz w:val="20"/>
                <w:szCs w:val="20"/>
              </w:rPr>
            </w:pPr>
          </w:p>
        </w:tc>
        <w:tc>
          <w:tcPr>
            <w:tcW w:w="137" w:type="pct"/>
          </w:tcPr>
          <w:p w:rsidR="002209EA" w:rsidRPr="002209EA" w:rsidRDefault="002209EA" w:rsidP="00961F7D">
            <w:pPr>
              <w:tabs>
                <w:tab w:val="decimal" w:pos="792"/>
                <w:tab w:val="decimal" w:pos="1078"/>
              </w:tabs>
              <w:spacing w:line="240" w:lineRule="atLeast"/>
              <w:ind w:left="-109" w:right="-78"/>
              <w:jc w:val="both"/>
              <w:rPr>
                <w:rFonts w:cs="Times New Roman"/>
                <w:sz w:val="20"/>
                <w:szCs w:val="20"/>
              </w:rPr>
            </w:pPr>
          </w:p>
        </w:tc>
        <w:tc>
          <w:tcPr>
            <w:tcW w:w="478" w:type="pct"/>
          </w:tcPr>
          <w:p w:rsidR="002209EA" w:rsidRPr="002209EA" w:rsidRDefault="002209EA" w:rsidP="00961F7D">
            <w:pPr>
              <w:tabs>
                <w:tab w:val="decimal" w:pos="694"/>
              </w:tabs>
              <w:spacing w:line="240" w:lineRule="atLeast"/>
              <w:ind w:right="-78"/>
              <w:jc w:val="both"/>
              <w:rPr>
                <w:sz w:val="20"/>
                <w:szCs w:val="20"/>
              </w:rPr>
            </w:pPr>
          </w:p>
        </w:tc>
        <w:tc>
          <w:tcPr>
            <w:tcW w:w="139" w:type="pct"/>
          </w:tcPr>
          <w:p w:rsidR="002209EA" w:rsidRPr="002209EA" w:rsidRDefault="002209EA" w:rsidP="00961F7D">
            <w:pPr>
              <w:tabs>
                <w:tab w:val="decimal" w:pos="792"/>
              </w:tabs>
              <w:spacing w:line="240" w:lineRule="atLeast"/>
              <w:ind w:left="-109" w:right="-78"/>
              <w:jc w:val="both"/>
              <w:rPr>
                <w:rFonts w:cs="Times New Roman"/>
                <w:b/>
                <w:bCs/>
                <w:sz w:val="20"/>
                <w:szCs w:val="20"/>
              </w:rPr>
            </w:pPr>
          </w:p>
        </w:tc>
        <w:tc>
          <w:tcPr>
            <w:tcW w:w="525" w:type="pct"/>
            <w:shd w:val="clear" w:color="auto" w:fill="auto"/>
          </w:tcPr>
          <w:p w:rsidR="002209EA" w:rsidRPr="002209EA" w:rsidRDefault="002209EA" w:rsidP="00961F7D">
            <w:pPr>
              <w:tabs>
                <w:tab w:val="decimal" w:pos="694"/>
              </w:tabs>
              <w:spacing w:line="240" w:lineRule="atLeast"/>
              <w:ind w:right="-78"/>
              <w:jc w:val="both"/>
              <w:rPr>
                <w:sz w:val="20"/>
                <w:szCs w:val="20"/>
              </w:rPr>
            </w:pPr>
          </w:p>
        </w:tc>
        <w:tc>
          <w:tcPr>
            <w:tcW w:w="126" w:type="pct"/>
            <w:shd w:val="clear" w:color="auto" w:fill="auto"/>
          </w:tcPr>
          <w:p w:rsidR="002209EA" w:rsidRPr="002209EA" w:rsidRDefault="002209EA" w:rsidP="00961F7D">
            <w:pPr>
              <w:tabs>
                <w:tab w:val="decimal" w:pos="792"/>
                <w:tab w:val="decimal" w:pos="1101"/>
              </w:tabs>
              <w:spacing w:line="240" w:lineRule="atLeast"/>
              <w:ind w:left="-109" w:right="-78"/>
              <w:jc w:val="both"/>
              <w:rPr>
                <w:rFonts w:cs="Times New Roman"/>
                <w:sz w:val="20"/>
                <w:szCs w:val="20"/>
              </w:rPr>
            </w:pPr>
          </w:p>
        </w:tc>
        <w:tc>
          <w:tcPr>
            <w:tcW w:w="517" w:type="pct"/>
            <w:shd w:val="clear" w:color="auto" w:fill="auto"/>
          </w:tcPr>
          <w:p w:rsidR="002209EA" w:rsidRPr="002209EA" w:rsidRDefault="002209EA" w:rsidP="00961F7D">
            <w:pPr>
              <w:tabs>
                <w:tab w:val="decimal" w:pos="694"/>
              </w:tabs>
              <w:spacing w:line="240" w:lineRule="atLeast"/>
              <w:ind w:right="-78"/>
              <w:jc w:val="both"/>
              <w:rPr>
                <w:sz w:val="20"/>
                <w:szCs w:val="20"/>
              </w:rPr>
            </w:pPr>
          </w:p>
        </w:tc>
      </w:tr>
      <w:tr w:rsidR="002209EA" w:rsidRPr="002209EA" w:rsidTr="00961F7D">
        <w:tc>
          <w:tcPr>
            <w:tcW w:w="1089" w:type="pct"/>
            <w:shd w:val="clear" w:color="auto" w:fill="auto"/>
          </w:tcPr>
          <w:p w:rsidR="002209EA" w:rsidRPr="002209EA" w:rsidRDefault="002209EA" w:rsidP="00961F7D">
            <w:pPr>
              <w:spacing w:line="240" w:lineRule="atLeast"/>
              <w:ind w:right="-106"/>
              <w:rPr>
                <w:rFonts w:cs="Times New Roman"/>
                <w:sz w:val="20"/>
                <w:szCs w:val="20"/>
              </w:rPr>
            </w:pPr>
            <w:r w:rsidRPr="002209EA">
              <w:rPr>
                <w:rFonts w:cs="Times New Roman"/>
                <w:sz w:val="20"/>
                <w:szCs w:val="20"/>
              </w:rPr>
              <w:t>At 1 January 2019</w:t>
            </w:r>
          </w:p>
        </w:tc>
        <w:tc>
          <w:tcPr>
            <w:tcW w:w="569"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(408,305)</w:t>
            </w:r>
          </w:p>
        </w:tc>
        <w:tc>
          <w:tcPr>
            <w:tcW w:w="140" w:type="pct"/>
          </w:tcPr>
          <w:p w:rsidR="002209EA" w:rsidRPr="002209EA" w:rsidRDefault="002209EA" w:rsidP="00961F7D">
            <w:pPr>
              <w:tabs>
                <w:tab w:val="decimal" w:pos="791"/>
              </w:tabs>
              <w:spacing w:line="240" w:lineRule="atLeast"/>
              <w:ind w:right="-78"/>
              <w:jc w:val="both"/>
              <w:rPr>
                <w:rFonts w:cs="Times New Roman"/>
                <w:sz w:val="20"/>
                <w:szCs w:val="20"/>
              </w:rPr>
            </w:pPr>
          </w:p>
        </w:tc>
        <w:tc>
          <w:tcPr>
            <w:tcW w:w="570"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(1,171)</w:t>
            </w:r>
          </w:p>
        </w:tc>
        <w:tc>
          <w:tcPr>
            <w:tcW w:w="138" w:type="pct"/>
          </w:tcPr>
          <w:p w:rsidR="002209EA" w:rsidRPr="002209EA" w:rsidRDefault="002209EA" w:rsidP="00961F7D">
            <w:pPr>
              <w:tabs>
                <w:tab w:val="decimal" w:pos="791"/>
              </w:tabs>
              <w:spacing w:line="240" w:lineRule="atLeast"/>
              <w:ind w:left="-109" w:right="-78"/>
              <w:jc w:val="both"/>
              <w:rPr>
                <w:rFonts w:cs="Times New Roman"/>
                <w:sz w:val="20"/>
                <w:szCs w:val="20"/>
              </w:rPr>
            </w:pPr>
          </w:p>
        </w:tc>
        <w:tc>
          <w:tcPr>
            <w:tcW w:w="572" w:type="pct"/>
          </w:tcPr>
          <w:p w:rsidR="002209EA" w:rsidRPr="002209EA" w:rsidRDefault="002209EA" w:rsidP="00961F7D">
            <w:pPr>
              <w:tabs>
                <w:tab w:val="decimal" w:pos="874"/>
              </w:tabs>
              <w:spacing w:line="240" w:lineRule="atLeast"/>
              <w:ind w:right="-78"/>
              <w:jc w:val="both"/>
              <w:rPr>
                <w:sz w:val="20"/>
                <w:szCs w:val="20"/>
              </w:rPr>
            </w:pPr>
            <w:r w:rsidRPr="002209EA">
              <w:rPr>
                <w:sz w:val="20"/>
                <w:szCs w:val="20"/>
              </w:rPr>
              <w:t>(35,206)</w:t>
            </w:r>
          </w:p>
        </w:tc>
        <w:tc>
          <w:tcPr>
            <w:tcW w:w="137" w:type="pct"/>
          </w:tcPr>
          <w:p w:rsidR="002209EA" w:rsidRPr="002209EA" w:rsidRDefault="002209EA" w:rsidP="00961F7D">
            <w:pPr>
              <w:tabs>
                <w:tab w:val="decimal" w:pos="792"/>
                <w:tab w:val="decimal" w:pos="1078"/>
              </w:tabs>
              <w:spacing w:line="240" w:lineRule="atLeast"/>
              <w:ind w:left="-109" w:right="-78"/>
              <w:jc w:val="both"/>
              <w:rPr>
                <w:rFonts w:cs="Times New Roman"/>
                <w:sz w:val="20"/>
                <w:szCs w:val="20"/>
              </w:rPr>
            </w:pPr>
          </w:p>
        </w:tc>
        <w:tc>
          <w:tcPr>
            <w:tcW w:w="478" w:type="pct"/>
          </w:tcPr>
          <w:p w:rsidR="002209EA" w:rsidRPr="002209EA" w:rsidRDefault="002209EA" w:rsidP="00961F7D">
            <w:pPr>
              <w:tabs>
                <w:tab w:val="decimal" w:pos="694"/>
              </w:tabs>
              <w:spacing w:line="240" w:lineRule="atLeast"/>
              <w:ind w:right="-78"/>
              <w:jc w:val="both"/>
              <w:rPr>
                <w:sz w:val="20"/>
                <w:szCs w:val="20"/>
              </w:rPr>
            </w:pPr>
            <w:r w:rsidRPr="002209EA">
              <w:rPr>
                <w:sz w:val="20"/>
                <w:szCs w:val="20"/>
              </w:rPr>
              <w:t>(38,138)</w:t>
            </w:r>
          </w:p>
        </w:tc>
        <w:tc>
          <w:tcPr>
            <w:tcW w:w="139" w:type="pct"/>
          </w:tcPr>
          <w:p w:rsidR="002209EA" w:rsidRPr="002209EA" w:rsidRDefault="002209EA" w:rsidP="00961F7D">
            <w:pPr>
              <w:tabs>
                <w:tab w:val="decimal" w:pos="745"/>
                <w:tab w:val="decimal" w:pos="791"/>
              </w:tabs>
              <w:spacing w:line="240" w:lineRule="atLeast"/>
              <w:ind w:left="-109" w:right="-78"/>
              <w:jc w:val="both"/>
              <w:rPr>
                <w:rFonts w:cs="Times New Roman"/>
                <w:sz w:val="20"/>
                <w:szCs w:val="20"/>
              </w:rPr>
            </w:pPr>
          </w:p>
        </w:tc>
        <w:tc>
          <w:tcPr>
            <w:tcW w:w="525" w:type="pct"/>
            <w:shd w:val="clear" w:color="auto" w:fill="auto"/>
          </w:tcPr>
          <w:p w:rsidR="002209EA" w:rsidRPr="002209EA" w:rsidRDefault="002209EA" w:rsidP="00961F7D">
            <w:pPr>
              <w:tabs>
                <w:tab w:val="decimal" w:pos="527"/>
              </w:tabs>
              <w:spacing w:line="240" w:lineRule="atLeast"/>
              <w:ind w:right="-78"/>
              <w:jc w:val="both"/>
              <w:rPr>
                <w:sz w:val="20"/>
                <w:szCs w:val="20"/>
              </w:rPr>
            </w:pPr>
            <w:r w:rsidRPr="002209EA">
              <w:rPr>
                <w:sz w:val="20"/>
                <w:szCs w:val="20"/>
              </w:rPr>
              <w:t>-</w:t>
            </w:r>
          </w:p>
        </w:tc>
        <w:tc>
          <w:tcPr>
            <w:tcW w:w="126" w:type="pct"/>
            <w:shd w:val="clear" w:color="auto" w:fill="auto"/>
          </w:tcPr>
          <w:p w:rsidR="002209EA" w:rsidRPr="002209EA" w:rsidRDefault="002209EA" w:rsidP="00961F7D">
            <w:pPr>
              <w:tabs>
                <w:tab w:val="decimal" w:pos="791"/>
                <w:tab w:val="decimal" w:pos="1101"/>
              </w:tabs>
              <w:spacing w:line="240" w:lineRule="atLeast"/>
              <w:ind w:left="-109" w:right="-78"/>
              <w:jc w:val="both"/>
              <w:rPr>
                <w:rFonts w:cs="Times New Roman"/>
                <w:sz w:val="20"/>
                <w:szCs w:val="20"/>
              </w:rPr>
            </w:pPr>
          </w:p>
        </w:tc>
        <w:tc>
          <w:tcPr>
            <w:tcW w:w="517" w:type="pct"/>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(482,820)</w:t>
            </w:r>
          </w:p>
        </w:tc>
      </w:tr>
      <w:tr w:rsidR="002209EA" w:rsidRPr="002209EA" w:rsidTr="00961F7D">
        <w:tc>
          <w:tcPr>
            <w:tcW w:w="1089" w:type="pct"/>
            <w:shd w:val="clear" w:color="auto" w:fill="auto"/>
          </w:tcPr>
          <w:p w:rsidR="002209EA" w:rsidRPr="002209EA" w:rsidRDefault="002209EA" w:rsidP="00761372">
            <w:pPr>
              <w:ind w:left="167" w:hanging="180"/>
              <w:rPr>
                <w:rFonts w:cs="Times New Roman"/>
                <w:sz w:val="20"/>
                <w:szCs w:val="20"/>
              </w:rPr>
            </w:pPr>
            <w:r w:rsidRPr="002209EA">
              <w:rPr>
                <w:rFonts w:cs="Times New Roman"/>
                <w:sz w:val="20"/>
                <w:szCs w:val="20"/>
              </w:rPr>
              <w:t>Amortisation charge for the year</w:t>
            </w:r>
          </w:p>
        </w:tc>
        <w:tc>
          <w:tcPr>
            <w:tcW w:w="569" w:type="pct"/>
            <w:vAlign w:val="bottom"/>
          </w:tcPr>
          <w:p w:rsidR="002209EA" w:rsidRPr="002209EA" w:rsidRDefault="002209EA" w:rsidP="00961F7D">
            <w:pPr>
              <w:tabs>
                <w:tab w:val="decimal" w:pos="874"/>
              </w:tabs>
              <w:spacing w:line="240" w:lineRule="atLeast"/>
              <w:ind w:right="-78"/>
              <w:rPr>
                <w:sz w:val="20"/>
                <w:szCs w:val="20"/>
              </w:rPr>
            </w:pPr>
            <w:r w:rsidRPr="002209EA">
              <w:rPr>
                <w:sz w:val="20"/>
                <w:szCs w:val="20"/>
              </w:rPr>
              <w:t>(207,474)</w:t>
            </w:r>
          </w:p>
        </w:tc>
        <w:tc>
          <w:tcPr>
            <w:tcW w:w="140" w:type="pct"/>
            <w:vAlign w:val="bottom"/>
          </w:tcPr>
          <w:p w:rsidR="002209EA" w:rsidRPr="002209EA" w:rsidRDefault="002209EA" w:rsidP="00961F7D">
            <w:pPr>
              <w:tabs>
                <w:tab w:val="decimal" w:pos="791"/>
              </w:tabs>
              <w:spacing w:line="240" w:lineRule="atLeast"/>
              <w:ind w:right="-78"/>
              <w:rPr>
                <w:rFonts w:cs="Cordia New"/>
                <w:sz w:val="20"/>
                <w:szCs w:val="20"/>
              </w:rPr>
            </w:pPr>
          </w:p>
        </w:tc>
        <w:tc>
          <w:tcPr>
            <w:tcW w:w="570" w:type="pct"/>
            <w:vAlign w:val="bottom"/>
          </w:tcPr>
          <w:p w:rsidR="002209EA" w:rsidRPr="002209EA" w:rsidRDefault="002209EA" w:rsidP="00961F7D">
            <w:pPr>
              <w:tabs>
                <w:tab w:val="decimal" w:pos="874"/>
              </w:tabs>
              <w:spacing w:line="240" w:lineRule="atLeast"/>
              <w:ind w:right="-78"/>
              <w:rPr>
                <w:sz w:val="20"/>
                <w:szCs w:val="20"/>
              </w:rPr>
            </w:pPr>
            <w:r w:rsidRPr="002209EA">
              <w:rPr>
                <w:sz w:val="20"/>
                <w:szCs w:val="20"/>
              </w:rPr>
              <w:t>(3,500)</w:t>
            </w:r>
          </w:p>
        </w:tc>
        <w:tc>
          <w:tcPr>
            <w:tcW w:w="138" w:type="pct"/>
            <w:vAlign w:val="bottom"/>
          </w:tcPr>
          <w:p w:rsidR="002209EA" w:rsidRPr="002209EA" w:rsidRDefault="002209EA" w:rsidP="00961F7D">
            <w:pPr>
              <w:tabs>
                <w:tab w:val="decimal" w:pos="957"/>
              </w:tabs>
              <w:spacing w:line="240" w:lineRule="atLeast"/>
              <w:ind w:right="-78"/>
              <w:rPr>
                <w:rFonts w:cs="Cordia New"/>
                <w:sz w:val="20"/>
                <w:szCs w:val="20"/>
              </w:rPr>
            </w:pPr>
          </w:p>
        </w:tc>
        <w:tc>
          <w:tcPr>
            <w:tcW w:w="572" w:type="pct"/>
            <w:vAlign w:val="bottom"/>
          </w:tcPr>
          <w:p w:rsidR="002209EA" w:rsidRPr="002209EA" w:rsidRDefault="002209EA" w:rsidP="00961F7D">
            <w:pPr>
              <w:tabs>
                <w:tab w:val="decimal" w:pos="874"/>
              </w:tabs>
              <w:spacing w:line="240" w:lineRule="atLeast"/>
              <w:ind w:right="-78"/>
              <w:rPr>
                <w:sz w:val="20"/>
                <w:szCs w:val="20"/>
              </w:rPr>
            </w:pPr>
            <w:r w:rsidRPr="002209EA">
              <w:rPr>
                <w:sz w:val="20"/>
                <w:szCs w:val="20"/>
              </w:rPr>
              <w:t>(3,130)</w:t>
            </w:r>
          </w:p>
        </w:tc>
        <w:tc>
          <w:tcPr>
            <w:tcW w:w="137" w:type="pct"/>
            <w:vAlign w:val="bottom"/>
          </w:tcPr>
          <w:p w:rsidR="002209EA" w:rsidRPr="002209EA" w:rsidRDefault="002209EA" w:rsidP="00961F7D">
            <w:pPr>
              <w:tabs>
                <w:tab w:val="decimal" w:pos="792"/>
                <w:tab w:val="decimal" w:pos="1078"/>
              </w:tabs>
              <w:spacing w:line="240" w:lineRule="atLeast"/>
              <w:ind w:left="-109" w:right="-78"/>
              <w:rPr>
                <w:rFonts w:cs="Times New Roman"/>
                <w:sz w:val="20"/>
                <w:szCs w:val="20"/>
              </w:rPr>
            </w:pPr>
          </w:p>
        </w:tc>
        <w:tc>
          <w:tcPr>
            <w:tcW w:w="478" w:type="pct"/>
            <w:vAlign w:val="bottom"/>
          </w:tcPr>
          <w:p w:rsidR="002209EA" w:rsidRPr="002209EA" w:rsidRDefault="002209EA" w:rsidP="00961F7D">
            <w:pPr>
              <w:tabs>
                <w:tab w:val="decimal" w:pos="694"/>
              </w:tabs>
              <w:spacing w:line="240" w:lineRule="atLeast"/>
              <w:ind w:right="-78"/>
              <w:rPr>
                <w:sz w:val="20"/>
                <w:szCs w:val="20"/>
              </w:rPr>
            </w:pPr>
            <w:r w:rsidRPr="002209EA">
              <w:rPr>
                <w:sz w:val="20"/>
                <w:szCs w:val="20"/>
              </w:rPr>
              <w:t>(15,182)</w:t>
            </w:r>
          </w:p>
        </w:tc>
        <w:tc>
          <w:tcPr>
            <w:tcW w:w="139" w:type="pct"/>
            <w:vAlign w:val="bottom"/>
          </w:tcPr>
          <w:p w:rsidR="002209EA" w:rsidRPr="002209EA" w:rsidRDefault="002209EA" w:rsidP="00961F7D">
            <w:pPr>
              <w:tabs>
                <w:tab w:val="decimal" w:pos="791"/>
              </w:tabs>
              <w:spacing w:line="240" w:lineRule="atLeast"/>
              <w:ind w:left="-109" w:right="-78"/>
              <w:rPr>
                <w:rFonts w:cs="Times New Roman"/>
                <w:sz w:val="20"/>
                <w:szCs w:val="20"/>
              </w:rPr>
            </w:pPr>
          </w:p>
        </w:tc>
        <w:tc>
          <w:tcPr>
            <w:tcW w:w="525" w:type="pct"/>
            <w:shd w:val="clear" w:color="auto" w:fill="auto"/>
            <w:vAlign w:val="bottom"/>
          </w:tcPr>
          <w:p w:rsidR="002209EA" w:rsidRPr="002209EA" w:rsidRDefault="002209EA" w:rsidP="00961F7D">
            <w:pPr>
              <w:tabs>
                <w:tab w:val="decimal" w:pos="527"/>
              </w:tabs>
              <w:spacing w:line="240" w:lineRule="atLeast"/>
              <w:ind w:right="-78"/>
              <w:rPr>
                <w:sz w:val="20"/>
                <w:szCs w:val="20"/>
              </w:rPr>
            </w:pPr>
            <w:r w:rsidRPr="002209EA">
              <w:rPr>
                <w:sz w:val="20"/>
                <w:szCs w:val="20"/>
              </w:rPr>
              <w:t>-</w:t>
            </w:r>
          </w:p>
        </w:tc>
        <w:tc>
          <w:tcPr>
            <w:tcW w:w="126" w:type="pct"/>
            <w:shd w:val="clear" w:color="auto" w:fill="auto"/>
            <w:vAlign w:val="bottom"/>
          </w:tcPr>
          <w:p w:rsidR="002209EA" w:rsidRPr="002209EA" w:rsidRDefault="002209EA" w:rsidP="00961F7D">
            <w:pPr>
              <w:tabs>
                <w:tab w:val="decimal" w:pos="791"/>
                <w:tab w:val="decimal" w:pos="1101"/>
              </w:tabs>
              <w:spacing w:line="240" w:lineRule="atLeast"/>
              <w:ind w:left="-109" w:right="-78"/>
              <w:rPr>
                <w:rFonts w:cs="Times New Roman"/>
                <w:sz w:val="20"/>
                <w:szCs w:val="20"/>
              </w:rPr>
            </w:pPr>
          </w:p>
        </w:tc>
        <w:tc>
          <w:tcPr>
            <w:tcW w:w="517" w:type="pct"/>
            <w:shd w:val="clear" w:color="auto" w:fill="auto"/>
            <w:vAlign w:val="bottom"/>
          </w:tcPr>
          <w:p w:rsidR="002209EA" w:rsidRPr="002209EA" w:rsidRDefault="002209EA" w:rsidP="00961F7D">
            <w:pPr>
              <w:tabs>
                <w:tab w:val="decimal" w:pos="694"/>
              </w:tabs>
              <w:spacing w:line="240" w:lineRule="atLeast"/>
              <w:ind w:right="-78"/>
              <w:rPr>
                <w:sz w:val="20"/>
                <w:szCs w:val="20"/>
              </w:rPr>
            </w:pPr>
            <w:r w:rsidRPr="002209EA">
              <w:rPr>
                <w:sz w:val="20"/>
                <w:szCs w:val="20"/>
              </w:rPr>
              <w:t>(229,286)</w:t>
            </w:r>
          </w:p>
        </w:tc>
      </w:tr>
      <w:tr w:rsidR="002209EA" w:rsidRPr="002209EA" w:rsidTr="00961F7D">
        <w:tc>
          <w:tcPr>
            <w:tcW w:w="1089" w:type="pct"/>
            <w:shd w:val="clear" w:color="auto" w:fill="auto"/>
          </w:tcPr>
          <w:p w:rsidR="002209EA" w:rsidRPr="002209EA" w:rsidRDefault="002209EA" w:rsidP="00961F7D">
            <w:pPr>
              <w:spacing w:line="240" w:lineRule="atLeast"/>
              <w:ind w:right="-106"/>
              <w:rPr>
                <w:rFonts w:cs="Times New Roman"/>
                <w:sz w:val="20"/>
                <w:szCs w:val="20"/>
              </w:rPr>
            </w:pPr>
            <w:r w:rsidRPr="002209EA">
              <w:rPr>
                <w:rFonts w:cs="Times New Roman"/>
                <w:sz w:val="20"/>
                <w:szCs w:val="20"/>
              </w:rPr>
              <w:t>Write-off</w:t>
            </w:r>
          </w:p>
        </w:tc>
        <w:tc>
          <w:tcPr>
            <w:tcW w:w="569"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238,508</w:t>
            </w:r>
          </w:p>
        </w:tc>
        <w:tc>
          <w:tcPr>
            <w:tcW w:w="140" w:type="pct"/>
          </w:tcPr>
          <w:p w:rsidR="002209EA" w:rsidRPr="002209EA" w:rsidRDefault="002209EA" w:rsidP="00961F7D">
            <w:pPr>
              <w:tabs>
                <w:tab w:val="decimal" w:pos="791"/>
              </w:tabs>
              <w:spacing w:line="240" w:lineRule="atLeast"/>
              <w:ind w:right="-78"/>
              <w:jc w:val="both"/>
              <w:rPr>
                <w:rFonts w:cs="Times New Roman"/>
                <w:sz w:val="20"/>
                <w:szCs w:val="20"/>
              </w:rPr>
            </w:pPr>
          </w:p>
        </w:tc>
        <w:tc>
          <w:tcPr>
            <w:tcW w:w="570" w:type="pct"/>
            <w:tcBorders>
              <w:bottom w:val="single" w:sz="4" w:space="0" w:color="auto"/>
            </w:tcBorders>
          </w:tcPr>
          <w:p w:rsidR="002209EA" w:rsidRPr="002209EA" w:rsidRDefault="002209EA" w:rsidP="00961F7D">
            <w:pPr>
              <w:tabs>
                <w:tab w:val="decimal" w:pos="707"/>
              </w:tabs>
              <w:spacing w:line="240" w:lineRule="atLeast"/>
              <w:ind w:right="-78"/>
              <w:jc w:val="both"/>
              <w:rPr>
                <w:sz w:val="20"/>
                <w:szCs w:val="20"/>
              </w:rPr>
            </w:pPr>
            <w:r w:rsidRPr="002209EA">
              <w:rPr>
                <w:sz w:val="20"/>
                <w:szCs w:val="20"/>
              </w:rPr>
              <w:t>-</w:t>
            </w:r>
          </w:p>
        </w:tc>
        <w:tc>
          <w:tcPr>
            <w:tcW w:w="138" w:type="pct"/>
          </w:tcPr>
          <w:p w:rsidR="002209EA" w:rsidRPr="002209EA" w:rsidRDefault="002209EA" w:rsidP="00961F7D">
            <w:pPr>
              <w:tabs>
                <w:tab w:val="decimal" w:pos="957"/>
              </w:tabs>
              <w:spacing w:line="240" w:lineRule="atLeast"/>
              <w:ind w:right="-78"/>
              <w:jc w:val="both"/>
              <w:rPr>
                <w:rFonts w:cs="Times New Roman"/>
                <w:sz w:val="20"/>
                <w:szCs w:val="20"/>
              </w:rPr>
            </w:pPr>
          </w:p>
        </w:tc>
        <w:tc>
          <w:tcPr>
            <w:tcW w:w="572"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28,759</w:t>
            </w:r>
          </w:p>
        </w:tc>
        <w:tc>
          <w:tcPr>
            <w:tcW w:w="137" w:type="pct"/>
          </w:tcPr>
          <w:p w:rsidR="002209EA" w:rsidRPr="002209EA" w:rsidRDefault="002209EA" w:rsidP="00961F7D">
            <w:pPr>
              <w:tabs>
                <w:tab w:val="decimal" w:pos="792"/>
                <w:tab w:val="decimal" w:pos="1078"/>
              </w:tabs>
              <w:spacing w:line="240" w:lineRule="atLeast"/>
              <w:ind w:left="-109" w:right="-78"/>
              <w:jc w:val="both"/>
              <w:rPr>
                <w:rFonts w:cs="Times New Roman"/>
                <w:sz w:val="20"/>
                <w:szCs w:val="20"/>
              </w:rPr>
            </w:pPr>
          </w:p>
        </w:tc>
        <w:tc>
          <w:tcPr>
            <w:tcW w:w="478" w:type="pct"/>
            <w:tcBorders>
              <w:bottom w:val="single" w:sz="4" w:space="0" w:color="auto"/>
            </w:tcBorders>
          </w:tcPr>
          <w:p w:rsidR="002209EA" w:rsidRPr="002209EA" w:rsidRDefault="002209EA" w:rsidP="00961F7D">
            <w:pPr>
              <w:tabs>
                <w:tab w:val="decimal" w:pos="527"/>
              </w:tabs>
              <w:spacing w:line="240" w:lineRule="atLeast"/>
              <w:ind w:right="-78"/>
              <w:jc w:val="both"/>
              <w:rPr>
                <w:sz w:val="20"/>
                <w:szCs w:val="20"/>
              </w:rPr>
            </w:pPr>
            <w:r w:rsidRPr="002209EA">
              <w:rPr>
                <w:sz w:val="20"/>
                <w:szCs w:val="20"/>
              </w:rPr>
              <w:t>-</w:t>
            </w:r>
          </w:p>
        </w:tc>
        <w:tc>
          <w:tcPr>
            <w:tcW w:w="139" w:type="pct"/>
          </w:tcPr>
          <w:p w:rsidR="002209EA" w:rsidRPr="002209EA" w:rsidRDefault="002209EA" w:rsidP="00961F7D">
            <w:pPr>
              <w:tabs>
                <w:tab w:val="decimal" w:pos="745"/>
                <w:tab w:val="decimal" w:pos="791"/>
              </w:tabs>
              <w:spacing w:line="240" w:lineRule="atLeast"/>
              <w:ind w:left="-109" w:right="-78"/>
              <w:jc w:val="both"/>
              <w:rPr>
                <w:rFonts w:cs="Times New Roman"/>
                <w:sz w:val="20"/>
                <w:szCs w:val="20"/>
              </w:rPr>
            </w:pPr>
          </w:p>
        </w:tc>
        <w:tc>
          <w:tcPr>
            <w:tcW w:w="525" w:type="pct"/>
            <w:tcBorders>
              <w:bottom w:val="single" w:sz="4" w:space="0" w:color="auto"/>
            </w:tcBorders>
            <w:shd w:val="clear" w:color="auto" w:fill="auto"/>
          </w:tcPr>
          <w:p w:rsidR="002209EA" w:rsidRPr="002209EA" w:rsidRDefault="002209EA" w:rsidP="00961F7D">
            <w:pPr>
              <w:tabs>
                <w:tab w:val="decimal" w:pos="527"/>
              </w:tabs>
              <w:spacing w:line="240" w:lineRule="atLeast"/>
              <w:ind w:right="-78"/>
              <w:jc w:val="both"/>
              <w:rPr>
                <w:sz w:val="20"/>
                <w:szCs w:val="20"/>
              </w:rPr>
            </w:pPr>
            <w:r w:rsidRPr="002209EA">
              <w:rPr>
                <w:sz w:val="20"/>
                <w:szCs w:val="20"/>
              </w:rPr>
              <w:t>-</w:t>
            </w:r>
          </w:p>
        </w:tc>
        <w:tc>
          <w:tcPr>
            <w:tcW w:w="126" w:type="pct"/>
            <w:shd w:val="clear" w:color="auto" w:fill="auto"/>
          </w:tcPr>
          <w:p w:rsidR="002209EA" w:rsidRPr="002209EA" w:rsidRDefault="002209EA" w:rsidP="00961F7D">
            <w:pPr>
              <w:tabs>
                <w:tab w:val="decimal" w:pos="791"/>
                <w:tab w:val="decimal" w:pos="1101"/>
              </w:tabs>
              <w:spacing w:line="240" w:lineRule="atLeast"/>
              <w:ind w:left="-109" w:right="-78"/>
              <w:jc w:val="both"/>
              <w:rPr>
                <w:rFonts w:cs="Times New Roman"/>
                <w:sz w:val="20"/>
                <w:szCs w:val="20"/>
              </w:rPr>
            </w:pPr>
          </w:p>
        </w:tc>
        <w:tc>
          <w:tcPr>
            <w:tcW w:w="517" w:type="pct"/>
            <w:tcBorders>
              <w:bottom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267,267</w:t>
            </w:r>
          </w:p>
        </w:tc>
      </w:tr>
      <w:tr w:rsidR="002209EA" w:rsidRPr="002209EA" w:rsidTr="00961F7D">
        <w:trPr>
          <w:trHeight w:val="227"/>
        </w:trPr>
        <w:tc>
          <w:tcPr>
            <w:tcW w:w="1089" w:type="pct"/>
            <w:shd w:val="clear" w:color="auto" w:fill="auto"/>
          </w:tcPr>
          <w:p w:rsidR="002209EA" w:rsidRPr="002209EA" w:rsidRDefault="002209EA" w:rsidP="00961F7D">
            <w:pPr>
              <w:ind w:left="167" w:hanging="180"/>
              <w:rPr>
                <w:rFonts w:cs="Times New Roman"/>
                <w:sz w:val="20"/>
                <w:szCs w:val="20"/>
              </w:rPr>
            </w:pPr>
            <w:r w:rsidRPr="002209EA">
              <w:rPr>
                <w:rFonts w:cs="Times New Roman"/>
                <w:b/>
                <w:bCs/>
                <w:sz w:val="20"/>
                <w:szCs w:val="20"/>
              </w:rPr>
              <w:t>At 31 December 2019 and 1 January 2020</w:t>
            </w:r>
          </w:p>
        </w:tc>
        <w:tc>
          <w:tcPr>
            <w:tcW w:w="569" w:type="pct"/>
            <w:tcBorders>
              <w:top w:val="single" w:sz="4" w:space="0" w:color="auto"/>
            </w:tcBorders>
            <w:vAlign w:val="bottom"/>
          </w:tcPr>
          <w:p w:rsidR="002209EA" w:rsidRPr="002209EA" w:rsidRDefault="002209EA" w:rsidP="00961F7D">
            <w:pPr>
              <w:tabs>
                <w:tab w:val="decimal" w:pos="874"/>
              </w:tabs>
              <w:spacing w:line="240" w:lineRule="atLeast"/>
              <w:ind w:right="-78"/>
              <w:rPr>
                <w:b/>
                <w:bCs/>
                <w:sz w:val="20"/>
                <w:szCs w:val="20"/>
              </w:rPr>
            </w:pPr>
            <w:r w:rsidRPr="002209EA">
              <w:rPr>
                <w:b/>
                <w:bCs/>
                <w:sz w:val="20"/>
                <w:szCs w:val="20"/>
              </w:rPr>
              <w:t>(377,271)</w:t>
            </w:r>
          </w:p>
        </w:tc>
        <w:tc>
          <w:tcPr>
            <w:tcW w:w="140" w:type="pct"/>
            <w:vAlign w:val="bottom"/>
          </w:tcPr>
          <w:p w:rsidR="002209EA" w:rsidRPr="002209EA" w:rsidRDefault="002209EA" w:rsidP="00961F7D">
            <w:pPr>
              <w:tabs>
                <w:tab w:val="decimal" w:pos="791"/>
              </w:tabs>
              <w:spacing w:line="240" w:lineRule="atLeast"/>
              <w:ind w:right="-78"/>
              <w:rPr>
                <w:rFonts w:cs="Times New Roman"/>
                <w:b/>
                <w:bCs/>
                <w:sz w:val="20"/>
                <w:szCs w:val="20"/>
              </w:rPr>
            </w:pPr>
          </w:p>
        </w:tc>
        <w:tc>
          <w:tcPr>
            <w:tcW w:w="570" w:type="pct"/>
            <w:tcBorders>
              <w:top w:val="single" w:sz="4" w:space="0" w:color="auto"/>
            </w:tcBorders>
            <w:vAlign w:val="bottom"/>
          </w:tcPr>
          <w:p w:rsidR="002209EA" w:rsidRPr="002209EA" w:rsidRDefault="002209EA" w:rsidP="00961F7D">
            <w:pPr>
              <w:tabs>
                <w:tab w:val="decimal" w:pos="874"/>
              </w:tabs>
              <w:spacing w:line="240" w:lineRule="atLeast"/>
              <w:ind w:right="-78"/>
              <w:rPr>
                <w:b/>
                <w:bCs/>
                <w:sz w:val="20"/>
                <w:szCs w:val="20"/>
              </w:rPr>
            </w:pPr>
            <w:r w:rsidRPr="002209EA">
              <w:rPr>
                <w:b/>
                <w:bCs/>
                <w:sz w:val="20"/>
                <w:szCs w:val="20"/>
              </w:rPr>
              <w:t>(4,671)</w:t>
            </w:r>
          </w:p>
        </w:tc>
        <w:tc>
          <w:tcPr>
            <w:tcW w:w="138" w:type="pct"/>
            <w:vAlign w:val="bottom"/>
          </w:tcPr>
          <w:p w:rsidR="002209EA" w:rsidRPr="002209EA" w:rsidRDefault="002209EA" w:rsidP="00961F7D">
            <w:pPr>
              <w:tabs>
                <w:tab w:val="decimal" w:pos="791"/>
              </w:tabs>
              <w:spacing w:line="240" w:lineRule="atLeast"/>
              <w:ind w:left="-109" w:right="-78"/>
              <w:rPr>
                <w:rFonts w:cs="Times New Roman"/>
                <w:b/>
                <w:bCs/>
                <w:sz w:val="20"/>
                <w:szCs w:val="20"/>
              </w:rPr>
            </w:pPr>
          </w:p>
        </w:tc>
        <w:tc>
          <w:tcPr>
            <w:tcW w:w="572" w:type="pct"/>
            <w:tcBorders>
              <w:top w:val="single" w:sz="4" w:space="0" w:color="auto"/>
            </w:tcBorders>
            <w:vAlign w:val="bottom"/>
          </w:tcPr>
          <w:p w:rsidR="002209EA" w:rsidRPr="002209EA" w:rsidRDefault="002209EA" w:rsidP="00961F7D">
            <w:pPr>
              <w:tabs>
                <w:tab w:val="decimal" w:pos="874"/>
              </w:tabs>
              <w:spacing w:line="240" w:lineRule="atLeast"/>
              <w:ind w:right="-78"/>
              <w:rPr>
                <w:b/>
                <w:bCs/>
                <w:sz w:val="20"/>
                <w:szCs w:val="20"/>
              </w:rPr>
            </w:pPr>
            <w:r w:rsidRPr="002209EA">
              <w:rPr>
                <w:b/>
                <w:bCs/>
                <w:sz w:val="20"/>
                <w:szCs w:val="20"/>
              </w:rPr>
              <w:t>(9,577)</w:t>
            </w:r>
          </w:p>
        </w:tc>
        <w:tc>
          <w:tcPr>
            <w:tcW w:w="137" w:type="pct"/>
            <w:vAlign w:val="bottom"/>
          </w:tcPr>
          <w:p w:rsidR="002209EA" w:rsidRPr="002209EA" w:rsidRDefault="002209EA" w:rsidP="00961F7D">
            <w:pPr>
              <w:tabs>
                <w:tab w:val="decimal" w:pos="792"/>
                <w:tab w:val="decimal" w:pos="1078"/>
              </w:tabs>
              <w:spacing w:line="240" w:lineRule="atLeast"/>
              <w:ind w:left="-109" w:right="-78"/>
              <w:rPr>
                <w:rFonts w:cs="Times New Roman"/>
                <w:b/>
                <w:bCs/>
                <w:sz w:val="20"/>
                <w:szCs w:val="20"/>
              </w:rPr>
            </w:pPr>
          </w:p>
        </w:tc>
        <w:tc>
          <w:tcPr>
            <w:tcW w:w="478" w:type="pct"/>
            <w:tcBorders>
              <w:top w:val="single" w:sz="4" w:space="0" w:color="auto"/>
            </w:tcBorders>
            <w:vAlign w:val="bottom"/>
          </w:tcPr>
          <w:p w:rsidR="002209EA" w:rsidRPr="002209EA" w:rsidRDefault="002209EA" w:rsidP="00961F7D">
            <w:pPr>
              <w:tabs>
                <w:tab w:val="decimal" w:pos="694"/>
              </w:tabs>
              <w:spacing w:line="240" w:lineRule="atLeast"/>
              <w:ind w:right="-78"/>
              <w:rPr>
                <w:b/>
                <w:bCs/>
                <w:sz w:val="20"/>
                <w:szCs w:val="20"/>
              </w:rPr>
            </w:pPr>
            <w:r w:rsidRPr="002209EA">
              <w:rPr>
                <w:b/>
                <w:bCs/>
                <w:sz w:val="20"/>
                <w:szCs w:val="20"/>
              </w:rPr>
              <w:t>(53,320)</w:t>
            </w:r>
          </w:p>
        </w:tc>
        <w:tc>
          <w:tcPr>
            <w:tcW w:w="139" w:type="pct"/>
            <w:vAlign w:val="bottom"/>
          </w:tcPr>
          <w:p w:rsidR="002209EA" w:rsidRPr="002209EA" w:rsidRDefault="002209EA" w:rsidP="00961F7D">
            <w:pPr>
              <w:tabs>
                <w:tab w:val="decimal" w:pos="745"/>
                <w:tab w:val="decimal" w:pos="791"/>
              </w:tabs>
              <w:spacing w:line="240" w:lineRule="atLeast"/>
              <w:ind w:left="-109" w:right="-78"/>
              <w:rPr>
                <w:rFonts w:cs="Times New Roman"/>
                <w:b/>
                <w:bCs/>
                <w:sz w:val="20"/>
                <w:szCs w:val="20"/>
              </w:rPr>
            </w:pPr>
          </w:p>
        </w:tc>
        <w:tc>
          <w:tcPr>
            <w:tcW w:w="525" w:type="pct"/>
            <w:tcBorders>
              <w:top w:val="single" w:sz="4" w:space="0" w:color="auto"/>
            </w:tcBorders>
            <w:shd w:val="clear" w:color="auto" w:fill="auto"/>
            <w:vAlign w:val="bottom"/>
          </w:tcPr>
          <w:p w:rsidR="002209EA" w:rsidRPr="002209EA" w:rsidRDefault="002209EA" w:rsidP="00961F7D">
            <w:pPr>
              <w:tabs>
                <w:tab w:val="decimal" w:pos="527"/>
              </w:tabs>
              <w:spacing w:line="240" w:lineRule="atLeast"/>
              <w:ind w:right="-78"/>
              <w:rPr>
                <w:b/>
                <w:bCs/>
                <w:sz w:val="20"/>
                <w:szCs w:val="20"/>
              </w:rPr>
            </w:pPr>
            <w:r w:rsidRPr="002209EA">
              <w:rPr>
                <w:b/>
                <w:bCs/>
                <w:sz w:val="20"/>
                <w:szCs w:val="20"/>
              </w:rPr>
              <w:t>-</w:t>
            </w:r>
          </w:p>
        </w:tc>
        <w:tc>
          <w:tcPr>
            <w:tcW w:w="126" w:type="pct"/>
            <w:shd w:val="clear" w:color="auto" w:fill="auto"/>
            <w:vAlign w:val="bottom"/>
          </w:tcPr>
          <w:p w:rsidR="002209EA" w:rsidRPr="002209EA" w:rsidRDefault="002209EA" w:rsidP="00961F7D">
            <w:pPr>
              <w:tabs>
                <w:tab w:val="decimal" w:pos="791"/>
                <w:tab w:val="decimal" w:pos="1101"/>
              </w:tabs>
              <w:spacing w:line="240" w:lineRule="atLeast"/>
              <w:ind w:left="-109" w:right="-78"/>
              <w:rPr>
                <w:rFonts w:cs="Times New Roman"/>
                <w:b/>
                <w:bCs/>
                <w:sz w:val="20"/>
                <w:szCs w:val="20"/>
              </w:rPr>
            </w:pPr>
          </w:p>
        </w:tc>
        <w:tc>
          <w:tcPr>
            <w:tcW w:w="517" w:type="pct"/>
            <w:tcBorders>
              <w:top w:val="single" w:sz="4" w:space="0" w:color="auto"/>
            </w:tcBorders>
            <w:shd w:val="clear" w:color="auto" w:fill="auto"/>
            <w:vAlign w:val="bottom"/>
          </w:tcPr>
          <w:p w:rsidR="002209EA" w:rsidRPr="002209EA" w:rsidRDefault="002209EA" w:rsidP="00961F7D">
            <w:pPr>
              <w:tabs>
                <w:tab w:val="decimal" w:pos="694"/>
              </w:tabs>
              <w:spacing w:line="240" w:lineRule="atLeast"/>
              <w:ind w:right="-78"/>
              <w:rPr>
                <w:b/>
                <w:bCs/>
                <w:sz w:val="20"/>
                <w:szCs w:val="20"/>
              </w:rPr>
            </w:pPr>
            <w:r w:rsidRPr="002209EA">
              <w:rPr>
                <w:b/>
                <w:bCs/>
                <w:sz w:val="20"/>
                <w:szCs w:val="20"/>
              </w:rPr>
              <w:t>(444,839)</w:t>
            </w:r>
          </w:p>
        </w:tc>
      </w:tr>
      <w:tr w:rsidR="002209EA" w:rsidRPr="002209EA" w:rsidTr="00961F7D">
        <w:trPr>
          <w:trHeight w:val="227"/>
        </w:trPr>
        <w:tc>
          <w:tcPr>
            <w:tcW w:w="1089" w:type="pct"/>
            <w:shd w:val="clear" w:color="auto" w:fill="auto"/>
          </w:tcPr>
          <w:p w:rsidR="002209EA" w:rsidRPr="002209EA" w:rsidRDefault="002209EA" w:rsidP="005D428B">
            <w:pPr>
              <w:spacing w:line="240" w:lineRule="atLeast"/>
              <w:ind w:left="167" w:right="-106" w:hanging="180"/>
              <w:rPr>
                <w:rFonts w:cs="Times New Roman"/>
                <w:sz w:val="20"/>
                <w:szCs w:val="20"/>
              </w:rPr>
            </w:pPr>
            <w:r w:rsidRPr="002209EA">
              <w:rPr>
                <w:rFonts w:cs="Times New Roman"/>
                <w:sz w:val="20"/>
                <w:szCs w:val="20"/>
              </w:rPr>
              <w:t xml:space="preserve">Amortisation charge </w:t>
            </w:r>
            <w:r w:rsidR="005D428B">
              <w:rPr>
                <w:rFonts w:cs="Times New Roman"/>
                <w:sz w:val="20"/>
                <w:szCs w:val="20"/>
              </w:rPr>
              <w:t xml:space="preserve">  </w:t>
            </w:r>
            <w:r w:rsidRPr="002209EA">
              <w:rPr>
                <w:rFonts w:cs="Times New Roman"/>
                <w:sz w:val="20"/>
                <w:szCs w:val="20"/>
              </w:rPr>
              <w:t>for the year</w:t>
            </w:r>
          </w:p>
        </w:tc>
        <w:tc>
          <w:tcPr>
            <w:tcW w:w="569" w:type="pct"/>
            <w:vAlign w:val="bottom"/>
          </w:tcPr>
          <w:p w:rsidR="002209EA" w:rsidRPr="002209EA" w:rsidRDefault="002209EA" w:rsidP="00961F7D">
            <w:pPr>
              <w:tabs>
                <w:tab w:val="decimal" w:pos="874"/>
              </w:tabs>
              <w:spacing w:line="240" w:lineRule="atLeast"/>
              <w:ind w:right="-78"/>
              <w:rPr>
                <w:sz w:val="20"/>
                <w:szCs w:val="20"/>
              </w:rPr>
            </w:pPr>
            <w:r w:rsidRPr="002209EA">
              <w:rPr>
                <w:sz w:val="20"/>
                <w:szCs w:val="20"/>
              </w:rPr>
              <w:t>(141,063)</w:t>
            </w:r>
          </w:p>
        </w:tc>
        <w:tc>
          <w:tcPr>
            <w:tcW w:w="140" w:type="pct"/>
            <w:vAlign w:val="bottom"/>
          </w:tcPr>
          <w:p w:rsidR="002209EA" w:rsidRPr="002209EA" w:rsidRDefault="002209EA" w:rsidP="00961F7D">
            <w:pPr>
              <w:rPr>
                <w:sz w:val="20"/>
                <w:szCs w:val="20"/>
              </w:rPr>
            </w:pPr>
          </w:p>
        </w:tc>
        <w:tc>
          <w:tcPr>
            <w:tcW w:w="570" w:type="pct"/>
            <w:vAlign w:val="bottom"/>
          </w:tcPr>
          <w:p w:rsidR="002209EA" w:rsidRPr="002209EA" w:rsidRDefault="002209EA" w:rsidP="00961F7D">
            <w:pPr>
              <w:tabs>
                <w:tab w:val="decimal" w:pos="874"/>
              </w:tabs>
              <w:spacing w:line="240" w:lineRule="atLeast"/>
              <w:ind w:right="-78"/>
              <w:rPr>
                <w:sz w:val="20"/>
                <w:szCs w:val="20"/>
              </w:rPr>
            </w:pPr>
            <w:r w:rsidRPr="002209EA">
              <w:rPr>
                <w:sz w:val="20"/>
                <w:szCs w:val="20"/>
              </w:rPr>
              <w:t>(3,202)</w:t>
            </w:r>
          </w:p>
        </w:tc>
        <w:tc>
          <w:tcPr>
            <w:tcW w:w="138" w:type="pct"/>
            <w:vAlign w:val="bottom"/>
          </w:tcPr>
          <w:p w:rsidR="002209EA" w:rsidRPr="002209EA" w:rsidRDefault="002209EA" w:rsidP="00961F7D">
            <w:pPr>
              <w:rPr>
                <w:sz w:val="20"/>
                <w:szCs w:val="20"/>
              </w:rPr>
            </w:pPr>
          </w:p>
        </w:tc>
        <w:tc>
          <w:tcPr>
            <w:tcW w:w="572" w:type="pct"/>
            <w:vAlign w:val="bottom"/>
          </w:tcPr>
          <w:p w:rsidR="002209EA" w:rsidRPr="002209EA" w:rsidRDefault="002209EA" w:rsidP="00961F7D">
            <w:pPr>
              <w:tabs>
                <w:tab w:val="decimal" w:pos="874"/>
              </w:tabs>
              <w:spacing w:line="240" w:lineRule="atLeast"/>
              <w:ind w:right="-78"/>
              <w:rPr>
                <w:sz w:val="20"/>
                <w:szCs w:val="20"/>
              </w:rPr>
            </w:pPr>
            <w:r w:rsidRPr="002209EA">
              <w:rPr>
                <w:sz w:val="20"/>
                <w:szCs w:val="20"/>
              </w:rPr>
              <w:t>(43,723)</w:t>
            </w:r>
          </w:p>
        </w:tc>
        <w:tc>
          <w:tcPr>
            <w:tcW w:w="137" w:type="pct"/>
            <w:vAlign w:val="bottom"/>
          </w:tcPr>
          <w:p w:rsidR="002209EA" w:rsidRPr="002209EA" w:rsidRDefault="002209EA" w:rsidP="00961F7D">
            <w:pPr>
              <w:rPr>
                <w:sz w:val="20"/>
                <w:szCs w:val="20"/>
              </w:rPr>
            </w:pPr>
          </w:p>
        </w:tc>
        <w:tc>
          <w:tcPr>
            <w:tcW w:w="478" w:type="pct"/>
            <w:vAlign w:val="bottom"/>
          </w:tcPr>
          <w:p w:rsidR="002209EA" w:rsidRPr="002209EA" w:rsidRDefault="002209EA" w:rsidP="00961F7D">
            <w:pPr>
              <w:tabs>
                <w:tab w:val="decimal" w:pos="694"/>
              </w:tabs>
              <w:spacing w:line="240" w:lineRule="atLeast"/>
              <w:ind w:right="-78"/>
              <w:rPr>
                <w:sz w:val="20"/>
                <w:szCs w:val="20"/>
              </w:rPr>
            </w:pPr>
            <w:r w:rsidRPr="002209EA">
              <w:rPr>
                <w:sz w:val="20"/>
                <w:szCs w:val="20"/>
              </w:rPr>
              <w:t>(17,045)</w:t>
            </w:r>
          </w:p>
        </w:tc>
        <w:tc>
          <w:tcPr>
            <w:tcW w:w="139" w:type="pct"/>
            <w:vAlign w:val="bottom"/>
          </w:tcPr>
          <w:p w:rsidR="002209EA" w:rsidRPr="002209EA" w:rsidRDefault="002209EA" w:rsidP="00961F7D">
            <w:pPr>
              <w:rPr>
                <w:sz w:val="20"/>
                <w:szCs w:val="20"/>
              </w:rPr>
            </w:pPr>
          </w:p>
        </w:tc>
        <w:tc>
          <w:tcPr>
            <w:tcW w:w="525" w:type="pct"/>
            <w:shd w:val="clear" w:color="auto" w:fill="auto"/>
            <w:vAlign w:val="bottom"/>
          </w:tcPr>
          <w:p w:rsidR="002209EA" w:rsidRPr="002209EA" w:rsidRDefault="002209EA" w:rsidP="00961F7D">
            <w:pPr>
              <w:tabs>
                <w:tab w:val="decimal" w:pos="527"/>
              </w:tabs>
              <w:spacing w:line="240" w:lineRule="atLeast"/>
              <w:ind w:right="-78"/>
              <w:rPr>
                <w:sz w:val="20"/>
                <w:szCs w:val="20"/>
              </w:rPr>
            </w:pPr>
            <w:r w:rsidRPr="002209EA">
              <w:rPr>
                <w:sz w:val="20"/>
                <w:szCs w:val="20"/>
              </w:rPr>
              <w:t>-</w:t>
            </w:r>
          </w:p>
        </w:tc>
        <w:tc>
          <w:tcPr>
            <w:tcW w:w="126" w:type="pct"/>
            <w:shd w:val="clear" w:color="auto" w:fill="auto"/>
            <w:vAlign w:val="bottom"/>
          </w:tcPr>
          <w:p w:rsidR="002209EA" w:rsidRPr="002209EA" w:rsidRDefault="002209EA" w:rsidP="00961F7D">
            <w:pPr>
              <w:rPr>
                <w:sz w:val="20"/>
                <w:szCs w:val="20"/>
              </w:rPr>
            </w:pPr>
          </w:p>
        </w:tc>
        <w:tc>
          <w:tcPr>
            <w:tcW w:w="517" w:type="pct"/>
            <w:shd w:val="clear" w:color="auto" w:fill="auto"/>
            <w:vAlign w:val="bottom"/>
          </w:tcPr>
          <w:p w:rsidR="002209EA" w:rsidRPr="002209EA" w:rsidRDefault="002209EA" w:rsidP="00961F7D">
            <w:pPr>
              <w:tabs>
                <w:tab w:val="decimal" w:pos="694"/>
              </w:tabs>
              <w:spacing w:line="240" w:lineRule="atLeast"/>
              <w:ind w:right="-78"/>
              <w:rPr>
                <w:sz w:val="20"/>
                <w:szCs w:val="20"/>
              </w:rPr>
            </w:pPr>
            <w:r w:rsidRPr="002209EA">
              <w:rPr>
                <w:sz w:val="20"/>
                <w:szCs w:val="20"/>
              </w:rPr>
              <w:t>(205,033)</w:t>
            </w:r>
          </w:p>
        </w:tc>
      </w:tr>
      <w:tr w:rsidR="002209EA" w:rsidRPr="002209EA" w:rsidTr="00961F7D">
        <w:trPr>
          <w:trHeight w:val="227"/>
        </w:trPr>
        <w:tc>
          <w:tcPr>
            <w:tcW w:w="1089" w:type="pct"/>
            <w:shd w:val="clear" w:color="auto" w:fill="auto"/>
          </w:tcPr>
          <w:p w:rsidR="002209EA" w:rsidRPr="002209EA" w:rsidRDefault="002209EA" w:rsidP="00961F7D">
            <w:pPr>
              <w:spacing w:line="240" w:lineRule="atLeast"/>
              <w:ind w:right="-106"/>
              <w:rPr>
                <w:rFonts w:cs="Times New Roman"/>
                <w:sz w:val="20"/>
                <w:szCs w:val="20"/>
              </w:rPr>
            </w:pPr>
            <w:r w:rsidRPr="002209EA">
              <w:rPr>
                <w:rFonts w:cs="Times New Roman"/>
                <w:sz w:val="20"/>
                <w:szCs w:val="20"/>
              </w:rPr>
              <w:t>Write-off</w:t>
            </w:r>
          </w:p>
        </w:tc>
        <w:tc>
          <w:tcPr>
            <w:tcW w:w="569"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209,139</w:t>
            </w:r>
          </w:p>
        </w:tc>
        <w:tc>
          <w:tcPr>
            <w:tcW w:w="140" w:type="pct"/>
          </w:tcPr>
          <w:p w:rsidR="002209EA" w:rsidRPr="002209EA" w:rsidRDefault="002209EA" w:rsidP="00961F7D">
            <w:pPr>
              <w:rPr>
                <w:sz w:val="20"/>
                <w:szCs w:val="20"/>
              </w:rPr>
            </w:pPr>
          </w:p>
        </w:tc>
        <w:tc>
          <w:tcPr>
            <w:tcW w:w="570"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7,002</w:t>
            </w:r>
          </w:p>
        </w:tc>
        <w:tc>
          <w:tcPr>
            <w:tcW w:w="138" w:type="pct"/>
          </w:tcPr>
          <w:p w:rsidR="002209EA" w:rsidRPr="002209EA" w:rsidRDefault="002209EA" w:rsidP="00961F7D">
            <w:pPr>
              <w:rPr>
                <w:sz w:val="20"/>
                <w:szCs w:val="20"/>
              </w:rPr>
            </w:pPr>
          </w:p>
        </w:tc>
        <w:tc>
          <w:tcPr>
            <w:tcW w:w="572" w:type="pct"/>
            <w:tcBorders>
              <w:bottom w:val="single" w:sz="4" w:space="0" w:color="auto"/>
            </w:tcBorders>
          </w:tcPr>
          <w:p w:rsidR="002209EA" w:rsidRPr="002209EA" w:rsidRDefault="002209EA" w:rsidP="00961F7D">
            <w:pPr>
              <w:tabs>
                <w:tab w:val="decimal" w:pos="874"/>
              </w:tabs>
              <w:spacing w:line="240" w:lineRule="atLeast"/>
              <w:ind w:right="-78"/>
              <w:jc w:val="both"/>
              <w:rPr>
                <w:sz w:val="20"/>
                <w:szCs w:val="20"/>
              </w:rPr>
            </w:pPr>
            <w:r w:rsidRPr="002209EA">
              <w:rPr>
                <w:sz w:val="20"/>
                <w:szCs w:val="20"/>
              </w:rPr>
              <w:t>36,000</w:t>
            </w:r>
          </w:p>
        </w:tc>
        <w:tc>
          <w:tcPr>
            <w:tcW w:w="137" w:type="pct"/>
          </w:tcPr>
          <w:p w:rsidR="002209EA" w:rsidRPr="002209EA" w:rsidRDefault="002209EA" w:rsidP="00961F7D">
            <w:pPr>
              <w:rPr>
                <w:sz w:val="20"/>
                <w:szCs w:val="20"/>
              </w:rPr>
            </w:pPr>
          </w:p>
        </w:tc>
        <w:tc>
          <w:tcPr>
            <w:tcW w:w="478" w:type="pct"/>
            <w:tcBorders>
              <w:bottom w:val="single" w:sz="4" w:space="0" w:color="auto"/>
            </w:tcBorders>
          </w:tcPr>
          <w:p w:rsidR="002209EA" w:rsidRPr="002209EA" w:rsidRDefault="002209EA" w:rsidP="00961F7D">
            <w:pPr>
              <w:tabs>
                <w:tab w:val="decimal" w:pos="527"/>
              </w:tabs>
              <w:spacing w:line="240" w:lineRule="atLeast"/>
              <w:ind w:right="-78"/>
              <w:jc w:val="both"/>
              <w:rPr>
                <w:sz w:val="20"/>
                <w:szCs w:val="20"/>
              </w:rPr>
            </w:pPr>
            <w:r w:rsidRPr="002209EA">
              <w:rPr>
                <w:sz w:val="20"/>
                <w:szCs w:val="20"/>
              </w:rPr>
              <w:t>-</w:t>
            </w:r>
          </w:p>
        </w:tc>
        <w:tc>
          <w:tcPr>
            <w:tcW w:w="139" w:type="pct"/>
          </w:tcPr>
          <w:p w:rsidR="002209EA" w:rsidRPr="002209EA" w:rsidRDefault="002209EA" w:rsidP="00961F7D">
            <w:pPr>
              <w:rPr>
                <w:sz w:val="20"/>
                <w:szCs w:val="20"/>
              </w:rPr>
            </w:pPr>
          </w:p>
        </w:tc>
        <w:tc>
          <w:tcPr>
            <w:tcW w:w="525" w:type="pct"/>
            <w:tcBorders>
              <w:bottom w:val="single" w:sz="4" w:space="0" w:color="auto"/>
            </w:tcBorders>
            <w:shd w:val="clear" w:color="auto" w:fill="auto"/>
          </w:tcPr>
          <w:p w:rsidR="002209EA" w:rsidRPr="002209EA" w:rsidRDefault="002209EA" w:rsidP="00961F7D">
            <w:pPr>
              <w:tabs>
                <w:tab w:val="decimal" w:pos="527"/>
              </w:tabs>
              <w:spacing w:line="240" w:lineRule="atLeast"/>
              <w:ind w:right="-78"/>
              <w:jc w:val="both"/>
              <w:rPr>
                <w:sz w:val="20"/>
                <w:szCs w:val="20"/>
              </w:rPr>
            </w:pPr>
            <w:r w:rsidRPr="002209EA">
              <w:rPr>
                <w:sz w:val="20"/>
                <w:szCs w:val="20"/>
              </w:rPr>
              <w:t>-</w:t>
            </w:r>
          </w:p>
        </w:tc>
        <w:tc>
          <w:tcPr>
            <w:tcW w:w="126" w:type="pct"/>
            <w:shd w:val="clear" w:color="auto" w:fill="auto"/>
          </w:tcPr>
          <w:p w:rsidR="002209EA" w:rsidRPr="002209EA" w:rsidRDefault="002209EA" w:rsidP="00961F7D">
            <w:pPr>
              <w:rPr>
                <w:sz w:val="20"/>
                <w:szCs w:val="20"/>
              </w:rPr>
            </w:pPr>
          </w:p>
        </w:tc>
        <w:tc>
          <w:tcPr>
            <w:tcW w:w="517" w:type="pct"/>
            <w:tcBorders>
              <w:bottom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r w:rsidRPr="002209EA">
              <w:rPr>
                <w:sz w:val="20"/>
                <w:szCs w:val="20"/>
              </w:rPr>
              <w:t>252,141</w:t>
            </w:r>
          </w:p>
        </w:tc>
      </w:tr>
      <w:tr w:rsidR="002209EA" w:rsidRPr="002209EA" w:rsidTr="00961F7D">
        <w:trPr>
          <w:trHeight w:val="227"/>
        </w:trPr>
        <w:tc>
          <w:tcPr>
            <w:tcW w:w="1089" w:type="pct"/>
            <w:shd w:val="clear" w:color="auto" w:fill="auto"/>
          </w:tcPr>
          <w:p w:rsidR="002209EA" w:rsidRPr="002209EA" w:rsidRDefault="002209EA" w:rsidP="00961F7D">
            <w:pPr>
              <w:spacing w:line="240" w:lineRule="atLeast"/>
              <w:ind w:right="-106"/>
              <w:rPr>
                <w:rFonts w:cs="Times New Roman"/>
                <w:sz w:val="20"/>
                <w:szCs w:val="20"/>
              </w:rPr>
            </w:pPr>
            <w:r w:rsidRPr="002209EA">
              <w:rPr>
                <w:rFonts w:cs="Times New Roman"/>
                <w:b/>
                <w:bCs/>
                <w:sz w:val="20"/>
                <w:szCs w:val="20"/>
              </w:rPr>
              <w:t>At 31 December 2020</w:t>
            </w:r>
          </w:p>
        </w:tc>
        <w:tc>
          <w:tcPr>
            <w:tcW w:w="569" w:type="pct"/>
            <w:tcBorders>
              <w:top w:val="single" w:sz="4" w:space="0" w:color="auto"/>
              <w:bottom w:val="sing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(309,195)</w:t>
            </w:r>
          </w:p>
        </w:tc>
        <w:tc>
          <w:tcPr>
            <w:tcW w:w="140" w:type="pct"/>
          </w:tcPr>
          <w:p w:rsidR="002209EA" w:rsidRPr="002209EA" w:rsidRDefault="002209EA" w:rsidP="00961F7D">
            <w:pPr>
              <w:rPr>
                <w:b/>
                <w:bCs/>
                <w:sz w:val="20"/>
                <w:szCs w:val="20"/>
              </w:rPr>
            </w:pPr>
          </w:p>
        </w:tc>
        <w:tc>
          <w:tcPr>
            <w:tcW w:w="570" w:type="pct"/>
            <w:tcBorders>
              <w:top w:val="single" w:sz="4" w:space="0" w:color="auto"/>
              <w:bottom w:val="sing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(871)</w:t>
            </w:r>
          </w:p>
        </w:tc>
        <w:tc>
          <w:tcPr>
            <w:tcW w:w="138" w:type="pct"/>
          </w:tcPr>
          <w:p w:rsidR="002209EA" w:rsidRPr="002209EA" w:rsidRDefault="002209EA" w:rsidP="00961F7D">
            <w:pPr>
              <w:rPr>
                <w:b/>
                <w:bCs/>
                <w:sz w:val="20"/>
                <w:szCs w:val="20"/>
              </w:rPr>
            </w:pPr>
          </w:p>
        </w:tc>
        <w:tc>
          <w:tcPr>
            <w:tcW w:w="572" w:type="pct"/>
            <w:tcBorders>
              <w:top w:val="single" w:sz="4" w:space="0" w:color="auto"/>
              <w:bottom w:val="sing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(17,300)</w:t>
            </w:r>
          </w:p>
        </w:tc>
        <w:tc>
          <w:tcPr>
            <w:tcW w:w="137" w:type="pct"/>
          </w:tcPr>
          <w:p w:rsidR="002209EA" w:rsidRPr="002209EA" w:rsidRDefault="002209EA" w:rsidP="00961F7D">
            <w:pPr>
              <w:rPr>
                <w:b/>
                <w:bCs/>
                <w:sz w:val="20"/>
                <w:szCs w:val="20"/>
              </w:rPr>
            </w:pPr>
          </w:p>
        </w:tc>
        <w:tc>
          <w:tcPr>
            <w:tcW w:w="478" w:type="pct"/>
            <w:tcBorders>
              <w:top w:val="single" w:sz="4" w:space="0" w:color="auto"/>
              <w:bottom w:val="single" w:sz="4" w:space="0" w:color="auto"/>
            </w:tcBorders>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(70,365)</w:t>
            </w:r>
          </w:p>
        </w:tc>
        <w:tc>
          <w:tcPr>
            <w:tcW w:w="139" w:type="pct"/>
          </w:tcPr>
          <w:p w:rsidR="002209EA" w:rsidRPr="002209EA" w:rsidRDefault="002209EA" w:rsidP="00961F7D">
            <w:pPr>
              <w:rPr>
                <w:b/>
                <w:bCs/>
                <w:sz w:val="20"/>
                <w:szCs w:val="20"/>
              </w:rPr>
            </w:pPr>
          </w:p>
        </w:tc>
        <w:tc>
          <w:tcPr>
            <w:tcW w:w="525" w:type="pct"/>
            <w:tcBorders>
              <w:top w:val="single" w:sz="4" w:space="0" w:color="auto"/>
              <w:bottom w:val="single" w:sz="4" w:space="0" w:color="auto"/>
            </w:tcBorders>
            <w:shd w:val="clear" w:color="auto" w:fill="auto"/>
          </w:tcPr>
          <w:p w:rsidR="002209EA" w:rsidRPr="002209EA" w:rsidRDefault="002209EA" w:rsidP="00961F7D">
            <w:pPr>
              <w:tabs>
                <w:tab w:val="decimal" w:pos="527"/>
              </w:tabs>
              <w:spacing w:line="240" w:lineRule="atLeast"/>
              <w:ind w:right="-78"/>
              <w:jc w:val="both"/>
              <w:rPr>
                <w:b/>
                <w:bCs/>
                <w:sz w:val="20"/>
                <w:szCs w:val="20"/>
              </w:rPr>
            </w:pPr>
            <w:r w:rsidRPr="002209EA">
              <w:rPr>
                <w:b/>
                <w:bCs/>
                <w:sz w:val="20"/>
                <w:szCs w:val="20"/>
              </w:rPr>
              <w:t>-</w:t>
            </w:r>
          </w:p>
        </w:tc>
        <w:tc>
          <w:tcPr>
            <w:tcW w:w="126" w:type="pct"/>
            <w:shd w:val="clear" w:color="auto" w:fill="auto"/>
          </w:tcPr>
          <w:p w:rsidR="002209EA" w:rsidRPr="002209EA" w:rsidRDefault="002209EA" w:rsidP="00961F7D">
            <w:pPr>
              <w:rPr>
                <w:b/>
                <w:bCs/>
                <w:sz w:val="20"/>
                <w:szCs w:val="20"/>
              </w:rPr>
            </w:pPr>
          </w:p>
        </w:tc>
        <w:tc>
          <w:tcPr>
            <w:tcW w:w="517" w:type="pct"/>
            <w:tcBorders>
              <w:top w:val="single" w:sz="4" w:space="0" w:color="auto"/>
              <w:bottom w:val="single" w:sz="4" w:space="0" w:color="auto"/>
            </w:tcBorders>
            <w:shd w:val="clear" w:color="auto" w:fill="auto"/>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(397,731)</w:t>
            </w:r>
          </w:p>
        </w:tc>
      </w:tr>
      <w:tr w:rsidR="002209EA" w:rsidRPr="002209EA" w:rsidTr="00961F7D">
        <w:trPr>
          <w:trHeight w:val="227"/>
        </w:trPr>
        <w:tc>
          <w:tcPr>
            <w:tcW w:w="1089" w:type="pct"/>
            <w:shd w:val="clear" w:color="auto" w:fill="auto"/>
          </w:tcPr>
          <w:p w:rsidR="002209EA" w:rsidRPr="002209EA" w:rsidRDefault="002209EA" w:rsidP="00961F7D">
            <w:pPr>
              <w:spacing w:line="240" w:lineRule="atLeast"/>
              <w:ind w:right="-106"/>
              <w:rPr>
                <w:rFonts w:cs="Times New Roman"/>
                <w:sz w:val="20"/>
                <w:szCs w:val="20"/>
              </w:rPr>
            </w:pPr>
          </w:p>
        </w:tc>
        <w:tc>
          <w:tcPr>
            <w:tcW w:w="569" w:type="pct"/>
            <w:tcBorders>
              <w:top w:val="single" w:sz="4" w:space="0" w:color="auto"/>
            </w:tcBorders>
          </w:tcPr>
          <w:p w:rsidR="002209EA" w:rsidRPr="002209EA" w:rsidRDefault="002209EA" w:rsidP="00961F7D">
            <w:pPr>
              <w:tabs>
                <w:tab w:val="decimal" w:pos="874"/>
              </w:tabs>
              <w:spacing w:line="240" w:lineRule="atLeast"/>
              <w:ind w:right="-78"/>
              <w:jc w:val="both"/>
              <w:rPr>
                <w:sz w:val="20"/>
                <w:szCs w:val="20"/>
              </w:rPr>
            </w:pPr>
          </w:p>
        </w:tc>
        <w:tc>
          <w:tcPr>
            <w:tcW w:w="140" w:type="pct"/>
          </w:tcPr>
          <w:p w:rsidR="002209EA" w:rsidRPr="002209EA" w:rsidRDefault="002209EA" w:rsidP="00961F7D">
            <w:pPr>
              <w:tabs>
                <w:tab w:val="decimal" w:pos="791"/>
              </w:tabs>
              <w:spacing w:line="240" w:lineRule="atLeast"/>
              <w:ind w:left="-109" w:right="-78"/>
              <w:jc w:val="both"/>
              <w:rPr>
                <w:rFonts w:cs="Times New Roman"/>
                <w:sz w:val="20"/>
                <w:szCs w:val="20"/>
              </w:rPr>
            </w:pPr>
          </w:p>
        </w:tc>
        <w:tc>
          <w:tcPr>
            <w:tcW w:w="570" w:type="pct"/>
            <w:tcBorders>
              <w:top w:val="single" w:sz="4" w:space="0" w:color="auto"/>
            </w:tcBorders>
          </w:tcPr>
          <w:p w:rsidR="002209EA" w:rsidRPr="002209EA" w:rsidRDefault="002209EA" w:rsidP="00961F7D">
            <w:pPr>
              <w:tabs>
                <w:tab w:val="decimal" w:pos="874"/>
              </w:tabs>
              <w:spacing w:line="240" w:lineRule="atLeast"/>
              <w:ind w:right="-78"/>
              <w:jc w:val="both"/>
              <w:rPr>
                <w:sz w:val="20"/>
                <w:szCs w:val="20"/>
              </w:rPr>
            </w:pPr>
          </w:p>
        </w:tc>
        <w:tc>
          <w:tcPr>
            <w:tcW w:w="138" w:type="pct"/>
          </w:tcPr>
          <w:p w:rsidR="002209EA" w:rsidRPr="002209EA" w:rsidRDefault="002209EA" w:rsidP="00961F7D">
            <w:pPr>
              <w:tabs>
                <w:tab w:val="decimal" w:pos="957"/>
              </w:tabs>
              <w:spacing w:line="240" w:lineRule="atLeast"/>
              <w:ind w:left="-109" w:right="-78"/>
              <w:jc w:val="both"/>
              <w:rPr>
                <w:rFonts w:cs="Times New Roman"/>
                <w:sz w:val="20"/>
                <w:szCs w:val="20"/>
              </w:rPr>
            </w:pPr>
          </w:p>
        </w:tc>
        <w:tc>
          <w:tcPr>
            <w:tcW w:w="572" w:type="pct"/>
            <w:tcBorders>
              <w:top w:val="single" w:sz="4" w:space="0" w:color="auto"/>
            </w:tcBorders>
          </w:tcPr>
          <w:p w:rsidR="002209EA" w:rsidRPr="002209EA" w:rsidRDefault="002209EA" w:rsidP="00961F7D">
            <w:pPr>
              <w:tabs>
                <w:tab w:val="decimal" w:pos="874"/>
              </w:tabs>
              <w:spacing w:line="240" w:lineRule="atLeast"/>
              <w:ind w:right="-78"/>
              <w:jc w:val="both"/>
              <w:rPr>
                <w:sz w:val="20"/>
                <w:szCs w:val="20"/>
              </w:rPr>
            </w:pPr>
          </w:p>
        </w:tc>
        <w:tc>
          <w:tcPr>
            <w:tcW w:w="137" w:type="pct"/>
          </w:tcPr>
          <w:p w:rsidR="002209EA" w:rsidRPr="002209EA" w:rsidRDefault="002209EA" w:rsidP="00961F7D">
            <w:pPr>
              <w:tabs>
                <w:tab w:val="decimal" w:pos="792"/>
                <w:tab w:val="decimal" w:pos="1078"/>
              </w:tabs>
              <w:spacing w:line="240" w:lineRule="atLeast"/>
              <w:ind w:left="-109" w:right="-78"/>
              <w:jc w:val="both"/>
              <w:rPr>
                <w:rFonts w:cs="Times New Roman"/>
                <w:sz w:val="20"/>
                <w:szCs w:val="20"/>
              </w:rPr>
            </w:pPr>
          </w:p>
        </w:tc>
        <w:tc>
          <w:tcPr>
            <w:tcW w:w="478" w:type="pct"/>
            <w:tcBorders>
              <w:top w:val="single" w:sz="4" w:space="0" w:color="auto"/>
            </w:tcBorders>
          </w:tcPr>
          <w:p w:rsidR="002209EA" w:rsidRPr="002209EA" w:rsidRDefault="002209EA" w:rsidP="00961F7D">
            <w:pPr>
              <w:tabs>
                <w:tab w:val="decimal" w:pos="694"/>
              </w:tabs>
              <w:spacing w:line="240" w:lineRule="atLeast"/>
              <w:ind w:right="-78"/>
              <w:jc w:val="both"/>
              <w:rPr>
                <w:sz w:val="20"/>
                <w:szCs w:val="20"/>
              </w:rPr>
            </w:pPr>
          </w:p>
        </w:tc>
        <w:tc>
          <w:tcPr>
            <w:tcW w:w="139" w:type="pct"/>
          </w:tcPr>
          <w:p w:rsidR="002209EA" w:rsidRPr="002209EA" w:rsidRDefault="002209EA" w:rsidP="00961F7D">
            <w:pPr>
              <w:tabs>
                <w:tab w:val="decimal" w:pos="792"/>
              </w:tabs>
              <w:spacing w:line="240" w:lineRule="atLeast"/>
              <w:ind w:left="-109" w:right="-78"/>
              <w:jc w:val="both"/>
              <w:rPr>
                <w:rFonts w:cs="Times New Roman"/>
                <w:sz w:val="20"/>
                <w:szCs w:val="20"/>
              </w:rPr>
            </w:pPr>
          </w:p>
        </w:tc>
        <w:tc>
          <w:tcPr>
            <w:tcW w:w="525" w:type="pct"/>
            <w:tcBorders>
              <w:top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p>
        </w:tc>
        <w:tc>
          <w:tcPr>
            <w:tcW w:w="126" w:type="pct"/>
            <w:shd w:val="clear" w:color="auto" w:fill="auto"/>
          </w:tcPr>
          <w:p w:rsidR="002209EA" w:rsidRPr="002209EA" w:rsidRDefault="002209EA" w:rsidP="00961F7D">
            <w:pPr>
              <w:tabs>
                <w:tab w:val="decimal" w:pos="792"/>
                <w:tab w:val="decimal" w:pos="1101"/>
              </w:tabs>
              <w:spacing w:line="240" w:lineRule="atLeast"/>
              <w:ind w:left="-109" w:right="-78"/>
              <w:jc w:val="both"/>
              <w:rPr>
                <w:rFonts w:cs="Times New Roman"/>
                <w:sz w:val="20"/>
                <w:szCs w:val="20"/>
              </w:rPr>
            </w:pPr>
          </w:p>
        </w:tc>
        <w:tc>
          <w:tcPr>
            <w:tcW w:w="517" w:type="pct"/>
            <w:tcBorders>
              <w:top w:val="single" w:sz="4" w:space="0" w:color="auto"/>
            </w:tcBorders>
            <w:shd w:val="clear" w:color="auto" w:fill="auto"/>
          </w:tcPr>
          <w:p w:rsidR="002209EA" w:rsidRPr="002209EA" w:rsidRDefault="002209EA" w:rsidP="00961F7D">
            <w:pPr>
              <w:tabs>
                <w:tab w:val="decimal" w:pos="694"/>
              </w:tabs>
              <w:spacing w:line="240" w:lineRule="atLeast"/>
              <w:ind w:right="-78"/>
              <w:jc w:val="both"/>
              <w:rPr>
                <w:sz w:val="20"/>
                <w:szCs w:val="20"/>
              </w:rPr>
            </w:pPr>
          </w:p>
        </w:tc>
      </w:tr>
      <w:tr w:rsidR="002209EA" w:rsidRPr="002209EA" w:rsidTr="00961F7D">
        <w:trPr>
          <w:trHeight w:val="227"/>
        </w:trPr>
        <w:tc>
          <w:tcPr>
            <w:tcW w:w="1089" w:type="pct"/>
            <w:shd w:val="clear" w:color="auto" w:fill="auto"/>
          </w:tcPr>
          <w:p w:rsidR="002209EA" w:rsidRPr="002209EA" w:rsidRDefault="002209EA" w:rsidP="00961F7D">
            <w:pPr>
              <w:spacing w:line="240" w:lineRule="atLeast"/>
              <w:ind w:right="-106"/>
              <w:rPr>
                <w:rFonts w:cs="Times New Roman"/>
                <w:b/>
                <w:bCs/>
                <w:sz w:val="20"/>
                <w:szCs w:val="20"/>
              </w:rPr>
            </w:pPr>
            <w:r w:rsidRPr="002209EA">
              <w:rPr>
                <w:rFonts w:cs="Times New Roman"/>
                <w:b/>
                <w:bCs/>
                <w:i/>
                <w:iCs/>
                <w:sz w:val="20"/>
                <w:szCs w:val="20"/>
              </w:rPr>
              <w:t>Net book value</w:t>
            </w:r>
          </w:p>
        </w:tc>
        <w:tc>
          <w:tcPr>
            <w:tcW w:w="569" w:type="pct"/>
          </w:tcPr>
          <w:p w:rsidR="002209EA" w:rsidRPr="002209EA" w:rsidRDefault="002209EA" w:rsidP="00961F7D">
            <w:pPr>
              <w:tabs>
                <w:tab w:val="decimal" w:pos="874"/>
              </w:tabs>
              <w:spacing w:line="240" w:lineRule="atLeast"/>
              <w:ind w:right="-78"/>
              <w:jc w:val="both"/>
              <w:rPr>
                <w:sz w:val="20"/>
                <w:szCs w:val="20"/>
              </w:rPr>
            </w:pPr>
          </w:p>
        </w:tc>
        <w:tc>
          <w:tcPr>
            <w:tcW w:w="140" w:type="pct"/>
          </w:tcPr>
          <w:p w:rsidR="002209EA" w:rsidRPr="002209EA" w:rsidRDefault="002209EA" w:rsidP="00961F7D">
            <w:pPr>
              <w:tabs>
                <w:tab w:val="decimal" w:pos="791"/>
              </w:tabs>
              <w:spacing w:line="240" w:lineRule="atLeast"/>
              <w:ind w:right="-78"/>
              <w:jc w:val="both"/>
              <w:rPr>
                <w:rFonts w:cs="Times New Roman"/>
                <w:b/>
                <w:bCs/>
                <w:sz w:val="20"/>
                <w:szCs w:val="20"/>
              </w:rPr>
            </w:pPr>
          </w:p>
        </w:tc>
        <w:tc>
          <w:tcPr>
            <w:tcW w:w="570" w:type="pct"/>
          </w:tcPr>
          <w:p w:rsidR="002209EA" w:rsidRPr="002209EA" w:rsidRDefault="002209EA" w:rsidP="00961F7D">
            <w:pPr>
              <w:tabs>
                <w:tab w:val="decimal" w:pos="874"/>
              </w:tabs>
              <w:spacing w:line="240" w:lineRule="atLeast"/>
              <w:ind w:right="-78"/>
              <w:jc w:val="both"/>
              <w:rPr>
                <w:sz w:val="20"/>
                <w:szCs w:val="20"/>
              </w:rPr>
            </w:pPr>
          </w:p>
        </w:tc>
        <w:tc>
          <w:tcPr>
            <w:tcW w:w="138" w:type="pct"/>
          </w:tcPr>
          <w:p w:rsidR="002209EA" w:rsidRPr="002209EA" w:rsidRDefault="002209EA" w:rsidP="00961F7D">
            <w:pPr>
              <w:tabs>
                <w:tab w:val="decimal" w:pos="957"/>
              </w:tabs>
              <w:spacing w:line="240" w:lineRule="atLeast"/>
              <w:ind w:right="-78"/>
              <w:jc w:val="both"/>
              <w:rPr>
                <w:rFonts w:cs="Times New Roman"/>
                <w:b/>
                <w:bCs/>
                <w:sz w:val="20"/>
                <w:szCs w:val="20"/>
              </w:rPr>
            </w:pPr>
          </w:p>
        </w:tc>
        <w:tc>
          <w:tcPr>
            <w:tcW w:w="572" w:type="pct"/>
          </w:tcPr>
          <w:p w:rsidR="002209EA" w:rsidRPr="002209EA" w:rsidRDefault="002209EA" w:rsidP="00961F7D">
            <w:pPr>
              <w:tabs>
                <w:tab w:val="decimal" w:pos="874"/>
              </w:tabs>
              <w:spacing w:line="240" w:lineRule="atLeast"/>
              <w:ind w:right="-78"/>
              <w:jc w:val="both"/>
              <w:rPr>
                <w:sz w:val="20"/>
                <w:szCs w:val="20"/>
              </w:rPr>
            </w:pPr>
          </w:p>
        </w:tc>
        <w:tc>
          <w:tcPr>
            <w:tcW w:w="137" w:type="pct"/>
          </w:tcPr>
          <w:p w:rsidR="002209EA" w:rsidRPr="002209EA" w:rsidRDefault="002209EA" w:rsidP="00961F7D">
            <w:pPr>
              <w:tabs>
                <w:tab w:val="decimal" w:pos="792"/>
                <w:tab w:val="decimal" w:pos="1078"/>
              </w:tabs>
              <w:spacing w:line="240" w:lineRule="atLeast"/>
              <w:ind w:left="-109" w:right="-78"/>
              <w:jc w:val="both"/>
              <w:rPr>
                <w:rFonts w:cs="Times New Roman"/>
                <w:sz w:val="20"/>
                <w:szCs w:val="20"/>
              </w:rPr>
            </w:pPr>
          </w:p>
        </w:tc>
        <w:tc>
          <w:tcPr>
            <w:tcW w:w="478" w:type="pct"/>
          </w:tcPr>
          <w:p w:rsidR="002209EA" w:rsidRPr="002209EA" w:rsidRDefault="002209EA" w:rsidP="00961F7D">
            <w:pPr>
              <w:tabs>
                <w:tab w:val="decimal" w:pos="694"/>
              </w:tabs>
              <w:spacing w:line="240" w:lineRule="atLeast"/>
              <w:ind w:right="-78"/>
              <w:jc w:val="both"/>
              <w:rPr>
                <w:sz w:val="20"/>
                <w:szCs w:val="20"/>
              </w:rPr>
            </w:pPr>
          </w:p>
        </w:tc>
        <w:tc>
          <w:tcPr>
            <w:tcW w:w="139" w:type="pct"/>
          </w:tcPr>
          <w:p w:rsidR="002209EA" w:rsidRPr="002209EA" w:rsidRDefault="002209EA" w:rsidP="00961F7D">
            <w:pPr>
              <w:tabs>
                <w:tab w:val="decimal" w:pos="792"/>
              </w:tabs>
              <w:spacing w:line="240" w:lineRule="atLeast"/>
              <w:ind w:left="-109" w:right="-78"/>
              <w:jc w:val="both"/>
              <w:rPr>
                <w:rFonts w:cs="Times New Roman"/>
                <w:b/>
                <w:bCs/>
                <w:sz w:val="20"/>
                <w:szCs w:val="20"/>
              </w:rPr>
            </w:pPr>
          </w:p>
        </w:tc>
        <w:tc>
          <w:tcPr>
            <w:tcW w:w="525" w:type="pct"/>
            <w:shd w:val="clear" w:color="auto" w:fill="auto"/>
          </w:tcPr>
          <w:p w:rsidR="002209EA" w:rsidRPr="002209EA" w:rsidRDefault="002209EA" w:rsidP="00961F7D">
            <w:pPr>
              <w:tabs>
                <w:tab w:val="decimal" w:pos="694"/>
              </w:tabs>
              <w:spacing w:line="240" w:lineRule="atLeast"/>
              <w:ind w:right="-78"/>
              <w:jc w:val="both"/>
              <w:rPr>
                <w:sz w:val="20"/>
                <w:szCs w:val="20"/>
              </w:rPr>
            </w:pPr>
          </w:p>
        </w:tc>
        <w:tc>
          <w:tcPr>
            <w:tcW w:w="126" w:type="pct"/>
            <w:shd w:val="clear" w:color="auto" w:fill="auto"/>
          </w:tcPr>
          <w:p w:rsidR="002209EA" w:rsidRPr="002209EA" w:rsidRDefault="002209EA" w:rsidP="00961F7D">
            <w:pPr>
              <w:tabs>
                <w:tab w:val="decimal" w:pos="792"/>
                <w:tab w:val="decimal" w:pos="1101"/>
              </w:tabs>
              <w:spacing w:line="240" w:lineRule="atLeast"/>
              <w:ind w:left="-109" w:right="-78"/>
              <w:jc w:val="both"/>
              <w:rPr>
                <w:rFonts w:cs="Times New Roman"/>
                <w:sz w:val="20"/>
                <w:szCs w:val="20"/>
              </w:rPr>
            </w:pPr>
          </w:p>
        </w:tc>
        <w:tc>
          <w:tcPr>
            <w:tcW w:w="517" w:type="pct"/>
            <w:shd w:val="clear" w:color="auto" w:fill="auto"/>
          </w:tcPr>
          <w:p w:rsidR="002209EA" w:rsidRPr="002209EA" w:rsidRDefault="002209EA" w:rsidP="00961F7D">
            <w:pPr>
              <w:tabs>
                <w:tab w:val="decimal" w:pos="694"/>
              </w:tabs>
              <w:spacing w:line="240" w:lineRule="atLeast"/>
              <w:ind w:right="-78"/>
              <w:jc w:val="both"/>
              <w:rPr>
                <w:sz w:val="20"/>
                <w:szCs w:val="20"/>
              </w:rPr>
            </w:pPr>
          </w:p>
        </w:tc>
      </w:tr>
      <w:tr w:rsidR="002209EA" w:rsidRPr="002209EA" w:rsidTr="00961F7D">
        <w:trPr>
          <w:trHeight w:val="227"/>
        </w:trPr>
        <w:tc>
          <w:tcPr>
            <w:tcW w:w="1089" w:type="pct"/>
            <w:shd w:val="clear" w:color="auto" w:fill="auto"/>
          </w:tcPr>
          <w:p w:rsidR="002209EA" w:rsidRPr="002209EA" w:rsidRDefault="002209EA" w:rsidP="00961F7D">
            <w:pPr>
              <w:spacing w:line="240" w:lineRule="atLeast"/>
              <w:ind w:right="-106"/>
              <w:rPr>
                <w:rFonts w:cs="Times New Roman"/>
                <w:b/>
                <w:bCs/>
                <w:sz w:val="20"/>
                <w:szCs w:val="20"/>
              </w:rPr>
            </w:pPr>
            <w:r w:rsidRPr="002209EA">
              <w:rPr>
                <w:rFonts w:cs="Times New Roman"/>
                <w:b/>
                <w:bCs/>
                <w:sz w:val="20"/>
                <w:szCs w:val="20"/>
              </w:rPr>
              <w:t>At 31 December 2019</w:t>
            </w:r>
          </w:p>
        </w:tc>
        <w:tc>
          <w:tcPr>
            <w:tcW w:w="569" w:type="pct"/>
            <w:tcBorders>
              <w:bottom w:val="doub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224,234</w:t>
            </w:r>
          </w:p>
        </w:tc>
        <w:tc>
          <w:tcPr>
            <w:tcW w:w="140" w:type="pct"/>
          </w:tcPr>
          <w:p w:rsidR="002209EA" w:rsidRPr="002209EA" w:rsidRDefault="002209EA" w:rsidP="00961F7D">
            <w:pPr>
              <w:tabs>
                <w:tab w:val="decimal" w:pos="791"/>
              </w:tabs>
              <w:spacing w:line="240" w:lineRule="atLeast"/>
              <w:ind w:left="-109" w:right="-78"/>
              <w:jc w:val="both"/>
              <w:rPr>
                <w:rFonts w:cs="Times New Roman"/>
                <w:b/>
                <w:bCs/>
                <w:sz w:val="20"/>
                <w:szCs w:val="20"/>
              </w:rPr>
            </w:pPr>
          </w:p>
        </w:tc>
        <w:tc>
          <w:tcPr>
            <w:tcW w:w="570" w:type="pct"/>
            <w:tcBorders>
              <w:bottom w:val="doub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2,331</w:t>
            </w:r>
          </w:p>
        </w:tc>
        <w:tc>
          <w:tcPr>
            <w:tcW w:w="138" w:type="pct"/>
          </w:tcPr>
          <w:p w:rsidR="002209EA" w:rsidRPr="002209EA" w:rsidRDefault="002209EA" w:rsidP="00961F7D">
            <w:pPr>
              <w:tabs>
                <w:tab w:val="decimal" w:pos="791"/>
              </w:tabs>
              <w:spacing w:line="240" w:lineRule="atLeast"/>
              <w:ind w:left="-109" w:right="-78"/>
              <w:jc w:val="both"/>
              <w:rPr>
                <w:rFonts w:cs="Times New Roman"/>
                <w:b/>
                <w:bCs/>
                <w:sz w:val="20"/>
                <w:szCs w:val="20"/>
              </w:rPr>
            </w:pPr>
          </w:p>
        </w:tc>
        <w:tc>
          <w:tcPr>
            <w:tcW w:w="572" w:type="pct"/>
            <w:tcBorders>
              <w:bottom w:val="doub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14,164</w:t>
            </w:r>
          </w:p>
        </w:tc>
        <w:tc>
          <w:tcPr>
            <w:tcW w:w="137" w:type="pct"/>
          </w:tcPr>
          <w:p w:rsidR="002209EA" w:rsidRPr="002209EA" w:rsidRDefault="002209EA" w:rsidP="00961F7D">
            <w:pPr>
              <w:tabs>
                <w:tab w:val="decimal" w:pos="792"/>
                <w:tab w:val="decimal" w:pos="1078"/>
              </w:tabs>
              <w:spacing w:line="240" w:lineRule="atLeast"/>
              <w:ind w:left="-109" w:right="-78"/>
              <w:jc w:val="both"/>
              <w:rPr>
                <w:rFonts w:cs="Times New Roman"/>
                <w:b/>
                <w:bCs/>
                <w:sz w:val="20"/>
                <w:szCs w:val="20"/>
              </w:rPr>
            </w:pPr>
          </w:p>
        </w:tc>
        <w:tc>
          <w:tcPr>
            <w:tcW w:w="478" w:type="pct"/>
            <w:tcBorders>
              <w:bottom w:val="double" w:sz="4" w:space="0" w:color="auto"/>
            </w:tcBorders>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41,684</w:t>
            </w:r>
          </w:p>
        </w:tc>
        <w:tc>
          <w:tcPr>
            <w:tcW w:w="139" w:type="pct"/>
          </w:tcPr>
          <w:p w:rsidR="002209EA" w:rsidRPr="002209EA" w:rsidRDefault="002209EA" w:rsidP="00961F7D">
            <w:pPr>
              <w:tabs>
                <w:tab w:val="decimal" w:pos="792"/>
              </w:tabs>
              <w:spacing w:line="240" w:lineRule="atLeast"/>
              <w:ind w:left="-109" w:right="-78"/>
              <w:jc w:val="both"/>
              <w:rPr>
                <w:rFonts w:cs="Times New Roman"/>
                <w:b/>
                <w:bCs/>
                <w:sz w:val="20"/>
                <w:szCs w:val="20"/>
              </w:rPr>
            </w:pPr>
          </w:p>
        </w:tc>
        <w:tc>
          <w:tcPr>
            <w:tcW w:w="525" w:type="pct"/>
            <w:tcBorders>
              <w:bottom w:val="double" w:sz="4" w:space="0" w:color="auto"/>
            </w:tcBorders>
            <w:shd w:val="clear" w:color="auto" w:fill="auto"/>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17,828</w:t>
            </w:r>
          </w:p>
        </w:tc>
        <w:tc>
          <w:tcPr>
            <w:tcW w:w="126" w:type="pct"/>
            <w:shd w:val="clear" w:color="auto" w:fill="auto"/>
          </w:tcPr>
          <w:p w:rsidR="002209EA" w:rsidRPr="002209EA" w:rsidRDefault="002209EA" w:rsidP="00961F7D">
            <w:pPr>
              <w:tabs>
                <w:tab w:val="decimal" w:pos="792"/>
                <w:tab w:val="decimal" w:pos="1101"/>
              </w:tabs>
              <w:spacing w:line="240" w:lineRule="atLeast"/>
              <w:ind w:left="-109" w:right="-78"/>
              <w:jc w:val="both"/>
              <w:rPr>
                <w:rFonts w:cs="Times New Roman"/>
                <w:b/>
                <w:bCs/>
                <w:sz w:val="20"/>
                <w:szCs w:val="20"/>
              </w:rPr>
            </w:pPr>
          </w:p>
        </w:tc>
        <w:tc>
          <w:tcPr>
            <w:tcW w:w="517" w:type="pct"/>
            <w:tcBorders>
              <w:bottom w:val="double" w:sz="4" w:space="0" w:color="auto"/>
            </w:tcBorders>
            <w:shd w:val="clear" w:color="auto" w:fill="auto"/>
          </w:tcPr>
          <w:p w:rsidR="002209EA" w:rsidRPr="002209EA" w:rsidRDefault="002209EA" w:rsidP="00961F7D">
            <w:pPr>
              <w:tabs>
                <w:tab w:val="decimal" w:pos="694"/>
              </w:tabs>
              <w:spacing w:line="240" w:lineRule="atLeast"/>
              <w:ind w:right="-78"/>
              <w:jc w:val="both"/>
              <w:rPr>
                <w:b/>
                <w:bCs/>
                <w:sz w:val="20"/>
                <w:szCs w:val="20"/>
                <w:cs/>
              </w:rPr>
            </w:pPr>
            <w:r w:rsidRPr="002209EA">
              <w:rPr>
                <w:b/>
                <w:bCs/>
                <w:sz w:val="20"/>
                <w:szCs w:val="20"/>
              </w:rPr>
              <w:t>300,241</w:t>
            </w:r>
          </w:p>
        </w:tc>
      </w:tr>
      <w:tr w:rsidR="002209EA" w:rsidRPr="002209EA" w:rsidTr="00961F7D">
        <w:trPr>
          <w:trHeight w:val="227"/>
        </w:trPr>
        <w:tc>
          <w:tcPr>
            <w:tcW w:w="1089" w:type="pct"/>
            <w:shd w:val="clear" w:color="auto" w:fill="auto"/>
          </w:tcPr>
          <w:p w:rsidR="002209EA" w:rsidRPr="002209EA" w:rsidRDefault="002209EA" w:rsidP="00961F7D">
            <w:pPr>
              <w:spacing w:line="240" w:lineRule="atLeast"/>
              <w:ind w:right="-106"/>
              <w:rPr>
                <w:rFonts w:cs="Times New Roman"/>
                <w:b/>
                <w:bCs/>
                <w:sz w:val="20"/>
                <w:szCs w:val="20"/>
              </w:rPr>
            </w:pPr>
            <w:r w:rsidRPr="002209EA">
              <w:rPr>
                <w:rFonts w:cs="Times New Roman"/>
                <w:b/>
                <w:bCs/>
                <w:sz w:val="20"/>
                <w:szCs w:val="20"/>
              </w:rPr>
              <w:t>At 31 December 2020</w:t>
            </w:r>
          </w:p>
        </w:tc>
        <w:tc>
          <w:tcPr>
            <w:tcW w:w="569" w:type="pct"/>
            <w:tcBorders>
              <w:top w:val="double" w:sz="4" w:space="0" w:color="auto"/>
              <w:bottom w:val="doub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97,855</w:t>
            </w:r>
          </w:p>
        </w:tc>
        <w:tc>
          <w:tcPr>
            <w:tcW w:w="140" w:type="pct"/>
          </w:tcPr>
          <w:p w:rsidR="002209EA" w:rsidRPr="002209EA" w:rsidRDefault="002209EA" w:rsidP="00961F7D">
            <w:pPr>
              <w:rPr>
                <w:b/>
                <w:bCs/>
                <w:sz w:val="20"/>
                <w:szCs w:val="20"/>
              </w:rPr>
            </w:pPr>
          </w:p>
        </w:tc>
        <w:tc>
          <w:tcPr>
            <w:tcW w:w="570" w:type="pct"/>
            <w:tcBorders>
              <w:top w:val="double" w:sz="4" w:space="0" w:color="auto"/>
              <w:bottom w:val="doub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4,357</w:t>
            </w:r>
          </w:p>
        </w:tc>
        <w:tc>
          <w:tcPr>
            <w:tcW w:w="138" w:type="pct"/>
          </w:tcPr>
          <w:p w:rsidR="002209EA" w:rsidRPr="002209EA" w:rsidRDefault="002209EA" w:rsidP="00961F7D">
            <w:pPr>
              <w:rPr>
                <w:b/>
                <w:bCs/>
                <w:sz w:val="20"/>
                <w:szCs w:val="20"/>
              </w:rPr>
            </w:pPr>
          </w:p>
        </w:tc>
        <w:tc>
          <w:tcPr>
            <w:tcW w:w="572" w:type="pct"/>
            <w:tcBorders>
              <w:top w:val="double" w:sz="4" w:space="0" w:color="auto"/>
              <w:bottom w:val="double" w:sz="4" w:space="0" w:color="auto"/>
            </w:tcBorders>
          </w:tcPr>
          <w:p w:rsidR="002209EA" w:rsidRPr="002209EA" w:rsidRDefault="002209EA" w:rsidP="00961F7D">
            <w:pPr>
              <w:tabs>
                <w:tab w:val="decimal" w:pos="874"/>
              </w:tabs>
              <w:spacing w:line="240" w:lineRule="atLeast"/>
              <w:ind w:right="-78"/>
              <w:jc w:val="both"/>
              <w:rPr>
                <w:b/>
                <w:bCs/>
                <w:sz w:val="20"/>
                <w:szCs w:val="20"/>
              </w:rPr>
            </w:pPr>
            <w:r w:rsidRPr="002209EA">
              <w:rPr>
                <w:b/>
                <w:bCs/>
                <w:sz w:val="20"/>
                <w:szCs w:val="20"/>
              </w:rPr>
              <w:t>17,060</w:t>
            </w:r>
          </w:p>
        </w:tc>
        <w:tc>
          <w:tcPr>
            <w:tcW w:w="137" w:type="pct"/>
          </w:tcPr>
          <w:p w:rsidR="002209EA" w:rsidRPr="002209EA" w:rsidRDefault="002209EA" w:rsidP="00961F7D">
            <w:pPr>
              <w:rPr>
                <w:b/>
                <w:bCs/>
                <w:sz w:val="20"/>
                <w:szCs w:val="20"/>
              </w:rPr>
            </w:pPr>
          </w:p>
        </w:tc>
        <w:tc>
          <w:tcPr>
            <w:tcW w:w="478" w:type="pct"/>
            <w:tcBorders>
              <w:top w:val="double" w:sz="4" w:space="0" w:color="auto"/>
              <w:bottom w:val="double" w:sz="4" w:space="0" w:color="auto"/>
            </w:tcBorders>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36,239</w:t>
            </w:r>
          </w:p>
        </w:tc>
        <w:tc>
          <w:tcPr>
            <w:tcW w:w="139" w:type="pct"/>
          </w:tcPr>
          <w:p w:rsidR="002209EA" w:rsidRPr="002209EA" w:rsidRDefault="002209EA" w:rsidP="00961F7D">
            <w:pPr>
              <w:rPr>
                <w:b/>
                <w:bCs/>
                <w:sz w:val="20"/>
                <w:szCs w:val="20"/>
              </w:rPr>
            </w:pPr>
          </w:p>
        </w:tc>
        <w:tc>
          <w:tcPr>
            <w:tcW w:w="525" w:type="pct"/>
            <w:tcBorders>
              <w:top w:val="double" w:sz="4" w:space="0" w:color="auto"/>
              <w:bottom w:val="double" w:sz="4" w:space="0" w:color="auto"/>
            </w:tcBorders>
            <w:shd w:val="clear" w:color="auto" w:fill="auto"/>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20,378</w:t>
            </w:r>
          </w:p>
        </w:tc>
        <w:tc>
          <w:tcPr>
            <w:tcW w:w="126" w:type="pct"/>
            <w:shd w:val="clear" w:color="auto" w:fill="auto"/>
          </w:tcPr>
          <w:p w:rsidR="002209EA" w:rsidRPr="002209EA" w:rsidRDefault="002209EA" w:rsidP="00961F7D">
            <w:pPr>
              <w:rPr>
                <w:b/>
                <w:bCs/>
                <w:sz w:val="20"/>
                <w:szCs w:val="20"/>
              </w:rPr>
            </w:pPr>
          </w:p>
        </w:tc>
        <w:tc>
          <w:tcPr>
            <w:tcW w:w="517" w:type="pct"/>
            <w:tcBorders>
              <w:top w:val="double" w:sz="4" w:space="0" w:color="auto"/>
              <w:bottom w:val="double" w:sz="4" w:space="0" w:color="auto"/>
            </w:tcBorders>
            <w:shd w:val="clear" w:color="auto" w:fill="auto"/>
          </w:tcPr>
          <w:p w:rsidR="002209EA" w:rsidRPr="002209EA" w:rsidRDefault="002209EA" w:rsidP="00961F7D">
            <w:pPr>
              <w:tabs>
                <w:tab w:val="decimal" w:pos="694"/>
              </w:tabs>
              <w:spacing w:line="240" w:lineRule="atLeast"/>
              <w:ind w:right="-78"/>
              <w:jc w:val="both"/>
              <w:rPr>
                <w:b/>
                <w:bCs/>
                <w:sz w:val="20"/>
                <w:szCs w:val="20"/>
              </w:rPr>
            </w:pPr>
            <w:r w:rsidRPr="002209EA">
              <w:rPr>
                <w:b/>
                <w:bCs/>
                <w:sz w:val="20"/>
                <w:szCs w:val="20"/>
              </w:rPr>
              <w:t>175,889</w:t>
            </w:r>
          </w:p>
        </w:tc>
      </w:tr>
    </w:tbl>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2209EA" w:rsidRDefault="002209EA" w:rsidP="006E3209">
      <w:pPr>
        <w:spacing w:line="240" w:lineRule="atLeast"/>
        <w:ind w:left="567"/>
        <w:rPr>
          <w:sz w:val="22"/>
          <w:szCs w:val="22"/>
        </w:rPr>
      </w:pPr>
    </w:p>
    <w:p w:rsidR="003A7726" w:rsidRDefault="003A7726" w:rsidP="006E3209">
      <w:pPr>
        <w:spacing w:line="240" w:lineRule="atLeast"/>
        <w:ind w:left="567"/>
        <w:rPr>
          <w:sz w:val="22"/>
          <w:szCs w:val="22"/>
        </w:rPr>
      </w:pPr>
    </w:p>
    <w:p w:rsidR="003A7726" w:rsidRDefault="003A7726" w:rsidP="006E3209">
      <w:pPr>
        <w:spacing w:line="240" w:lineRule="atLeast"/>
        <w:ind w:left="567"/>
        <w:rPr>
          <w:sz w:val="22"/>
          <w:szCs w:val="22"/>
        </w:rPr>
      </w:pPr>
    </w:p>
    <w:p w:rsidR="003A7726" w:rsidRDefault="003A7726" w:rsidP="006E3209">
      <w:pPr>
        <w:spacing w:line="240" w:lineRule="atLeast"/>
        <w:ind w:left="567"/>
        <w:rPr>
          <w:sz w:val="22"/>
          <w:szCs w:val="22"/>
        </w:rPr>
      </w:pPr>
    </w:p>
    <w:p w:rsidR="00667BF4" w:rsidRDefault="00667BF4"/>
    <w:p w:rsidR="00667BF4" w:rsidRDefault="00667BF4"/>
    <w:p w:rsidR="00667BF4" w:rsidRDefault="00667BF4"/>
    <w:p w:rsidR="00667BF4" w:rsidRDefault="00667BF4"/>
    <w:p w:rsidR="00667BF4" w:rsidRDefault="00667BF4"/>
    <w:tbl>
      <w:tblPr>
        <w:tblW w:w="9506" w:type="dxa"/>
        <w:tblInd w:w="558" w:type="dxa"/>
        <w:tblLayout w:type="fixed"/>
        <w:tblLook w:val="0000" w:firstRow="0" w:lastRow="0" w:firstColumn="0" w:lastColumn="0" w:noHBand="0" w:noVBand="0"/>
      </w:tblPr>
      <w:tblGrid>
        <w:gridCol w:w="4049"/>
        <w:gridCol w:w="1182"/>
        <w:gridCol w:w="259"/>
        <w:gridCol w:w="1091"/>
        <w:gridCol w:w="240"/>
        <w:gridCol w:w="1198"/>
        <w:gridCol w:w="240"/>
        <w:gridCol w:w="1247"/>
      </w:tblGrid>
      <w:tr w:rsidR="002209EA" w:rsidRPr="00E15BB8" w:rsidTr="002209EA">
        <w:tc>
          <w:tcPr>
            <w:tcW w:w="2130" w:type="pct"/>
            <w:shd w:val="clear" w:color="auto" w:fill="auto"/>
          </w:tcPr>
          <w:p w:rsidR="002209EA" w:rsidRDefault="00667BF4" w:rsidP="00961F7D">
            <w:pPr>
              <w:autoSpaceDE/>
              <w:autoSpaceDN/>
              <w:rPr>
                <w:rFonts w:cs="Times New Roman"/>
                <w:sz w:val="22"/>
                <w:szCs w:val="22"/>
              </w:rPr>
            </w:pPr>
            <w:r>
              <w:rPr>
                <w:sz w:val="22"/>
                <w:szCs w:val="22"/>
                <w:cs/>
              </w:rPr>
              <w:lastRenderedPageBreak/>
              <w:br w:type="page"/>
            </w:r>
            <w:r w:rsidR="002209EA">
              <w:br w:type="page"/>
            </w:r>
            <w:r w:rsidR="002209EA">
              <w:rPr>
                <w:sz w:val="22"/>
                <w:szCs w:val="22"/>
              </w:rPr>
              <w:br w:type="page"/>
            </w:r>
            <w:r w:rsidR="002209EA">
              <w:rPr>
                <w:b/>
                <w:bCs/>
                <w:sz w:val="24"/>
                <w:szCs w:val="24"/>
              </w:rPr>
              <w:br w:type="page"/>
            </w:r>
          </w:p>
        </w:tc>
        <w:tc>
          <w:tcPr>
            <w:tcW w:w="2870" w:type="pct"/>
            <w:gridSpan w:val="7"/>
          </w:tcPr>
          <w:p w:rsidR="002209EA" w:rsidRDefault="002209EA" w:rsidP="00961F7D">
            <w:pPr>
              <w:pStyle w:val="BodyText"/>
              <w:spacing w:line="240" w:lineRule="atLeast"/>
              <w:ind w:left="-109" w:right="-131"/>
              <w:jc w:val="center"/>
              <w:rPr>
                <w:rFonts w:cs="Times New Roman"/>
                <w:sz w:val="22"/>
                <w:szCs w:val="22"/>
              </w:rPr>
            </w:pPr>
            <w:r>
              <w:rPr>
                <w:rFonts w:cs="Times New Roman"/>
                <w:b/>
                <w:bCs/>
                <w:sz w:val="22"/>
                <w:szCs w:val="22"/>
              </w:rPr>
              <w:t>Sep</w:t>
            </w:r>
            <w:r>
              <w:rPr>
                <w:rFonts w:cs="Times New Roman"/>
                <w:b/>
                <w:bCs/>
                <w:sz w:val="22"/>
                <w:szCs w:val="22"/>
                <w:lang w:val="en-US"/>
              </w:rPr>
              <w:t>a</w:t>
            </w:r>
            <w:r>
              <w:rPr>
                <w:rFonts w:cs="Times New Roman"/>
                <w:b/>
                <w:bCs/>
                <w:sz w:val="22"/>
                <w:szCs w:val="22"/>
              </w:rPr>
              <w:t>rate</w:t>
            </w:r>
            <w:r w:rsidRPr="00E15BB8">
              <w:rPr>
                <w:rFonts w:cs="Times New Roman"/>
                <w:b/>
                <w:bCs/>
                <w:sz w:val="22"/>
                <w:szCs w:val="22"/>
              </w:rPr>
              <w:t xml:space="preserve"> financial statements</w:t>
            </w:r>
          </w:p>
        </w:tc>
      </w:tr>
      <w:tr w:rsidR="002209EA" w:rsidRPr="00E15BB8" w:rsidTr="002209EA">
        <w:tc>
          <w:tcPr>
            <w:tcW w:w="2130" w:type="pct"/>
            <w:shd w:val="clear" w:color="auto" w:fill="auto"/>
          </w:tcPr>
          <w:p w:rsidR="002209EA" w:rsidRDefault="002209EA" w:rsidP="00961F7D">
            <w:pPr>
              <w:pStyle w:val="BodyText"/>
              <w:spacing w:line="240" w:lineRule="atLeast"/>
              <w:ind w:right="-106"/>
              <w:jc w:val="both"/>
              <w:rPr>
                <w:rFonts w:cs="Times New Roman"/>
                <w:sz w:val="22"/>
                <w:szCs w:val="22"/>
              </w:rPr>
            </w:pPr>
          </w:p>
          <w:p w:rsidR="002209EA" w:rsidRDefault="002209EA" w:rsidP="00961F7D">
            <w:pPr>
              <w:rPr>
                <w:lang w:val="x-none" w:eastAsia="x-none"/>
              </w:rPr>
            </w:pPr>
          </w:p>
          <w:p w:rsidR="002209EA" w:rsidRPr="00763608" w:rsidRDefault="002209EA" w:rsidP="00961F7D">
            <w:pPr>
              <w:jc w:val="center"/>
              <w:rPr>
                <w:lang w:val="x-none" w:eastAsia="x-none"/>
              </w:rPr>
            </w:pPr>
          </w:p>
        </w:tc>
        <w:tc>
          <w:tcPr>
            <w:tcW w:w="622" w:type="pct"/>
          </w:tcPr>
          <w:p w:rsidR="002209EA" w:rsidRDefault="002209EA" w:rsidP="00961F7D">
            <w:pPr>
              <w:pStyle w:val="BodyText"/>
              <w:spacing w:line="240" w:lineRule="atLeast"/>
              <w:ind w:left="-109" w:right="-131"/>
              <w:jc w:val="center"/>
              <w:rPr>
                <w:rFonts w:cs="Times New Roman"/>
                <w:sz w:val="22"/>
                <w:szCs w:val="22"/>
                <w:lang w:val="en-US"/>
              </w:rPr>
            </w:pPr>
            <w:r>
              <w:rPr>
                <w:rFonts w:cs="Times New Roman"/>
                <w:sz w:val="22"/>
                <w:szCs w:val="22"/>
                <w:lang w:val="en-US"/>
              </w:rPr>
              <w:t>Television</w:t>
            </w:r>
            <w:r>
              <w:rPr>
                <w:rFonts w:cs="Times New Roman"/>
                <w:sz w:val="22"/>
                <w:szCs w:val="22"/>
                <w:lang w:val="en-US"/>
              </w:rPr>
              <w:br/>
              <w:t>programs</w:t>
            </w:r>
          </w:p>
          <w:p w:rsidR="002209EA" w:rsidRPr="00A64337" w:rsidRDefault="002209EA" w:rsidP="00961F7D">
            <w:pPr>
              <w:pStyle w:val="BodyText"/>
              <w:spacing w:line="240" w:lineRule="atLeast"/>
              <w:ind w:left="-109" w:right="-131"/>
              <w:jc w:val="center"/>
              <w:rPr>
                <w:rFonts w:cs="Times New Roman"/>
                <w:sz w:val="22"/>
                <w:szCs w:val="22"/>
                <w:lang w:val="en-US"/>
              </w:rPr>
            </w:pPr>
            <w:r>
              <w:rPr>
                <w:rFonts w:cs="Times New Roman"/>
                <w:sz w:val="22"/>
                <w:szCs w:val="22"/>
                <w:lang w:val="en-US"/>
              </w:rPr>
              <w:t>licenses</w:t>
            </w:r>
          </w:p>
        </w:tc>
        <w:tc>
          <w:tcPr>
            <w:tcW w:w="136" w:type="pct"/>
          </w:tcPr>
          <w:p w:rsidR="002209EA" w:rsidRPr="0065389B" w:rsidRDefault="002209EA" w:rsidP="00961F7D">
            <w:pPr>
              <w:pStyle w:val="BodyText"/>
              <w:spacing w:line="240" w:lineRule="atLeast"/>
              <w:ind w:left="-109" w:right="-131"/>
              <w:jc w:val="center"/>
              <w:rPr>
                <w:rFonts w:cs="Times New Roman"/>
                <w:sz w:val="22"/>
                <w:szCs w:val="22"/>
              </w:rPr>
            </w:pPr>
          </w:p>
        </w:tc>
        <w:tc>
          <w:tcPr>
            <w:tcW w:w="574" w:type="pct"/>
            <w:shd w:val="clear" w:color="auto" w:fill="auto"/>
          </w:tcPr>
          <w:p w:rsidR="002209EA" w:rsidRDefault="002209EA" w:rsidP="00961F7D">
            <w:pPr>
              <w:pStyle w:val="BodyText"/>
              <w:spacing w:line="240" w:lineRule="atLeast"/>
              <w:ind w:left="-109" w:right="-131"/>
              <w:jc w:val="center"/>
              <w:rPr>
                <w:rFonts w:cs="Times New Roman"/>
                <w:sz w:val="22"/>
                <w:szCs w:val="22"/>
              </w:rPr>
            </w:pPr>
            <w:r>
              <w:rPr>
                <w:rFonts w:cs="Times New Roman"/>
                <w:sz w:val="22"/>
                <w:szCs w:val="22"/>
              </w:rPr>
              <w:br/>
            </w:r>
            <w:r>
              <w:rPr>
                <w:rFonts w:cs="Times New Roman"/>
                <w:sz w:val="22"/>
                <w:szCs w:val="22"/>
                <w:lang w:val="en-US"/>
              </w:rPr>
              <w:t>Software</w:t>
            </w:r>
          </w:p>
          <w:p w:rsidR="002209EA" w:rsidRPr="00A64337" w:rsidRDefault="002209EA" w:rsidP="00961F7D">
            <w:pPr>
              <w:pStyle w:val="BodyText"/>
              <w:spacing w:line="240" w:lineRule="atLeast"/>
              <w:ind w:left="-109" w:right="-131"/>
              <w:jc w:val="center"/>
              <w:rPr>
                <w:rFonts w:cs="Times New Roman"/>
                <w:sz w:val="22"/>
                <w:szCs w:val="22"/>
                <w:lang w:val="en-US"/>
              </w:rPr>
            </w:pPr>
            <w:r>
              <w:rPr>
                <w:rFonts w:cs="Times New Roman"/>
                <w:sz w:val="22"/>
                <w:szCs w:val="22"/>
                <w:lang w:val="en-US"/>
              </w:rPr>
              <w:t>licenses</w:t>
            </w:r>
          </w:p>
        </w:tc>
        <w:tc>
          <w:tcPr>
            <w:tcW w:w="126" w:type="pct"/>
            <w:shd w:val="clear" w:color="auto" w:fill="auto"/>
          </w:tcPr>
          <w:p w:rsidR="002209EA" w:rsidRPr="00E15BB8" w:rsidRDefault="002209EA" w:rsidP="00961F7D">
            <w:pPr>
              <w:pStyle w:val="BodyText"/>
              <w:spacing w:line="240" w:lineRule="atLeast"/>
              <w:ind w:left="-109" w:right="-131"/>
              <w:jc w:val="center"/>
              <w:rPr>
                <w:rFonts w:cs="Times New Roman"/>
                <w:sz w:val="22"/>
                <w:szCs w:val="22"/>
              </w:rPr>
            </w:pPr>
          </w:p>
        </w:tc>
        <w:tc>
          <w:tcPr>
            <w:tcW w:w="630" w:type="pct"/>
            <w:shd w:val="clear" w:color="auto" w:fill="auto"/>
          </w:tcPr>
          <w:p w:rsidR="002209EA" w:rsidRPr="00A64337" w:rsidRDefault="002209EA" w:rsidP="00961F7D">
            <w:pPr>
              <w:pStyle w:val="BodyText"/>
              <w:spacing w:line="240" w:lineRule="atLeast"/>
              <w:ind w:left="-109" w:right="-131"/>
              <w:jc w:val="center"/>
              <w:rPr>
                <w:rFonts w:cs="Times New Roman"/>
                <w:sz w:val="22"/>
                <w:szCs w:val="22"/>
                <w:lang w:val="en-US"/>
              </w:rPr>
            </w:pPr>
            <w:r>
              <w:rPr>
                <w:rFonts w:cs="Times New Roman"/>
                <w:sz w:val="22"/>
                <w:szCs w:val="22"/>
              </w:rPr>
              <w:br/>
            </w:r>
            <w:r>
              <w:rPr>
                <w:rFonts w:cs="Times New Roman"/>
                <w:sz w:val="22"/>
                <w:szCs w:val="22"/>
                <w:lang w:val="en-US"/>
              </w:rPr>
              <w:t>Assets under</w:t>
            </w:r>
            <w:r>
              <w:rPr>
                <w:rFonts w:cs="Times New Roman"/>
                <w:sz w:val="22"/>
                <w:szCs w:val="22"/>
                <w:lang w:val="en-US"/>
              </w:rPr>
              <w:br/>
              <w:t>installation</w:t>
            </w:r>
          </w:p>
        </w:tc>
        <w:tc>
          <w:tcPr>
            <w:tcW w:w="126" w:type="pct"/>
            <w:shd w:val="clear" w:color="auto" w:fill="auto"/>
          </w:tcPr>
          <w:p w:rsidR="002209EA" w:rsidRPr="00E15BB8" w:rsidRDefault="002209EA" w:rsidP="00961F7D">
            <w:pPr>
              <w:pStyle w:val="BodyText"/>
              <w:spacing w:line="240" w:lineRule="atLeast"/>
              <w:ind w:left="-109" w:right="-131"/>
              <w:jc w:val="center"/>
              <w:rPr>
                <w:rFonts w:cs="Times New Roman"/>
                <w:sz w:val="22"/>
                <w:szCs w:val="22"/>
              </w:rPr>
            </w:pPr>
          </w:p>
        </w:tc>
        <w:tc>
          <w:tcPr>
            <w:tcW w:w="656" w:type="pct"/>
            <w:shd w:val="clear" w:color="auto" w:fill="auto"/>
          </w:tcPr>
          <w:p w:rsidR="002209EA" w:rsidRPr="00E15BB8" w:rsidRDefault="002209EA" w:rsidP="00961F7D">
            <w:pPr>
              <w:pStyle w:val="BodyText"/>
              <w:spacing w:line="240" w:lineRule="atLeast"/>
              <w:ind w:left="-109" w:right="-131"/>
              <w:jc w:val="center"/>
              <w:rPr>
                <w:rFonts w:cs="Times New Roman"/>
                <w:sz w:val="22"/>
                <w:szCs w:val="22"/>
              </w:rPr>
            </w:pPr>
            <w:r w:rsidRPr="00E15BB8">
              <w:rPr>
                <w:rFonts w:cs="Times New Roman"/>
                <w:sz w:val="22"/>
                <w:szCs w:val="22"/>
              </w:rPr>
              <w:br/>
            </w:r>
            <w:r w:rsidRPr="00E15BB8">
              <w:rPr>
                <w:rFonts w:cs="Times New Roman"/>
                <w:sz w:val="22"/>
                <w:szCs w:val="22"/>
              </w:rPr>
              <w:br/>
              <w:t>Total</w:t>
            </w:r>
          </w:p>
        </w:tc>
      </w:tr>
      <w:tr w:rsidR="002209EA" w:rsidRPr="00E15BB8" w:rsidTr="002209EA">
        <w:tc>
          <w:tcPr>
            <w:tcW w:w="2130" w:type="pct"/>
            <w:shd w:val="clear" w:color="auto" w:fill="auto"/>
          </w:tcPr>
          <w:p w:rsidR="002209EA" w:rsidRDefault="002209EA" w:rsidP="00961F7D">
            <w:pPr>
              <w:pStyle w:val="BodyText"/>
              <w:spacing w:line="240" w:lineRule="atLeast"/>
              <w:ind w:right="-106"/>
              <w:jc w:val="both"/>
              <w:rPr>
                <w:rFonts w:cs="Times New Roman"/>
                <w:sz w:val="22"/>
                <w:szCs w:val="22"/>
              </w:rPr>
            </w:pPr>
          </w:p>
        </w:tc>
        <w:tc>
          <w:tcPr>
            <w:tcW w:w="2870" w:type="pct"/>
            <w:gridSpan w:val="7"/>
          </w:tcPr>
          <w:p w:rsidR="002209EA" w:rsidRDefault="002209EA" w:rsidP="00961F7D">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2209EA" w:rsidRPr="00E15BB8" w:rsidTr="002209EA">
        <w:trPr>
          <w:trHeight w:val="80"/>
        </w:trPr>
        <w:tc>
          <w:tcPr>
            <w:tcW w:w="2130" w:type="pct"/>
            <w:shd w:val="clear" w:color="auto" w:fill="auto"/>
          </w:tcPr>
          <w:p w:rsidR="002209EA" w:rsidRPr="00E15BB8" w:rsidRDefault="002209EA" w:rsidP="00961F7D">
            <w:pPr>
              <w:spacing w:line="240" w:lineRule="atLeast"/>
              <w:ind w:right="-106"/>
              <w:rPr>
                <w:rFonts w:cs="Times New Roman"/>
                <w:b/>
                <w:bCs/>
                <w:i/>
                <w:iCs/>
                <w:sz w:val="22"/>
                <w:szCs w:val="22"/>
              </w:rPr>
            </w:pPr>
            <w:r w:rsidRPr="00E15BB8">
              <w:rPr>
                <w:rFonts w:cs="Times New Roman"/>
                <w:b/>
                <w:bCs/>
                <w:i/>
                <w:iCs/>
                <w:sz w:val="22"/>
                <w:szCs w:val="22"/>
              </w:rPr>
              <w:t>Cost</w:t>
            </w:r>
          </w:p>
        </w:tc>
        <w:tc>
          <w:tcPr>
            <w:tcW w:w="622" w:type="pct"/>
          </w:tcPr>
          <w:p w:rsidR="002209EA" w:rsidRPr="006C2706" w:rsidRDefault="002209EA" w:rsidP="00961F7D">
            <w:pPr>
              <w:tabs>
                <w:tab w:val="decimal" w:pos="700"/>
              </w:tabs>
              <w:spacing w:line="240" w:lineRule="atLeast"/>
              <w:ind w:left="-109" w:right="-78"/>
              <w:jc w:val="both"/>
              <w:rPr>
                <w:rFonts w:cs="Times New Roman"/>
                <w:sz w:val="22"/>
                <w:szCs w:val="22"/>
              </w:rPr>
            </w:pPr>
          </w:p>
        </w:tc>
        <w:tc>
          <w:tcPr>
            <w:tcW w:w="136" w:type="pct"/>
          </w:tcPr>
          <w:p w:rsidR="002209EA" w:rsidRPr="006C2706" w:rsidRDefault="002209EA" w:rsidP="00961F7D">
            <w:pPr>
              <w:tabs>
                <w:tab w:val="decimal" w:pos="700"/>
              </w:tabs>
              <w:spacing w:line="240" w:lineRule="atLeast"/>
              <w:ind w:left="-109" w:right="-78"/>
              <w:jc w:val="both"/>
              <w:rPr>
                <w:rFonts w:cs="Times New Roman"/>
                <w:sz w:val="22"/>
                <w:szCs w:val="22"/>
              </w:rPr>
            </w:pPr>
          </w:p>
        </w:tc>
        <w:tc>
          <w:tcPr>
            <w:tcW w:w="574" w:type="pct"/>
            <w:shd w:val="clear" w:color="auto" w:fill="auto"/>
          </w:tcPr>
          <w:p w:rsidR="002209EA" w:rsidRPr="006C2706" w:rsidRDefault="002209EA" w:rsidP="00961F7D">
            <w:pPr>
              <w:tabs>
                <w:tab w:val="decimal" w:pos="793"/>
              </w:tabs>
              <w:spacing w:line="240" w:lineRule="atLeast"/>
              <w:ind w:left="-109" w:right="-78"/>
              <w:jc w:val="both"/>
              <w:rPr>
                <w:rFonts w:cs="Times New Roman"/>
                <w:sz w:val="22"/>
                <w:szCs w:val="22"/>
              </w:rPr>
            </w:pPr>
          </w:p>
        </w:tc>
        <w:tc>
          <w:tcPr>
            <w:tcW w:w="126" w:type="pct"/>
            <w:shd w:val="clear" w:color="auto" w:fill="auto"/>
          </w:tcPr>
          <w:p w:rsidR="002209EA" w:rsidRPr="006C2706" w:rsidRDefault="002209EA" w:rsidP="00961F7D">
            <w:pPr>
              <w:tabs>
                <w:tab w:val="decimal" w:pos="792"/>
              </w:tabs>
              <w:spacing w:line="240" w:lineRule="atLeast"/>
              <w:ind w:left="-109" w:right="-78"/>
              <w:jc w:val="both"/>
              <w:rPr>
                <w:rFonts w:cs="Times New Roman"/>
                <w:sz w:val="22"/>
                <w:szCs w:val="22"/>
              </w:rPr>
            </w:pPr>
          </w:p>
        </w:tc>
        <w:tc>
          <w:tcPr>
            <w:tcW w:w="630" w:type="pct"/>
            <w:shd w:val="clear" w:color="auto" w:fill="auto"/>
          </w:tcPr>
          <w:p w:rsidR="002209EA" w:rsidRPr="006C2706" w:rsidRDefault="002209EA" w:rsidP="00961F7D">
            <w:pPr>
              <w:tabs>
                <w:tab w:val="decimal" w:pos="978"/>
              </w:tabs>
              <w:spacing w:line="240" w:lineRule="atLeast"/>
              <w:ind w:left="-109" w:right="-78"/>
              <w:jc w:val="both"/>
              <w:rPr>
                <w:rFonts w:cs="Times New Roman"/>
                <w:sz w:val="22"/>
                <w:szCs w:val="22"/>
              </w:rPr>
            </w:pPr>
          </w:p>
        </w:tc>
        <w:tc>
          <w:tcPr>
            <w:tcW w:w="126" w:type="pct"/>
            <w:shd w:val="clear" w:color="auto" w:fill="auto"/>
          </w:tcPr>
          <w:p w:rsidR="002209EA" w:rsidRPr="006C2706" w:rsidRDefault="002209EA" w:rsidP="00961F7D">
            <w:pPr>
              <w:tabs>
                <w:tab w:val="decimal" w:pos="792"/>
              </w:tabs>
              <w:spacing w:line="240" w:lineRule="atLeast"/>
              <w:ind w:left="-109" w:right="-78"/>
              <w:jc w:val="both"/>
              <w:rPr>
                <w:rFonts w:cs="Times New Roman"/>
                <w:sz w:val="22"/>
                <w:szCs w:val="22"/>
              </w:rPr>
            </w:pPr>
          </w:p>
        </w:tc>
        <w:tc>
          <w:tcPr>
            <w:tcW w:w="656" w:type="pct"/>
            <w:shd w:val="clear" w:color="auto" w:fill="auto"/>
          </w:tcPr>
          <w:p w:rsidR="002209EA" w:rsidRPr="006C2706" w:rsidRDefault="002209EA" w:rsidP="00961F7D">
            <w:pPr>
              <w:tabs>
                <w:tab w:val="decimal" w:pos="792"/>
              </w:tabs>
              <w:spacing w:line="240" w:lineRule="atLeast"/>
              <w:ind w:left="-109" w:right="-78"/>
              <w:jc w:val="both"/>
              <w:rPr>
                <w:rFonts w:cs="Times New Roman"/>
                <w:sz w:val="22"/>
                <w:szCs w:val="22"/>
              </w:rPr>
            </w:pPr>
          </w:p>
        </w:tc>
      </w:tr>
      <w:tr w:rsidR="002209EA" w:rsidRPr="00E15BB8" w:rsidTr="002209EA">
        <w:tc>
          <w:tcPr>
            <w:tcW w:w="2130" w:type="pct"/>
            <w:shd w:val="clear" w:color="auto" w:fill="auto"/>
          </w:tcPr>
          <w:p w:rsidR="002209EA" w:rsidRPr="00E15BB8" w:rsidRDefault="002209EA" w:rsidP="00961F7D">
            <w:pPr>
              <w:spacing w:line="240" w:lineRule="atLeast"/>
              <w:ind w:right="-106"/>
              <w:rPr>
                <w:rFonts w:cs="Times New Roman"/>
                <w:sz w:val="22"/>
                <w:szCs w:val="22"/>
              </w:rPr>
            </w:pPr>
            <w:r>
              <w:rPr>
                <w:rFonts w:cs="Times New Roman"/>
                <w:sz w:val="22"/>
                <w:szCs w:val="22"/>
              </w:rPr>
              <w:t>At 1 January 2019</w:t>
            </w:r>
          </w:p>
        </w:tc>
        <w:tc>
          <w:tcPr>
            <w:tcW w:w="622" w:type="pct"/>
          </w:tcPr>
          <w:p w:rsidR="002209EA" w:rsidRPr="007F52B1" w:rsidRDefault="002209EA" w:rsidP="00961F7D">
            <w:pPr>
              <w:tabs>
                <w:tab w:val="decimal" w:pos="965"/>
              </w:tabs>
              <w:spacing w:line="240" w:lineRule="atLeast"/>
              <w:ind w:right="-78"/>
              <w:jc w:val="both"/>
              <w:rPr>
                <w:rFonts w:cs="Times New Roman"/>
                <w:sz w:val="22"/>
                <w:szCs w:val="22"/>
              </w:rPr>
            </w:pPr>
            <w:r w:rsidRPr="007F52B1">
              <w:rPr>
                <w:rFonts w:cs="Times New Roman"/>
                <w:sz w:val="22"/>
                <w:szCs w:val="22"/>
              </w:rPr>
              <w:t>1,355</w:t>
            </w:r>
          </w:p>
        </w:tc>
        <w:tc>
          <w:tcPr>
            <w:tcW w:w="136" w:type="pct"/>
          </w:tcPr>
          <w:p w:rsidR="002209EA" w:rsidRPr="007F52B1" w:rsidRDefault="002209EA" w:rsidP="00961F7D">
            <w:pPr>
              <w:tabs>
                <w:tab w:val="decimal" w:pos="791"/>
              </w:tabs>
              <w:spacing w:line="240" w:lineRule="atLeast"/>
              <w:ind w:left="-109" w:right="-78"/>
              <w:jc w:val="both"/>
              <w:rPr>
                <w:rFonts w:cs="Times New Roman"/>
                <w:sz w:val="22"/>
                <w:szCs w:val="22"/>
              </w:rPr>
            </w:pPr>
          </w:p>
        </w:tc>
        <w:tc>
          <w:tcPr>
            <w:tcW w:w="574" w:type="pct"/>
            <w:shd w:val="clear" w:color="auto" w:fill="auto"/>
          </w:tcPr>
          <w:p w:rsidR="002209EA" w:rsidRPr="007F52B1" w:rsidRDefault="002209EA" w:rsidP="00961F7D">
            <w:pPr>
              <w:tabs>
                <w:tab w:val="decimal" w:pos="887"/>
              </w:tabs>
              <w:spacing w:line="240" w:lineRule="atLeast"/>
              <w:ind w:right="-78"/>
              <w:jc w:val="both"/>
              <w:rPr>
                <w:rFonts w:cs="Times New Roman"/>
                <w:sz w:val="22"/>
                <w:szCs w:val="22"/>
              </w:rPr>
            </w:pPr>
            <w:r w:rsidRPr="007F52B1">
              <w:rPr>
                <w:rFonts w:cs="Times New Roman"/>
                <w:sz w:val="22"/>
                <w:szCs w:val="22"/>
              </w:rPr>
              <w:t>61,237</w:t>
            </w:r>
          </w:p>
        </w:tc>
        <w:tc>
          <w:tcPr>
            <w:tcW w:w="126" w:type="pct"/>
            <w:shd w:val="clear" w:color="auto" w:fill="auto"/>
          </w:tcPr>
          <w:p w:rsidR="002209EA" w:rsidRPr="007F52B1" w:rsidRDefault="002209EA" w:rsidP="00961F7D">
            <w:pPr>
              <w:tabs>
                <w:tab w:val="decimal" w:pos="792"/>
              </w:tabs>
              <w:spacing w:line="240" w:lineRule="atLeast"/>
              <w:ind w:left="-109" w:right="-78"/>
              <w:jc w:val="both"/>
              <w:rPr>
                <w:rFonts w:cs="Times New Roman"/>
                <w:sz w:val="22"/>
                <w:szCs w:val="22"/>
              </w:rPr>
            </w:pPr>
          </w:p>
        </w:tc>
        <w:tc>
          <w:tcPr>
            <w:tcW w:w="630" w:type="pct"/>
            <w:shd w:val="clear" w:color="auto" w:fill="auto"/>
          </w:tcPr>
          <w:p w:rsidR="002209EA" w:rsidRPr="007F52B1" w:rsidRDefault="002209EA" w:rsidP="00961F7D">
            <w:pPr>
              <w:tabs>
                <w:tab w:val="decimal" w:pos="905"/>
              </w:tabs>
              <w:spacing w:line="240" w:lineRule="atLeast"/>
              <w:ind w:left="-109" w:right="-78"/>
              <w:jc w:val="both"/>
              <w:rPr>
                <w:rFonts w:cs="Times New Roman"/>
                <w:sz w:val="22"/>
                <w:szCs w:val="22"/>
              </w:rPr>
            </w:pPr>
            <w:r w:rsidRPr="007F52B1">
              <w:rPr>
                <w:rFonts w:cs="Times New Roman"/>
                <w:sz w:val="22"/>
                <w:szCs w:val="22"/>
              </w:rPr>
              <w:t>11,498</w:t>
            </w:r>
          </w:p>
        </w:tc>
        <w:tc>
          <w:tcPr>
            <w:tcW w:w="126" w:type="pct"/>
            <w:shd w:val="clear" w:color="auto" w:fill="auto"/>
          </w:tcPr>
          <w:p w:rsidR="002209EA" w:rsidRPr="007F52B1" w:rsidRDefault="002209EA" w:rsidP="00961F7D">
            <w:pPr>
              <w:tabs>
                <w:tab w:val="decimal" w:pos="792"/>
              </w:tabs>
              <w:spacing w:line="240" w:lineRule="atLeast"/>
              <w:ind w:left="-109" w:right="-78"/>
              <w:jc w:val="both"/>
              <w:rPr>
                <w:rFonts w:cs="Times New Roman"/>
                <w:sz w:val="22"/>
                <w:szCs w:val="22"/>
              </w:rPr>
            </w:pPr>
          </w:p>
        </w:tc>
        <w:tc>
          <w:tcPr>
            <w:tcW w:w="656" w:type="pct"/>
            <w:shd w:val="clear" w:color="auto" w:fill="auto"/>
          </w:tcPr>
          <w:p w:rsidR="002209EA" w:rsidRPr="007F52B1" w:rsidRDefault="002209EA" w:rsidP="00961F7D">
            <w:pPr>
              <w:tabs>
                <w:tab w:val="decimal" w:pos="922"/>
              </w:tabs>
              <w:spacing w:line="240" w:lineRule="atLeast"/>
              <w:ind w:left="-109" w:right="-78"/>
              <w:jc w:val="both"/>
              <w:rPr>
                <w:rFonts w:cs="Times New Roman"/>
                <w:sz w:val="22"/>
                <w:szCs w:val="22"/>
              </w:rPr>
            </w:pPr>
            <w:r w:rsidRPr="007F52B1">
              <w:rPr>
                <w:rFonts w:cs="Times New Roman"/>
                <w:sz w:val="22"/>
                <w:szCs w:val="22"/>
              </w:rPr>
              <w:t>74,090</w:t>
            </w:r>
          </w:p>
        </w:tc>
      </w:tr>
      <w:tr w:rsidR="002209EA" w:rsidRPr="00E15BB8" w:rsidTr="002209EA">
        <w:tc>
          <w:tcPr>
            <w:tcW w:w="2130" w:type="pct"/>
            <w:shd w:val="clear" w:color="auto" w:fill="auto"/>
          </w:tcPr>
          <w:p w:rsidR="002209EA" w:rsidRPr="00E15BB8" w:rsidRDefault="002209EA" w:rsidP="00961F7D">
            <w:pPr>
              <w:spacing w:line="240" w:lineRule="atLeast"/>
              <w:ind w:right="-106"/>
              <w:rPr>
                <w:rFonts w:cs="Times New Roman"/>
                <w:sz w:val="22"/>
                <w:szCs w:val="22"/>
              </w:rPr>
            </w:pPr>
            <w:r w:rsidRPr="00E15BB8">
              <w:rPr>
                <w:rFonts w:cs="Times New Roman"/>
                <w:sz w:val="22"/>
                <w:szCs w:val="22"/>
              </w:rPr>
              <w:t>Additions</w:t>
            </w:r>
          </w:p>
        </w:tc>
        <w:tc>
          <w:tcPr>
            <w:tcW w:w="622" w:type="pct"/>
          </w:tcPr>
          <w:p w:rsidR="002209EA" w:rsidRPr="00D91440" w:rsidRDefault="002209EA" w:rsidP="00961F7D">
            <w:pPr>
              <w:tabs>
                <w:tab w:val="decimal" w:pos="703"/>
              </w:tabs>
              <w:spacing w:line="240" w:lineRule="atLeast"/>
              <w:ind w:left="-109" w:right="-78"/>
              <w:jc w:val="both"/>
              <w:rPr>
                <w:sz w:val="22"/>
                <w:szCs w:val="28"/>
                <w:lang w:val="en-US"/>
              </w:rPr>
            </w:pPr>
            <w:r>
              <w:rPr>
                <w:sz w:val="22"/>
                <w:szCs w:val="28"/>
                <w:lang w:val="en-US"/>
              </w:rPr>
              <w:t>-</w:t>
            </w:r>
          </w:p>
        </w:tc>
        <w:tc>
          <w:tcPr>
            <w:tcW w:w="136" w:type="pct"/>
          </w:tcPr>
          <w:p w:rsidR="002209EA" w:rsidRPr="00547AE5" w:rsidRDefault="002209EA" w:rsidP="00961F7D">
            <w:pPr>
              <w:tabs>
                <w:tab w:val="decimal" w:pos="791"/>
              </w:tabs>
              <w:spacing w:line="240" w:lineRule="atLeast"/>
              <w:ind w:left="-109" w:right="-78"/>
              <w:jc w:val="both"/>
              <w:rPr>
                <w:rFonts w:cs="Times New Roman"/>
                <w:sz w:val="22"/>
                <w:szCs w:val="22"/>
              </w:rPr>
            </w:pPr>
          </w:p>
        </w:tc>
        <w:tc>
          <w:tcPr>
            <w:tcW w:w="574" w:type="pct"/>
            <w:shd w:val="clear" w:color="auto" w:fill="auto"/>
          </w:tcPr>
          <w:p w:rsidR="002209EA" w:rsidRPr="00547AE5" w:rsidRDefault="002209EA" w:rsidP="00961F7D">
            <w:pPr>
              <w:tabs>
                <w:tab w:val="decimal" w:pos="887"/>
              </w:tabs>
              <w:spacing w:line="240" w:lineRule="atLeast"/>
              <w:ind w:right="-78"/>
              <w:jc w:val="both"/>
              <w:rPr>
                <w:rFonts w:cs="Times New Roman"/>
                <w:sz w:val="22"/>
                <w:szCs w:val="22"/>
              </w:rPr>
            </w:pPr>
            <w:r>
              <w:rPr>
                <w:rFonts w:cs="Times New Roman"/>
                <w:sz w:val="22"/>
                <w:szCs w:val="22"/>
              </w:rPr>
              <w:t>1,237</w:t>
            </w: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sz w:val="22"/>
                <w:szCs w:val="22"/>
              </w:rPr>
            </w:pPr>
          </w:p>
        </w:tc>
        <w:tc>
          <w:tcPr>
            <w:tcW w:w="630" w:type="pct"/>
            <w:shd w:val="clear" w:color="auto" w:fill="auto"/>
          </w:tcPr>
          <w:p w:rsidR="002209EA" w:rsidRPr="00547AE5" w:rsidRDefault="002209EA" w:rsidP="00961F7D">
            <w:pPr>
              <w:tabs>
                <w:tab w:val="decimal" w:pos="905"/>
              </w:tabs>
              <w:spacing w:line="240" w:lineRule="atLeast"/>
              <w:ind w:left="-109" w:right="-78"/>
              <w:jc w:val="both"/>
              <w:rPr>
                <w:rFonts w:cs="Times New Roman"/>
                <w:sz w:val="22"/>
                <w:szCs w:val="22"/>
              </w:rPr>
            </w:pPr>
            <w:r>
              <w:rPr>
                <w:rFonts w:cs="Times New Roman"/>
                <w:sz w:val="22"/>
                <w:szCs w:val="22"/>
              </w:rPr>
              <w:t>8,699</w:t>
            </w: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sz w:val="22"/>
                <w:szCs w:val="22"/>
              </w:rPr>
            </w:pPr>
          </w:p>
        </w:tc>
        <w:tc>
          <w:tcPr>
            <w:tcW w:w="656" w:type="pct"/>
            <w:shd w:val="clear" w:color="auto" w:fill="auto"/>
          </w:tcPr>
          <w:p w:rsidR="002209EA" w:rsidRPr="00547AE5" w:rsidRDefault="002209EA" w:rsidP="00961F7D">
            <w:pPr>
              <w:tabs>
                <w:tab w:val="decimal" w:pos="922"/>
              </w:tabs>
              <w:spacing w:line="240" w:lineRule="atLeast"/>
              <w:ind w:right="-78"/>
              <w:jc w:val="both"/>
              <w:rPr>
                <w:rFonts w:cs="Times New Roman"/>
                <w:sz w:val="22"/>
                <w:szCs w:val="22"/>
              </w:rPr>
            </w:pPr>
            <w:r>
              <w:rPr>
                <w:rFonts w:cs="Times New Roman"/>
                <w:sz w:val="22"/>
                <w:szCs w:val="22"/>
              </w:rPr>
              <w:t>9,936</w:t>
            </w:r>
          </w:p>
        </w:tc>
      </w:tr>
      <w:tr w:rsidR="002209EA" w:rsidRPr="00E15BB8" w:rsidTr="002209EA">
        <w:trPr>
          <w:trHeight w:val="80"/>
        </w:trPr>
        <w:tc>
          <w:tcPr>
            <w:tcW w:w="2130" w:type="pct"/>
            <w:shd w:val="clear" w:color="auto" w:fill="auto"/>
          </w:tcPr>
          <w:p w:rsidR="002209EA" w:rsidRPr="00E15BB8" w:rsidRDefault="002209EA" w:rsidP="00961F7D">
            <w:pPr>
              <w:spacing w:line="240" w:lineRule="atLeast"/>
              <w:ind w:right="-106"/>
              <w:rPr>
                <w:rFonts w:cs="Times New Roman"/>
                <w:sz w:val="22"/>
                <w:szCs w:val="22"/>
              </w:rPr>
            </w:pPr>
            <w:r>
              <w:rPr>
                <w:rFonts w:cs="Times New Roman"/>
                <w:sz w:val="22"/>
                <w:szCs w:val="22"/>
              </w:rPr>
              <w:t>Transfers</w:t>
            </w:r>
          </w:p>
        </w:tc>
        <w:tc>
          <w:tcPr>
            <w:tcW w:w="622" w:type="pct"/>
          </w:tcPr>
          <w:p w:rsidR="002209EA" w:rsidRPr="00547AE5" w:rsidRDefault="002209EA" w:rsidP="00961F7D">
            <w:pPr>
              <w:tabs>
                <w:tab w:val="decimal" w:pos="703"/>
              </w:tabs>
              <w:spacing w:line="240" w:lineRule="atLeast"/>
              <w:ind w:left="-109" w:right="-78"/>
              <w:jc w:val="both"/>
              <w:rPr>
                <w:rFonts w:cs="Times New Roman"/>
                <w:sz w:val="22"/>
                <w:szCs w:val="22"/>
              </w:rPr>
            </w:pPr>
            <w:r>
              <w:rPr>
                <w:rFonts w:cs="Times New Roman"/>
                <w:sz w:val="22"/>
                <w:szCs w:val="22"/>
              </w:rPr>
              <w:t>-</w:t>
            </w:r>
          </w:p>
        </w:tc>
        <w:tc>
          <w:tcPr>
            <w:tcW w:w="136" w:type="pct"/>
          </w:tcPr>
          <w:p w:rsidR="002209EA" w:rsidRPr="00547AE5" w:rsidRDefault="002209EA" w:rsidP="00961F7D">
            <w:pPr>
              <w:tabs>
                <w:tab w:val="decimal" w:pos="791"/>
              </w:tabs>
              <w:spacing w:line="240" w:lineRule="atLeast"/>
              <w:ind w:left="-109" w:right="-78"/>
              <w:jc w:val="both"/>
              <w:rPr>
                <w:rFonts w:cs="Times New Roman"/>
                <w:sz w:val="22"/>
                <w:szCs w:val="22"/>
              </w:rPr>
            </w:pPr>
          </w:p>
        </w:tc>
        <w:tc>
          <w:tcPr>
            <w:tcW w:w="574" w:type="pct"/>
            <w:shd w:val="clear" w:color="auto" w:fill="auto"/>
          </w:tcPr>
          <w:p w:rsidR="002209EA" w:rsidRPr="00547AE5" w:rsidRDefault="002209EA" w:rsidP="00961F7D">
            <w:pPr>
              <w:tabs>
                <w:tab w:val="decimal" w:pos="887"/>
              </w:tabs>
              <w:spacing w:line="240" w:lineRule="atLeast"/>
              <w:ind w:right="-78"/>
              <w:jc w:val="both"/>
              <w:rPr>
                <w:rFonts w:cs="Times New Roman"/>
                <w:sz w:val="22"/>
                <w:szCs w:val="22"/>
              </w:rPr>
            </w:pPr>
            <w:r>
              <w:rPr>
                <w:rFonts w:cs="Times New Roman"/>
                <w:sz w:val="22"/>
                <w:szCs w:val="22"/>
              </w:rPr>
              <w:t>2,965</w:t>
            </w: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sz w:val="22"/>
                <w:szCs w:val="22"/>
              </w:rPr>
            </w:pPr>
          </w:p>
        </w:tc>
        <w:tc>
          <w:tcPr>
            <w:tcW w:w="630" w:type="pct"/>
            <w:shd w:val="clear" w:color="auto" w:fill="auto"/>
          </w:tcPr>
          <w:p w:rsidR="002209EA" w:rsidRPr="00547AE5" w:rsidRDefault="002209EA" w:rsidP="00961F7D">
            <w:pPr>
              <w:tabs>
                <w:tab w:val="decimal" w:pos="905"/>
              </w:tabs>
              <w:spacing w:line="240" w:lineRule="atLeast"/>
              <w:ind w:left="-109" w:right="-78"/>
              <w:jc w:val="both"/>
              <w:rPr>
                <w:rFonts w:cs="Times New Roman"/>
                <w:sz w:val="22"/>
                <w:szCs w:val="22"/>
              </w:rPr>
            </w:pPr>
            <w:r>
              <w:rPr>
                <w:rFonts w:cs="Times New Roman"/>
                <w:sz w:val="22"/>
                <w:szCs w:val="22"/>
              </w:rPr>
              <w:t>(2,965)</w:t>
            </w: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sz w:val="22"/>
                <w:szCs w:val="22"/>
              </w:rPr>
            </w:pPr>
          </w:p>
        </w:tc>
        <w:tc>
          <w:tcPr>
            <w:tcW w:w="656" w:type="pct"/>
            <w:shd w:val="clear" w:color="auto" w:fill="auto"/>
          </w:tcPr>
          <w:p w:rsidR="002209EA" w:rsidRPr="00547AE5" w:rsidRDefault="002209EA" w:rsidP="00961F7D">
            <w:pPr>
              <w:tabs>
                <w:tab w:val="decimal" w:pos="703"/>
              </w:tabs>
              <w:spacing w:line="240" w:lineRule="atLeast"/>
              <w:ind w:left="-109" w:right="-78"/>
              <w:jc w:val="both"/>
              <w:rPr>
                <w:rFonts w:cs="Times New Roman"/>
                <w:sz w:val="22"/>
                <w:szCs w:val="22"/>
              </w:rPr>
            </w:pPr>
            <w:r>
              <w:rPr>
                <w:rFonts w:cs="Times New Roman"/>
                <w:sz w:val="22"/>
                <w:szCs w:val="22"/>
              </w:rPr>
              <w:t>-</w:t>
            </w:r>
          </w:p>
        </w:tc>
      </w:tr>
      <w:tr w:rsidR="002209EA" w:rsidRPr="00E15BB8" w:rsidTr="0007381F">
        <w:tc>
          <w:tcPr>
            <w:tcW w:w="2130" w:type="pct"/>
            <w:shd w:val="clear" w:color="auto" w:fill="auto"/>
          </w:tcPr>
          <w:p w:rsidR="002209EA" w:rsidRPr="00E15BB8" w:rsidRDefault="002209EA" w:rsidP="0007381F">
            <w:pPr>
              <w:spacing w:line="240" w:lineRule="atLeast"/>
              <w:ind w:left="167" w:right="-106" w:hanging="180"/>
              <w:rPr>
                <w:rFonts w:cs="Times New Roman"/>
                <w:sz w:val="22"/>
                <w:szCs w:val="22"/>
              </w:rPr>
            </w:pPr>
            <w:r>
              <w:rPr>
                <w:rFonts w:cs="Times New Roman"/>
                <w:b/>
                <w:bCs/>
                <w:sz w:val="22"/>
                <w:szCs w:val="22"/>
              </w:rPr>
              <w:t xml:space="preserve">At 31 December 2019 </w:t>
            </w:r>
            <w:r w:rsidR="0007381F">
              <w:rPr>
                <w:rFonts w:cs="Times New Roman"/>
                <w:b/>
                <w:bCs/>
                <w:sz w:val="22"/>
                <w:szCs w:val="22"/>
              </w:rPr>
              <w:br/>
            </w:r>
            <w:r w:rsidRPr="00E15BB8">
              <w:rPr>
                <w:rFonts w:cs="Times New Roman"/>
                <w:b/>
                <w:bCs/>
                <w:sz w:val="22"/>
                <w:szCs w:val="22"/>
              </w:rPr>
              <w:t>and</w:t>
            </w:r>
            <w:r>
              <w:rPr>
                <w:rFonts w:cs="Times New Roman"/>
                <w:b/>
                <w:bCs/>
                <w:sz w:val="22"/>
                <w:szCs w:val="22"/>
              </w:rPr>
              <w:t xml:space="preserve"> </w:t>
            </w:r>
            <w:r w:rsidRPr="00E15BB8">
              <w:rPr>
                <w:rFonts w:cs="Times New Roman"/>
                <w:b/>
                <w:bCs/>
                <w:sz w:val="22"/>
                <w:szCs w:val="22"/>
              </w:rPr>
              <w:t>1 January 20</w:t>
            </w:r>
            <w:r>
              <w:rPr>
                <w:rFonts w:cs="Times New Roman"/>
                <w:b/>
                <w:bCs/>
                <w:sz w:val="22"/>
                <w:szCs w:val="22"/>
              </w:rPr>
              <w:t>20</w:t>
            </w:r>
          </w:p>
        </w:tc>
        <w:tc>
          <w:tcPr>
            <w:tcW w:w="622" w:type="pct"/>
            <w:tcBorders>
              <w:top w:val="single" w:sz="4" w:space="0" w:color="auto"/>
            </w:tcBorders>
            <w:vAlign w:val="bottom"/>
          </w:tcPr>
          <w:p w:rsidR="002209EA" w:rsidRPr="00547AE5" w:rsidRDefault="002209EA" w:rsidP="0007381F">
            <w:pPr>
              <w:tabs>
                <w:tab w:val="decimal" w:pos="965"/>
              </w:tabs>
              <w:spacing w:line="240" w:lineRule="atLeast"/>
              <w:ind w:right="-78"/>
              <w:rPr>
                <w:rFonts w:cs="Times New Roman"/>
                <w:b/>
                <w:bCs/>
                <w:sz w:val="22"/>
                <w:szCs w:val="22"/>
              </w:rPr>
            </w:pPr>
            <w:r>
              <w:rPr>
                <w:rFonts w:cs="Times New Roman"/>
                <w:b/>
                <w:bCs/>
                <w:sz w:val="22"/>
                <w:szCs w:val="22"/>
              </w:rPr>
              <w:t>1,355</w:t>
            </w:r>
          </w:p>
        </w:tc>
        <w:tc>
          <w:tcPr>
            <w:tcW w:w="136" w:type="pct"/>
            <w:vAlign w:val="bottom"/>
          </w:tcPr>
          <w:p w:rsidR="002209EA" w:rsidRPr="00547AE5" w:rsidRDefault="002209EA" w:rsidP="0007381F">
            <w:pPr>
              <w:tabs>
                <w:tab w:val="decimal" w:pos="791"/>
              </w:tabs>
              <w:spacing w:line="240" w:lineRule="atLeast"/>
              <w:ind w:left="-109" w:right="-78"/>
              <w:rPr>
                <w:rFonts w:cs="Times New Roman"/>
                <w:b/>
                <w:bCs/>
                <w:sz w:val="22"/>
                <w:szCs w:val="22"/>
              </w:rPr>
            </w:pPr>
          </w:p>
        </w:tc>
        <w:tc>
          <w:tcPr>
            <w:tcW w:w="574" w:type="pct"/>
            <w:tcBorders>
              <w:top w:val="single" w:sz="4" w:space="0" w:color="auto"/>
            </w:tcBorders>
            <w:shd w:val="clear" w:color="auto" w:fill="auto"/>
            <w:vAlign w:val="bottom"/>
          </w:tcPr>
          <w:p w:rsidR="002209EA" w:rsidRPr="00547AE5" w:rsidRDefault="002209EA" w:rsidP="0007381F">
            <w:pPr>
              <w:tabs>
                <w:tab w:val="decimal" w:pos="887"/>
              </w:tabs>
              <w:spacing w:line="240" w:lineRule="atLeast"/>
              <w:ind w:right="-78"/>
              <w:rPr>
                <w:rFonts w:cs="Times New Roman"/>
                <w:b/>
                <w:bCs/>
                <w:sz w:val="22"/>
                <w:szCs w:val="22"/>
              </w:rPr>
            </w:pPr>
            <w:r>
              <w:rPr>
                <w:rFonts w:cs="Times New Roman"/>
                <w:b/>
                <w:bCs/>
                <w:sz w:val="22"/>
                <w:szCs w:val="22"/>
              </w:rPr>
              <w:t>65,439</w:t>
            </w:r>
          </w:p>
        </w:tc>
        <w:tc>
          <w:tcPr>
            <w:tcW w:w="126" w:type="pct"/>
            <w:shd w:val="clear" w:color="auto" w:fill="auto"/>
            <w:vAlign w:val="bottom"/>
          </w:tcPr>
          <w:p w:rsidR="002209EA" w:rsidRPr="00547AE5" w:rsidRDefault="002209EA" w:rsidP="0007381F">
            <w:pPr>
              <w:tabs>
                <w:tab w:val="decimal" w:pos="792"/>
              </w:tabs>
              <w:spacing w:line="240" w:lineRule="atLeast"/>
              <w:ind w:left="-109" w:right="-78"/>
              <w:rPr>
                <w:rFonts w:cs="Times New Roman"/>
                <w:b/>
                <w:bCs/>
                <w:sz w:val="22"/>
                <w:szCs w:val="22"/>
              </w:rPr>
            </w:pPr>
          </w:p>
        </w:tc>
        <w:tc>
          <w:tcPr>
            <w:tcW w:w="630" w:type="pct"/>
            <w:tcBorders>
              <w:top w:val="single" w:sz="4" w:space="0" w:color="auto"/>
            </w:tcBorders>
            <w:shd w:val="clear" w:color="auto" w:fill="auto"/>
            <w:vAlign w:val="bottom"/>
          </w:tcPr>
          <w:p w:rsidR="002209EA" w:rsidRPr="00547AE5" w:rsidRDefault="002209EA" w:rsidP="0007381F">
            <w:pPr>
              <w:tabs>
                <w:tab w:val="decimal" w:pos="905"/>
              </w:tabs>
              <w:spacing w:line="240" w:lineRule="atLeast"/>
              <w:ind w:left="-109" w:right="-78"/>
              <w:rPr>
                <w:rFonts w:cs="Times New Roman"/>
                <w:b/>
                <w:bCs/>
                <w:sz w:val="22"/>
                <w:szCs w:val="22"/>
              </w:rPr>
            </w:pPr>
            <w:r>
              <w:rPr>
                <w:rFonts w:cs="Times New Roman"/>
                <w:b/>
                <w:bCs/>
                <w:sz w:val="22"/>
                <w:szCs w:val="22"/>
              </w:rPr>
              <w:t>17,232</w:t>
            </w:r>
          </w:p>
        </w:tc>
        <w:tc>
          <w:tcPr>
            <w:tcW w:w="126" w:type="pct"/>
            <w:shd w:val="clear" w:color="auto" w:fill="auto"/>
            <w:vAlign w:val="bottom"/>
          </w:tcPr>
          <w:p w:rsidR="002209EA" w:rsidRPr="00547AE5" w:rsidRDefault="002209EA" w:rsidP="0007381F">
            <w:pPr>
              <w:tabs>
                <w:tab w:val="decimal" w:pos="792"/>
              </w:tabs>
              <w:spacing w:line="240" w:lineRule="atLeast"/>
              <w:ind w:left="-109" w:right="-78"/>
              <w:rPr>
                <w:rFonts w:cs="Times New Roman"/>
                <w:b/>
                <w:bCs/>
                <w:sz w:val="22"/>
                <w:szCs w:val="22"/>
              </w:rPr>
            </w:pPr>
          </w:p>
        </w:tc>
        <w:tc>
          <w:tcPr>
            <w:tcW w:w="656" w:type="pct"/>
            <w:tcBorders>
              <w:top w:val="single" w:sz="4" w:space="0" w:color="auto"/>
            </w:tcBorders>
            <w:shd w:val="clear" w:color="auto" w:fill="auto"/>
            <w:vAlign w:val="bottom"/>
          </w:tcPr>
          <w:p w:rsidR="002209EA" w:rsidRPr="00547AE5" w:rsidRDefault="002209EA" w:rsidP="0007381F">
            <w:pPr>
              <w:tabs>
                <w:tab w:val="decimal" w:pos="922"/>
              </w:tabs>
              <w:spacing w:line="240" w:lineRule="atLeast"/>
              <w:ind w:left="-109" w:right="-78"/>
              <w:rPr>
                <w:rFonts w:cs="Times New Roman"/>
                <w:b/>
                <w:bCs/>
                <w:sz w:val="22"/>
                <w:szCs w:val="22"/>
              </w:rPr>
            </w:pPr>
            <w:r>
              <w:rPr>
                <w:rFonts w:cs="Times New Roman"/>
                <w:b/>
                <w:bCs/>
                <w:sz w:val="22"/>
                <w:szCs w:val="22"/>
              </w:rPr>
              <w:t>84,026</w:t>
            </w:r>
          </w:p>
        </w:tc>
      </w:tr>
      <w:tr w:rsidR="002209EA" w:rsidRPr="00547AE5" w:rsidTr="002209EA">
        <w:tc>
          <w:tcPr>
            <w:tcW w:w="2130" w:type="pct"/>
            <w:shd w:val="clear" w:color="auto" w:fill="auto"/>
          </w:tcPr>
          <w:p w:rsidR="002209EA" w:rsidRPr="00547AE5" w:rsidRDefault="002209EA" w:rsidP="002209EA">
            <w:pPr>
              <w:spacing w:line="240" w:lineRule="atLeast"/>
              <w:ind w:right="-106"/>
              <w:rPr>
                <w:rFonts w:cs="Times New Roman"/>
                <w:sz w:val="22"/>
                <w:szCs w:val="22"/>
              </w:rPr>
            </w:pPr>
            <w:r w:rsidRPr="00547AE5">
              <w:rPr>
                <w:rFonts w:cs="Times New Roman"/>
                <w:sz w:val="22"/>
                <w:szCs w:val="22"/>
              </w:rPr>
              <w:t>Additions</w:t>
            </w:r>
          </w:p>
        </w:tc>
        <w:tc>
          <w:tcPr>
            <w:tcW w:w="622" w:type="pct"/>
          </w:tcPr>
          <w:p w:rsidR="002209EA" w:rsidRPr="002209EA" w:rsidRDefault="002209EA" w:rsidP="002209EA">
            <w:pPr>
              <w:tabs>
                <w:tab w:val="decimal" w:pos="703"/>
              </w:tabs>
              <w:spacing w:line="240" w:lineRule="atLeast"/>
              <w:ind w:left="-109" w:right="-78"/>
              <w:jc w:val="both"/>
              <w:rPr>
                <w:sz w:val="22"/>
                <w:szCs w:val="28"/>
                <w:lang w:val="en-US"/>
              </w:rPr>
            </w:pPr>
            <w:r w:rsidRPr="002209EA">
              <w:rPr>
                <w:sz w:val="22"/>
                <w:szCs w:val="28"/>
                <w:lang w:val="en-US"/>
              </w:rPr>
              <w:t>-</w:t>
            </w:r>
          </w:p>
        </w:tc>
        <w:tc>
          <w:tcPr>
            <w:tcW w:w="136" w:type="pct"/>
          </w:tcPr>
          <w:p w:rsidR="002209EA" w:rsidRPr="00547AE5" w:rsidRDefault="002209EA" w:rsidP="002209EA">
            <w:pPr>
              <w:tabs>
                <w:tab w:val="decimal" w:pos="791"/>
              </w:tabs>
              <w:spacing w:line="240" w:lineRule="atLeast"/>
              <w:ind w:left="-109" w:right="-78"/>
              <w:jc w:val="both"/>
              <w:rPr>
                <w:rFonts w:cs="Times New Roman"/>
                <w:sz w:val="22"/>
                <w:szCs w:val="22"/>
              </w:rPr>
            </w:pPr>
          </w:p>
        </w:tc>
        <w:tc>
          <w:tcPr>
            <w:tcW w:w="574" w:type="pct"/>
            <w:shd w:val="clear" w:color="auto" w:fill="auto"/>
          </w:tcPr>
          <w:p w:rsidR="002209EA" w:rsidRPr="002209EA" w:rsidRDefault="002209EA" w:rsidP="002209EA">
            <w:pPr>
              <w:tabs>
                <w:tab w:val="decimal" w:pos="887"/>
              </w:tabs>
              <w:spacing w:line="240" w:lineRule="atLeast"/>
              <w:ind w:right="-78"/>
              <w:jc w:val="both"/>
              <w:rPr>
                <w:rFonts w:cs="Times New Roman"/>
                <w:sz w:val="22"/>
                <w:szCs w:val="22"/>
              </w:rPr>
            </w:pPr>
            <w:r w:rsidRPr="002209EA">
              <w:rPr>
                <w:rFonts w:cs="Times New Roman"/>
                <w:sz w:val="22"/>
                <w:szCs w:val="22"/>
              </w:rPr>
              <w:t>83</w:t>
            </w:r>
            <w:r w:rsidR="00F25E3F">
              <w:rPr>
                <w:rFonts w:cs="Times New Roman"/>
                <w:sz w:val="22"/>
                <w:szCs w:val="22"/>
              </w:rPr>
              <w:t>4</w:t>
            </w:r>
          </w:p>
        </w:tc>
        <w:tc>
          <w:tcPr>
            <w:tcW w:w="126" w:type="pct"/>
            <w:shd w:val="clear" w:color="auto" w:fill="auto"/>
          </w:tcPr>
          <w:p w:rsidR="002209EA" w:rsidRPr="005770EC" w:rsidRDefault="002209EA" w:rsidP="002209EA"/>
        </w:tc>
        <w:tc>
          <w:tcPr>
            <w:tcW w:w="630" w:type="pct"/>
            <w:shd w:val="clear" w:color="auto" w:fill="auto"/>
          </w:tcPr>
          <w:p w:rsidR="002209EA" w:rsidRPr="002209EA" w:rsidRDefault="002209EA" w:rsidP="002209EA">
            <w:pPr>
              <w:tabs>
                <w:tab w:val="decimal" w:pos="905"/>
              </w:tabs>
              <w:spacing w:line="240" w:lineRule="atLeast"/>
              <w:ind w:left="-109" w:right="-78"/>
              <w:jc w:val="both"/>
              <w:rPr>
                <w:rFonts w:cs="Times New Roman"/>
                <w:sz w:val="22"/>
                <w:szCs w:val="22"/>
              </w:rPr>
            </w:pPr>
            <w:r w:rsidRPr="002209EA">
              <w:rPr>
                <w:rFonts w:cs="Times New Roman"/>
                <w:sz w:val="22"/>
                <w:szCs w:val="22"/>
              </w:rPr>
              <w:t>7,074</w:t>
            </w:r>
          </w:p>
        </w:tc>
        <w:tc>
          <w:tcPr>
            <w:tcW w:w="126" w:type="pct"/>
            <w:shd w:val="clear" w:color="auto" w:fill="auto"/>
          </w:tcPr>
          <w:p w:rsidR="002209EA" w:rsidRPr="005770EC" w:rsidRDefault="002209EA" w:rsidP="002209EA"/>
        </w:tc>
        <w:tc>
          <w:tcPr>
            <w:tcW w:w="656" w:type="pct"/>
            <w:shd w:val="clear" w:color="auto" w:fill="auto"/>
          </w:tcPr>
          <w:p w:rsidR="002209EA" w:rsidRPr="002209EA" w:rsidRDefault="002209EA" w:rsidP="002209EA">
            <w:pPr>
              <w:tabs>
                <w:tab w:val="decimal" w:pos="922"/>
              </w:tabs>
              <w:spacing w:line="240" w:lineRule="atLeast"/>
              <w:ind w:right="-78"/>
              <w:jc w:val="both"/>
              <w:rPr>
                <w:rFonts w:cs="Times New Roman"/>
                <w:sz w:val="22"/>
                <w:szCs w:val="22"/>
              </w:rPr>
            </w:pPr>
            <w:r w:rsidRPr="002209EA">
              <w:rPr>
                <w:rFonts w:cs="Times New Roman"/>
                <w:sz w:val="22"/>
                <w:szCs w:val="22"/>
              </w:rPr>
              <w:t>7,90</w:t>
            </w:r>
            <w:r w:rsidR="00F25E3F">
              <w:rPr>
                <w:rFonts w:cs="Times New Roman"/>
                <w:sz w:val="22"/>
                <w:szCs w:val="22"/>
              </w:rPr>
              <w:t>8</w:t>
            </w:r>
          </w:p>
        </w:tc>
      </w:tr>
      <w:tr w:rsidR="002209EA" w:rsidRPr="00547AE5" w:rsidTr="002209EA">
        <w:tc>
          <w:tcPr>
            <w:tcW w:w="2130" w:type="pct"/>
            <w:shd w:val="clear" w:color="auto" w:fill="auto"/>
          </w:tcPr>
          <w:p w:rsidR="002209EA" w:rsidRPr="00547AE5" w:rsidRDefault="002209EA" w:rsidP="002209EA">
            <w:pPr>
              <w:spacing w:line="240" w:lineRule="atLeast"/>
              <w:ind w:right="-106"/>
              <w:rPr>
                <w:rFonts w:cs="Times New Roman"/>
                <w:sz w:val="22"/>
                <w:szCs w:val="22"/>
              </w:rPr>
            </w:pPr>
            <w:r>
              <w:rPr>
                <w:rFonts w:cs="Times New Roman"/>
                <w:sz w:val="22"/>
                <w:szCs w:val="22"/>
              </w:rPr>
              <w:t>Transfers</w:t>
            </w:r>
          </w:p>
        </w:tc>
        <w:tc>
          <w:tcPr>
            <w:tcW w:w="622" w:type="pct"/>
          </w:tcPr>
          <w:p w:rsidR="002209EA" w:rsidRPr="002209EA" w:rsidRDefault="002209EA" w:rsidP="002209EA">
            <w:pPr>
              <w:tabs>
                <w:tab w:val="decimal" w:pos="703"/>
              </w:tabs>
              <w:spacing w:line="240" w:lineRule="atLeast"/>
              <w:ind w:left="-109" w:right="-78"/>
              <w:jc w:val="both"/>
              <w:rPr>
                <w:sz w:val="22"/>
                <w:szCs w:val="28"/>
                <w:lang w:val="en-US"/>
              </w:rPr>
            </w:pPr>
            <w:r w:rsidRPr="002209EA">
              <w:rPr>
                <w:sz w:val="22"/>
                <w:szCs w:val="28"/>
                <w:lang w:val="en-US"/>
              </w:rPr>
              <w:t>-</w:t>
            </w:r>
          </w:p>
        </w:tc>
        <w:tc>
          <w:tcPr>
            <w:tcW w:w="136" w:type="pct"/>
          </w:tcPr>
          <w:p w:rsidR="002209EA" w:rsidRPr="00547AE5" w:rsidRDefault="002209EA" w:rsidP="002209EA">
            <w:pPr>
              <w:tabs>
                <w:tab w:val="decimal" w:pos="791"/>
              </w:tabs>
              <w:spacing w:line="240" w:lineRule="atLeast"/>
              <w:ind w:left="-109" w:right="-78"/>
              <w:jc w:val="both"/>
              <w:rPr>
                <w:rFonts w:cs="Times New Roman"/>
                <w:sz w:val="22"/>
                <w:szCs w:val="22"/>
              </w:rPr>
            </w:pPr>
          </w:p>
        </w:tc>
        <w:tc>
          <w:tcPr>
            <w:tcW w:w="574" w:type="pct"/>
            <w:shd w:val="clear" w:color="auto" w:fill="auto"/>
          </w:tcPr>
          <w:p w:rsidR="002209EA" w:rsidRPr="002209EA" w:rsidRDefault="002209EA" w:rsidP="002209EA">
            <w:pPr>
              <w:tabs>
                <w:tab w:val="decimal" w:pos="887"/>
              </w:tabs>
              <w:spacing w:line="240" w:lineRule="atLeast"/>
              <w:ind w:right="-78"/>
              <w:jc w:val="both"/>
              <w:rPr>
                <w:rFonts w:cs="Times New Roman"/>
                <w:sz w:val="22"/>
                <w:szCs w:val="22"/>
              </w:rPr>
            </w:pPr>
            <w:r w:rsidRPr="002209EA">
              <w:rPr>
                <w:rFonts w:cs="Times New Roman"/>
                <w:sz w:val="22"/>
                <w:szCs w:val="22"/>
              </w:rPr>
              <w:t>2,372</w:t>
            </w:r>
          </w:p>
        </w:tc>
        <w:tc>
          <w:tcPr>
            <w:tcW w:w="126" w:type="pct"/>
            <w:shd w:val="clear" w:color="auto" w:fill="auto"/>
          </w:tcPr>
          <w:p w:rsidR="002209EA" w:rsidRPr="005770EC" w:rsidRDefault="002209EA" w:rsidP="002209EA"/>
        </w:tc>
        <w:tc>
          <w:tcPr>
            <w:tcW w:w="630" w:type="pct"/>
            <w:shd w:val="clear" w:color="auto" w:fill="auto"/>
          </w:tcPr>
          <w:p w:rsidR="002209EA" w:rsidRPr="002209EA" w:rsidRDefault="002209EA" w:rsidP="002209EA">
            <w:pPr>
              <w:tabs>
                <w:tab w:val="decimal" w:pos="905"/>
              </w:tabs>
              <w:spacing w:line="240" w:lineRule="atLeast"/>
              <w:ind w:left="-109" w:right="-78"/>
              <w:jc w:val="both"/>
              <w:rPr>
                <w:rFonts w:cs="Times New Roman"/>
                <w:sz w:val="22"/>
                <w:szCs w:val="22"/>
              </w:rPr>
            </w:pPr>
            <w:r w:rsidRPr="002209EA">
              <w:rPr>
                <w:rFonts w:cs="Times New Roman"/>
                <w:sz w:val="22"/>
                <w:szCs w:val="22"/>
              </w:rPr>
              <w:t>(2,372)</w:t>
            </w:r>
          </w:p>
        </w:tc>
        <w:tc>
          <w:tcPr>
            <w:tcW w:w="126" w:type="pct"/>
            <w:shd w:val="clear" w:color="auto" w:fill="auto"/>
          </w:tcPr>
          <w:p w:rsidR="002209EA" w:rsidRPr="005770EC" w:rsidRDefault="002209EA" w:rsidP="002209EA"/>
        </w:tc>
        <w:tc>
          <w:tcPr>
            <w:tcW w:w="656" w:type="pct"/>
            <w:shd w:val="clear" w:color="auto" w:fill="auto"/>
          </w:tcPr>
          <w:p w:rsidR="002209EA" w:rsidRPr="002209EA" w:rsidRDefault="002209EA" w:rsidP="002209EA">
            <w:pPr>
              <w:tabs>
                <w:tab w:val="decimal" w:pos="703"/>
              </w:tabs>
              <w:spacing w:line="240" w:lineRule="atLeast"/>
              <w:ind w:left="-109" w:right="-78"/>
              <w:jc w:val="both"/>
              <w:rPr>
                <w:rFonts w:cs="Times New Roman"/>
                <w:sz w:val="22"/>
                <w:szCs w:val="22"/>
              </w:rPr>
            </w:pPr>
            <w:r w:rsidRPr="002209EA">
              <w:rPr>
                <w:rFonts w:cs="Times New Roman"/>
                <w:sz w:val="22"/>
                <w:szCs w:val="22"/>
              </w:rPr>
              <w:t>-</w:t>
            </w:r>
          </w:p>
        </w:tc>
      </w:tr>
      <w:tr w:rsidR="002209EA" w:rsidRPr="00547AE5" w:rsidTr="002209EA">
        <w:tc>
          <w:tcPr>
            <w:tcW w:w="2130" w:type="pct"/>
            <w:shd w:val="clear" w:color="auto" w:fill="auto"/>
          </w:tcPr>
          <w:p w:rsidR="002209EA" w:rsidRDefault="002209EA" w:rsidP="002209EA">
            <w:pPr>
              <w:spacing w:line="240" w:lineRule="atLeast"/>
              <w:ind w:right="-106"/>
              <w:rPr>
                <w:rFonts w:cs="Times New Roman"/>
                <w:sz w:val="22"/>
                <w:szCs w:val="22"/>
              </w:rPr>
            </w:pPr>
            <w:r w:rsidRPr="002209EA">
              <w:rPr>
                <w:rFonts w:cs="Times New Roman"/>
                <w:sz w:val="22"/>
                <w:szCs w:val="22"/>
              </w:rPr>
              <w:t>Write-off</w:t>
            </w:r>
          </w:p>
        </w:tc>
        <w:tc>
          <w:tcPr>
            <w:tcW w:w="622" w:type="pct"/>
          </w:tcPr>
          <w:p w:rsidR="002209EA" w:rsidRPr="002209EA" w:rsidRDefault="002209EA" w:rsidP="002209EA">
            <w:pPr>
              <w:tabs>
                <w:tab w:val="decimal" w:pos="703"/>
              </w:tabs>
              <w:spacing w:line="240" w:lineRule="atLeast"/>
              <w:ind w:left="-109" w:right="-78"/>
              <w:jc w:val="both"/>
              <w:rPr>
                <w:sz w:val="22"/>
                <w:szCs w:val="28"/>
                <w:lang w:val="en-US"/>
              </w:rPr>
            </w:pPr>
            <w:r w:rsidRPr="002209EA">
              <w:rPr>
                <w:sz w:val="22"/>
                <w:szCs w:val="28"/>
                <w:lang w:val="en-US"/>
              </w:rPr>
              <w:t>-</w:t>
            </w:r>
          </w:p>
        </w:tc>
        <w:tc>
          <w:tcPr>
            <w:tcW w:w="136" w:type="pct"/>
          </w:tcPr>
          <w:p w:rsidR="002209EA" w:rsidRPr="00547AE5" w:rsidRDefault="002209EA" w:rsidP="002209EA">
            <w:pPr>
              <w:tabs>
                <w:tab w:val="decimal" w:pos="791"/>
              </w:tabs>
              <w:spacing w:line="240" w:lineRule="atLeast"/>
              <w:ind w:left="-109" w:right="-78"/>
              <w:jc w:val="both"/>
              <w:rPr>
                <w:rFonts w:cs="Times New Roman"/>
                <w:sz w:val="22"/>
                <w:szCs w:val="22"/>
              </w:rPr>
            </w:pPr>
          </w:p>
        </w:tc>
        <w:tc>
          <w:tcPr>
            <w:tcW w:w="574" w:type="pct"/>
            <w:shd w:val="clear" w:color="auto" w:fill="auto"/>
          </w:tcPr>
          <w:p w:rsidR="002209EA" w:rsidRPr="002209EA" w:rsidRDefault="002209EA" w:rsidP="002209EA">
            <w:pPr>
              <w:tabs>
                <w:tab w:val="decimal" w:pos="617"/>
              </w:tabs>
              <w:spacing w:line="240" w:lineRule="atLeast"/>
              <w:ind w:right="-78"/>
              <w:jc w:val="both"/>
              <w:rPr>
                <w:rFonts w:cs="Times New Roman"/>
                <w:sz w:val="22"/>
                <w:szCs w:val="22"/>
              </w:rPr>
            </w:pPr>
            <w:r w:rsidRPr="002209EA">
              <w:rPr>
                <w:rFonts w:cs="Times New Roman"/>
                <w:sz w:val="22"/>
                <w:szCs w:val="22"/>
              </w:rPr>
              <w:t>-</w:t>
            </w:r>
          </w:p>
        </w:tc>
        <w:tc>
          <w:tcPr>
            <w:tcW w:w="126" w:type="pct"/>
            <w:shd w:val="clear" w:color="auto" w:fill="auto"/>
          </w:tcPr>
          <w:p w:rsidR="002209EA" w:rsidRPr="005770EC" w:rsidRDefault="002209EA" w:rsidP="002209EA"/>
        </w:tc>
        <w:tc>
          <w:tcPr>
            <w:tcW w:w="630" w:type="pct"/>
            <w:shd w:val="clear" w:color="auto" w:fill="auto"/>
          </w:tcPr>
          <w:p w:rsidR="002209EA" w:rsidRPr="002209EA" w:rsidRDefault="002209EA" w:rsidP="002209EA">
            <w:pPr>
              <w:tabs>
                <w:tab w:val="decimal" w:pos="905"/>
              </w:tabs>
              <w:spacing w:line="240" w:lineRule="atLeast"/>
              <w:ind w:left="-109" w:right="-78"/>
              <w:jc w:val="both"/>
              <w:rPr>
                <w:rFonts w:cs="Times New Roman"/>
                <w:sz w:val="22"/>
                <w:szCs w:val="22"/>
              </w:rPr>
            </w:pPr>
            <w:r w:rsidRPr="002209EA">
              <w:rPr>
                <w:rFonts w:cs="Times New Roman"/>
                <w:sz w:val="22"/>
                <w:szCs w:val="22"/>
              </w:rPr>
              <w:t>(1,588)</w:t>
            </w:r>
          </w:p>
        </w:tc>
        <w:tc>
          <w:tcPr>
            <w:tcW w:w="126" w:type="pct"/>
            <w:shd w:val="clear" w:color="auto" w:fill="auto"/>
          </w:tcPr>
          <w:p w:rsidR="002209EA" w:rsidRPr="005770EC" w:rsidRDefault="002209EA" w:rsidP="002209EA"/>
        </w:tc>
        <w:tc>
          <w:tcPr>
            <w:tcW w:w="656" w:type="pct"/>
            <w:shd w:val="clear" w:color="auto" w:fill="auto"/>
          </w:tcPr>
          <w:p w:rsidR="002209EA" w:rsidRPr="002209EA" w:rsidRDefault="002209EA" w:rsidP="002209EA">
            <w:pPr>
              <w:tabs>
                <w:tab w:val="decimal" w:pos="922"/>
              </w:tabs>
              <w:spacing w:line="240" w:lineRule="atLeast"/>
              <w:ind w:right="-78"/>
              <w:jc w:val="both"/>
              <w:rPr>
                <w:rFonts w:cs="Times New Roman"/>
                <w:sz w:val="22"/>
                <w:szCs w:val="22"/>
              </w:rPr>
            </w:pPr>
            <w:r w:rsidRPr="002209EA">
              <w:rPr>
                <w:rFonts w:cs="Times New Roman"/>
                <w:sz w:val="22"/>
                <w:szCs w:val="22"/>
              </w:rPr>
              <w:t>(1,588)</w:t>
            </w:r>
          </w:p>
        </w:tc>
      </w:tr>
      <w:tr w:rsidR="002209EA" w:rsidRPr="002209EA" w:rsidTr="002209EA">
        <w:tc>
          <w:tcPr>
            <w:tcW w:w="2130" w:type="pct"/>
            <w:shd w:val="clear" w:color="auto" w:fill="auto"/>
          </w:tcPr>
          <w:p w:rsidR="002209EA" w:rsidRPr="00547AE5" w:rsidRDefault="002209EA" w:rsidP="002209EA">
            <w:pPr>
              <w:spacing w:line="240" w:lineRule="atLeast"/>
              <w:ind w:right="-106"/>
              <w:rPr>
                <w:rFonts w:cs="Times New Roman"/>
                <w:b/>
                <w:bCs/>
                <w:sz w:val="22"/>
                <w:szCs w:val="22"/>
              </w:rPr>
            </w:pPr>
            <w:r w:rsidRPr="00547AE5">
              <w:rPr>
                <w:rFonts w:cs="Times New Roman"/>
                <w:b/>
                <w:bCs/>
                <w:sz w:val="22"/>
                <w:szCs w:val="22"/>
              </w:rPr>
              <w:t>At 31 December 20</w:t>
            </w:r>
            <w:r>
              <w:rPr>
                <w:rFonts w:cs="Times New Roman"/>
                <w:b/>
                <w:bCs/>
                <w:sz w:val="22"/>
                <w:szCs w:val="22"/>
              </w:rPr>
              <w:t>20</w:t>
            </w:r>
          </w:p>
        </w:tc>
        <w:tc>
          <w:tcPr>
            <w:tcW w:w="622" w:type="pct"/>
            <w:tcBorders>
              <w:top w:val="single" w:sz="4" w:space="0" w:color="auto"/>
              <w:bottom w:val="single" w:sz="4" w:space="0" w:color="auto"/>
            </w:tcBorders>
          </w:tcPr>
          <w:p w:rsidR="002209EA" w:rsidRDefault="002209EA" w:rsidP="002209EA">
            <w:pPr>
              <w:tabs>
                <w:tab w:val="decimal" w:pos="965"/>
              </w:tabs>
              <w:spacing w:line="240" w:lineRule="atLeast"/>
              <w:ind w:right="-78"/>
              <w:jc w:val="both"/>
            </w:pPr>
            <w:r w:rsidRPr="002209EA">
              <w:rPr>
                <w:rFonts w:cs="Times New Roman"/>
                <w:b/>
                <w:bCs/>
                <w:sz w:val="22"/>
                <w:szCs w:val="22"/>
              </w:rPr>
              <w:t>1,355</w:t>
            </w:r>
          </w:p>
        </w:tc>
        <w:tc>
          <w:tcPr>
            <w:tcW w:w="136" w:type="pct"/>
          </w:tcPr>
          <w:p w:rsidR="002209EA" w:rsidRPr="00547AE5" w:rsidRDefault="002209EA" w:rsidP="002209EA">
            <w:pPr>
              <w:tabs>
                <w:tab w:val="decimal" w:pos="791"/>
              </w:tabs>
              <w:spacing w:line="240" w:lineRule="atLeast"/>
              <w:ind w:left="-109" w:right="-78"/>
              <w:jc w:val="both"/>
              <w:rPr>
                <w:rFonts w:cs="Times New Roman"/>
                <w:b/>
                <w:bCs/>
                <w:sz w:val="22"/>
                <w:szCs w:val="22"/>
              </w:rPr>
            </w:pPr>
          </w:p>
        </w:tc>
        <w:tc>
          <w:tcPr>
            <w:tcW w:w="574" w:type="pct"/>
            <w:tcBorders>
              <w:top w:val="single" w:sz="4" w:space="0" w:color="auto"/>
              <w:bottom w:val="single" w:sz="4" w:space="0" w:color="auto"/>
            </w:tcBorders>
            <w:shd w:val="clear" w:color="auto" w:fill="auto"/>
          </w:tcPr>
          <w:p w:rsidR="002209EA" w:rsidRPr="002209EA" w:rsidRDefault="002209EA" w:rsidP="002209EA">
            <w:pPr>
              <w:tabs>
                <w:tab w:val="decimal" w:pos="887"/>
              </w:tabs>
              <w:spacing w:line="240" w:lineRule="atLeast"/>
              <w:ind w:right="-78"/>
              <w:jc w:val="both"/>
              <w:rPr>
                <w:rFonts w:cs="Times New Roman"/>
                <w:b/>
                <w:bCs/>
                <w:sz w:val="22"/>
                <w:szCs w:val="22"/>
              </w:rPr>
            </w:pPr>
            <w:r w:rsidRPr="002209EA">
              <w:rPr>
                <w:rFonts w:cs="Times New Roman"/>
                <w:b/>
                <w:bCs/>
                <w:sz w:val="22"/>
                <w:szCs w:val="22"/>
              </w:rPr>
              <w:t>68,64</w:t>
            </w:r>
            <w:r w:rsidR="00F25E3F">
              <w:rPr>
                <w:rFonts w:cs="Times New Roman"/>
                <w:b/>
                <w:bCs/>
                <w:sz w:val="22"/>
                <w:szCs w:val="22"/>
              </w:rPr>
              <w:t>5</w:t>
            </w:r>
          </w:p>
        </w:tc>
        <w:tc>
          <w:tcPr>
            <w:tcW w:w="126" w:type="pct"/>
            <w:shd w:val="clear" w:color="auto" w:fill="auto"/>
          </w:tcPr>
          <w:p w:rsidR="002209EA" w:rsidRPr="005770EC" w:rsidRDefault="002209EA" w:rsidP="002209EA"/>
        </w:tc>
        <w:tc>
          <w:tcPr>
            <w:tcW w:w="630" w:type="pct"/>
            <w:tcBorders>
              <w:top w:val="single" w:sz="4" w:space="0" w:color="auto"/>
              <w:bottom w:val="single" w:sz="4" w:space="0" w:color="auto"/>
            </w:tcBorders>
            <w:shd w:val="clear" w:color="auto" w:fill="auto"/>
          </w:tcPr>
          <w:p w:rsidR="002209EA" w:rsidRPr="002209EA" w:rsidRDefault="002209EA" w:rsidP="002209EA">
            <w:pPr>
              <w:tabs>
                <w:tab w:val="decimal" w:pos="905"/>
              </w:tabs>
              <w:spacing w:line="240" w:lineRule="atLeast"/>
              <w:ind w:left="-109" w:right="-78"/>
              <w:jc w:val="both"/>
              <w:rPr>
                <w:rFonts w:cs="Times New Roman"/>
                <w:b/>
                <w:bCs/>
                <w:sz w:val="22"/>
                <w:szCs w:val="22"/>
              </w:rPr>
            </w:pPr>
            <w:r w:rsidRPr="002209EA">
              <w:rPr>
                <w:rFonts w:cs="Times New Roman"/>
                <w:b/>
                <w:bCs/>
                <w:sz w:val="22"/>
                <w:szCs w:val="22"/>
              </w:rPr>
              <w:t>20,346</w:t>
            </w:r>
          </w:p>
        </w:tc>
        <w:tc>
          <w:tcPr>
            <w:tcW w:w="126" w:type="pct"/>
            <w:shd w:val="clear" w:color="auto" w:fill="auto"/>
          </w:tcPr>
          <w:p w:rsidR="002209EA" w:rsidRPr="005770EC" w:rsidRDefault="002209EA" w:rsidP="002209EA"/>
        </w:tc>
        <w:tc>
          <w:tcPr>
            <w:tcW w:w="656" w:type="pct"/>
            <w:tcBorders>
              <w:top w:val="single" w:sz="4" w:space="0" w:color="auto"/>
              <w:bottom w:val="single" w:sz="4" w:space="0" w:color="auto"/>
            </w:tcBorders>
            <w:shd w:val="clear" w:color="auto" w:fill="auto"/>
          </w:tcPr>
          <w:p w:rsidR="002209EA" w:rsidRPr="002209EA" w:rsidRDefault="002209EA" w:rsidP="002209EA">
            <w:pPr>
              <w:tabs>
                <w:tab w:val="decimal" w:pos="922"/>
              </w:tabs>
              <w:spacing w:line="240" w:lineRule="atLeast"/>
              <w:ind w:right="-78"/>
              <w:jc w:val="both"/>
              <w:rPr>
                <w:rFonts w:cs="Times New Roman"/>
                <w:b/>
                <w:bCs/>
                <w:sz w:val="22"/>
                <w:szCs w:val="22"/>
              </w:rPr>
            </w:pPr>
            <w:r w:rsidRPr="002209EA">
              <w:rPr>
                <w:rFonts w:cs="Times New Roman"/>
                <w:b/>
                <w:bCs/>
                <w:sz w:val="22"/>
                <w:szCs w:val="22"/>
              </w:rPr>
              <w:t>90,34</w:t>
            </w:r>
            <w:r w:rsidR="00F25E3F">
              <w:rPr>
                <w:rFonts w:cs="Times New Roman"/>
                <w:b/>
                <w:bCs/>
                <w:sz w:val="22"/>
                <w:szCs w:val="22"/>
              </w:rPr>
              <w:t>6</w:t>
            </w:r>
          </w:p>
        </w:tc>
      </w:tr>
      <w:tr w:rsidR="002209EA" w:rsidRPr="00547AE5" w:rsidTr="002209EA">
        <w:tc>
          <w:tcPr>
            <w:tcW w:w="2130" w:type="pct"/>
            <w:shd w:val="clear" w:color="auto" w:fill="auto"/>
          </w:tcPr>
          <w:p w:rsidR="002209EA" w:rsidRPr="00547AE5" w:rsidRDefault="002209EA" w:rsidP="00961F7D">
            <w:pPr>
              <w:spacing w:line="240" w:lineRule="atLeast"/>
              <w:ind w:right="-106"/>
              <w:rPr>
                <w:rFonts w:cs="Times New Roman"/>
                <w:sz w:val="22"/>
                <w:szCs w:val="22"/>
              </w:rPr>
            </w:pPr>
          </w:p>
        </w:tc>
        <w:tc>
          <w:tcPr>
            <w:tcW w:w="622" w:type="pct"/>
            <w:tcBorders>
              <w:top w:val="single" w:sz="4" w:space="0" w:color="auto"/>
            </w:tcBorders>
          </w:tcPr>
          <w:p w:rsidR="002209EA" w:rsidRPr="00547AE5" w:rsidRDefault="002209EA" w:rsidP="00961F7D">
            <w:pPr>
              <w:tabs>
                <w:tab w:val="decimal" w:pos="965"/>
              </w:tabs>
              <w:spacing w:line="240" w:lineRule="atLeast"/>
              <w:ind w:left="-109" w:right="-78"/>
              <w:jc w:val="both"/>
              <w:rPr>
                <w:rFonts w:cs="Times New Roman"/>
                <w:b/>
                <w:bCs/>
                <w:sz w:val="22"/>
                <w:szCs w:val="22"/>
              </w:rPr>
            </w:pPr>
          </w:p>
        </w:tc>
        <w:tc>
          <w:tcPr>
            <w:tcW w:w="136" w:type="pct"/>
          </w:tcPr>
          <w:p w:rsidR="002209EA" w:rsidRPr="00547AE5" w:rsidRDefault="002209EA" w:rsidP="00961F7D">
            <w:pPr>
              <w:tabs>
                <w:tab w:val="decimal" w:pos="791"/>
              </w:tabs>
              <w:spacing w:line="240" w:lineRule="atLeast"/>
              <w:ind w:left="-109" w:right="-78"/>
              <w:jc w:val="both"/>
              <w:rPr>
                <w:rFonts w:cs="Times New Roman"/>
                <w:b/>
                <w:bCs/>
                <w:sz w:val="22"/>
                <w:szCs w:val="22"/>
              </w:rPr>
            </w:pPr>
          </w:p>
        </w:tc>
        <w:tc>
          <w:tcPr>
            <w:tcW w:w="574" w:type="pct"/>
            <w:tcBorders>
              <w:top w:val="single" w:sz="4" w:space="0" w:color="auto"/>
            </w:tcBorders>
            <w:shd w:val="clear" w:color="auto" w:fill="auto"/>
          </w:tcPr>
          <w:p w:rsidR="002209EA" w:rsidRPr="00547AE5" w:rsidRDefault="002209EA" w:rsidP="00961F7D">
            <w:pPr>
              <w:tabs>
                <w:tab w:val="decimal" w:pos="887"/>
              </w:tabs>
              <w:spacing w:line="240" w:lineRule="atLeast"/>
              <w:ind w:left="-109" w:right="-78"/>
              <w:jc w:val="both"/>
              <w:rPr>
                <w:rFonts w:cs="Times New Roman"/>
                <w:b/>
                <w:bCs/>
                <w:sz w:val="22"/>
                <w:szCs w:val="22"/>
              </w:rPr>
            </w:pP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b/>
                <w:bCs/>
                <w:sz w:val="22"/>
                <w:szCs w:val="22"/>
              </w:rPr>
            </w:pPr>
          </w:p>
        </w:tc>
        <w:tc>
          <w:tcPr>
            <w:tcW w:w="630" w:type="pct"/>
            <w:tcBorders>
              <w:top w:val="single" w:sz="4" w:space="0" w:color="auto"/>
            </w:tcBorders>
            <w:shd w:val="clear" w:color="auto" w:fill="auto"/>
          </w:tcPr>
          <w:p w:rsidR="002209EA" w:rsidRPr="00547AE5" w:rsidRDefault="002209EA" w:rsidP="00961F7D">
            <w:pPr>
              <w:tabs>
                <w:tab w:val="decimal" w:pos="905"/>
              </w:tabs>
              <w:spacing w:line="240" w:lineRule="atLeast"/>
              <w:ind w:left="-109" w:right="-78"/>
              <w:jc w:val="both"/>
              <w:rPr>
                <w:rFonts w:cs="Times New Roman"/>
                <w:b/>
                <w:bCs/>
                <w:sz w:val="22"/>
                <w:szCs w:val="22"/>
              </w:rPr>
            </w:pP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b/>
                <w:bCs/>
                <w:sz w:val="22"/>
                <w:szCs w:val="22"/>
              </w:rPr>
            </w:pPr>
          </w:p>
        </w:tc>
        <w:tc>
          <w:tcPr>
            <w:tcW w:w="656" w:type="pct"/>
            <w:tcBorders>
              <w:top w:val="single" w:sz="4" w:space="0" w:color="auto"/>
            </w:tcBorders>
            <w:shd w:val="clear" w:color="auto" w:fill="auto"/>
          </w:tcPr>
          <w:p w:rsidR="002209EA" w:rsidRPr="00547AE5" w:rsidRDefault="002209EA" w:rsidP="00961F7D">
            <w:pPr>
              <w:tabs>
                <w:tab w:val="decimal" w:pos="922"/>
              </w:tabs>
              <w:spacing w:line="240" w:lineRule="atLeast"/>
              <w:ind w:left="-109" w:right="-78"/>
              <w:jc w:val="both"/>
              <w:rPr>
                <w:rFonts w:cs="Times New Roman"/>
                <w:b/>
                <w:bCs/>
                <w:sz w:val="22"/>
                <w:szCs w:val="22"/>
              </w:rPr>
            </w:pPr>
          </w:p>
        </w:tc>
      </w:tr>
      <w:tr w:rsidR="002209EA" w:rsidRPr="00547AE5" w:rsidTr="002209EA">
        <w:trPr>
          <w:trHeight w:val="90"/>
        </w:trPr>
        <w:tc>
          <w:tcPr>
            <w:tcW w:w="2130" w:type="pct"/>
            <w:shd w:val="clear" w:color="auto" w:fill="auto"/>
          </w:tcPr>
          <w:p w:rsidR="002209EA" w:rsidRPr="00547AE5" w:rsidRDefault="002209EA" w:rsidP="00961F7D">
            <w:pPr>
              <w:spacing w:line="240" w:lineRule="atLeast"/>
              <w:ind w:right="-106"/>
              <w:rPr>
                <w:rFonts w:cs="Times New Roman"/>
                <w:i/>
                <w:iCs/>
                <w:sz w:val="22"/>
                <w:szCs w:val="22"/>
              </w:rPr>
            </w:pPr>
            <w:r w:rsidRPr="00547AE5">
              <w:rPr>
                <w:rFonts w:cs="Times New Roman"/>
                <w:b/>
                <w:bCs/>
                <w:i/>
                <w:iCs/>
                <w:sz w:val="22"/>
                <w:szCs w:val="22"/>
              </w:rPr>
              <w:t>Amortisation</w:t>
            </w:r>
          </w:p>
        </w:tc>
        <w:tc>
          <w:tcPr>
            <w:tcW w:w="622" w:type="pct"/>
          </w:tcPr>
          <w:p w:rsidR="002209EA" w:rsidRPr="00547AE5" w:rsidRDefault="002209EA" w:rsidP="00961F7D">
            <w:pPr>
              <w:tabs>
                <w:tab w:val="decimal" w:pos="965"/>
              </w:tabs>
              <w:spacing w:line="240" w:lineRule="atLeast"/>
              <w:ind w:left="-109" w:right="-78"/>
              <w:jc w:val="both"/>
              <w:rPr>
                <w:rFonts w:cs="Times New Roman"/>
                <w:b/>
                <w:bCs/>
                <w:sz w:val="22"/>
                <w:szCs w:val="22"/>
              </w:rPr>
            </w:pPr>
          </w:p>
        </w:tc>
        <w:tc>
          <w:tcPr>
            <w:tcW w:w="136" w:type="pct"/>
          </w:tcPr>
          <w:p w:rsidR="002209EA" w:rsidRPr="00547AE5" w:rsidRDefault="002209EA" w:rsidP="00961F7D">
            <w:pPr>
              <w:tabs>
                <w:tab w:val="decimal" w:pos="791"/>
              </w:tabs>
              <w:spacing w:line="240" w:lineRule="atLeast"/>
              <w:ind w:left="-109" w:right="-78"/>
              <w:jc w:val="both"/>
              <w:rPr>
                <w:rFonts w:cs="Times New Roman"/>
                <w:b/>
                <w:bCs/>
                <w:sz w:val="22"/>
                <w:szCs w:val="22"/>
              </w:rPr>
            </w:pPr>
          </w:p>
        </w:tc>
        <w:tc>
          <w:tcPr>
            <w:tcW w:w="574" w:type="pct"/>
            <w:shd w:val="clear" w:color="auto" w:fill="auto"/>
          </w:tcPr>
          <w:p w:rsidR="002209EA" w:rsidRPr="00547AE5" w:rsidRDefault="002209EA" w:rsidP="00961F7D">
            <w:pPr>
              <w:tabs>
                <w:tab w:val="decimal" w:pos="887"/>
              </w:tabs>
              <w:spacing w:line="240" w:lineRule="atLeast"/>
              <w:ind w:left="-109" w:right="-78"/>
              <w:jc w:val="both"/>
              <w:rPr>
                <w:rFonts w:cs="Times New Roman"/>
                <w:b/>
                <w:bCs/>
                <w:sz w:val="22"/>
                <w:szCs w:val="22"/>
              </w:rPr>
            </w:pP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b/>
                <w:bCs/>
                <w:sz w:val="22"/>
                <w:szCs w:val="22"/>
              </w:rPr>
            </w:pPr>
          </w:p>
        </w:tc>
        <w:tc>
          <w:tcPr>
            <w:tcW w:w="630" w:type="pct"/>
            <w:shd w:val="clear" w:color="auto" w:fill="auto"/>
          </w:tcPr>
          <w:p w:rsidR="002209EA" w:rsidRPr="00547AE5" w:rsidRDefault="002209EA" w:rsidP="00961F7D">
            <w:pPr>
              <w:tabs>
                <w:tab w:val="decimal" w:pos="905"/>
              </w:tabs>
              <w:spacing w:line="240" w:lineRule="atLeast"/>
              <w:ind w:left="-109" w:right="-78"/>
              <w:jc w:val="both"/>
              <w:rPr>
                <w:rFonts w:cs="Times New Roman"/>
                <w:b/>
                <w:bCs/>
                <w:sz w:val="22"/>
                <w:szCs w:val="22"/>
              </w:rPr>
            </w:pP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b/>
                <w:bCs/>
                <w:sz w:val="22"/>
                <w:szCs w:val="22"/>
              </w:rPr>
            </w:pPr>
          </w:p>
        </w:tc>
        <w:tc>
          <w:tcPr>
            <w:tcW w:w="656" w:type="pct"/>
            <w:shd w:val="clear" w:color="auto" w:fill="auto"/>
          </w:tcPr>
          <w:p w:rsidR="002209EA" w:rsidRPr="00547AE5" w:rsidRDefault="002209EA" w:rsidP="00961F7D">
            <w:pPr>
              <w:tabs>
                <w:tab w:val="decimal" w:pos="922"/>
              </w:tabs>
              <w:spacing w:line="240" w:lineRule="atLeast"/>
              <w:ind w:left="-109" w:right="-78"/>
              <w:jc w:val="both"/>
              <w:rPr>
                <w:rFonts w:cs="Times New Roman"/>
                <w:b/>
                <w:bCs/>
                <w:sz w:val="22"/>
                <w:szCs w:val="22"/>
              </w:rPr>
            </w:pPr>
          </w:p>
        </w:tc>
      </w:tr>
      <w:tr w:rsidR="002209EA" w:rsidRPr="00547AE5" w:rsidTr="002209EA">
        <w:tc>
          <w:tcPr>
            <w:tcW w:w="2130" w:type="pct"/>
            <w:shd w:val="clear" w:color="auto" w:fill="auto"/>
          </w:tcPr>
          <w:p w:rsidR="002209EA" w:rsidRPr="00547AE5" w:rsidRDefault="002209EA" w:rsidP="00961F7D">
            <w:pPr>
              <w:spacing w:line="240" w:lineRule="atLeast"/>
              <w:ind w:right="-106"/>
              <w:rPr>
                <w:rFonts w:cs="Times New Roman"/>
                <w:sz w:val="22"/>
                <w:szCs w:val="22"/>
              </w:rPr>
            </w:pPr>
            <w:r w:rsidRPr="00547AE5">
              <w:rPr>
                <w:rFonts w:cs="Times New Roman"/>
                <w:sz w:val="22"/>
                <w:szCs w:val="22"/>
              </w:rPr>
              <w:t>At 1 January 201</w:t>
            </w:r>
            <w:r>
              <w:rPr>
                <w:rFonts w:cs="Times New Roman"/>
                <w:sz w:val="22"/>
                <w:szCs w:val="22"/>
              </w:rPr>
              <w:t>9</w:t>
            </w:r>
          </w:p>
        </w:tc>
        <w:tc>
          <w:tcPr>
            <w:tcW w:w="622" w:type="pct"/>
          </w:tcPr>
          <w:p w:rsidR="002209EA" w:rsidRPr="007F52B1" w:rsidRDefault="002209EA" w:rsidP="00961F7D">
            <w:pPr>
              <w:tabs>
                <w:tab w:val="decimal" w:pos="965"/>
              </w:tabs>
              <w:spacing w:line="240" w:lineRule="atLeast"/>
              <w:ind w:right="-78"/>
              <w:jc w:val="both"/>
              <w:rPr>
                <w:rFonts w:cs="Times New Roman"/>
                <w:sz w:val="22"/>
                <w:szCs w:val="22"/>
              </w:rPr>
            </w:pPr>
            <w:r w:rsidRPr="007F52B1">
              <w:rPr>
                <w:rFonts w:cs="Times New Roman"/>
                <w:sz w:val="22"/>
                <w:szCs w:val="22"/>
              </w:rPr>
              <w:t>(615)</w:t>
            </w:r>
          </w:p>
        </w:tc>
        <w:tc>
          <w:tcPr>
            <w:tcW w:w="136" w:type="pct"/>
          </w:tcPr>
          <w:p w:rsidR="002209EA" w:rsidRPr="007F52B1" w:rsidRDefault="002209EA" w:rsidP="00961F7D">
            <w:pPr>
              <w:tabs>
                <w:tab w:val="decimal" w:pos="791"/>
              </w:tabs>
              <w:spacing w:line="240" w:lineRule="atLeast"/>
              <w:ind w:right="-78"/>
              <w:jc w:val="both"/>
              <w:rPr>
                <w:rFonts w:cs="Times New Roman"/>
                <w:sz w:val="22"/>
                <w:szCs w:val="22"/>
              </w:rPr>
            </w:pPr>
          </w:p>
        </w:tc>
        <w:tc>
          <w:tcPr>
            <w:tcW w:w="574" w:type="pct"/>
            <w:shd w:val="clear" w:color="auto" w:fill="auto"/>
          </w:tcPr>
          <w:p w:rsidR="002209EA" w:rsidRPr="007F52B1" w:rsidRDefault="002209EA" w:rsidP="00961F7D">
            <w:pPr>
              <w:tabs>
                <w:tab w:val="decimal" w:pos="887"/>
              </w:tabs>
              <w:spacing w:line="240" w:lineRule="atLeast"/>
              <w:ind w:right="-78"/>
              <w:jc w:val="both"/>
              <w:rPr>
                <w:rFonts w:cs="Times New Roman"/>
                <w:sz w:val="22"/>
                <w:szCs w:val="22"/>
              </w:rPr>
            </w:pPr>
            <w:r w:rsidRPr="007F52B1">
              <w:rPr>
                <w:rFonts w:cs="Times New Roman"/>
                <w:sz w:val="22"/>
                <w:szCs w:val="22"/>
              </w:rPr>
              <w:t>(28,166)</w:t>
            </w:r>
          </w:p>
        </w:tc>
        <w:tc>
          <w:tcPr>
            <w:tcW w:w="126" w:type="pct"/>
            <w:shd w:val="clear" w:color="auto" w:fill="auto"/>
          </w:tcPr>
          <w:p w:rsidR="002209EA" w:rsidRPr="007F52B1" w:rsidRDefault="002209EA" w:rsidP="00961F7D">
            <w:pPr>
              <w:tabs>
                <w:tab w:val="decimal" w:pos="792"/>
              </w:tabs>
              <w:spacing w:line="240" w:lineRule="atLeast"/>
              <w:ind w:left="-109" w:right="-78"/>
              <w:jc w:val="both"/>
              <w:rPr>
                <w:rFonts w:cs="Times New Roman"/>
                <w:sz w:val="22"/>
                <w:szCs w:val="22"/>
              </w:rPr>
            </w:pPr>
          </w:p>
        </w:tc>
        <w:tc>
          <w:tcPr>
            <w:tcW w:w="630" w:type="pct"/>
            <w:shd w:val="clear" w:color="auto" w:fill="auto"/>
          </w:tcPr>
          <w:p w:rsidR="002209EA" w:rsidRPr="007F52B1" w:rsidRDefault="002209EA" w:rsidP="00961F7D">
            <w:pPr>
              <w:tabs>
                <w:tab w:val="decimal" w:pos="648"/>
              </w:tabs>
              <w:spacing w:line="240" w:lineRule="atLeast"/>
              <w:ind w:left="-109" w:right="-78"/>
              <w:jc w:val="both"/>
              <w:rPr>
                <w:rFonts w:cs="Times New Roman"/>
                <w:sz w:val="22"/>
                <w:szCs w:val="22"/>
              </w:rPr>
            </w:pPr>
            <w:r w:rsidRPr="007F52B1">
              <w:rPr>
                <w:rFonts w:cs="Times New Roman"/>
                <w:sz w:val="22"/>
                <w:szCs w:val="22"/>
              </w:rPr>
              <w:t>-</w:t>
            </w:r>
          </w:p>
        </w:tc>
        <w:tc>
          <w:tcPr>
            <w:tcW w:w="126" w:type="pct"/>
            <w:shd w:val="clear" w:color="auto" w:fill="auto"/>
          </w:tcPr>
          <w:p w:rsidR="002209EA" w:rsidRPr="007F52B1" w:rsidRDefault="002209EA" w:rsidP="00961F7D">
            <w:pPr>
              <w:tabs>
                <w:tab w:val="decimal" w:pos="791"/>
              </w:tabs>
              <w:spacing w:line="240" w:lineRule="atLeast"/>
              <w:ind w:left="-109" w:right="-78"/>
              <w:jc w:val="both"/>
              <w:rPr>
                <w:rFonts w:cs="Times New Roman"/>
                <w:sz w:val="22"/>
                <w:szCs w:val="22"/>
              </w:rPr>
            </w:pPr>
          </w:p>
        </w:tc>
        <w:tc>
          <w:tcPr>
            <w:tcW w:w="656" w:type="pct"/>
            <w:shd w:val="clear" w:color="auto" w:fill="auto"/>
          </w:tcPr>
          <w:p w:rsidR="002209EA" w:rsidRPr="007F52B1" w:rsidRDefault="002209EA" w:rsidP="00961F7D">
            <w:pPr>
              <w:tabs>
                <w:tab w:val="decimal" w:pos="922"/>
              </w:tabs>
              <w:spacing w:line="240" w:lineRule="atLeast"/>
              <w:ind w:right="-78"/>
              <w:jc w:val="both"/>
              <w:rPr>
                <w:rFonts w:cs="Times New Roman"/>
                <w:sz w:val="22"/>
                <w:szCs w:val="22"/>
              </w:rPr>
            </w:pPr>
            <w:r w:rsidRPr="007F52B1">
              <w:rPr>
                <w:rFonts w:cs="Times New Roman"/>
                <w:sz w:val="22"/>
                <w:szCs w:val="22"/>
              </w:rPr>
              <w:t>(28,781)</w:t>
            </w:r>
          </w:p>
        </w:tc>
      </w:tr>
      <w:tr w:rsidR="002209EA" w:rsidRPr="00547AE5" w:rsidTr="002209EA">
        <w:tc>
          <w:tcPr>
            <w:tcW w:w="2130" w:type="pct"/>
            <w:shd w:val="clear" w:color="auto" w:fill="auto"/>
          </w:tcPr>
          <w:p w:rsidR="002209EA" w:rsidRPr="00547AE5" w:rsidRDefault="002209EA" w:rsidP="00961F7D">
            <w:pPr>
              <w:spacing w:line="240" w:lineRule="atLeast"/>
              <w:ind w:right="-106"/>
              <w:rPr>
                <w:rFonts w:cs="Times New Roman"/>
                <w:sz w:val="22"/>
                <w:szCs w:val="22"/>
              </w:rPr>
            </w:pPr>
            <w:r w:rsidRPr="00547AE5">
              <w:rPr>
                <w:rFonts w:cs="Times New Roman"/>
                <w:sz w:val="22"/>
                <w:szCs w:val="22"/>
              </w:rPr>
              <w:t>Amortisation charge for the year</w:t>
            </w:r>
          </w:p>
        </w:tc>
        <w:tc>
          <w:tcPr>
            <w:tcW w:w="622" w:type="pct"/>
          </w:tcPr>
          <w:p w:rsidR="002209EA" w:rsidRPr="00547AE5" w:rsidRDefault="002209EA" w:rsidP="00961F7D">
            <w:pPr>
              <w:tabs>
                <w:tab w:val="decimal" w:pos="965"/>
              </w:tabs>
              <w:spacing w:line="240" w:lineRule="atLeast"/>
              <w:ind w:right="-78"/>
              <w:jc w:val="both"/>
              <w:rPr>
                <w:rFonts w:cs="Cordia New"/>
                <w:sz w:val="22"/>
                <w:szCs w:val="22"/>
              </w:rPr>
            </w:pPr>
            <w:r>
              <w:rPr>
                <w:rFonts w:cs="Cordia New"/>
                <w:sz w:val="22"/>
                <w:szCs w:val="22"/>
              </w:rPr>
              <w:t>(135)</w:t>
            </w:r>
          </w:p>
        </w:tc>
        <w:tc>
          <w:tcPr>
            <w:tcW w:w="136" w:type="pct"/>
          </w:tcPr>
          <w:p w:rsidR="002209EA" w:rsidRPr="00547AE5" w:rsidRDefault="002209EA" w:rsidP="00961F7D">
            <w:pPr>
              <w:tabs>
                <w:tab w:val="decimal" w:pos="791"/>
              </w:tabs>
              <w:spacing w:line="240" w:lineRule="atLeast"/>
              <w:ind w:right="-78"/>
              <w:jc w:val="both"/>
              <w:rPr>
                <w:rFonts w:cs="Cordia New"/>
                <w:sz w:val="22"/>
                <w:szCs w:val="22"/>
              </w:rPr>
            </w:pPr>
          </w:p>
        </w:tc>
        <w:tc>
          <w:tcPr>
            <w:tcW w:w="574" w:type="pct"/>
            <w:shd w:val="clear" w:color="auto" w:fill="auto"/>
          </w:tcPr>
          <w:p w:rsidR="002209EA" w:rsidRPr="00547AE5" w:rsidRDefault="002209EA" w:rsidP="00961F7D">
            <w:pPr>
              <w:tabs>
                <w:tab w:val="decimal" w:pos="887"/>
              </w:tabs>
              <w:spacing w:line="240" w:lineRule="atLeast"/>
              <w:ind w:left="-109" w:right="-78"/>
              <w:jc w:val="both"/>
              <w:rPr>
                <w:rFonts w:cs="Times New Roman"/>
                <w:sz w:val="22"/>
                <w:szCs w:val="22"/>
              </w:rPr>
            </w:pPr>
            <w:r>
              <w:rPr>
                <w:rFonts w:cs="Times New Roman"/>
                <w:sz w:val="22"/>
                <w:szCs w:val="22"/>
              </w:rPr>
              <w:t>(10,668)</w:t>
            </w: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sz w:val="22"/>
                <w:szCs w:val="22"/>
              </w:rPr>
            </w:pPr>
          </w:p>
        </w:tc>
        <w:tc>
          <w:tcPr>
            <w:tcW w:w="630" w:type="pct"/>
            <w:shd w:val="clear" w:color="auto" w:fill="auto"/>
          </w:tcPr>
          <w:p w:rsidR="002209EA" w:rsidRPr="00547AE5" w:rsidRDefault="002209EA" w:rsidP="00961F7D">
            <w:pPr>
              <w:tabs>
                <w:tab w:val="decimal" w:pos="648"/>
              </w:tabs>
              <w:spacing w:line="240" w:lineRule="atLeast"/>
              <w:ind w:left="-109" w:right="-78"/>
              <w:jc w:val="both"/>
              <w:rPr>
                <w:rFonts w:cs="Times New Roman"/>
                <w:sz w:val="22"/>
                <w:szCs w:val="22"/>
              </w:rPr>
            </w:pPr>
            <w:r>
              <w:rPr>
                <w:rFonts w:cs="Times New Roman"/>
                <w:sz w:val="22"/>
                <w:szCs w:val="22"/>
              </w:rPr>
              <w:t>-</w:t>
            </w:r>
          </w:p>
        </w:tc>
        <w:tc>
          <w:tcPr>
            <w:tcW w:w="126" w:type="pct"/>
            <w:shd w:val="clear" w:color="auto" w:fill="auto"/>
          </w:tcPr>
          <w:p w:rsidR="002209EA" w:rsidRPr="00547AE5" w:rsidRDefault="002209EA" w:rsidP="00961F7D">
            <w:pPr>
              <w:tabs>
                <w:tab w:val="decimal" w:pos="791"/>
              </w:tabs>
              <w:spacing w:line="240" w:lineRule="atLeast"/>
              <w:ind w:left="-109" w:right="-78"/>
              <w:jc w:val="both"/>
              <w:rPr>
                <w:rFonts w:cs="Times New Roman"/>
                <w:sz w:val="22"/>
                <w:szCs w:val="22"/>
              </w:rPr>
            </w:pPr>
          </w:p>
        </w:tc>
        <w:tc>
          <w:tcPr>
            <w:tcW w:w="656" w:type="pct"/>
            <w:shd w:val="clear" w:color="auto" w:fill="auto"/>
          </w:tcPr>
          <w:p w:rsidR="002209EA" w:rsidRPr="00547AE5" w:rsidRDefault="002209EA" w:rsidP="00961F7D">
            <w:pPr>
              <w:tabs>
                <w:tab w:val="decimal" w:pos="922"/>
              </w:tabs>
              <w:spacing w:line="240" w:lineRule="atLeast"/>
              <w:ind w:right="-78"/>
              <w:jc w:val="both"/>
              <w:rPr>
                <w:rFonts w:cs="Cordia New"/>
                <w:sz w:val="22"/>
                <w:szCs w:val="22"/>
              </w:rPr>
            </w:pPr>
            <w:r>
              <w:rPr>
                <w:rFonts w:cs="Cordia New"/>
                <w:sz w:val="22"/>
                <w:szCs w:val="22"/>
              </w:rPr>
              <w:t>(10,803)</w:t>
            </w:r>
          </w:p>
        </w:tc>
      </w:tr>
      <w:tr w:rsidR="002209EA" w:rsidRPr="00547AE5" w:rsidTr="0007381F">
        <w:tc>
          <w:tcPr>
            <w:tcW w:w="2130" w:type="pct"/>
            <w:shd w:val="clear" w:color="auto" w:fill="auto"/>
          </w:tcPr>
          <w:p w:rsidR="002209EA" w:rsidRPr="00547AE5" w:rsidRDefault="002209EA" w:rsidP="0007381F">
            <w:pPr>
              <w:spacing w:line="240" w:lineRule="atLeast"/>
              <w:ind w:left="167" w:right="-106" w:hanging="167"/>
              <w:rPr>
                <w:rFonts w:cs="Times New Roman"/>
                <w:sz w:val="22"/>
                <w:szCs w:val="22"/>
              </w:rPr>
            </w:pPr>
            <w:r w:rsidRPr="00547AE5">
              <w:rPr>
                <w:rFonts w:cs="Times New Roman"/>
                <w:b/>
                <w:bCs/>
                <w:sz w:val="22"/>
                <w:szCs w:val="22"/>
              </w:rPr>
              <w:t>At 31 December 201</w:t>
            </w:r>
            <w:r>
              <w:rPr>
                <w:rFonts w:cs="Times New Roman"/>
                <w:b/>
                <w:bCs/>
                <w:sz w:val="22"/>
                <w:szCs w:val="22"/>
              </w:rPr>
              <w:t xml:space="preserve">9 </w:t>
            </w:r>
            <w:r w:rsidR="0007381F">
              <w:rPr>
                <w:rFonts w:cs="Times New Roman"/>
                <w:b/>
                <w:bCs/>
                <w:sz w:val="22"/>
                <w:szCs w:val="22"/>
              </w:rPr>
              <w:br/>
            </w:r>
            <w:r w:rsidRPr="00547AE5">
              <w:rPr>
                <w:rFonts w:cs="Times New Roman"/>
                <w:b/>
                <w:bCs/>
                <w:sz w:val="22"/>
                <w:szCs w:val="22"/>
              </w:rPr>
              <w:t>and 1 January 20</w:t>
            </w:r>
            <w:r>
              <w:rPr>
                <w:rFonts w:cs="Times New Roman"/>
                <w:b/>
                <w:bCs/>
                <w:sz w:val="22"/>
                <w:szCs w:val="22"/>
              </w:rPr>
              <w:t>20</w:t>
            </w:r>
          </w:p>
        </w:tc>
        <w:tc>
          <w:tcPr>
            <w:tcW w:w="622" w:type="pct"/>
            <w:tcBorders>
              <w:top w:val="single" w:sz="4" w:space="0" w:color="auto"/>
            </w:tcBorders>
            <w:vAlign w:val="bottom"/>
          </w:tcPr>
          <w:p w:rsidR="002209EA" w:rsidRPr="00547AE5" w:rsidRDefault="002209EA" w:rsidP="0007381F">
            <w:pPr>
              <w:tabs>
                <w:tab w:val="decimal" w:pos="965"/>
              </w:tabs>
              <w:spacing w:line="240" w:lineRule="atLeast"/>
              <w:ind w:right="-78"/>
              <w:rPr>
                <w:rFonts w:cs="Times New Roman"/>
                <w:b/>
                <w:bCs/>
                <w:sz w:val="22"/>
                <w:szCs w:val="22"/>
              </w:rPr>
            </w:pPr>
            <w:r>
              <w:rPr>
                <w:rFonts w:cs="Times New Roman"/>
                <w:b/>
                <w:bCs/>
                <w:sz w:val="22"/>
                <w:szCs w:val="22"/>
              </w:rPr>
              <w:t>(750)</w:t>
            </w:r>
          </w:p>
        </w:tc>
        <w:tc>
          <w:tcPr>
            <w:tcW w:w="136" w:type="pct"/>
            <w:vAlign w:val="bottom"/>
          </w:tcPr>
          <w:p w:rsidR="002209EA" w:rsidRPr="00547AE5" w:rsidRDefault="002209EA" w:rsidP="0007381F">
            <w:pPr>
              <w:tabs>
                <w:tab w:val="decimal" w:pos="791"/>
              </w:tabs>
              <w:spacing w:line="240" w:lineRule="atLeast"/>
              <w:ind w:right="-78"/>
              <w:rPr>
                <w:rFonts w:cs="Times New Roman"/>
                <w:b/>
                <w:bCs/>
                <w:sz w:val="22"/>
                <w:szCs w:val="22"/>
              </w:rPr>
            </w:pPr>
          </w:p>
        </w:tc>
        <w:tc>
          <w:tcPr>
            <w:tcW w:w="574" w:type="pct"/>
            <w:tcBorders>
              <w:top w:val="single" w:sz="4" w:space="0" w:color="auto"/>
            </w:tcBorders>
            <w:shd w:val="clear" w:color="auto" w:fill="auto"/>
            <w:vAlign w:val="bottom"/>
          </w:tcPr>
          <w:p w:rsidR="002209EA" w:rsidRPr="00E368F8" w:rsidRDefault="002209EA" w:rsidP="0007381F">
            <w:pPr>
              <w:tabs>
                <w:tab w:val="decimal" w:pos="887"/>
              </w:tabs>
              <w:spacing w:line="240" w:lineRule="atLeast"/>
              <w:ind w:right="-78"/>
              <w:rPr>
                <w:rFonts w:cs="Times New Roman"/>
                <w:b/>
                <w:bCs/>
                <w:sz w:val="22"/>
                <w:szCs w:val="22"/>
              </w:rPr>
            </w:pPr>
            <w:r>
              <w:rPr>
                <w:rFonts w:cs="Times New Roman"/>
                <w:b/>
                <w:bCs/>
                <w:sz w:val="22"/>
                <w:szCs w:val="22"/>
              </w:rPr>
              <w:t>(38,834)</w:t>
            </w:r>
          </w:p>
        </w:tc>
        <w:tc>
          <w:tcPr>
            <w:tcW w:w="126" w:type="pct"/>
            <w:shd w:val="clear" w:color="auto" w:fill="auto"/>
            <w:vAlign w:val="bottom"/>
          </w:tcPr>
          <w:p w:rsidR="002209EA" w:rsidRPr="00E368F8" w:rsidRDefault="002209EA" w:rsidP="0007381F">
            <w:pPr>
              <w:tabs>
                <w:tab w:val="decimal" w:pos="792"/>
              </w:tabs>
              <w:spacing w:line="240" w:lineRule="atLeast"/>
              <w:ind w:left="-109" w:right="-78"/>
              <w:rPr>
                <w:rFonts w:cs="Times New Roman"/>
                <w:b/>
                <w:bCs/>
                <w:sz w:val="22"/>
                <w:szCs w:val="22"/>
              </w:rPr>
            </w:pPr>
          </w:p>
        </w:tc>
        <w:tc>
          <w:tcPr>
            <w:tcW w:w="630" w:type="pct"/>
            <w:tcBorders>
              <w:top w:val="single" w:sz="4" w:space="0" w:color="auto"/>
            </w:tcBorders>
            <w:shd w:val="clear" w:color="auto" w:fill="auto"/>
            <w:vAlign w:val="bottom"/>
          </w:tcPr>
          <w:p w:rsidR="002209EA" w:rsidRPr="00E368F8" w:rsidRDefault="002209EA" w:rsidP="0007381F">
            <w:pPr>
              <w:tabs>
                <w:tab w:val="decimal" w:pos="648"/>
              </w:tabs>
              <w:spacing w:line="240" w:lineRule="atLeast"/>
              <w:ind w:left="-109" w:right="-78"/>
              <w:rPr>
                <w:rFonts w:cs="Times New Roman"/>
                <w:b/>
                <w:bCs/>
                <w:sz w:val="22"/>
                <w:szCs w:val="22"/>
              </w:rPr>
            </w:pPr>
            <w:r>
              <w:rPr>
                <w:rFonts w:cs="Times New Roman"/>
                <w:b/>
                <w:bCs/>
                <w:sz w:val="22"/>
                <w:szCs w:val="22"/>
              </w:rPr>
              <w:t>-</w:t>
            </w:r>
          </w:p>
        </w:tc>
        <w:tc>
          <w:tcPr>
            <w:tcW w:w="126" w:type="pct"/>
            <w:shd w:val="clear" w:color="auto" w:fill="auto"/>
            <w:vAlign w:val="bottom"/>
          </w:tcPr>
          <w:p w:rsidR="002209EA" w:rsidRPr="00E368F8" w:rsidRDefault="002209EA" w:rsidP="0007381F">
            <w:pPr>
              <w:tabs>
                <w:tab w:val="decimal" w:pos="791"/>
              </w:tabs>
              <w:spacing w:line="240" w:lineRule="atLeast"/>
              <w:ind w:left="-109" w:right="-78"/>
              <w:rPr>
                <w:rFonts w:cs="Times New Roman"/>
                <w:b/>
                <w:bCs/>
                <w:sz w:val="22"/>
                <w:szCs w:val="22"/>
              </w:rPr>
            </w:pPr>
          </w:p>
        </w:tc>
        <w:tc>
          <w:tcPr>
            <w:tcW w:w="656" w:type="pct"/>
            <w:tcBorders>
              <w:top w:val="single" w:sz="4" w:space="0" w:color="auto"/>
            </w:tcBorders>
            <w:shd w:val="clear" w:color="auto" w:fill="auto"/>
            <w:vAlign w:val="bottom"/>
          </w:tcPr>
          <w:p w:rsidR="002209EA" w:rsidRPr="00547AE5" w:rsidRDefault="002209EA" w:rsidP="0007381F">
            <w:pPr>
              <w:tabs>
                <w:tab w:val="decimal" w:pos="922"/>
              </w:tabs>
              <w:spacing w:line="240" w:lineRule="atLeast"/>
              <w:ind w:right="-78"/>
              <w:rPr>
                <w:rFonts w:cs="Times New Roman"/>
                <w:b/>
                <w:bCs/>
                <w:sz w:val="22"/>
                <w:szCs w:val="22"/>
              </w:rPr>
            </w:pPr>
            <w:r>
              <w:rPr>
                <w:rFonts w:cs="Times New Roman"/>
                <w:b/>
                <w:bCs/>
                <w:sz w:val="22"/>
                <w:szCs w:val="22"/>
              </w:rPr>
              <w:t>(39,584)</w:t>
            </w:r>
          </w:p>
        </w:tc>
      </w:tr>
      <w:tr w:rsidR="002209EA" w:rsidRPr="00547AE5" w:rsidTr="002209EA">
        <w:tc>
          <w:tcPr>
            <w:tcW w:w="2130" w:type="pct"/>
            <w:shd w:val="clear" w:color="auto" w:fill="auto"/>
          </w:tcPr>
          <w:p w:rsidR="002209EA" w:rsidRPr="00547AE5" w:rsidRDefault="002209EA" w:rsidP="002209EA">
            <w:pPr>
              <w:spacing w:line="240" w:lineRule="atLeast"/>
              <w:ind w:right="-106"/>
              <w:rPr>
                <w:rFonts w:cs="Times New Roman"/>
                <w:sz w:val="22"/>
                <w:szCs w:val="22"/>
              </w:rPr>
            </w:pPr>
            <w:r w:rsidRPr="00547AE5">
              <w:rPr>
                <w:rFonts w:cs="Times New Roman"/>
                <w:sz w:val="22"/>
                <w:szCs w:val="22"/>
              </w:rPr>
              <w:t>Amortisation charge for the year</w:t>
            </w:r>
          </w:p>
        </w:tc>
        <w:tc>
          <w:tcPr>
            <w:tcW w:w="622" w:type="pct"/>
          </w:tcPr>
          <w:p w:rsidR="002209EA" w:rsidRPr="00134198" w:rsidRDefault="002209EA" w:rsidP="002209EA">
            <w:pPr>
              <w:tabs>
                <w:tab w:val="decimal" w:pos="965"/>
              </w:tabs>
              <w:spacing w:line="240" w:lineRule="atLeast"/>
              <w:ind w:right="-78"/>
              <w:jc w:val="both"/>
            </w:pPr>
            <w:r w:rsidRPr="002209EA">
              <w:rPr>
                <w:rFonts w:cs="Cordia New"/>
                <w:sz w:val="22"/>
                <w:szCs w:val="22"/>
              </w:rPr>
              <w:t>(136)</w:t>
            </w:r>
          </w:p>
        </w:tc>
        <w:tc>
          <w:tcPr>
            <w:tcW w:w="136" w:type="pct"/>
          </w:tcPr>
          <w:p w:rsidR="002209EA" w:rsidRPr="00134198" w:rsidRDefault="002209EA" w:rsidP="002209EA"/>
        </w:tc>
        <w:tc>
          <w:tcPr>
            <w:tcW w:w="574" w:type="pct"/>
            <w:shd w:val="clear" w:color="auto" w:fill="auto"/>
          </w:tcPr>
          <w:p w:rsidR="002209EA" w:rsidRPr="002209EA" w:rsidRDefault="002209EA" w:rsidP="002209EA">
            <w:pPr>
              <w:tabs>
                <w:tab w:val="decimal" w:pos="887"/>
              </w:tabs>
              <w:spacing w:line="240" w:lineRule="atLeast"/>
              <w:ind w:left="-109" w:right="-78"/>
              <w:jc w:val="both"/>
              <w:rPr>
                <w:rFonts w:cs="Times New Roman"/>
                <w:sz w:val="22"/>
                <w:szCs w:val="22"/>
              </w:rPr>
            </w:pPr>
            <w:r w:rsidRPr="002209EA">
              <w:rPr>
                <w:rFonts w:cs="Times New Roman"/>
                <w:sz w:val="22"/>
                <w:szCs w:val="22"/>
              </w:rPr>
              <w:t>(11,164)</w:t>
            </w:r>
          </w:p>
        </w:tc>
        <w:tc>
          <w:tcPr>
            <w:tcW w:w="126" w:type="pct"/>
            <w:shd w:val="clear" w:color="auto" w:fill="auto"/>
          </w:tcPr>
          <w:p w:rsidR="002209EA" w:rsidRPr="002209EA" w:rsidRDefault="002209EA" w:rsidP="002209EA">
            <w:pPr>
              <w:rPr>
                <w:rFonts w:cs="Times New Roman"/>
                <w:sz w:val="22"/>
                <w:szCs w:val="22"/>
              </w:rPr>
            </w:pPr>
          </w:p>
        </w:tc>
        <w:tc>
          <w:tcPr>
            <w:tcW w:w="630" w:type="pct"/>
            <w:shd w:val="clear" w:color="auto" w:fill="auto"/>
          </w:tcPr>
          <w:p w:rsidR="002209EA" w:rsidRPr="00134198" w:rsidRDefault="002209EA" w:rsidP="002209EA">
            <w:pPr>
              <w:tabs>
                <w:tab w:val="decimal" w:pos="648"/>
              </w:tabs>
              <w:spacing w:line="240" w:lineRule="atLeast"/>
              <w:ind w:left="-109" w:right="-78"/>
              <w:jc w:val="both"/>
            </w:pPr>
            <w:r w:rsidRPr="00134198">
              <w:t>-</w:t>
            </w:r>
          </w:p>
        </w:tc>
        <w:tc>
          <w:tcPr>
            <w:tcW w:w="126" w:type="pct"/>
            <w:shd w:val="clear" w:color="auto" w:fill="auto"/>
          </w:tcPr>
          <w:p w:rsidR="002209EA" w:rsidRPr="00134198" w:rsidRDefault="002209EA" w:rsidP="002209EA"/>
        </w:tc>
        <w:tc>
          <w:tcPr>
            <w:tcW w:w="656" w:type="pct"/>
            <w:shd w:val="clear" w:color="auto" w:fill="auto"/>
          </w:tcPr>
          <w:p w:rsidR="002209EA" w:rsidRPr="00134198" w:rsidRDefault="002209EA" w:rsidP="002209EA">
            <w:pPr>
              <w:tabs>
                <w:tab w:val="decimal" w:pos="922"/>
              </w:tabs>
              <w:spacing w:line="240" w:lineRule="atLeast"/>
              <w:ind w:right="-78"/>
              <w:jc w:val="both"/>
            </w:pPr>
            <w:r w:rsidRPr="002209EA">
              <w:rPr>
                <w:rFonts w:cs="Cordia New"/>
                <w:sz w:val="22"/>
                <w:szCs w:val="22"/>
              </w:rPr>
              <w:t>(11,300)</w:t>
            </w:r>
          </w:p>
        </w:tc>
      </w:tr>
      <w:tr w:rsidR="002209EA" w:rsidRPr="00547AE5" w:rsidTr="002209EA">
        <w:tc>
          <w:tcPr>
            <w:tcW w:w="2130" w:type="pct"/>
            <w:shd w:val="clear" w:color="auto" w:fill="auto"/>
          </w:tcPr>
          <w:p w:rsidR="002209EA" w:rsidRPr="00547AE5" w:rsidRDefault="002209EA" w:rsidP="002209EA">
            <w:pPr>
              <w:spacing w:line="240" w:lineRule="atLeast"/>
              <w:ind w:right="-106"/>
              <w:rPr>
                <w:rFonts w:cs="Times New Roman"/>
                <w:sz w:val="22"/>
                <w:szCs w:val="22"/>
              </w:rPr>
            </w:pPr>
            <w:r w:rsidRPr="00547AE5">
              <w:rPr>
                <w:rFonts w:cs="Times New Roman"/>
                <w:b/>
                <w:bCs/>
                <w:sz w:val="22"/>
                <w:szCs w:val="22"/>
              </w:rPr>
              <w:t>At 31 December 20</w:t>
            </w:r>
            <w:r>
              <w:rPr>
                <w:rFonts w:cs="Times New Roman"/>
                <w:b/>
                <w:bCs/>
                <w:sz w:val="22"/>
                <w:szCs w:val="22"/>
              </w:rPr>
              <w:t>20</w:t>
            </w:r>
          </w:p>
        </w:tc>
        <w:tc>
          <w:tcPr>
            <w:tcW w:w="622" w:type="pct"/>
            <w:tcBorders>
              <w:top w:val="single" w:sz="4" w:space="0" w:color="auto"/>
              <w:bottom w:val="single" w:sz="4" w:space="0" w:color="auto"/>
            </w:tcBorders>
          </w:tcPr>
          <w:p w:rsidR="002209EA" w:rsidRPr="00134198" w:rsidRDefault="002209EA" w:rsidP="002209EA">
            <w:pPr>
              <w:tabs>
                <w:tab w:val="decimal" w:pos="965"/>
              </w:tabs>
              <w:spacing w:line="240" w:lineRule="atLeast"/>
              <w:ind w:right="-78"/>
              <w:jc w:val="both"/>
            </w:pPr>
            <w:r w:rsidRPr="002209EA">
              <w:rPr>
                <w:rFonts w:cs="Times New Roman"/>
                <w:b/>
                <w:bCs/>
                <w:sz w:val="22"/>
                <w:szCs w:val="22"/>
              </w:rPr>
              <w:t>(886)</w:t>
            </w:r>
          </w:p>
        </w:tc>
        <w:tc>
          <w:tcPr>
            <w:tcW w:w="136" w:type="pct"/>
          </w:tcPr>
          <w:p w:rsidR="002209EA" w:rsidRPr="00134198" w:rsidRDefault="002209EA" w:rsidP="002209EA"/>
        </w:tc>
        <w:tc>
          <w:tcPr>
            <w:tcW w:w="574" w:type="pct"/>
            <w:tcBorders>
              <w:top w:val="single" w:sz="4" w:space="0" w:color="auto"/>
              <w:bottom w:val="single" w:sz="4" w:space="0" w:color="auto"/>
            </w:tcBorders>
            <w:shd w:val="clear" w:color="auto" w:fill="auto"/>
          </w:tcPr>
          <w:p w:rsidR="002209EA" w:rsidRPr="00134198" w:rsidRDefault="002209EA" w:rsidP="002209EA">
            <w:pPr>
              <w:tabs>
                <w:tab w:val="decimal" w:pos="887"/>
              </w:tabs>
              <w:spacing w:line="240" w:lineRule="atLeast"/>
              <w:ind w:right="-78"/>
              <w:jc w:val="both"/>
            </w:pPr>
            <w:r w:rsidRPr="002209EA">
              <w:rPr>
                <w:rFonts w:cs="Times New Roman"/>
                <w:b/>
                <w:bCs/>
                <w:sz w:val="22"/>
                <w:szCs w:val="22"/>
              </w:rPr>
              <w:t>(49,998)</w:t>
            </w:r>
          </w:p>
        </w:tc>
        <w:tc>
          <w:tcPr>
            <w:tcW w:w="126" w:type="pct"/>
            <w:shd w:val="clear" w:color="auto" w:fill="auto"/>
          </w:tcPr>
          <w:p w:rsidR="002209EA" w:rsidRPr="00134198" w:rsidRDefault="002209EA" w:rsidP="002209EA"/>
        </w:tc>
        <w:tc>
          <w:tcPr>
            <w:tcW w:w="630" w:type="pct"/>
            <w:tcBorders>
              <w:top w:val="single" w:sz="4" w:space="0" w:color="auto"/>
              <w:bottom w:val="single" w:sz="4" w:space="0" w:color="auto"/>
            </w:tcBorders>
            <w:shd w:val="clear" w:color="auto" w:fill="auto"/>
          </w:tcPr>
          <w:p w:rsidR="002209EA" w:rsidRPr="002209EA" w:rsidRDefault="002209EA" w:rsidP="002209EA">
            <w:pPr>
              <w:tabs>
                <w:tab w:val="decimal" w:pos="648"/>
              </w:tabs>
              <w:spacing w:line="240" w:lineRule="atLeast"/>
              <w:ind w:left="-109" w:right="-78"/>
              <w:jc w:val="both"/>
              <w:rPr>
                <w:b/>
                <w:bCs/>
              </w:rPr>
            </w:pPr>
            <w:r w:rsidRPr="002209EA">
              <w:rPr>
                <w:b/>
                <w:bCs/>
              </w:rPr>
              <w:t>-</w:t>
            </w:r>
          </w:p>
        </w:tc>
        <w:tc>
          <w:tcPr>
            <w:tcW w:w="126" w:type="pct"/>
            <w:shd w:val="clear" w:color="auto" w:fill="auto"/>
          </w:tcPr>
          <w:p w:rsidR="002209EA" w:rsidRPr="00134198" w:rsidRDefault="002209EA" w:rsidP="002209EA"/>
        </w:tc>
        <w:tc>
          <w:tcPr>
            <w:tcW w:w="656" w:type="pct"/>
            <w:tcBorders>
              <w:top w:val="single" w:sz="4" w:space="0" w:color="auto"/>
              <w:bottom w:val="single" w:sz="4" w:space="0" w:color="auto"/>
            </w:tcBorders>
            <w:shd w:val="clear" w:color="auto" w:fill="auto"/>
          </w:tcPr>
          <w:p w:rsidR="002209EA" w:rsidRDefault="002209EA" w:rsidP="002209EA">
            <w:pPr>
              <w:tabs>
                <w:tab w:val="decimal" w:pos="922"/>
              </w:tabs>
              <w:spacing w:line="240" w:lineRule="atLeast"/>
              <w:ind w:right="-78"/>
              <w:jc w:val="both"/>
            </w:pPr>
            <w:r w:rsidRPr="002209EA">
              <w:rPr>
                <w:rFonts w:cs="Times New Roman"/>
                <w:b/>
                <w:bCs/>
                <w:sz w:val="22"/>
                <w:szCs w:val="22"/>
              </w:rPr>
              <w:t>(50,884)</w:t>
            </w:r>
          </w:p>
        </w:tc>
      </w:tr>
      <w:tr w:rsidR="002209EA" w:rsidRPr="00547AE5" w:rsidTr="002209EA">
        <w:tc>
          <w:tcPr>
            <w:tcW w:w="2130" w:type="pct"/>
            <w:shd w:val="clear" w:color="auto" w:fill="auto"/>
          </w:tcPr>
          <w:p w:rsidR="002209EA" w:rsidRPr="00547AE5" w:rsidRDefault="002209EA" w:rsidP="00961F7D">
            <w:pPr>
              <w:spacing w:line="240" w:lineRule="atLeast"/>
              <w:ind w:right="-106"/>
              <w:rPr>
                <w:rFonts w:cs="Times New Roman"/>
                <w:sz w:val="22"/>
                <w:szCs w:val="22"/>
              </w:rPr>
            </w:pPr>
          </w:p>
        </w:tc>
        <w:tc>
          <w:tcPr>
            <w:tcW w:w="622" w:type="pct"/>
            <w:tcBorders>
              <w:top w:val="single" w:sz="4" w:space="0" w:color="auto"/>
            </w:tcBorders>
          </w:tcPr>
          <w:p w:rsidR="002209EA" w:rsidRPr="00547AE5" w:rsidRDefault="002209EA" w:rsidP="00961F7D">
            <w:pPr>
              <w:tabs>
                <w:tab w:val="decimal" w:pos="965"/>
              </w:tabs>
              <w:spacing w:line="240" w:lineRule="atLeast"/>
              <w:ind w:left="-109" w:right="-78"/>
              <w:jc w:val="both"/>
              <w:rPr>
                <w:rFonts w:cs="Times New Roman"/>
                <w:sz w:val="22"/>
                <w:szCs w:val="22"/>
              </w:rPr>
            </w:pPr>
          </w:p>
        </w:tc>
        <w:tc>
          <w:tcPr>
            <w:tcW w:w="136" w:type="pct"/>
          </w:tcPr>
          <w:p w:rsidR="002209EA" w:rsidRPr="00547AE5" w:rsidRDefault="002209EA" w:rsidP="00961F7D">
            <w:pPr>
              <w:tabs>
                <w:tab w:val="decimal" w:pos="791"/>
              </w:tabs>
              <w:spacing w:line="240" w:lineRule="atLeast"/>
              <w:ind w:left="-109" w:right="-78"/>
              <w:jc w:val="both"/>
              <w:rPr>
                <w:rFonts w:cs="Times New Roman"/>
                <w:sz w:val="22"/>
                <w:szCs w:val="22"/>
              </w:rPr>
            </w:pPr>
          </w:p>
        </w:tc>
        <w:tc>
          <w:tcPr>
            <w:tcW w:w="574" w:type="pct"/>
            <w:tcBorders>
              <w:top w:val="single" w:sz="4" w:space="0" w:color="auto"/>
            </w:tcBorders>
            <w:shd w:val="clear" w:color="auto" w:fill="auto"/>
          </w:tcPr>
          <w:p w:rsidR="002209EA" w:rsidRPr="00547AE5" w:rsidRDefault="002209EA" w:rsidP="00961F7D">
            <w:pPr>
              <w:tabs>
                <w:tab w:val="decimal" w:pos="887"/>
              </w:tabs>
              <w:spacing w:line="240" w:lineRule="atLeast"/>
              <w:ind w:left="-109" w:right="-78"/>
              <w:jc w:val="both"/>
              <w:rPr>
                <w:rFonts w:cs="Times New Roman"/>
                <w:sz w:val="22"/>
                <w:szCs w:val="22"/>
              </w:rPr>
            </w:pP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sz w:val="22"/>
                <w:szCs w:val="22"/>
              </w:rPr>
            </w:pPr>
          </w:p>
        </w:tc>
        <w:tc>
          <w:tcPr>
            <w:tcW w:w="630" w:type="pct"/>
            <w:tcBorders>
              <w:top w:val="single" w:sz="4" w:space="0" w:color="auto"/>
            </w:tcBorders>
            <w:shd w:val="clear" w:color="auto" w:fill="auto"/>
          </w:tcPr>
          <w:p w:rsidR="002209EA" w:rsidRPr="00547AE5" w:rsidRDefault="002209EA" w:rsidP="00961F7D">
            <w:pPr>
              <w:tabs>
                <w:tab w:val="decimal" w:pos="905"/>
              </w:tabs>
              <w:spacing w:line="240" w:lineRule="atLeast"/>
              <w:ind w:left="-109" w:right="-78"/>
              <w:jc w:val="both"/>
              <w:rPr>
                <w:rFonts w:cs="Times New Roman"/>
                <w:sz w:val="22"/>
                <w:szCs w:val="22"/>
              </w:rPr>
            </w:pP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sz w:val="22"/>
                <w:szCs w:val="22"/>
              </w:rPr>
            </w:pPr>
          </w:p>
        </w:tc>
        <w:tc>
          <w:tcPr>
            <w:tcW w:w="656" w:type="pct"/>
            <w:tcBorders>
              <w:top w:val="single" w:sz="4" w:space="0" w:color="auto"/>
            </w:tcBorders>
            <w:shd w:val="clear" w:color="auto" w:fill="auto"/>
          </w:tcPr>
          <w:p w:rsidR="002209EA" w:rsidRPr="00547AE5" w:rsidRDefault="002209EA" w:rsidP="00961F7D">
            <w:pPr>
              <w:tabs>
                <w:tab w:val="decimal" w:pos="922"/>
              </w:tabs>
              <w:spacing w:line="240" w:lineRule="atLeast"/>
              <w:ind w:left="-109" w:right="-78"/>
              <w:jc w:val="both"/>
              <w:rPr>
                <w:rFonts w:cs="Times New Roman"/>
                <w:sz w:val="22"/>
                <w:szCs w:val="22"/>
              </w:rPr>
            </w:pPr>
          </w:p>
        </w:tc>
      </w:tr>
      <w:tr w:rsidR="002209EA" w:rsidRPr="00547AE5" w:rsidTr="002209EA">
        <w:tc>
          <w:tcPr>
            <w:tcW w:w="2130" w:type="pct"/>
            <w:shd w:val="clear" w:color="auto" w:fill="auto"/>
          </w:tcPr>
          <w:p w:rsidR="002209EA" w:rsidRPr="00547AE5" w:rsidRDefault="002209EA" w:rsidP="00961F7D">
            <w:pPr>
              <w:spacing w:line="240" w:lineRule="atLeast"/>
              <w:ind w:right="-106"/>
              <w:rPr>
                <w:rFonts w:cs="Times New Roman"/>
                <w:b/>
                <w:bCs/>
                <w:sz w:val="22"/>
                <w:szCs w:val="22"/>
              </w:rPr>
            </w:pPr>
            <w:r w:rsidRPr="00547AE5">
              <w:rPr>
                <w:rFonts w:cs="Times New Roman"/>
                <w:b/>
                <w:bCs/>
                <w:i/>
                <w:iCs/>
                <w:sz w:val="22"/>
                <w:szCs w:val="22"/>
              </w:rPr>
              <w:t>Net book value</w:t>
            </w:r>
          </w:p>
        </w:tc>
        <w:tc>
          <w:tcPr>
            <w:tcW w:w="622" w:type="pct"/>
          </w:tcPr>
          <w:p w:rsidR="002209EA" w:rsidRPr="00547AE5" w:rsidRDefault="002209EA" w:rsidP="00961F7D">
            <w:pPr>
              <w:tabs>
                <w:tab w:val="decimal" w:pos="965"/>
              </w:tabs>
              <w:spacing w:line="240" w:lineRule="atLeast"/>
              <w:ind w:right="-78"/>
              <w:jc w:val="both"/>
              <w:rPr>
                <w:rFonts w:cs="Times New Roman"/>
                <w:b/>
                <w:bCs/>
                <w:sz w:val="22"/>
                <w:szCs w:val="22"/>
              </w:rPr>
            </w:pPr>
          </w:p>
        </w:tc>
        <w:tc>
          <w:tcPr>
            <w:tcW w:w="136" w:type="pct"/>
          </w:tcPr>
          <w:p w:rsidR="002209EA" w:rsidRPr="00547AE5" w:rsidRDefault="002209EA" w:rsidP="00961F7D">
            <w:pPr>
              <w:tabs>
                <w:tab w:val="decimal" w:pos="791"/>
              </w:tabs>
              <w:spacing w:line="240" w:lineRule="atLeast"/>
              <w:ind w:right="-78"/>
              <w:jc w:val="both"/>
              <w:rPr>
                <w:rFonts w:cs="Times New Roman"/>
                <w:b/>
                <w:bCs/>
                <w:sz w:val="22"/>
                <w:szCs w:val="22"/>
              </w:rPr>
            </w:pPr>
          </w:p>
        </w:tc>
        <w:tc>
          <w:tcPr>
            <w:tcW w:w="574" w:type="pct"/>
            <w:shd w:val="clear" w:color="auto" w:fill="auto"/>
          </w:tcPr>
          <w:p w:rsidR="002209EA" w:rsidRPr="00547AE5" w:rsidRDefault="002209EA" w:rsidP="00961F7D">
            <w:pPr>
              <w:tabs>
                <w:tab w:val="decimal" w:pos="887"/>
              </w:tabs>
              <w:spacing w:line="240" w:lineRule="atLeast"/>
              <w:ind w:left="-109" w:right="-78"/>
              <w:jc w:val="both"/>
              <w:rPr>
                <w:rFonts w:cs="Times New Roman"/>
                <w:b/>
                <w:bCs/>
                <w:sz w:val="22"/>
                <w:szCs w:val="22"/>
              </w:rPr>
            </w:pP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b/>
                <w:bCs/>
                <w:sz w:val="22"/>
                <w:szCs w:val="22"/>
              </w:rPr>
            </w:pPr>
          </w:p>
        </w:tc>
        <w:tc>
          <w:tcPr>
            <w:tcW w:w="630" w:type="pct"/>
            <w:shd w:val="clear" w:color="auto" w:fill="auto"/>
          </w:tcPr>
          <w:p w:rsidR="002209EA" w:rsidRPr="00547AE5" w:rsidRDefault="002209EA" w:rsidP="00961F7D">
            <w:pPr>
              <w:tabs>
                <w:tab w:val="decimal" w:pos="905"/>
              </w:tabs>
              <w:spacing w:line="240" w:lineRule="atLeast"/>
              <w:ind w:left="-109" w:right="-78"/>
              <w:jc w:val="both"/>
              <w:rPr>
                <w:rFonts w:cs="Times New Roman"/>
                <w:b/>
                <w:bCs/>
                <w:sz w:val="22"/>
                <w:szCs w:val="22"/>
              </w:rPr>
            </w:pPr>
          </w:p>
        </w:tc>
        <w:tc>
          <w:tcPr>
            <w:tcW w:w="126" w:type="pct"/>
            <w:shd w:val="clear" w:color="auto" w:fill="auto"/>
          </w:tcPr>
          <w:p w:rsidR="002209EA" w:rsidRPr="00547AE5" w:rsidRDefault="002209EA" w:rsidP="00961F7D">
            <w:pPr>
              <w:tabs>
                <w:tab w:val="decimal" w:pos="792"/>
              </w:tabs>
              <w:spacing w:line="240" w:lineRule="atLeast"/>
              <w:ind w:left="-109" w:right="-78"/>
              <w:jc w:val="both"/>
              <w:rPr>
                <w:rFonts w:cs="Times New Roman"/>
                <w:b/>
                <w:bCs/>
                <w:sz w:val="22"/>
                <w:szCs w:val="22"/>
              </w:rPr>
            </w:pPr>
          </w:p>
        </w:tc>
        <w:tc>
          <w:tcPr>
            <w:tcW w:w="656" w:type="pct"/>
            <w:shd w:val="clear" w:color="auto" w:fill="auto"/>
          </w:tcPr>
          <w:p w:rsidR="002209EA" w:rsidRPr="00547AE5" w:rsidRDefault="002209EA" w:rsidP="00961F7D">
            <w:pPr>
              <w:tabs>
                <w:tab w:val="decimal" w:pos="922"/>
              </w:tabs>
              <w:spacing w:line="240" w:lineRule="atLeast"/>
              <w:ind w:left="-109" w:right="-78"/>
              <w:jc w:val="both"/>
              <w:rPr>
                <w:rFonts w:cs="Times New Roman"/>
                <w:b/>
                <w:bCs/>
                <w:sz w:val="22"/>
                <w:szCs w:val="22"/>
              </w:rPr>
            </w:pPr>
          </w:p>
        </w:tc>
      </w:tr>
      <w:tr w:rsidR="002209EA" w:rsidRPr="00547AE5" w:rsidTr="002209EA">
        <w:tc>
          <w:tcPr>
            <w:tcW w:w="2130" w:type="pct"/>
            <w:shd w:val="clear" w:color="auto" w:fill="auto"/>
          </w:tcPr>
          <w:p w:rsidR="002209EA" w:rsidRPr="00547AE5" w:rsidRDefault="002209EA" w:rsidP="00961F7D">
            <w:pPr>
              <w:spacing w:line="240" w:lineRule="atLeast"/>
              <w:ind w:right="-106"/>
              <w:rPr>
                <w:rFonts w:cs="Times New Roman"/>
                <w:b/>
                <w:bCs/>
                <w:sz w:val="22"/>
                <w:szCs w:val="22"/>
              </w:rPr>
            </w:pPr>
            <w:r w:rsidRPr="00547AE5">
              <w:rPr>
                <w:rFonts w:cs="Times New Roman"/>
                <w:b/>
                <w:bCs/>
                <w:sz w:val="22"/>
                <w:szCs w:val="22"/>
              </w:rPr>
              <w:t>At 31 December 20</w:t>
            </w:r>
            <w:r>
              <w:rPr>
                <w:rFonts w:cs="Times New Roman"/>
                <w:b/>
                <w:bCs/>
                <w:sz w:val="22"/>
                <w:szCs w:val="22"/>
              </w:rPr>
              <w:t>19</w:t>
            </w:r>
          </w:p>
        </w:tc>
        <w:tc>
          <w:tcPr>
            <w:tcW w:w="622" w:type="pct"/>
            <w:tcBorders>
              <w:bottom w:val="double" w:sz="4" w:space="0" w:color="auto"/>
            </w:tcBorders>
          </w:tcPr>
          <w:p w:rsidR="002209EA" w:rsidRPr="00547AE5" w:rsidRDefault="002209EA" w:rsidP="00961F7D">
            <w:pPr>
              <w:tabs>
                <w:tab w:val="decimal" w:pos="965"/>
              </w:tabs>
              <w:spacing w:line="240" w:lineRule="atLeast"/>
              <w:ind w:right="-78"/>
              <w:jc w:val="both"/>
              <w:rPr>
                <w:rFonts w:cs="Times New Roman"/>
                <w:b/>
                <w:bCs/>
                <w:sz w:val="22"/>
                <w:szCs w:val="22"/>
              </w:rPr>
            </w:pPr>
            <w:r>
              <w:rPr>
                <w:rFonts w:cs="Times New Roman"/>
                <w:b/>
                <w:bCs/>
                <w:sz w:val="22"/>
                <w:szCs w:val="22"/>
              </w:rPr>
              <w:t>605</w:t>
            </w:r>
          </w:p>
        </w:tc>
        <w:tc>
          <w:tcPr>
            <w:tcW w:w="136" w:type="pct"/>
          </w:tcPr>
          <w:p w:rsidR="002209EA" w:rsidRPr="00547AE5" w:rsidRDefault="002209EA" w:rsidP="00961F7D">
            <w:pPr>
              <w:tabs>
                <w:tab w:val="decimal" w:pos="791"/>
              </w:tabs>
              <w:spacing w:line="240" w:lineRule="atLeast"/>
              <w:ind w:left="-109" w:right="-78"/>
              <w:jc w:val="both"/>
              <w:rPr>
                <w:rFonts w:cs="Times New Roman"/>
                <w:b/>
                <w:bCs/>
                <w:sz w:val="22"/>
                <w:szCs w:val="22"/>
              </w:rPr>
            </w:pPr>
          </w:p>
        </w:tc>
        <w:tc>
          <w:tcPr>
            <w:tcW w:w="574" w:type="pct"/>
            <w:tcBorders>
              <w:bottom w:val="double" w:sz="4" w:space="0" w:color="auto"/>
            </w:tcBorders>
            <w:shd w:val="clear" w:color="auto" w:fill="auto"/>
          </w:tcPr>
          <w:p w:rsidR="002209EA" w:rsidRPr="00E1381E" w:rsidRDefault="002209EA" w:rsidP="00961F7D">
            <w:pPr>
              <w:tabs>
                <w:tab w:val="decimal" w:pos="887"/>
              </w:tabs>
              <w:spacing w:line="240" w:lineRule="atLeast"/>
              <w:ind w:right="-78"/>
              <w:jc w:val="both"/>
              <w:rPr>
                <w:rFonts w:cs="Times New Roman"/>
                <w:b/>
                <w:bCs/>
                <w:sz w:val="22"/>
                <w:szCs w:val="22"/>
              </w:rPr>
            </w:pPr>
            <w:r>
              <w:rPr>
                <w:rFonts w:cs="Times New Roman"/>
                <w:b/>
                <w:bCs/>
                <w:sz w:val="22"/>
                <w:szCs w:val="22"/>
              </w:rPr>
              <w:t>26,605</w:t>
            </w:r>
          </w:p>
        </w:tc>
        <w:tc>
          <w:tcPr>
            <w:tcW w:w="126" w:type="pct"/>
            <w:shd w:val="clear" w:color="auto" w:fill="auto"/>
          </w:tcPr>
          <w:p w:rsidR="002209EA" w:rsidRPr="00E1381E" w:rsidRDefault="002209EA" w:rsidP="00961F7D">
            <w:pPr>
              <w:tabs>
                <w:tab w:val="decimal" w:pos="792"/>
              </w:tabs>
              <w:spacing w:line="240" w:lineRule="atLeast"/>
              <w:ind w:left="-109" w:right="-78"/>
              <w:jc w:val="both"/>
              <w:rPr>
                <w:rFonts w:cs="Times New Roman"/>
                <w:b/>
                <w:bCs/>
                <w:sz w:val="22"/>
                <w:szCs w:val="22"/>
              </w:rPr>
            </w:pPr>
          </w:p>
        </w:tc>
        <w:tc>
          <w:tcPr>
            <w:tcW w:w="630" w:type="pct"/>
            <w:tcBorders>
              <w:bottom w:val="double" w:sz="4" w:space="0" w:color="auto"/>
            </w:tcBorders>
            <w:shd w:val="clear" w:color="auto" w:fill="auto"/>
          </w:tcPr>
          <w:p w:rsidR="002209EA" w:rsidRPr="00E1381E" w:rsidRDefault="002209EA" w:rsidP="00961F7D">
            <w:pPr>
              <w:tabs>
                <w:tab w:val="decimal" w:pos="905"/>
              </w:tabs>
              <w:spacing w:line="240" w:lineRule="atLeast"/>
              <w:ind w:right="-78"/>
              <w:jc w:val="both"/>
              <w:rPr>
                <w:rFonts w:cs="Times New Roman"/>
                <w:b/>
                <w:bCs/>
                <w:sz w:val="22"/>
                <w:szCs w:val="22"/>
              </w:rPr>
            </w:pPr>
            <w:r>
              <w:rPr>
                <w:rFonts w:cs="Times New Roman"/>
                <w:b/>
                <w:bCs/>
                <w:sz w:val="22"/>
                <w:szCs w:val="22"/>
              </w:rPr>
              <w:t>17,232</w:t>
            </w:r>
          </w:p>
        </w:tc>
        <w:tc>
          <w:tcPr>
            <w:tcW w:w="126" w:type="pct"/>
            <w:shd w:val="clear" w:color="auto" w:fill="auto"/>
          </w:tcPr>
          <w:p w:rsidR="002209EA" w:rsidRPr="00E1381E" w:rsidRDefault="002209EA" w:rsidP="00961F7D">
            <w:pPr>
              <w:tabs>
                <w:tab w:val="decimal" w:pos="792"/>
              </w:tabs>
              <w:spacing w:line="240" w:lineRule="atLeast"/>
              <w:ind w:left="-109" w:right="-78"/>
              <w:jc w:val="both"/>
              <w:rPr>
                <w:rFonts w:cs="Times New Roman"/>
                <w:b/>
                <w:bCs/>
                <w:sz w:val="22"/>
                <w:szCs w:val="22"/>
              </w:rPr>
            </w:pPr>
          </w:p>
        </w:tc>
        <w:tc>
          <w:tcPr>
            <w:tcW w:w="656" w:type="pct"/>
            <w:tcBorders>
              <w:bottom w:val="double" w:sz="4" w:space="0" w:color="auto"/>
            </w:tcBorders>
            <w:shd w:val="clear" w:color="auto" w:fill="auto"/>
          </w:tcPr>
          <w:p w:rsidR="002209EA" w:rsidRPr="00E1381E" w:rsidRDefault="002209EA" w:rsidP="00961F7D">
            <w:pPr>
              <w:tabs>
                <w:tab w:val="decimal" w:pos="922"/>
              </w:tabs>
              <w:spacing w:line="240" w:lineRule="atLeast"/>
              <w:ind w:left="-109" w:right="-78"/>
              <w:jc w:val="both"/>
              <w:rPr>
                <w:rFonts w:cs="Times New Roman"/>
                <w:b/>
                <w:bCs/>
                <w:sz w:val="22"/>
                <w:szCs w:val="22"/>
              </w:rPr>
            </w:pPr>
            <w:r>
              <w:rPr>
                <w:rFonts w:cs="Times New Roman"/>
                <w:b/>
                <w:bCs/>
                <w:sz w:val="22"/>
                <w:szCs w:val="22"/>
              </w:rPr>
              <w:t>44,442</w:t>
            </w:r>
          </w:p>
        </w:tc>
      </w:tr>
      <w:tr w:rsidR="002209EA" w:rsidRPr="00E15BB8" w:rsidTr="002209EA">
        <w:trPr>
          <w:trHeight w:val="227"/>
        </w:trPr>
        <w:tc>
          <w:tcPr>
            <w:tcW w:w="2130" w:type="pct"/>
            <w:shd w:val="clear" w:color="auto" w:fill="auto"/>
          </w:tcPr>
          <w:p w:rsidR="002209EA" w:rsidRPr="00547AE5" w:rsidRDefault="002209EA" w:rsidP="002209EA">
            <w:pPr>
              <w:spacing w:line="240" w:lineRule="atLeast"/>
              <w:ind w:right="-106"/>
              <w:rPr>
                <w:rFonts w:cs="Times New Roman"/>
                <w:b/>
                <w:bCs/>
                <w:sz w:val="22"/>
                <w:szCs w:val="22"/>
              </w:rPr>
            </w:pPr>
            <w:r w:rsidRPr="00547AE5">
              <w:rPr>
                <w:rFonts w:cs="Times New Roman"/>
                <w:b/>
                <w:bCs/>
                <w:sz w:val="22"/>
                <w:szCs w:val="22"/>
              </w:rPr>
              <w:t>At 31 December 20</w:t>
            </w:r>
            <w:r>
              <w:rPr>
                <w:rFonts w:cs="Times New Roman"/>
                <w:b/>
                <w:bCs/>
                <w:sz w:val="22"/>
                <w:szCs w:val="22"/>
              </w:rPr>
              <w:t>20</w:t>
            </w:r>
          </w:p>
        </w:tc>
        <w:tc>
          <w:tcPr>
            <w:tcW w:w="622" w:type="pct"/>
            <w:tcBorders>
              <w:top w:val="double" w:sz="4" w:space="0" w:color="auto"/>
              <w:bottom w:val="double" w:sz="4" w:space="0" w:color="auto"/>
            </w:tcBorders>
          </w:tcPr>
          <w:p w:rsidR="002209EA" w:rsidRPr="002209EA" w:rsidRDefault="002209EA" w:rsidP="002209EA">
            <w:pPr>
              <w:tabs>
                <w:tab w:val="decimal" w:pos="965"/>
              </w:tabs>
              <w:spacing w:line="240" w:lineRule="atLeast"/>
              <w:ind w:right="-78"/>
              <w:jc w:val="both"/>
              <w:rPr>
                <w:rFonts w:cs="Times New Roman"/>
                <w:b/>
                <w:bCs/>
                <w:sz w:val="22"/>
                <w:szCs w:val="22"/>
              </w:rPr>
            </w:pPr>
            <w:r w:rsidRPr="002209EA">
              <w:rPr>
                <w:rFonts w:cs="Times New Roman"/>
                <w:b/>
                <w:bCs/>
                <w:sz w:val="22"/>
                <w:szCs w:val="22"/>
              </w:rPr>
              <w:t>469</w:t>
            </w:r>
          </w:p>
        </w:tc>
        <w:tc>
          <w:tcPr>
            <w:tcW w:w="136" w:type="pct"/>
          </w:tcPr>
          <w:p w:rsidR="002209EA" w:rsidRPr="00F903D9" w:rsidRDefault="002209EA" w:rsidP="002209EA"/>
        </w:tc>
        <w:tc>
          <w:tcPr>
            <w:tcW w:w="574" w:type="pct"/>
            <w:tcBorders>
              <w:top w:val="double" w:sz="4" w:space="0" w:color="auto"/>
              <w:bottom w:val="double" w:sz="4" w:space="0" w:color="auto"/>
            </w:tcBorders>
            <w:shd w:val="clear" w:color="auto" w:fill="auto"/>
          </w:tcPr>
          <w:p w:rsidR="002209EA" w:rsidRPr="00F903D9" w:rsidRDefault="002209EA" w:rsidP="002209EA">
            <w:pPr>
              <w:tabs>
                <w:tab w:val="decimal" w:pos="887"/>
              </w:tabs>
              <w:spacing w:line="240" w:lineRule="atLeast"/>
              <w:ind w:right="-78"/>
              <w:jc w:val="both"/>
            </w:pPr>
            <w:r w:rsidRPr="002209EA">
              <w:rPr>
                <w:rFonts w:cs="Times New Roman"/>
                <w:b/>
                <w:bCs/>
                <w:sz w:val="22"/>
                <w:szCs w:val="22"/>
              </w:rPr>
              <w:t>18,64</w:t>
            </w:r>
            <w:r w:rsidR="00F25E3F">
              <w:rPr>
                <w:rFonts w:cs="Times New Roman"/>
                <w:b/>
                <w:bCs/>
                <w:sz w:val="22"/>
                <w:szCs w:val="22"/>
              </w:rPr>
              <w:t>7</w:t>
            </w:r>
          </w:p>
        </w:tc>
        <w:tc>
          <w:tcPr>
            <w:tcW w:w="126" w:type="pct"/>
            <w:shd w:val="clear" w:color="auto" w:fill="auto"/>
          </w:tcPr>
          <w:p w:rsidR="002209EA" w:rsidRPr="00F903D9" w:rsidRDefault="002209EA" w:rsidP="002209EA"/>
        </w:tc>
        <w:tc>
          <w:tcPr>
            <w:tcW w:w="630" w:type="pct"/>
            <w:tcBorders>
              <w:top w:val="double" w:sz="4" w:space="0" w:color="auto"/>
              <w:bottom w:val="double" w:sz="4" w:space="0" w:color="auto"/>
            </w:tcBorders>
            <w:shd w:val="clear" w:color="auto" w:fill="auto"/>
          </w:tcPr>
          <w:p w:rsidR="002209EA" w:rsidRPr="00F903D9" w:rsidRDefault="002209EA" w:rsidP="002209EA">
            <w:pPr>
              <w:tabs>
                <w:tab w:val="decimal" w:pos="905"/>
              </w:tabs>
              <w:spacing w:line="240" w:lineRule="atLeast"/>
              <w:ind w:right="-78"/>
              <w:jc w:val="both"/>
            </w:pPr>
            <w:r w:rsidRPr="002209EA">
              <w:rPr>
                <w:rFonts w:cs="Times New Roman"/>
                <w:b/>
                <w:bCs/>
                <w:sz w:val="22"/>
                <w:szCs w:val="22"/>
              </w:rPr>
              <w:t>20,346</w:t>
            </w:r>
          </w:p>
        </w:tc>
        <w:tc>
          <w:tcPr>
            <w:tcW w:w="126" w:type="pct"/>
            <w:shd w:val="clear" w:color="auto" w:fill="auto"/>
          </w:tcPr>
          <w:p w:rsidR="002209EA" w:rsidRPr="00F903D9" w:rsidRDefault="002209EA" w:rsidP="002209EA"/>
        </w:tc>
        <w:tc>
          <w:tcPr>
            <w:tcW w:w="656" w:type="pct"/>
            <w:tcBorders>
              <w:top w:val="double" w:sz="4" w:space="0" w:color="auto"/>
              <w:bottom w:val="double" w:sz="4" w:space="0" w:color="auto"/>
            </w:tcBorders>
            <w:shd w:val="clear" w:color="auto" w:fill="auto"/>
          </w:tcPr>
          <w:p w:rsidR="002209EA" w:rsidRDefault="002209EA" w:rsidP="002209EA">
            <w:pPr>
              <w:tabs>
                <w:tab w:val="decimal" w:pos="922"/>
              </w:tabs>
              <w:spacing w:line="240" w:lineRule="atLeast"/>
              <w:ind w:left="-109" w:right="-78"/>
              <w:jc w:val="both"/>
            </w:pPr>
            <w:r w:rsidRPr="002209EA">
              <w:rPr>
                <w:rFonts w:cs="Times New Roman"/>
                <w:b/>
                <w:bCs/>
                <w:sz w:val="22"/>
                <w:szCs w:val="22"/>
              </w:rPr>
              <w:t>39,46</w:t>
            </w:r>
            <w:r w:rsidR="00F25E3F">
              <w:rPr>
                <w:rFonts w:cs="Times New Roman"/>
                <w:b/>
                <w:bCs/>
                <w:sz w:val="22"/>
                <w:szCs w:val="22"/>
              </w:rPr>
              <w:t>2</w:t>
            </w:r>
          </w:p>
        </w:tc>
      </w:tr>
    </w:tbl>
    <w:p w:rsidR="002209EA" w:rsidRDefault="002209EA" w:rsidP="006E3209">
      <w:pPr>
        <w:spacing w:line="240" w:lineRule="atLeast"/>
        <w:ind w:left="567"/>
        <w:rPr>
          <w:sz w:val="22"/>
          <w:szCs w:val="22"/>
        </w:rPr>
      </w:pPr>
    </w:p>
    <w:p w:rsidR="00D31817" w:rsidRPr="005F0892" w:rsidRDefault="00D31817" w:rsidP="00004830">
      <w:pPr>
        <w:numPr>
          <w:ilvl w:val="0"/>
          <w:numId w:val="2"/>
        </w:numPr>
        <w:tabs>
          <w:tab w:val="num" w:pos="540"/>
        </w:tabs>
        <w:spacing w:line="240" w:lineRule="atLeast"/>
        <w:ind w:left="540" w:hanging="540"/>
        <w:jc w:val="both"/>
        <w:outlineLvl w:val="0"/>
        <w:rPr>
          <w:b/>
          <w:bCs/>
          <w:sz w:val="24"/>
          <w:szCs w:val="24"/>
        </w:rPr>
      </w:pPr>
      <w:r w:rsidRPr="005F0892">
        <w:rPr>
          <w:b/>
          <w:bCs/>
          <w:sz w:val="24"/>
          <w:szCs w:val="24"/>
        </w:rPr>
        <w:t xml:space="preserve">Interest-bearing </w:t>
      </w:r>
      <w:r w:rsidR="00B87DF9" w:rsidRPr="005F0892">
        <w:rPr>
          <w:b/>
          <w:bCs/>
          <w:sz w:val="24"/>
          <w:szCs w:val="24"/>
        </w:rPr>
        <w:t>liabilities</w:t>
      </w:r>
    </w:p>
    <w:p w:rsidR="002209EA" w:rsidRDefault="002209EA" w:rsidP="000F5549">
      <w:pPr>
        <w:spacing w:line="240" w:lineRule="exact"/>
        <w:ind w:left="1080" w:hanging="540"/>
        <w:jc w:val="both"/>
        <w:outlineLvl w:val="0"/>
        <w:rPr>
          <w:rFonts w:cs="Times New Roman"/>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6480"/>
        <w:gridCol w:w="1530"/>
        <w:gridCol w:w="180"/>
        <w:gridCol w:w="1350"/>
      </w:tblGrid>
      <w:tr w:rsidR="0007381F" w:rsidRPr="002209EA" w:rsidTr="0007381F">
        <w:trPr>
          <w:cantSplit/>
          <w:trHeight w:val="839"/>
          <w:tblHeader/>
        </w:trPr>
        <w:tc>
          <w:tcPr>
            <w:tcW w:w="6480" w:type="dxa"/>
            <w:shd w:val="clear" w:color="auto" w:fill="auto"/>
            <w:vAlign w:val="bottom"/>
          </w:tcPr>
          <w:p w:rsidR="0007381F" w:rsidRPr="002209EA" w:rsidRDefault="0007381F" w:rsidP="0007381F">
            <w:pPr>
              <w:spacing w:line="240" w:lineRule="atLeast"/>
              <w:ind w:left="196" w:hanging="196"/>
              <w:rPr>
                <w:i/>
                <w:iCs/>
                <w:color w:val="0000FF"/>
                <w:sz w:val="22"/>
                <w:szCs w:val="22"/>
                <w:cs/>
              </w:rPr>
            </w:pPr>
            <w:r w:rsidRPr="0007381F">
              <w:rPr>
                <w:b/>
                <w:bCs/>
                <w:i/>
                <w:iCs/>
                <w:sz w:val="22"/>
                <w:szCs w:val="28"/>
              </w:rPr>
              <w:t>At 31 December</w:t>
            </w:r>
            <w:r w:rsidRPr="0007381F">
              <w:rPr>
                <w:rFonts w:cs="Times New Roman"/>
                <w:b/>
                <w:bCs/>
                <w:i/>
                <w:iCs/>
                <w:sz w:val="22"/>
                <w:szCs w:val="28"/>
                <w:lang w:bidi="ar-SA"/>
              </w:rPr>
              <w:t xml:space="preserve"> 2020</w:t>
            </w:r>
          </w:p>
        </w:tc>
        <w:tc>
          <w:tcPr>
            <w:tcW w:w="1530" w:type="dxa"/>
            <w:vAlign w:val="bottom"/>
          </w:tcPr>
          <w:p w:rsidR="0007381F" w:rsidRPr="002209EA" w:rsidRDefault="0007381F" w:rsidP="0007381F">
            <w:pPr>
              <w:pStyle w:val="acctmergecolhdg"/>
              <w:spacing w:line="240" w:lineRule="atLeast"/>
              <w:ind w:left="-76" w:right="-77"/>
            </w:pPr>
            <w:r w:rsidRPr="002209EA">
              <w:t>Consolidated</w:t>
            </w:r>
          </w:p>
          <w:p w:rsidR="0007381F" w:rsidRPr="002209EA" w:rsidRDefault="0007381F" w:rsidP="0007381F">
            <w:pPr>
              <w:pStyle w:val="acctmergecolhdg"/>
              <w:spacing w:line="240" w:lineRule="atLeast"/>
              <w:ind w:left="-76" w:right="-77"/>
              <w:rPr>
                <w:szCs w:val="22"/>
              </w:rPr>
            </w:pPr>
            <w:r w:rsidRPr="002209EA">
              <w:t>financial statements</w:t>
            </w:r>
          </w:p>
        </w:tc>
        <w:tc>
          <w:tcPr>
            <w:tcW w:w="180" w:type="dxa"/>
            <w:vAlign w:val="bottom"/>
          </w:tcPr>
          <w:p w:rsidR="0007381F" w:rsidRPr="002209EA" w:rsidRDefault="0007381F" w:rsidP="0007381F">
            <w:pPr>
              <w:pStyle w:val="acctmergecolhdg"/>
              <w:spacing w:line="240" w:lineRule="atLeast"/>
              <w:ind w:left="-76" w:right="-77"/>
              <w:rPr>
                <w:szCs w:val="22"/>
              </w:rPr>
            </w:pPr>
          </w:p>
        </w:tc>
        <w:tc>
          <w:tcPr>
            <w:tcW w:w="1350" w:type="dxa"/>
            <w:vAlign w:val="bottom"/>
          </w:tcPr>
          <w:p w:rsidR="0007381F" w:rsidRPr="0007381F" w:rsidRDefault="0007381F" w:rsidP="0007381F">
            <w:pPr>
              <w:pStyle w:val="acctmergecolhdg"/>
              <w:spacing w:line="240" w:lineRule="atLeast"/>
              <w:ind w:left="-76" w:right="-77"/>
              <w:rPr>
                <w:szCs w:val="22"/>
              </w:rPr>
            </w:pPr>
            <w:r w:rsidRPr="0007381F">
              <w:rPr>
                <w:szCs w:val="22"/>
              </w:rPr>
              <w:t>Separate</w:t>
            </w:r>
          </w:p>
          <w:p w:rsidR="0007381F" w:rsidRPr="002209EA" w:rsidRDefault="0007381F" w:rsidP="0007381F">
            <w:pPr>
              <w:pStyle w:val="acctmergecolhdg"/>
              <w:spacing w:line="240" w:lineRule="atLeast"/>
              <w:ind w:left="-76" w:right="-77"/>
              <w:rPr>
                <w:szCs w:val="22"/>
              </w:rPr>
            </w:pPr>
            <w:r w:rsidRPr="0007381F">
              <w:rPr>
                <w:szCs w:val="22"/>
              </w:rPr>
              <w:t>financial statements</w:t>
            </w:r>
          </w:p>
        </w:tc>
      </w:tr>
      <w:tr w:rsidR="0007381F" w:rsidRPr="002209EA" w:rsidTr="0007381F">
        <w:trPr>
          <w:cantSplit/>
          <w:trHeight w:val="182"/>
          <w:tblHeader/>
        </w:trPr>
        <w:tc>
          <w:tcPr>
            <w:tcW w:w="6480" w:type="dxa"/>
          </w:tcPr>
          <w:p w:rsidR="0007381F" w:rsidRPr="002209EA" w:rsidRDefault="0007381F" w:rsidP="0007381F">
            <w:pPr>
              <w:spacing w:line="240" w:lineRule="atLeast"/>
              <w:rPr>
                <w:b/>
                <w:bCs/>
                <w:i/>
                <w:iCs/>
                <w:sz w:val="22"/>
                <w:szCs w:val="22"/>
              </w:rPr>
            </w:pPr>
          </w:p>
        </w:tc>
        <w:tc>
          <w:tcPr>
            <w:tcW w:w="3060" w:type="dxa"/>
            <w:gridSpan w:val="3"/>
          </w:tcPr>
          <w:p w:rsidR="0007381F" w:rsidRPr="002209EA" w:rsidRDefault="0007381F" w:rsidP="0007381F">
            <w:pPr>
              <w:pStyle w:val="acctfourfigures"/>
              <w:tabs>
                <w:tab w:val="clear" w:pos="765"/>
              </w:tabs>
              <w:spacing w:line="220" w:lineRule="exact"/>
              <w:jc w:val="center"/>
              <w:rPr>
                <w:i/>
                <w:iCs/>
                <w:szCs w:val="22"/>
                <w:lang w:bidi="th-TH"/>
              </w:rPr>
            </w:pPr>
            <w:r w:rsidRPr="002209EA">
              <w:rPr>
                <w:i/>
                <w:iCs/>
                <w:szCs w:val="22"/>
                <w:lang w:bidi="th-TH"/>
              </w:rPr>
              <w:t>(in thousand Baht)</w:t>
            </w:r>
          </w:p>
        </w:tc>
      </w:tr>
      <w:tr w:rsidR="0007381F" w:rsidRPr="002209EA" w:rsidTr="002209EA">
        <w:trPr>
          <w:cantSplit/>
          <w:trHeight w:val="20"/>
          <w:tblHeader/>
        </w:trPr>
        <w:tc>
          <w:tcPr>
            <w:tcW w:w="6480" w:type="dxa"/>
          </w:tcPr>
          <w:p w:rsidR="0007381F" w:rsidRPr="002209EA" w:rsidRDefault="0007381F" w:rsidP="0007381F">
            <w:pPr>
              <w:spacing w:line="240" w:lineRule="atLeast"/>
              <w:rPr>
                <w:b/>
                <w:bCs/>
                <w:i/>
                <w:iCs/>
                <w:sz w:val="22"/>
                <w:szCs w:val="22"/>
              </w:rPr>
            </w:pPr>
            <w:r w:rsidRPr="002209EA">
              <w:rPr>
                <w:b/>
                <w:bCs/>
                <w:i/>
                <w:iCs/>
                <w:sz w:val="22"/>
                <w:szCs w:val="22"/>
              </w:rPr>
              <w:t>Unsecured</w:t>
            </w:r>
          </w:p>
        </w:tc>
        <w:tc>
          <w:tcPr>
            <w:tcW w:w="3060" w:type="dxa"/>
            <w:gridSpan w:val="3"/>
          </w:tcPr>
          <w:p w:rsidR="0007381F" w:rsidRPr="002209EA" w:rsidRDefault="0007381F" w:rsidP="0007381F">
            <w:pPr>
              <w:pStyle w:val="acctfourfigures"/>
              <w:tabs>
                <w:tab w:val="clear" w:pos="765"/>
              </w:tabs>
              <w:spacing w:line="220" w:lineRule="exact"/>
              <w:jc w:val="center"/>
              <w:rPr>
                <w:i/>
                <w:iCs/>
                <w:szCs w:val="22"/>
                <w:lang w:bidi="th-TH"/>
              </w:rPr>
            </w:pPr>
          </w:p>
        </w:tc>
      </w:tr>
      <w:tr w:rsidR="0007381F" w:rsidRPr="002209EA" w:rsidTr="002209EA">
        <w:trPr>
          <w:cantSplit/>
          <w:trHeight w:val="20"/>
        </w:trPr>
        <w:tc>
          <w:tcPr>
            <w:tcW w:w="6480" w:type="dxa"/>
          </w:tcPr>
          <w:p w:rsidR="0007381F" w:rsidRPr="002209EA" w:rsidRDefault="0007381F" w:rsidP="0007381F">
            <w:pPr>
              <w:spacing w:line="240" w:lineRule="atLeast"/>
              <w:rPr>
                <w:sz w:val="22"/>
                <w:szCs w:val="22"/>
              </w:rPr>
            </w:pPr>
            <w:r w:rsidRPr="002209EA">
              <w:rPr>
                <w:sz w:val="22"/>
                <w:szCs w:val="22"/>
              </w:rPr>
              <w:t>Lease liabilities</w:t>
            </w:r>
          </w:p>
        </w:tc>
        <w:tc>
          <w:tcPr>
            <w:tcW w:w="1530" w:type="dxa"/>
            <w:tcBorders>
              <w:bottom w:val="double" w:sz="4" w:space="0" w:color="auto"/>
            </w:tcBorders>
          </w:tcPr>
          <w:p w:rsidR="0007381F" w:rsidRPr="002209EA" w:rsidRDefault="0007381F" w:rsidP="0007381F">
            <w:pPr>
              <w:tabs>
                <w:tab w:val="decimal" w:pos="1186"/>
              </w:tabs>
              <w:spacing w:line="240" w:lineRule="atLeast"/>
              <w:ind w:right="-78"/>
              <w:jc w:val="both"/>
              <w:rPr>
                <w:rFonts w:cs="Times New Roman"/>
                <w:b/>
                <w:bCs/>
                <w:sz w:val="22"/>
                <w:szCs w:val="22"/>
              </w:rPr>
            </w:pPr>
            <w:r w:rsidRPr="002209EA">
              <w:rPr>
                <w:rFonts w:cs="Times New Roman"/>
                <w:b/>
                <w:bCs/>
                <w:sz w:val="22"/>
                <w:szCs w:val="22"/>
              </w:rPr>
              <w:t>187,040</w:t>
            </w:r>
          </w:p>
        </w:tc>
        <w:tc>
          <w:tcPr>
            <w:tcW w:w="180" w:type="dxa"/>
          </w:tcPr>
          <w:p w:rsidR="0007381F" w:rsidRPr="002209EA" w:rsidRDefault="0007381F" w:rsidP="0007381F">
            <w:pPr>
              <w:tabs>
                <w:tab w:val="decimal" w:pos="887"/>
              </w:tabs>
              <w:spacing w:line="240" w:lineRule="atLeast"/>
              <w:ind w:right="-78"/>
              <w:jc w:val="both"/>
              <w:rPr>
                <w:rFonts w:cs="Times New Roman"/>
                <w:b/>
                <w:bCs/>
                <w:sz w:val="22"/>
                <w:szCs w:val="22"/>
              </w:rPr>
            </w:pPr>
          </w:p>
        </w:tc>
        <w:tc>
          <w:tcPr>
            <w:tcW w:w="1350" w:type="dxa"/>
            <w:tcBorders>
              <w:bottom w:val="double" w:sz="4" w:space="0" w:color="auto"/>
            </w:tcBorders>
          </w:tcPr>
          <w:p w:rsidR="0007381F" w:rsidRPr="002209EA" w:rsidRDefault="0007381F" w:rsidP="0007381F">
            <w:pPr>
              <w:tabs>
                <w:tab w:val="decimal" w:pos="999"/>
              </w:tabs>
              <w:spacing w:line="240" w:lineRule="atLeast"/>
              <w:ind w:right="-78"/>
              <w:jc w:val="both"/>
              <w:rPr>
                <w:rFonts w:cs="Times New Roman"/>
                <w:b/>
                <w:bCs/>
                <w:sz w:val="22"/>
                <w:szCs w:val="22"/>
              </w:rPr>
            </w:pPr>
            <w:r w:rsidRPr="002209EA">
              <w:rPr>
                <w:rFonts w:cs="Times New Roman"/>
                <w:b/>
                <w:bCs/>
                <w:sz w:val="22"/>
                <w:szCs w:val="22"/>
              </w:rPr>
              <w:t>9,678</w:t>
            </w:r>
          </w:p>
        </w:tc>
      </w:tr>
    </w:tbl>
    <w:p w:rsidR="00AF27FE" w:rsidRPr="002209EA" w:rsidRDefault="00AF27FE">
      <w:pPr>
        <w:rPr>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4320"/>
        <w:gridCol w:w="720"/>
        <w:gridCol w:w="990"/>
        <w:gridCol w:w="180"/>
        <w:gridCol w:w="990"/>
        <w:gridCol w:w="180"/>
        <w:gridCol w:w="990"/>
        <w:gridCol w:w="180"/>
        <w:gridCol w:w="990"/>
      </w:tblGrid>
      <w:tr w:rsidR="00AF27FE" w:rsidRPr="002209EA" w:rsidTr="002209EA">
        <w:trPr>
          <w:cantSplit/>
          <w:trHeight w:val="20"/>
          <w:tblHeader/>
        </w:trPr>
        <w:tc>
          <w:tcPr>
            <w:tcW w:w="4320" w:type="dxa"/>
            <w:shd w:val="clear" w:color="auto" w:fill="auto"/>
          </w:tcPr>
          <w:p w:rsidR="00AF27FE" w:rsidRPr="002209EA" w:rsidRDefault="00AF27FE" w:rsidP="004F47F5">
            <w:pPr>
              <w:spacing w:line="240" w:lineRule="atLeast"/>
              <w:ind w:left="196" w:hanging="196"/>
              <w:rPr>
                <w:b/>
                <w:bCs/>
                <w:i/>
                <w:iCs/>
                <w:sz w:val="22"/>
                <w:szCs w:val="20"/>
              </w:rPr>
            </w:pPr>
          </w:p>
          <w:p w:rsidR="00AF27FE" w:rsidRPr="002209EA" w:rsidRDefault="00AF27FE" w:rsidP="004F47F5">
            <w:pPr>
              <w:spacing w:line="240" w:lineRule="atLeast"/>
              <w:ind w:left="196" w:hanging="196"/>
              <w:rPr>
                <w:i/>
                <w:iCs/>
                <w:color w:val="0000FF"/>
                <w:sz w:val="22"/>
                <w:szCs w:val="20"/>
                <w:cs/>
              </w:rPr>
            </w:pPr>
            <w:r w:rsidRPr="002209EA">
              <w:rPr>
                <w:b/>
                <w:bCs/>
                <w:i/>
                <w:iCs/>
                <w:sz w:val="22"/>
                <w:szCs w:val="20"/>
              </w:rPr>
              <w:t>Assets pledged as security for liabilities</w:t>
            </w:r>
            <w:r w:rsidRPr="002209EA">
              <w:rPr>
                <w:b/>
                <w:bCs/>
                <w:i/>
                <w:iCs/>
                <w:color w:val="0000FF"/>
                <w:sz w:val="22"/>
                <w:szCs w:val="20"/>
              </w:rPr>
              <w:t xml:space="preserve"> </w:t>
            </w:r>
          </w:p>
        </w:tc>
        <w:tc>
          <w:tcPr>
            <w:tcW w:w="720" w:type="dxa"/>
          </w:tcPr>
          <w:p w:rsidR="00AF27FE" w:rsidRPr="002209EA" w:rsidRDefault="00AF27FE" w:rsidP="004F47F5">
            <w:pPr>
              <w:pStyle w:val="acctmergecolhdg"/>
              <w:spacing w:line="240" w:lineRule="atLeast"/>
            </w:pPr>
          </w:p>
        </w:tc>
        <w:tc>
          <w:tcPr>
            <w:tcW w:w="2160" w:type="dxa"/>
            <w:gridSpan w:val="3"/>
          </w:tcPr>
          <w:p w:rsidR="00AF27FE" w:rsidRPr="002209EA" w:rsidRDefault="00AF27FE" w:rsidP="004F47F5">
            <w:pPr>
              <w:pStyle w:val="acctmergecolhdg"/>
              <w:spacing w:line="240" w:lineRule="atLeast"/>
              <w:ind w:left="-76" w:right="-77"/>
            </w:pPr>
            <w:r w:rsidRPr="002209EA">
              <w:t xml:space="preserve">Consolidated </w:t>
            </w:r>
          </w:p>
          <w:p w:rsidR="00AF27FE" w:rsidRPr="002209EA" w:rsidRDefault="00AF27FE" w:rsidP="004F47F5">
            <w:pPr>
              <w:pStyle w:val="acctmergecolhdg"/>
              <w:spacing w:line="240" w:lineRule="atLeast"/>
              <w:ind w:left="-76" w:right="-77"/>
            </w:pPr>
            <w:r w:rsidRPr="002209EA">
              <w:t>financial statements</w:t>
            </w:r>
          </w:p>
        </w:tc>
        <w:tc>
          <w:tcPr>
            <w:tcW w:w="180" w:type="dxa"/>
          </w:tcPr>
          <w:p w:rsidR="00AF27FE" w:rsidRPr="002209EA" w:rsidRDefault="00AF27FE" w:rsidP="004F47F5">
            <w:pPr>
              <w:pStyle w:val="acctmergecolhdg"/>
              <w:spacing w:line="240" w:lineRule="atLeast"/>
            </w:pPr>
          </w:p>
        </w:tc>
        <w:tc>
          <w:tcPr>
            <w:tcW w:w="2160" w:type="dxa"/>
            <w:gridSpan w:val="3"/>
          </w:tcPr>
          <w:p w:rsidR="00AF27FE" w:rsidRPr="002209EA" w:rsidRDefault="00AF27FE" w:rsidP="004F47F5">
            <w:pPr>
              <w:pStyle w:val="acctmergecolhdg"/>
              <w:spacing w:line="240" w:lineRule="atLeast"/>
            </w:pPr>
            <w:r w:rsidRPr="002209EA">
              <w:t xml:space="preserve">Separate </w:t>
            </w:r>
          </w:p>
          <w:p w:rsidR="00AF27FE" w:rsidRPr="002209EA" w:rsidRDefault="00AF27FE" w:rsidP="004F47F5">
            <w:pPr>
              <w:pStyle w:val="acctmergecolhdg"/>
              <w:spacing w:line="240" w:lineRule="atLeast"/>
              <w:ind w:left="-79" w:right="-77"/>
            </w:pPr>
            <w:r w:rsidRPr="002209EA">
              <w:t>financial statements</w:t>
            </w:r>
          </w:p>
        </w:tc>
      </w:tr>
      <w:tr w:rsidR="00AF27FE" w:rsidRPr="002209EA" w:rsidTr="002209EA">
        <w:trPr>
          <w:cantSplit/>
          <w:trHeight w:val="20"/>
          <w:tblHeader/>
        </w:trPr>
        <w:tc>
          <w:tcPr>
            <w:tcW w:w="4320" w:type="dxa"/>
          </w:tcPr>
          <w:p w:rsidR="00AF27FE" w:rsidRPr="002209EA" w:rsidRDefault="00AF27FE" w:rsidP="004F47F5">
            <w:pPr>
              <w:pStyle w:val="acctfourfigures"/>
              <w:tabs>
                <w:tab w:val="clear" w:pos="765"/>
              </w:tabs>
              <w:spacing w:line="240" w:lineRule="atLeast"/>
              <w:rPr>
                <w:rFonts w:cs="Cordia New"/>
                <w:b/>
                <w:bCs/>
                <w:i/>
                <w:iCs/>
                <w:lang w:val="en-US" w:bidi="th-TH"/>
              </w:rPr>
            </w:pPr>
            <w:r w:rsidRPr="002209EA">
              <w:rPr>
                <w:b/>
                <w:bCs/>
                <w:i/>
                <w:iCs/>
              </w:rPr>
              <w:t xml:space="preserve">   as at 31 December</w:t>
            </w:r>
            <w:r w:rsidRPr="002209EA">
              <w:rPr>
                <w:rFonts w:cs="Cordia New"/>
                <w:b/>
                <w:bCs/>
                <w:color w:val="0000FF"/>
                <w:lang w:val="en-US" w:bidi="th-TH"/>
              </w:rPr>
              <w:t xml:space="preserve"> </w:t>
            </w:r>
          </w:p>
        </w:tc>
        <w:tc>
          <w:tcPr>
            <w:tcW w:w="720" w:type="dxa"/>
          </w:tcPr>
          <w:p w:rsidR="00AF27FE" w:rsidRPr="002209EA" w:rsidRDefault="00AF27FE" w:rsidP="004F47F5">
            <w:pPr>
              <w:pStyle w:val="acctmergecolhdg"/>
              <w:spacing w:line="240" w:lineRule="atLeast"/>
              <w:rPr>
                <w:b w:val="0"/>
                <w:bCs/>
                <w:i/>
                <w:iCs/>
              </w:rPr>
            </w:pPr>
            <w:r w:rsidRPr="002209EA">
              <w:rPr>
                <w:b w:val="0"/>
                <w:bCs/>
                <w:i/>
                <w:iCs/>
              </w:rPr>
              <w:t>Note</w:t>
            </w:r>
          </w:p>
        </w:tc>
        <w:tc>
          <w:tcPr>
            <w:tcW w:w="990" w:type="dxa"/>
          </w:tcPr>
          <w:p w:rsidR="00AF27FE" w:rsidRPr="002209EA" w:rsidRDefault="007F52B1" w:rsidP="004F47F5">
            <w:pPr>
              <w:pStyle w:val="acctmergecolhdg"/>
              <w:spacing w:line="240" w:lineRule="atLeast"/>
              <w:rPr>
                <w:b w:val="0"/>
                <w:bCs/>
              </w:rPr>
            </w:pPr>
            <w:r w:rsidRPr="002209EA">
              <w:rPr>
                <w:b w:val="0"/>
                <w:bCs/>
              </w:rPr>
              <w:t>2020</w:t>
            </w:r>
          </w:p>
        </w:tc>
        <w:tc>
          <w:tcPr>
            <w:tcW w:w="180" w:type="dxa"/>
          </w:tcPr>
          <w:p w:rsidR="00AF27FE" w:rsidRPr="002209EA" w:rsidRDefault="00AF27FE" w:rsidP="004F47F5">
            <w:pPr>
              <w:pStyle w:val="acctmergecolhdg"/>
              <w:spacing w:line="240" w:lineRule="atLeast"/>
              <w:rPr>
                <w:b w:val="0"/>
                <w:bCs/>
              </w:rPr>
            </w:pPr>
          </w:p>
        </w:tc>
        <w:tc>
          <w:tcPr>
            <w:tcW w:w="990" w:type="dxa"/>
          </w:tcPr>
          <w:p w:rsidR="00AF27FE" w:rsidRPr="002209EA" w:rsidRDefault="007F52B1" w:rsidP="004F47F5">
            <w:pPr>
              <w:pStyle w:val="acctmergecolhdg"/>
              <w:spacing w:line="240" w:lineRule="atLeast"/>
              <w:rPr>
                <w:b w:val="0"/>
                <w:bCs/>
              </w:rPr>
            </w:pPr>
            <w:r w:rsidRPr="002209EA">
              <w:rPr>
                <w:b w:val="0"/>
                <w:bCs/>
              </w:rPr>
              <w:t>2019</w:t>
            </w:r>
          </w:p>
        </w:tc>
        <w:tc>
          <w:tcPr>
            <w:tcW w:w="180" w:type="dxa"/>
          </w:tcPr>
          <w:p w:rsidR="00AF27FE" w:rsidRPr="002209EA" w:rsidRDefault="00AF27FE" w:rsidP="004F47F5">
            <w:pPr>
              <w:pStyle w:val="acctmergecolhdg"/>
              <w:spacing w:line="240" w:lineRule="atLeast"/>
              <w:rPr>
                <w:b w:val="0"/>
                <w:bCs/>
              </w:rPr>
            </w:pPr>
          </w:p>
        </w:tc>
        <w:tc>
          <w:tcPr>
            <w:tcW w:w="990" w:type="dxa"/>
          </w:tcPr>
          <w:p w:rsidR="00AF27FE" w:rsidRPr="002209EA" w:rsidRDefault="007F52B1" w:rsidP="004F47F5">
            <w:pPr>
              <w:pStyle w:val="acctmergecolhdg"/>
              <w:spacing w:line="240" w:lineRule="atLeast"/>
              <w:rPr>
                <w:b w:val="0"/>
                <w:bCs/>
              </w:rPr>
            </w:pPr>
            <w:r w:rsidRPr="002209EA">
              <w:rPr>
                <w:b w:val="0"/>
                <w:bCs/>
              </w:rPr>
              <w:t>2020</w:t>
            </w:r>
          </w:p>
        </w:tc>
        <w:tc>
          <w:tcPr>
            <w:tcW w:w="180" w:type="dxa"/>
          </w:tcPr>
          <w:p w:rsidR="00AF27FE" w:rsidRPr="002209EA" w:rsidRDefault="00AF27FE" w:rsidP="004F47F5">
            <w:pPr>
              <w:pStyle w:val="acctmergecolhdg"/>
              <w:spacing w:line="240" w:lineRule="atLeast"/>
              <w:rPr>
                <w:b w:val="0"/>
                <w:bCs/>
              </w:rPr>
            </w:pPr>
          </w:p>
        </w:tc>
        <w:tc>
          <w:tcPr>
            <w:tcW w:w="990" w:type="dxa"/>
          </w:tcPr>
          <w:p w:rsidR="00AF27FE" w:rsidRPr="002209EA" w:rsidRDefault="007F52B1" w:rsidP="004F47F5">
            <w:pPr>
              <w:pStyle w:val="acctmergecolhdg"/>
              <w:spacing w:line="240" w:lineRule="atLeast"/>
              <w:rPr>
                <w:b w:val="0"/>
                <w:bCs/>
              </w:rPr>
            </w:pPr>
            <w:r w:rsidRPr="002209EA">
              <w:rPr>
                <w:b w:val="0"/>
                <w:bCs/>
              </w:rPr>
              <w:t>2019</w:t>
            </w:r>
          </w:p>
        </w:tc>
      </w:tr>
      <w:tr w:rsidR="002718C5" w:rsidRPr="002209EA" w:rsidTr="002209EA">
        <w:trPr>
          <w:cantSplit/>
          <w:trHeight w:val="20"/>
          <w:tblHeader/>
        </w:trPr>
        <w:tc>
          <w:tcPr>
            <w:tcW w:w="4320" w:type="dxa"/>
          </w:tcPr>
          <w:p w:rsidR="002718C5" w:rsidRPr="002209EA" w:rsidRDefault="002718C5" w:rsidP="002718C5">
            <w:pPr>
              <w:spacing w:line="240" w:lineRule="atLeast"/>
              <w:rPr>
                <w:b/>
                <w:bCs/>
                <w:i/>
                <w:iCs/>
                <w:sz w:val="22"/>
                <w:szCs w:val="20"/>
              </w:rPr>
            </w:pPr>
          </w:p>
        </w:tc>
        <w:tc>
          <w:tcPr>
            <w:tcW w:w="720" w:type="dxa"/>
          </w:tcPr>
          <w:p w:rsidR="002718C5" w:rsidRPr="002209EA" w:rsidRDefault="002718C5" w:rsidP="002718C5">
            <w:pPr>
              <w:pStyle w:val="acctfourfigures"/>
              <w:spacing w:line="240" w:lineRule="atLeast"/>
              <w:jc w:val="center"/>
              <w:rPr>
                <w:i/>
                <w:iCs/>
              </w:rPr>
            </w:pPr>
          </w:p>
        </w:tc>
        <w:tc>
          <w:tcPr>
            <w:tcW w:w="4500" w:type="dxa"/>
            <w:gridSpan w:val="7"/>
          </w:tcPr>
          <w:p w:rsidR="002718C5" w:rsidRPr="002209EA" w:rsidRDefault="002718C5" w:rsidP="002718C5">
            <w:pPr>
              <w:pStyle w:val="acctfourfigures"/>
              <w:tabs>
                <w:tab w:val="clear" w:pos="765"/>
              </w:tabs>
              <w:spacing w:line="220" w:lineRule="exact"/>
              <w:jc w:val="center"/>
              <w:rPr>
                <w:i/>
                <w:iCs/>
                <w:lang w:bidi="th-TH"/>
              </w:rPr>
            </w:pPr>
            <w:r w:rsidRPr="002209EA">
              <w:rPr>
                <w:i/>
                <w:iCs/>
                <w:lang w:bidi="th-TH"/>
              </w:rPr>
              <w:t>(in thousand Baht)</w:t>
            </w:r>
          </w:p>
        </w:tc>
      </w:tr>
      <w:tr w:rsidR="007F52B1" w:rsidRPr="002209EA" w:rsidTr="002209EA">
        <w:trPr>
          <w:cantSplit/>
          <w:trHeight w:val="20"/>
        </w:trPr>
        <w:tc>
          <w:tcPr>
            <w:tcW w:w="4320" w:type="dxa"/>
          </w:tcPr>
          <w:p w:rsidR="007F52B1" w:rsidRPr="002209EA" w:rsidRDefault="007F52B1" w:rsidP="007F52B1">
            <w:pPr>
              <w:spacing w:line="240" w:lineRule="atLeast"/>
              <w:rPr>
                <w:sz w:val="22"/>
                <w:szCs w:val="20"/>
              </w:rPr>
            </w:pPr>
            <w:r w:rsidRPr="002209EA">
              <w:rPr>
                <w:sz w:val="22"/>
                <w:szCs w:val="20"/>
              </w:rPr>
              <w:t>Property, plant and equipment</w:t>
            </w:r>
          </w:p>
        </w:tc>
        <w:tc>
          <w:tcPr>
            <w:tcW w:w="720" w:type="dxa"/>
          </w:tcPr>
          <w:p w:rsidR="007F52B1" w:rsidRPr="002209EA" w:rsidDel="000E69EF" w:rsidRDefault="007F52B1" w:rsidP="007F52B1">
            <w:pPr>
              <w:pStyle w:val="acctfourfigures"/>
              <w:tabs>
                <w:tab w:val="clear" w:pos="765"/>
              </w:tabs>
              <w:spacing w:line="240" w:lineRule="atLeast"/>
              <w:ind w:right="11"/>
              <w:jc w:val="center"/>
              <w:rPr>
                <w:i/>
                <w:iCs/>
              </w:rPr>
            </w:pPr>
            <w:r w:rsidRPr="002209EA">
              <w:rPr>
                <w:i/>
                <w:iCs/>
              </w:rPr>
              <w:t>12</w:t>
            </w:r>
          </w:p>
        </w:tc>
        <w:tc>
          <w:tcPr>
            <w:tcW w:w="990" w:type="dxa"/>
            <w:tcBorders>
              <w:bottom w:val="double" w:sz="4" w:space="0" w:color="auto"/>
            </w:tcBorders>
          </w:tcPr>
          <w:p w:rsidR="007F52B1" w:rsidRPr="00092865" w:rsidRDefault="002209EA" w:rsidP="00EA156F">
            <w:pPr>
              <w:pStyle w:val="acctfourfigures"/>
              <w:tabs>
                <w:tab w:val="clear" w:pos="765"/>
                <w:tab w:val="decimal" w:pos="823"/>
              </w:tabs>
              <w:spacing w:line="240" w:lineRule="atLeast"/>
              <w:ind w:right="11"/>
              <w:rPr>
                <w:b/>
                <w:bCs/>
              </w:rPr>
            </w:pPr>
            <w:r w:rsidRPr="00092865">
              <w:rPr>
                <w:b/>
                <w:bCs/>
              </w:rPr>
              <w:t>632,285</w:t>
            </w:r>
          </w:p>
        </w:tc>
        <w:tc>
          <w:tcPr>
            <w:tcW w:w="180" w:type="dxa"/>
          </w:tcPr>
          <w:p w:rsidR="007F52B1" w:rsidRPr="00092865" w:rsidRDefault="007F52B1" w:rsidP="007F52B1">
            <w:pPr>
              <w:pStyle w:val="acctfourfigures"/>
              <w:spacing w:line="240" w:lineRule="atLeast"/>
              <w:rPr>
                <w:b/>
                <w:bCs/>
              </w:rPr>
            </w:pPr>
          </w:p>
        </w:tc>
        <w:tc>
          <w:tcPr>
            <w:tcW w:w="990" w:type="dxa"/>
            <w:tcBorders>
              <w:bottom w:val="double" w:sz="4" w:space="0" w:color="auto"/>
            </w:tcBorders>
          </w:tcPr>
          <w:p w:rsidR="007F52B1" w:rsidRPr="00092865" w:rsidRDefault="007F52B1" w:rsidP="007F52B1">
            <w:pPr>
              <w:pStyle w:val="acctfourfigures"/>
              <w:tabs>
                <w:tab w:val="clear" w:pos="765"/>
                <w:tab w:val="decimal" w:pos="731"/>
              </w:tabs>
              <w:spacing w:line="240" w:lineRule="atLeast"/>
              <w:ind w:right="11"/>
              <w:rPr>
                <w:b/>
                <w:bCs/>
              </w:rPr>
            </w:pPr>
            <w:r w:rsidRPr="00092865">
              <w:rPr>
                <w:b/>
                <w:bCs/>
              </w:rPr>
              <w:t>650,598</w:t>
            </w:r>
          </w:p>
        </w:tc>
        <w:tc>
          <w:tcPr>
            <w:tcW w:w="180" w:type="dxa"/>
          </w:tcPr>
          <w:p w:rsidR="007F52B1" w:rsidRPr="00092865" w:rsidRDefault="007F52B1" w:rsidP="007F52B1">
            <w:pPr>
              <w:pStyle w:val="acctfourfigures"/>
              <w:spacing w:line="240" w:lineRule="atLeast"/>
              <w:rPr>
                <w:b/>
                <w:bCs/>
              </w:rPr>
            </w:pPr>
          </w:p>
        </w:tc>
        <w:tc>
          <w:tcPr>
            <w:tcW w:w="990" w:type="dxa"/>
            <w:tcBorders>
              <w:bottom w:val="double" w:sz="4" w:space="0" w:color="auto"/>
            </w:tcBorders>
          </w:tcPr>
          <w:p w:rsidR="007F52B1" w:rsidRPr="00092865" w:rsidRDefault="002209EA" w:rsidP="00EA156F">
            <w:pPr>
              <w:pStyle w:val="acctfourfigures"/>
              <w:tabs>
                <w:tab w:val="clear" w:pos="765"/>
                <w:tab w:val="decimal" w:pos="823"/>
              </w:tabs>
              <w:spacing w:line="240" w:lineRule="atLeast"/>
              <w:ind w:right="11"/>
              <w:rPr>
                <w:b/>
                <w:bCs/>
              </w:rPr>
            </w:pPr>
            <w:r w:rsidRPr="00092865">
              <w:rPr>
                <w:b/>
                <w:bCs/>
              </w:rPr>
              <w:t>632,285</w:t>
            </w:r>
          </w:p>
        </w:tc>
        <w:tc>
          <w:tcPr>
            <w:tcW w:w="180" w:type="dxa"/>
          </w:tcPr>
          <w:p w:rsidR="007F52B1" w:rsidRPr="00092865" w:rsidRDefault="007F52B1" w:rsidP="007F52B1">
            <w:pPr>
              <w:pStyle w:val="acctfourfigures"/>
              <w:spacing w:line="240" w:lineRule="atLeast"/>
              <w:rPr>
                <w:b/>
                <w:bCs/>
              </w:rPr>
            </w:pPr>
          </w:p>
        </w:tc>
        <w:tc>
          <w:tcPr>
            <w:tcW w:w="990" w:type="dxa"/>
            <w:tcBorders>
              <w:bottom w:val="double" w:sz="4" w:space="0" w:color="auto"/>
            </w:tcBorders>
          </w:tcPr>
          <w:p w:rsidR="007F52B1" w:rsidRPr="00092865" w:rsidRDefault="007F52B1" w:rsidP="007F52B1">
            <w:pPr>
              <w:pStyle w:val="acctfourfigures"/>
              <w:tabs>
                <w:tab w:val="clear" w:pos="765"/>
                <w:tab w:val="decimal" w:pos="731"/>
              </w:tabs>
              <w:spacing w:line="240" w:lineRule="atLeast"/>
              <w:ind w:right="11"/>
              <w:rPr>
                <w:b/>
                <w:bCs/>
              </w:rPr>
            </w:pPr>
            <w:r w:rsidRPr="00092865">
              <w:rPr>
                <w:b/>
                <w:bCs/>
              </w:rPr>
              <w:t>650,598</w:t>
            </w:r>
          </w:p>
        </w:tc>
      </w:tr>
    </w:tbl>
    <w:p w:rsidR="002209EA" w:rsidRDefault="002209EA" w:rsidP="00F6665C">
      <w:pPr>
        <w:pStyle w:val="BodySingle"/>
        <w:spacing w:line="240" w:lineRule="atLeast"/>
        <w:ind w:left="567" w:right="-27"/>
        <w:jc w:val="thaiDistribute"/>
        <w:rPr>
          <w:sz w:val="22"/>
          <w:szCs w:val="22"/>
        </w:rPr>
      </w:pPr>
    </w:p>
    <w:p w:rsidR="00C454CF" w:rsidRPr="008468C7" w:rsidRDefault="008468C7" w:rsidP="00F6665C">
      <w:pPr>
        <w:pStyle w:val="BodySingle"/>
        <w:spacing w:line="240" w:lineRule="atLeast"/>
        <w:ind w:left="567" w:right="-27"/>
        <w:jc w:val="thaiDistribute"/>
        <w:rPr>
          <w:i/>
          <w:iCs/>
          <w:sz w:val="22"/>
          <w:szCs w:val="22"/>
        </w:rPr>
      </w:pPr>
      <w:r w:rsidRPr="00EB2C3C">
        <w:rPr>
          <w:sz w:val="22"/>
          <w:szCs w:val="22"/>
        </w:rPr>
        <w:t>As at 31</w:t>
      </w:r>
      <w:r w:rsidR="00791632">
        <w:rPr>
          <w:sz w:val="22"/>
          <w:szCs w:val="22"/>
        </w:rPr>
        <w:t xml:space="preserve"> December 20</w:t>
      </w:r>
      <w:r w:rsidR="0050166C">
        <w:rPr>
          <w:sz w:val="22"/>
          <w:szCs w:val="22"/>
        </w:rPr>
        <w:t>20</w:t>
      </w:r>
      <w:r w:rsidR="00791632">
        <w:rPr>
          <w:sz w:val="22"/>
          <w:szCs w:val="22"/>
        </w:rPr>
        <w:t>, the Company had</w:t>
      </w:r>
      <w:r w:rsidR="00791632">
        <w:rPr>
          <w:sz w:val="22"/>
          <w:szCs w:val="22"/>
          <w:lang w:val="en-US"/>
        </w:rPr>
        <w:t xml:space="preserve"> unutilised credit facilities </w:t>
      </w:r>
      <w:r w:rsidR="006B6ABC">
        <w:rPr>
          <w:sz w:val="22"/>
          <w:szCs w:val="22"/>
          <w:lang w:val="en-US"/>
        </w:rPr>
        <w:t>totaling</w:t>
      </w:r>
      <w:r w:rsidRPr="00EB2C3C">
        <w:rPr>
          <w:sz w:val="22"/>
          <w:szCs w:val="22"/>
        </w:rPr>
        <w:t xml:space="preserve"> to Baht </w:t>
      </w:r>
      <w:r w:rsidR="00EA156F">
        <w:rPr>
          <w:sz w:val="22"/>
          <w:szCs w:val="22"/>
        </w:rPr>
        <w:t>350</w:t>
      </w:r>
      <w:r w:rsidRPr="00EB2C3C">
        <w:rPr>
          <w:sz w:val="22"/>
          <w:szCs w:val="22"/>
        </w:rPr>
        <w:t xml:space="preserve"> million</w:t>
      </w:r>
      <w:r w:rsidR="0096290C">
        <w:rPr>
          <w:sz w:val="22"/>
          <w:szCs w:val="22"/>
        </w:rPr>
        <w:t xml:space="preserve"> </w:t>
      </w:r>
      <w:r w:rsidR="0096290C" w:rsidRPr="0096290C">
        <w:rPr>
          <w:i/>
          <w:iCs/>
          <w:sz w:val="22"/>
          <w:szCs w:val="22"/>
        </w:rPr>
        <w:t>(201</w:t>
      </w:r>
      <w:r w:rsidR="00EA156F">
        <w:rPr>
          <w:i/>
          <w:iCs/>
          <w:sz w:val="22"/>
          <w:szCs w:val="22"/>
        </w:rPr>
        <w:t>9</w:t>
      </w:r>
      <w:r w:rsidR="0096290C" w:rsidRPr="0096290C">
        <w:rPr>
          <w:i/>
          <w:iCs/>
          <w:sz w:val="22"/>
          <w:szCs w:val="22"/>
        </w:rPr>
        <w:t>: Baht 341 million)</w:t>
      </w:r>
      <w:r w:rsidR="0096290C">
        <w:rPr>
          <w:sz w:val="22"/>
          <w:szCs w:val="22"/>
        </w:rPr>
        <w:t>.</w:t>
      </w:r>
    </w:p>
    <w:p w:rsidR="00C454CF" w:rsidRDefault="00C454CF" w:rsidP="00D079ED">
      <w:pPr>
        <w:autoSpaceDE/>
        <w:autoSpaceDN/>
        <w:rPr>
          <w:rFonts w:cs="Times New Roman"/>
          <w:snapToGrid/>
          <w:color w:val="000000"/>
          <w:sz w:val="22"/>
          <w:szCs w:val="22"/>
        </w:rPr>
      </w:pPr>
    </w:p>
    <w:p w:rsidR="00977F69" w:rsidRDefault="00977F69" w:rsidP="00977F69">
      <w:pPr>
        <w:rPr>
          <w:rFonts w:cs="Times New Roman"/>
          <w:sz w:val="22"/>
          <w:szCs w:val="22"/>
          <w:lang w:val="en-US"/>
        </w:rPr>
      </w:pPr>
    </w:p>
    <w:p w:rsidR="00172159" w:rsidRPr="00004830" w:rsidRDefault="00EA156F" w:rsidP="00004830">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DA56CA">
        <w:rPr>
          <w:b/>
          <w:bCs/>
          <w:sz w:val="24"/>
          <w:szCs w:val="24"/>
        </w:rPr>
        <w:lastRenderedPageBreak/>
        <w:t xml:space="preserve">Other </w:t>
      </w:r>
      <w:r w:rsidR="00786D73">
        <w:rPr>
          <w:b/>
          <w:bCs/>
          <w:sz w:val="24"/>
          <w:szCs w:val="24"/>
        </w:rPr>
        <w:t xml:space="preserve">current </w:t>
      </w:r>
      <w:r w:rsidR="008471F9" w:rsidRPr="00004830">
        <w:rPr>
          <w:b/>
          <w:bCs/>
          <w:sz w:val="24"/>
          <w:szCs w:val="24"/>
        </w:rPr>
        <w:t>p</w:t>
      </w:r>
      <w:r w:rsidR="00172159" w:rsidRPr="00004830">
        <w:rPr>
          <w:b/>
          <w:bCs/>
          <w:sz w:val="24"/>
          <w:szCs w:val="24"/>
        </w:rPr>
        <w:t>ayable</w:t>
      </w:r>
      <w:r w:rsidR="00DA56CA">
        <w:rPr>
          <w:b/>
          <w:bCs/>
          <w:sz w:val="24"/>
          <w:szCs w:val="24"/>
        </w:rPr>
        <w:t>s</w:t>
      </w:r>
    </w:p>
    <w:p w:rsidR="00172159" w:rsidRDefault="00172159" w:rsidP="00172159">
      <w:pPr>
        <w:pStyle w:val="block"/>
        <w:spacing w:after="0" w:line="240" w:lineRule="atLeast"/>
        <w:ind w:left="0"/>
        <w:jc w:val="both"/>
      </w:pPr>
    </w:p>
    <w:tbl>
      <w:tblPr>
        <w:tblW w:w="9270" w:type="dxa"/>
        <w:tblInd w:w="558" w:type="dxa"/>
        <w:tblLayout w:type="fixed"/>
        <w:tblLook w:val="01E0" w:firstRow="1" w:lastRow="1" w:firstColumn="1" w:lastColumn="1" w:noHBand="0" w:noVBand="0"/>
      </w:tblPr>
      <w:tblGrid>
        <w:gridCol w:w="3240"/>
        <w:gridCol w:w="810"/>
        <w:gridCol w:w="1161"/>
        <w:gridCol w:w="9"/>
        <w:gridCol w:w="261"/>
        <w:gridCol w:w="9"/>
        <w:gridCol w:w="1080"/>
        <w:gridCol w:w="270"/>
        <w:gridCol w:w="1080"/>
        <w:gridCol w:w="270"/>
        <w:gridCol w:w="1080"/>
      </w:tblGrid>
      <w:tr w:rsidR="00172159" w:rsidRPr="00E15BB8" w:rsidTr="006F54D4">
        <w:tc>
          <w:tcPr>
            <w:tcW w:w="3240" w:type="dxa"/>
            <w:shd w:val="clear" w:color="auto" w:fill="auto"/>
          </w:tcPr>
          <w:p w:rsidR="00172159" w:rsidRPr="00E15BB8" w:rsidRDefault="00172159" w:rsidP="00FE117E">
            <w:pPr>
              <w:spacing w:line="240" w:lineRule="atLeast"/>
              <w:ind w:left="-6"/>
              <w:rPr>
                <w:rFonts w:cs="Times New Roman"/>
                <w:sz w:val="22"/>
                <w:szCs w:val="22"/>
              </w:rPr>
            </w:pPr>
          </w:p>
        </w:tc>
        <w:tc>
          <w:tcPr>
            <w:tcW w:w="810" w:type="dxa"/>
            <w:shd w:val="clear" w:color="auto" w:fill="auto"/>
            <w:vAlign w:val="bottom"/>
          </w:tcPr>
          <w:p w:rsidR="00172159" w:rsidRPr="00E15BB8" w:rsidRDefault="00172159" w:rsidP="00FE117E">
            <w:pPr>
              <w:spacing w:line="240" w:lineRule="atLeast"/>
              <w:ind w:left="-6"/>
              <w:jc w:val="center"/>
              <w:rPr>
                <w:rFonts w:cs="Times New Roman"/>
                <w:i/>
                <w:iCs/>
                <w:sz w:val="22"/>
                <w:szCs w:val="22"/>
              </w:rPr>
            </w:pPr>
          </w:p>
        </w:tc>
        <w:tc>
          <w:tcPr>
            <w:tcW w:w="2520" w:type="dxa"/>
            <w:gridSpan w:val="5"/>
            <w:shd w:val="clear" w:color="auto" w:fill="auto"/>
          </w:tcPr>
          <w:p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Consolidated</w:t>
            </w:r>
          </w:p>
        </w:tc>
        <w:tc>
          <w:tcPr>
            <w:tcW w:w="270" w:type="dxa"/>
            <w:shd w:val="clear" w:color="auto" w:fill="auto"/>
          </w:tcPr>
          <w:p w:rsidR="00172159" w:rsidRPr="00E15BB8"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Separate</w:t>
            </w:r>
          </w:p>
        </w:tc>
      </w:tr>
      <w:tr w:rsidR="00172159" w:rsidRPr="00E15BB8" w:rsidTr="006F54D4">
        <w:tc>
          <w:tcPr>
            <w:tcW w:w="3240" w:type="dxa"/>
            <w:shd w:val="clear" w:color="auto" w:fill="auto"/>
          </w:tcPr>
          <w:p w:rsidR="00172159" w:rsidRPr="00E15BB8" w:rsidRDefault="00172159" w:rsidP="00FE117E">
            <w:pPr>
              <w:spacing w:line="240" w:lineRule="atLeast"/>
              <w:ind w:left="-6"/>
              <w:rPr>
                <w:rFonts w:cs="Times New Roman"/>
                <w:sz w:val="22"/>
                <w:szCs w:val="22"/>
              </w:rPr>
            </w:pPr>
          </w:p>
        </w:tc>
        <w:tc>
          <w:tcPr>
            <w:tcW w:w="810" w:type="dxa"/>
            <w:shd w:val="clear" w:color="auto" w:fill="auto"/>
            <w:vAlign w:val="bottom"/>
          </w:tcPr>
          <w:p w:rsidR="00172159" w:rsidRPr="00E15BB8" w:rsidRDefault="00172159" w:rsidP="00FE117E">
            <w:pPr>
              <w:spacing w:line="240" w:lineRule="atLeast"/>
              <w:ind w:left="-6"/>
              <w:jc w:val="center"/>
              <w:rPr>
                <w:rFonts w:cs="Times New Roman"/>
                <w:i/>
                <w:iCs/>
                <w:sz w:val="22"/>
                <w:szCs w:val="22"/>
              </w:rPr>
            </w:pPr>
          </w:p>
        </w:tc>
        <w:tc>
          <w:tcPr>
            <w:tcW w:w="2520" w:type="dxa"/>
            <w:gridSpan w:val="5"/>
            <w:shd w:val="clear" w:color="auto" w:fill="auto"/>
          </w:tcPr>
          <w:p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c>
          <w:tcPr>
            <w:tcW w:w="270" w:type="dxa"/>
            <w:shd w:val="clear" w:color="auto" w:fill="auto"/>
          </w:tcPr>
          <w:p w:rsidR="00172159" w:rsidRPr="00E15BB8"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r>
      <w:tr w:rsidR="00015EDB" w:rsidRPr="00E15BB8" w:rsidTr="006F54D4">
        <w:tc>
          <w:tcPr>
            <w:tcW w:w="3240" w:type="dxa"/>
            <w:shd w:val="clear" w:color="auto" w:fill="auto"/>
          </w:tcPr>
          <w:p w:rsidR="00015EDB" w:rsidRPr="00E15BB8" w:rsidRDefault="00015EDB" w:rsidP="00015EDB">
            <w:pPr>
              <w:spacing w:line="240" w:lineRule="atLeast"/>
              <w:ind w:left="-6"/>
              <w:rPr>
                <w:rFonts w:cs="Times New Roman"/>
                <w:sz w:val="22"/>
                <w:szCs w:val="22"/>
              </w:rPr>
            </w:pPr>
          </w:p>
        </w:tc>
        <w:tc>
          <w:tcPr>
            <w:tcW w:w="810" w:type="dxa"/>
            <w:shd w:val="clear" w:color="auto" w:fill="auto"/>
            <w:vAlign w:val="bottom"/>
          </w:tcPr>
          <w:p w:rsidR="00015EDB" w:rsidRPr="00E15BB8" w:rsidRDefault="00015EDB" w:rsidP="00015EDB">
            <w:pPr>
              <w:spacing w:line="240" w:lineRule="atLeast"/>
              <w:ind w:left="-6"/>
              <w:jc w:val="center"/>
              <w:rPr>
                <w:rFonts w:cs="Times New Roman"/>
                <w:i/>
                <w:iCs/>
                <w:sz w:val="22"/>
                <w:szCs w:val="22"/>
              </w:rPr>
            </w:pPr>
            <w:r w:rsidRPr="00E15BB8">
              <w:rPr>
                <w:rFonts w:cs="Times New Roman"/>
                <w:i/>
                <w:iCs/>
                <w:sz w:val="22"/>
                <w:szCs w:val="22"/>
              </w:rPr>
              <w:t>Note</w:t>
            </w:r>
          </w:p>
        </w:tc>
        <w:tc>
          <w:tcPr>
            <w:tcW w:w="1170" w:type="dxa"/>
            <w:gridSpan w:val="2"/>
            <w:shd w:val="clear" w:color="auto" w:fill="auto"/>
          </w:tcPr>
          <w:p w:rsidR="00015EDB" w:rsidRPr="00B02768" w:rsidRDefault="007F52B1" w:rsidP="00015EDB">
            <w:pPr>
              <w:pStyle w:val="acctmergecolhdg"/>
              <w:spacing w:line="240" w:lineRule="atLeast"/>
              <w:rPr>
                <w:b w:val="0"/>
                <w:bCs/>
                <w:szCs w:val="22"/>
              </w:rPr>
            </w:pPr>
            <w:r>
              <w:rPr>
                <w:b w:val="0"/>
                <w:bCs/>
                <w:szCs w:val="22"/>
              </w:rPr>
              <w:t>2020</w:t>
            </w:r>
          </w:p>
        </w:tc>
        <w:tc>
          <w:tcPr>
            <w:tcW w:w="270" w:type="dxa"/>
            <w:gridSpan w:val="2"/>
            <w:shd w:val="clear" w:color="auto" w:fill="auto"/>
          </w:tcPr>
          <w:p w:rsidR="00015EDB" w:rsidRPr="00B02768" w:rsidRDefault="00015EDB" w:rsidP="00015EDB">
            <w:pPr>
              <w:pStyle w:val="acctmergecolhdg"/>
              <w:spacing w:line="240" w:lineRule="atLeast"/>
              <w:rPr>
                <w:b w:val="0"/>
                <w:bCs/>
                <w:szCs w:val="22"/>
              </w:rPr>
            </w:pPr>
          </w:p>
        </w:tc>
        <w:tc>
          <w:tcPr>
            <w:tcW w:w="1080" w:type="dxa"/>
            <w:shd w:val="clear" w:color="auto" w:fill="auto"/>
          </w:tcPr>
          <w:p w:rsidR="00015EDB" w:rsidRPr="00B02768" w:rsidRDefault="007F52B1" w:rsidP="00015EDB">
            <w:pPr>
              <w:pStyle w:val="acctmergecolhdg"/>
              <w:spacing w:line="240" w:lineRule="atLeast"/>
              <w:rPr>
                <w:b w:val="0"/>
                <w:bCs/>
                <w:szCs w:val="22"/>
              </w:rPr>
            </w:pPr>
            <w:r>
              <w:rPr>
                <w:b w:val="0"/>
                <w:bCs/>
                <w:szCs w:val="22"/>
              </w:rPr>
              <w:t>2019</w:t>
            </w:r>
          </w:p>
        </w:tc>
        <w:tc>
          <w:tcPr>
            <w:tcW w:w="270" w:type="dxa"/>
            <w:shd w:val="clear" w:color="auto" w:fill="auto"/>
          </w:tcPr>
          <w:p w:rsidR="00015EDB" w:rsidRPr="00E15BB8" w:rsidRDefault="00015EDB" w:rsidP="00015EDB">
            <w:pPr>
              <w:ind w:left="-108" w:right="-92"/>
              <w:jc w:val="center"/>
              <w:rPr>
                <w:rFonts w:cs="Times New Roman"/>
                <w:sz w:val="22"/>
                <w:szCs w:val="22"/>
              </w:rPr>
            </w:pPr>
          </w:p>
        </w:tc>
        <w:tc>
          <w:tcPr>
            <w:tcW w:w="1080" w:type="dxa"/>
            <w:shd w:val="clear" w:color="auto" w:fill="auto"/>
          </w:tcPr>
          <w:p w:rsidR="00015EDB" w:rsidRPr="00B02768" w:rsidRDefault="00452B9A" w:rsidP="00015EDB">
            <w:pPr>
              <w:pStyle w:val="acctmergecolhdg"/>
              <w:spacing w:line="240" w:lineRule="atLeast"/>
              <w:rPr>
                <w:b w:val="0"/>
                <w:bCs/>
                <w:szCs w:val="22"/>
              </w:rPr>
            </w:pPr>
            <w:r>
              <w:rPr>
                <w:b w:val="0"/>
                <w:bCs/>
                <w:szCs w:val="22"/>
              </w:rPr>
              <w:t>2020</w:t>
            </w:r>
          </w:p>
        </w:tc>
        <w:tc>
          <w:tcPr>
            <w:tcW w:w="270" w:type="dxa"/>
            <w:shd w:val="clear" w:color="auto" w:fill="auto"/>
          </w:tcPr>
          <w:p w:rsidR="00015EDB" w:rsidRPr="00B02768" w:rsidRDefault="00015EDB" w:rsidP="00015EDB">
            <w:pPr>
              <w:pStyle w:val="acctmergecolhdg"/>
              <w:spacing w:line="240" w:lineRule="atLeast"/>
              <w:rPr>
                <w:b w:val="0"/>
                <w:bCs/>
                <w:szCs w:val="22"/>
              </w:rPr>
            </w:pPr>
          </w:p>
        </w:tc>
        <w:tc>
          <w:tcPr>
            <w:tcW w:w="1080" w:type="dxa"/>
            <w:shd w:val="clear" w:color="auto" w:fill="auto"/>
          </w:tcPr>
          <w:p w:rsidR="00015EDB" w:rsidRPr="00B02768" w:rsidRDefault="00452B9A" w:rsidP="00015EDB">
            <w:pPr>
              <w:pStyle w:val="acctmergecolhdg"/>
              <w:spacing w:line="240" w:lineRule="atLeast"/>
              <w:rPr>
                <w:b w:val="0"/>
                <w:bCs/>
                <w:szCs w:val="22"/>
              </w:rPr>
            </w:pPr>
            <w:r>
              <w:rPr>
                <w:b w:val="0"/>
                <w:bCs/>
                <w:szCs w:val="22"/>
              </w:rPr>
              <w:t>2019</w:t>
            </w:r>
          </w:p>
        </w:tc>
      </w:tr>
      <w:tr w:rsidR="00015EDB" w:rsidRPr="00E15BB8" w:rsidTr="006F54D4">
        <w:trPr>
          <w:trHeight w:val="254"/>
        </w:trPr>
        <w:tc>
          <w:tcPr>
            <w:tcW w:w="3240" w:type="dxa"/>
            <w:shd w:val="clear" w:color="auto" w:fill="auto"/>
          </w:tcPr>
          <w:p w:rsidR="00015EDB" w:rsidRPr="00E15BB8" w:rsidRDefault="00015EDB" w:rsidP="00015EDB">
            <w:pPr>
              <w:spacing w:line="240" w:lineRule="atLeast"/>
              <w:ind w:left="-6"/>
              <w:rPr>
                <w:rFonts w:cs="Times New Roman"/>
                <w:sz w:val="22"/>
                <w:szCs w:val="22"/>
              </w:rPr>
            </w:pPr>
          </w:p>
        </w:tc>
        <w:tc>
          <w:tcPr>
            <w:tcW w:w="810" w:type="dxa"/>
            <w:shd w:val="clear" w:color="auto" w:fill="auto"/>
            <w:vAlign w:val="bottom"/>
          </w:tcPr>
          <w:p w:rsidR="00015EDB" w:rsidRPr="00E15BB8" w:rsidRDefault="00015EDB" w:rsidP="00015EDB">
            <w:pPr>
              <w:spacing w:line="240" w:lineRule="atLeast"/>
              <w:ind w:left="-6"/>
              <w:jc w:val="center"/>
              <w:rPr>
                <w:rFonts w:cs="Times New Roman"/>
                <w:i/>
                <w:iCs/>
                <w:sz w:val="22"/>
                <w:szCs w:val="22"/>
              </w:rPr>
            </w:pPr>
          </w:p>
        </w:tc>
        <w:tc>
          <w:tcPr>
            <w:tcW w:w="5220" w:type="dxa"/>
            <w:gridSpan w:val="9"/>
            <w:shd w:val="clear" w:color="auto" w:fill="auto"/>
          </w:tcPr>
          <w:p w:rsidR="00015EDB" w:rsidRPr="00E15BB8" w:rsidRDefault="00015EDB" w:rsidP="00015EDB">
            <w:pPr>
              <w:spacing w:line="240" w:lineRule="atLeast"/>
              <w:ind w:left="-108" w:right="-92"/>
              <w:jc w:val="center"/>
              <w:rPr>
                <w:rFonts w:cs="Times New Roman"/>
                <w:i/>
                <w:iCs/>
                <w:sz w:val="22"/>
                <w:szCs w:val="22"/>
              </w:rPr>
            </w:pPr>
            <w:r>
              <w:rPr>
                <w:rFonts w:cs="Times New Roman"/>
                <w:i/>
                <w:iCs/>
                <w:sz w:val="22"/>
                <w:szCs w:val="22"/>
              </w:rPr>
              <w:t>(in thousand</w:t>
            </w:r>
            <w:r w:rsidRPr="00E15BB8">
              <w:rPr>
                <w:rFonts w:cs="Times New Roman"/>
                <w:i/>
                <w:iCs/>
                <w:sz w:val="22"/>
                <w:szCs w:val="22"/>
              </w:rPr>
              <w:t xml:space="preserve"> Baht)</w:t>
            </w:r>
          </w:p>
        </w:tc>
      </w:tr>
      <w:tr w:rsidR="007F52B1" w:rsidRPr="00E15BB8" w:rsidTr="00EA156F">
        <w:tc>
          <w:tcPr>
            <w:tcW w:w="3240" w:type="dxa"/>
            <w:shd w:val="clear" w:color="auto" w:fill="auto"/>
            <w:vAlign w:val="bottom"/>
          </w:tcPr>
          <w:p w:rsidR="007F52B1" w:rsidRPr="00EA156F" w:rsidRDefault="00EA156F" w:rsidP="007F52B1">
            <w:pPr>
              <w:spacing w:line="240" w:lineRule="atLeast"/>
              <w:ind w:left="162" w:hanging="162"/>
              <w:rPr>
                <w:rFonts w:cs="Times New Roman"/>
                <w:b/>
                <w:bCs/>
                <w:spacing w:val="-2"/>
                <w:sz w:val="22"/>
                <w:szCs w:val="22"/>
              </w:rPr>
            </w:pPr>
            <w:r w:rsidRPr="00EA156F">
              <w:rPr>
                <w:rFonts w:cs="Times New Roman"/>
                <w:b/>
                <w:bCs/>
                <w:spacing w:val="-2"/>
                <w:sz w:val="22"/>
                <w:szCs w:val="22"/>
              </w:rPr>
              <w:t>Related parties</w:t>
            </w:r>
          </w:p>
        </w:tc>
        <w:tc>
          <w:tcPr>
            <w:tcW w:w="810" w:type="dxa"/>
            <w:shd w:val="clear" w:color="auto" w:fill="auto"/>
            <w:vAlign w:val="bottom"/>
          </w:tcPr>
          <w:p w:rsidR="007F52B1" w:rsidRPr="00E15BB8" w:rsidRDefault="007F52B1" w:rsidP="007F52B1">
            <w:pPr>
              <w:spacing w:line="240" w:lineRule="atLeast"/>
              <w:ind w:left="-6"/>
              <w:jc w:val="center"/>
              <w:rPr>
                <w:rFonts w:cs="Times New Roman"/>
                <w:i/>
                <w:iCs/>
                <w:sz w:val="22"/>
                <w:szCs w:val="22"/>
              </w:rPr>
            </w:pPr>
          </w:p>
        </w:tc>
        <w:tc>
          <w:tcPr>
            <w:tcW w:w="1161" w:type="dxa"/>
            <w:shd w:val="clear" w:color="auto" w:fill="auto"/>
          </w:tcPr>
          <w:p w:rsidR="007F52B1" w:rsidRPr="00E15BB8" w:rsidRDefault="007F52B1" w:rsidP="007F52B1">
            <w:pPr>
              <w:tabs>
                <w:tab w:val="decimal" w:pos="882"/>
              </w:tabs>
              <w:spacing w:line="240" w:lineRule="atLeast"/>
              <w:ind w:left="-108" w:right="-90"/>
              <w:jc w:val="both"/>
              <w:rPr>
                <w:rFonts w:cs="Times New Roman"/>
                <w:sz w:val="22"/>
                <w:szCs w:val="22"/>
              </w:rPr>
            </w:pPr>
          </w:p>
        </w:tc>
        <w:tc>
          <w:tcPr>
            <w:tcW w:w="270" w:type="dxa"/>
            <w:gridSpan w:val="2"/>
            <w:shd w:val="clear" w:color="auto" w:fill="auto"/>
          </w:tcPr>
          <w:p w:rsidR="007F52B1" w:rsidRPr="00E15BB8" w:rsidRDefault="007F52B1" w:rsidP="007F52B1">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rsidR="007F52B1" w:rsidRPr="00E15BB8" w:rsidRDefault="007F52B1" w:rsidP="007F52B1">
            <w:pPr>
              <w:tabs>
                <w:tab w:val="decimal" w:pos="882"/>
              </w:tabs>
              <w:spacing w:line="240" w:lineRule="atLeast"/>
              <w:ind w:left="-108" w:right="-90"/>
              <w:jc w:val="both"/>
              <w:rPr>
                <w:rFonts w:cs="Times New Roman"/>
                <w:sz w:val="22"/>
                <w:szCs w:val="22"/>
              </w:rPr>
            </w:pPr>
          </w:p>
        </w:tc>
        <w:tc>
          <w:tcPr>
            <w:tcW w:w="270" w:type="dxa"/>
            <w:shd w:val="clear" w:color="auto" w:fill="auto"/>
          </w:tcPr>
          <w:p w:rsidR="007F52B1" w:rsidRPr="00E15BB8" w:rsidRDefault="007F52B1" w:rsidP="007F52B1">
            <w:pPr>
              <w:tabs>
                <w:tab w:val="decimal" w:pos="864"/>
              </w:tabs>
              <w:spacing w:line="240" w:lineRule="atLeast"/>
              <w:ind w:left="-108" w:right="-90"/>
              <w:jc w:val="both"/>
              <w:rPr>
                <w:rFonts w:cs="Times New Roman"/>
                <w:sz w:val="22"/>
                <w:szCs w:val="22"/>
              </w:rPr>
            </w:pPr>
          </w:p>
        </w:tc>
        <w:tc>
          <w:tcPr>
            <w:tcW w:w="1080" w:type="dxa"/>
            <w:shd w:val="clear" w:color="auto" w:fill="auto"/>
          </w:tcPr>
          <w:p w:rsidR="007F52B1" w:rsidRPr="00E15BB8" w:rsidRDefault="007F52B1" w:rsidP="007F52B1">
            <w:pPr>
              <w:tabs>
                <w:tab w:val="decimal" w:pos="864"/>
              </w:tabs>
              <w:spacing w:line="240" w:lineRule="atLeast"/>
              <w:ind w:left="-108" w:right="-90"/>
              <w:jc w:val="both"/>
              <w:rPr>
                <w:rFonts w:cs="Times New Roman"/>
                <w:sz w:val="22"/>
                <w:szCs w:val="22"/>
              </w:rPr>
            </w:pPr>
          </w:p>
        </w:tc>
        <w:tc>
          <w:tcPr>
            <w:tcW w:w="270" w:type="dxa"/>
            <w:shd w:val="clear" w:color="auto" w:fill="auto"/>
          </w:tcPr>
          <w:p w:rsidR="007F52B1" w:rsidRPr="00E15BB8" w:rsidRDefault="007F52B1" w:rsidP="007F52B1">
            <w:pPr>
              <w:tabs>
                <w:tab w:val="decimal" w:pos="864"/>
              </w:tabs>
              <w:spacing w:line="240" w:lineRule="atLeast"/>
              <w:ind w:left="-108" w:right="-90"/>
              <w:jc w:val="both"/>
              <w:rPr>
                <w:rFonts w:cs="Times New Roman"/>
                <w:sz w:val="22"/>
                <w:szCs w:val="22"/>
              </w:rPr>
            </w:pPr>
          </w:p>
        </w:tc>
        <w:tc>
          <w:tcPr>
            <w:tcW w:w="1080" w:type="dxa"/>
            <w:shd w:val="clear" w:color="auto" w:fill="auto"/>
          </w:tcPr>
          <w:p w:rsidR="007F52B1" w:rsidRPr="00E15BB8" w:rsidRDefault="007F52B1" w:rsidP="007F52B1">
            <w:pPr>
              <w:tabs>
                <w:tab w:val="decimal" w:pos="864"/>
              </w:tabs>
              <w:spacing w:line="240" w:lineRule="atLeast"/>
              <w:ind w:left="-108" w:right="-90"/>
              <w:jc w:val="both"/>
              <w:rPr>
                <w:rFonts w:cs="Times New Roman"/>
                <w:sz w:val="22"/>
                <w:szCs w:val="22"/>
              </w:rPr>
            </w:pPr>
          </w:p>
        </w:tc>
      </w:tr>
      <w:tr w:rsidR="00EA156F" w:rsidRPr="00E15BB8" w:rsidTr="00EA156F">
        <w:tc>
          <w:tcPr>
            <w:tcW w:w="3240" w:type="dxa"/>
            <w:shd w:val="clear" w:color="auto" w:fill="auto"/>
            <w:vAlign w:val="bottom"/>
          </w:tcPr>
          <w:p w:rsidR="00EA156F" w:rsidRDefault="00EA156F" w:rsidP="00EA156F">
            <w:pPr>
              <w:spacing w:line="240" w:lineRule="atLeast"/>
              <w:ind w:left="-18"/>
              <w:rPr>
                <w:rFonts w:cs="Cordia New"/>
                <w:spacing w:val="-2"/>
                <w:sz w:val="22"/>
                <w:szCs w:val="22"/>
              </w:rPr>
            </w:pPr>
            <w:r>
              <w:rPr>
                <w:rFonts w:cs="Cordia New"/>
                <w:spacing w:val="-2"/>
                <w:sz w:val="22"/>
                <w:szCs w:val="22"/>
              </w:rPr>
              <w:t xml:space="preserve">Accrued expense and </w:t>
            </w:r>
          </w:p>
          <w:p w:rsidR="00EA156F" w:rsidRDefault="00EA156F" w:rsidP="00EA156F">
            <w:pPr>
              <w:spacing w:line="240" w:lineRule="atLeast"/>
              <w:ind w:left="-18"/>
              <w:rPr>
                <w:rFonts w:cs="Cordia New"/>
                <w:spacing w:val="-2"/>
                <w:sz w:val="22"/>
                <w:szCs w:val="22"/>
              </w:rPr>
            </w:pPr>
            <w:r>
              <w:rPr>
                <w:rFonts w:cs="Cordia New" w:hint="cs"/>
                <w:spacing w:val="-2"/>
                <w:sz w:val="22"/>
                <w:szCs w:val="22"/>
                <w:cs/>
              </w:rPr>
              <w:t xml:space="preserve">   </w:t>
            </w:r>
            <w:r>
              <w:rPr>
                <w:rFonts w:cs="Cordia New"/>
                <w:spacing w:val="-2"/>
                <w:sz w:val="22"/>
                <w:szCs w:val="22"/>
              </w:rPr>
              <w:t xml:space="preserve">other </w:t>
            </w:r>
            <w:r w:rsidR="00786D73">
              <w:rPr>
                <w:rFonts w:cs="Cordia New"/>
                <w:spacing w:val="-2"/>
                <w:sz w:val="22"/>
                <w:szCs w:val="22"/>
              </w:rPr>
              <w:t xml:space="preserve">current </w:t>
            </w:r>
            <w:r>
              <w:rPr>
                <w:rFonts w:cs="Cordia New"/>
                <w:spacing w:val="-2"/>
                <w:sz w:val="22"/>
                <w:szCs w:val="22"/>
              </w:rPr>
              <w:t>payables</w:t>
            </w:r>
          </w:p>
        </w:tc>
        <w:tc>
          <w:tcPr>
            <w:tcW w:w="810" w:type="dxa"/>
            <w:shd w:val="clear" w:color="auto" w:fill="auto"/>
            <w:vAlign w:val="bottom"/>
          </w:tcPr>
          <w:p w:rsidR="00EA156F" w:rsidRPr="00294DF7" w:rsidRDefault="00EA156F" w:rsidP="00EA156F">
            <w:pPr>
              <w:spacing w:line="240" w:lineRule="atLeast"/>
              <w:ind w:left="-6"/>
              <w:jc w:val="center"/>
              <w:rPr>
                <w:rFonts w:cs="Cordia New"/>
                <w:i/>
                <w:iCs/>
                <w:sz w:val="22"/>
                <w:szCs w:val="22"/>
              </w:rPr>
            </w:pPr>
            <w:r w:rsidRPr="00EA156F">
              <w:rPr>
                <w:rFonts w:cs="Times New Roman" w:hint="cs"/>
                <w:i/>
                <w:iCs/>
                <w:sz w:val="22"/>
                <w:szCs w:val="22"/>
                <w:cs/>
              </w:rPr>
              <w:t>6</w:t>
            </w:r>
          </w:p>
        </w:tc>
        <w:tc>
          <w:tcPr>
            <w:tcW w:w="1161" w:type="dxa"/>
            <w:tcBorders>
              <w:bottom w:val="single" w:sz="4" w:space="0" w:color="auto"/>
            </w:tcBorders>
            <w:shd w:val="clear" w:color="auto" w:fill="auto"/>
            <w:vAlign w:val="bottom"/>
          </w:tcPr>
          <w:p w:rsidR="00EA156F" w:rsidRPr="00EA156F" w:rsidRDefault="00EA156F" w:rsidP="00EA156F">
            <w:pPr>
              <w:tabs>
                <w:tab w:val="decimal" w:pos="887"/>
              </w:tabs>
              <w:spacing w:line="240" w:lineRule="atLeast"/>
              <w:ind w:right="-90"/>
              <w:rPr>
                <w:rFonts w:cs="Times New Roman"/>
                <w:sz w:val="22"/>
                <w:szCs w:val="22"/>
              </w:rPr>
            </w:pPr>
            <w:r w:rsidRPr="00EA156F">
              <w:rPr>
                <w:rFonts w:cs="Times New Roman"/>
                <w:sz w:val="22"/>
                <w:szCs w:val="22"/>
              </w:rPr>
              <w:t>9,622</w:t>
            </w:r>
          </w:p>
        </w:tc>
        <w:tc>
          <w:tcPr>
            <w:tcW w:w="270" w:type="dxa"/>
            <w:gridSpan w:val="2"/>
            <w:shd w:val="clear" w:color="auto" w:fill="auto"/>
            <w:vAlign w:val="bottom"/>
          </w:tcPr>
          <w:p w:rsidR="00EA156F" w:rsidRPr="00EA156F" w:rsidRDefault="00EA156F" w:rsidP="00EA156F">
            <w:pPr>
              <w:tabs>
                <w:tab w:val="decimal" w:pos="882"/>
              </w:tabs>
              <w:spacing w:line="240" w:lineRule="atLeast"/>
              <w:ind w:left="-108" w:right="-90"/>
              <w:jc w:val="right"/>
              <w:rPr>
                <w:rFonts w:cs="Times New Roman"/>
                <w:sz w:val="22"/>
                <w:szCs w:val="22"/>
              </w:rPr>
            </w:pPr>
          </w:p>
        </w:tc>
        <w:tc>
          <w:tcPr>
            <w:tcW w:w="1089" w:type="dxa"/>
            <w:gridSpan w:val="2"/>
            <w:tcBorders>
              <w:bottom w:val="single" w:sz="4" w:space="0" w:color="auto"/>
            </w:tcBorders>
            <w:shd w:val="clear" w:color="auto" w:fill="auto"/>
            <w:vAlign w:val="bottom"/>
          </w:tcPr>
          <w:p w:rsidR="00EA156F" w:rsidRPr="00EA156F" w:rsidRDefault="00EA156F" w:rsidP="00EA156F">
            <w:pPr>
              <w:tabs>
                <w:tab w:val="decimal" w:pos="882"/>
              </w:tabs>
              <w:spacing w:line="240" w:lineRule="atLeast"/>
              <w:ind w:right="-90"/>
              <w:rPr>
                <w:rFonts w:cs="Times New Roman"/>
                <w:sz w:val="22"/>
                <w:szCs w:val="22"/>
              </w:rPr>
            </w:pPr>
            <w:r w:rsidRPr="00EA156F">
              <w:rPr>
                <w:rFonts w:cs="Times New Roman"/>
                <w:sz w:val="22"/>
                <w:szCs w:val="22"/>
              </w:rPr>
              <w:t>24</w:t>
            </w:r>
          </w:p>
        </w:tc>
        <w:tc>
          <w:tcPr>
            <w:tcW w:w="270" w:type="dxa"/>
            <w:shd w:val="clear" w:color="auto" w:fill="auto"/>
            <w:vAlign w:val="bottom"/>
          </w:tcPr>
          <w:p w:rsidR="00EA156F" w:rsidRPr="00EA156F" w:rsidRDefault="00EA156F" w:rsidP="00EA156F">
            <w:pPr>
              <w:tabs>
                <w:tab w:val="decimal" w:pos="882"/>
              </w:tabs>
              <w:spacing w:line="240" w:lineRule="atLeast"/>
              <w:ind w:left="-108" w:right="-90"/>
              <w:jc w:val="right"/>
              <w:rPr>
                <w:rFonts w:cs="Times New Roman"/>
                <w:sz w:val="22"/>
                <w:szCs w:val="22"/>
              </w:rPr>
            </w:pPr>
          </w:p>
        </w:tc>
        <w:tc>
          <w:tcPr>
            <w:tcW w:w="1080" w:type="dxa"/>
            <w:tcBorders>
              <w:bottom w:val="single" w:sz="4" w:space="0" w:color="auto"/>
            </w:tcBorders>
            <w:shd w:val="clear" w:color="auto" w:fill="auto"/>
            <w:vAlign w:val="bottom"/>
          </w:tcPr>
          <w:p w:rsidR="00EA156F" w:rsidRPr="00EA156F" w:rsidRDefault="00EA156F" w:rsidP="00EA156F">
            <w:pPr>
              <w:tabs>
                <w:tab w:val="decimal" w:pos="882"/>
              </w:tabs>
              <w:spacing w:line="240" w:lineRule="atLeast"/>
              <w:ind w:right="-90"/>
              <w:rPr>
                <w:rFonts w:cs="Times New Roman"/>
                <w:sz w:val="22"/>
                <w:szCs w:val="22"/>
              </w:rPr>
            </w:pPr>
            <w:r w:rsidRPr="00EA156F">
              <w:rPr>
                <w:rFonts w:cs="Times New Roman"/>
                <w:sz w:val="22"/>
                <w:szCs w:val="22"/>
              </w:rPr>
              <w:t>51</w:t>
            </w:r>
          </w:p>
        </w:tc>
        <w:tc>
          <w:tcPr>
            <w:tcW w:w="270" w:type="dxa"/>
            <w:shd w:val="clear" w:color="auto" w:fill="auto"/>
            <w:vAlign w:val="bottom"/>
          </w:tcPr>
          <w:p w:rsidR="00EA156F" w:rsidRPr="00EA156F" w:rsidRDefault="00EA156F" w:rsidP="00EA156F">
            <w:pPr>
              <w:tabs>
                <w:tab w:val="decimal" w:pos="882"/>
              </w:tabs>
              <w:spacing w:line="240" w:lineRule="atLeast"/>
              <w:ind w:left="-108" w:right="-90"/>
              <w:jc w:val="right"/>
              <w:rPr>
                <w:rFonts w:cs="Times New Roman"/>
                <w:sz w:val="22"/>
                <w:szCs w:val="22"/>
              </w:rPr>
            </w:pPr>
          </w:p>
        </w:tc>
        <w:tc>
          <w:tcPr>
            <w:tcW w:w="1080" w:type="dxa"/>
            <w:tcBorders>
              <w:bottom w:val="single" w:sz="4" w:space="0" w:color="auto"/>
            </w:tcBorders>
            <w:shd w:val="clear" w:color="auto" w:fill="auto"/>
            <w:vAlign w:val="bottom"/>
          </w:tcPr>
          <w:p w:rsidR="00EA156F" w:rsidRPr="00EA156F" w:rsidRDefault="00EA156F" w:rsidP="00EA156F">
            <w:pPr>
              <w:tabs>
                <w:tab w:val="decimal" w:pos="882"/>
              </w:tabs>
              <w:spacing w:line="240" w:lineRule="atLeast"/>
              <w:ind w:left="-108" w:right="-90"/>
              <w:jc w:val="both"/>
              <w:rPr>
                <w:rFonts w:cs="Times New Roman"/>
                <w:sz w:val="22"/>
                <w:szCs w:val="22"/>
              </w:rPr>
            </w:pPr>
            <w:r w:rsidRPr="00EA156F">
              <w:rPr>
                <w:rFonts w:cs="Times New Roman"/>
                <w:sz w:val="22"/>
                <w:szCs w:val="22"/>
              </w:rPr>
              <w:t>74</w:t>
            </w:r>
          </w:p>
        </w:tc>
      </w:tr>
      <w:tr w:rsidR="00EA156F" w:rsidRPr="00E15BB8" w:rsidTr="00EA156F">
        <w:tc>
          <w:tcPr>
            <w:tcW w:w="3240" w:type="dxa"/>
            <w:shd w:val="clear" w:color="auto" w:fill="auto"/>
            <w:vAlign w:val="bottom"/>
          </w:tcPr>
          <w:p w:rsidR="00EA156F" w:rsidRDefault="00EA156F" w:rsidP="007F52B1">
            <w:pPr>
              <w:spacing w:line="240" w:lineRule="atLeast"/>
              <w:ind w:left="-18"/>
              <w:rPr>
                <w:rFonts w:cs="Cordia New"/>
                <w:spacing w:val="-2"/>
                <w:sz w:val="22"/>
                <w:szCs w:val="22"/>
              </w:rPr>
            </w:pPr>
          </w:p>
        </w:tc>
        <w:tc>
          <w:tcPr>
            <w:tcW w:w="810" w:type="dxa"/>
            <w:shd w:val="clear" w:color="auto" w:fill="auto"/>
            <w:vAlign w:val="bottom"/>
          </w:tcPr>
          <w:p w:rsidR="00EA156F" w:rsidRDefault="00EA156F" w:rsidP="007F52B1">
            <w:pPr>
              <w:spacing w:line="240" w:lineRule="atLeast"/>
              <w:ind w:left="-6"/>
              <w:jc w:val="center"/>
              <w:rPr>
                <w:rFonts w:cs="Times New Roman"/>
                <w:i/>
                <w:iCs/>
                <w:sz w:val="22"/>
                <w:szCs w:val="22"/>
              </w:rPr>
            </w:pPr>
          </w:p>
        </w:tc>
        <w:tc>
          <w:tcPr>
            <w:tcW w:w="1161" w:type="dxa"/>
            <w:tcBorders>
              <w:top w:val="single" w:sz="4" w:space="0" w:color="auto"/>
            </w:tcBorders>
            <w:shd w:val="clear" w:color="auto" w:fill="auto"/>
          </w:tcPr>
          <w:p w:rsidR="00EA156F" w:rsidRPr="00E15BB8" w:rsidRDefault="00EA156F" w:rsidP="007F52B1">
            <w:pPr>
              <w:tabs>
                <w:tab w:val="decimal" w:pos="882"/>
              </w:tabs>
              <w:spacing w:line="240" w:lineRule="atLeast"/>
              <w:ind w:left="-108" w:right="-90"/>
              <w:jc w:val="both"/>
              <w:rPr>
                <w:rFonts w:cs="Times New Roman"/>
                <w:sz w:val="22"/>
                <w:szCs w:val="22"/>
              </w:rPr>
            </w:pPr>
          </w:p>
        </w:tc>
        <w:tc>
          <w:tcPr>
            <w:tcW w:w="270" w:type="dxa"/>
            <w:gridSpan w:val="2"/>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9" w:type="dxa"/>
            <w:gridSpan w:val="2"/>
            <w:tcBorders>
              <w:top w:val="single" w:sz="4" w:space="0" w:color="auto"/>
            </w:tcBorders>
            <w:shd w:val="clear" w:color="auto" w:fill="auto"/>
          </w:tcPr>
          <w:p w:rsidR="00EA156F" w:rsidRDefault="00EA156F" w:rsidP="007F52B1">
            <w:pPr>
              <w:tabs>
                <w:tab w:val="decimal" w:pos="882"/>
              </w:tabs>
              <w:spacing w:line="240" w:lineRule="atLeast"/>
              <w:ind w:left="-108" w:right="-90"/>
              <w:jc w:val="both"/>
              <w:rPr>
                <w:rFonts w:cs="Times New Roman"/>
                <w:sz w:val="22"/>
                <w:szCs w:val="22"/>
              </w:rPr>
            </w:pPr>
          </w:p>
        </w:tc>
        <w:tc>
          <w:tcPr>
            <w:tcW w:w="270" w:type="dxa"/>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0" w:type="dxa"/>
            <w:tcBorders>
              <w:top w:val="single" w:sz="4" w:space="0" w:color="auto"/>
            </w:tcBorders>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270" w:type="dxa"/>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0" w:type="dxa"/>
            <w:tcBorders>
              <w:top w:val="single" w:sz="4" w:space="0" w:color="auto"/>
            </w:tcBorders>
            <w:shd w:val="clear" w:color="auto" w:fill="auto"/>
          </w:tcPr>
          <w:p w:rsidR="00EA156F" w:rsidRDefault="00EA156F" w:rsidP="007F52B1">
            <w:pPr>
              <w:tabs>
                <w:tab w:val="decimal" w:pos="864"/>
              </w:tabs>
              <w:spacing w:line="240" w:lineRule="atLeast"/>
              <w:ind w:left="-108" w:right="-90"/>
              <w:jc w:val="both"/>
              <w:rPr>
                <w:rFonts w:cs="Times New Roman"/>
                <w:sz w:val="22"/>
                <w:szCs w:val="22"/>
              </w:rPr>
            </w:pPr>
          </w:p>
        </w:tc>
      </w:tr>
      <w:tr w:rsidR="00EA156F" w:rsidRPr="00E15BB8" w:rsidTr="006F54D4">
        <w:tc>
          <w:tcPr>
            <w:tcW w:w="3240" w:type="dxa"/>
            <w:shd w:val="clear" w:color="auto" w:fill="auto"/>
            <w:vAlign w:val="bottom"/>
          </w:tcPr>
          <w:p w:rsidR="00EA156F" w:rsidRPr="00EA156F" w:rsidRDefault="00EA156F" w:rsidP="007F52B1">
            <w:pPr>
              <w:spacing w:line="240" w:lineRule="atLeast"/>
              <w:ind w:left="-18"/>
              <w:rPr>
                <w:rFonts w:cs="Cordia New"/>
                <w:b/>
                <w:bCs/>
                <w:spacing w:val="-2"/>
                <w:sz w:val="22"/>
                <w:szCs w:val="22"/>
              </w:rPr>
            </w:pPr>
            <w:r w:rsidRPr="00EA156F">
              <w:rPr>
                <w:rFonts w:cs="Cordia New"/>
                <w:b/>
                <w:bCs/>
                <w:spacing w:val="-2"/>
                <w:sz w:val="22"/>
                <w:szCs w:val="22"/>
              </w:rPr>
              <w:t>Other related parties</w:t>
            </w:r>
          </w:p>
        </w:tc>
        <w:tc>
          <w:tcPr>
            <w:tcW w:w="810" w:type="dxa"/>
            <w:shd w:val="clear" w:color="auto" w:fill="auto"/>
            <w:vAlign w:val="bottom"/>
          </w:tcPr>
          <w:p w:rsidR="00EA156F" w:rsidRDefault="00EA156F" w:rsidP="007F52B1">
            <w:pPr>
              <w:spacing w:line="240" w:lineRule="atLeast"/>
              <w:ind w:left="-6"/>
              <w:jc w:val="center"/>
              <w:rPr>
                <w:rFonts w:cs="Times New Roman"/>
                <w:i/>
                <w:iCs/>
                <w:sz w:val="22"/>
                <w:szCs w:val="22"/>
              </w:rPr>
            </w:pPr>
          </w:p>
        </w:tc>
        <w:tc>
          <w:tcPr>
            <w:tcW w:w="1161" w:type="dxa"/>
            <w:shd w:val="clear" w:color="auto" w:fill="auto"/>
          </w:tcPr>
          <w:p w:rsidR="00EA156F" w:rsidRPr="00E15BB8" w:rsidRDefault="00EA156F" w:rsidP="007F52B1">
            <w:pPr>
              <w:tabs>
                <w:tab w:val="decimal" w:pos="882"/>
              </w:tabs>
              <w:spacing w:line="240" w:lineRule="atLeast"/>
              <w:ind w:left="-108" w:right="-90"/>
              <w:jc w:val="both"/>
              <w:rPr>
                <w:rFonts w:cs="Times New Roman"/>
                <w:sz w:val="22"/>
                <w:szCs w:val="22"/>
              </w:rPr>
            </w:pPr>
          </w:p>
        </w:tc>
        <w:tc>
          <w:tcPr>
            <w:tcW w:w="270" w:type="dxa"/>
            <w:gridSpan w:val="2"/>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rsidR="00EA156F" w:rsidRDefault="00EA156F" w:rsidP="007F52B1">
            <w:pPr>
              <w:tabs>
                <w:tab w:val="decimal" w:pos="882"/>
              </w:tabs>
              <w:spacing w:line="240" w:lineRule="atLeast"/>
              <w:ind w:left="-108" w:right="-90"/>
              <w:jc w:val="both"/>
              <w:rPr>
                <w:rFonts w:cs="Times New Roman"/>
                <w:sz w:val="22"/>
                <w:szCs w:val="22"/>
              </w:rPr>
            </w:pPr>
          </w:p>
        </w:tc>
        <w:tc>
          <w:tcPr>
            <w:tcW w:w="270" w:type="dxa"/>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0" w:type="dxa"/>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270" w:type="dxa"/>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0" w:type="dxa"/>
            <w:shd w:val="clear" w:color="auto" w:fill="auto"/>
          </w:tcPr>
          <w:p w:rsidR="00EA156F" w:rsidRDefault="00EA156F" w:rsidP="007F52B1">
            <w:pPr>
              <w:tabs>
                <w:tab w:val="decimal" w:pos="864"/>
              </w:tabs>
              <w:spacing w:line="240" w:lineRule="atLeast"/>
              <w:ind w:left="-108" w:right="-90"/>
              <w:jc w:val="both"/>
              <w:rPr>
                <w:rFonts w:cs="Times New Roman"/>
                <w:sz w:val="22"/>
                <w:szCs w:val="22"/>
              </w:rPr>
            </w:pPr>
          </w:p>
        </w:tc>
      </w:tr>
      <w:tr w:rsidR="00EA156F" w:rsidRPr="00E15BB8" w:rsidTr="0007381F">
        <w:tc>
          <w:tcPr>
            <w:tcW w:w="3240" w:type="dxa"/>
            <w:shd w:val="clear" w:color="auto" w:fill="auto"/>
            <w:vAlign w:val="bottom"/>
          </w:tcPr>
          <w:p w:rsidR="00EA156F" w:rsidRDefault="00EA156F" w:rsidP="00EA156F">
            <w:pPr>
              <w:spacing w:line="240" w:lineRule="atLeast"/>
              <w:ind w:left="-18"/>
              <w:rPr>
                <w:rFonts w:cs="Cordia New"/>
                <w:spacing w:val="-2"/>
                <w:sz w:val="22"/>
                <w:szCs w:val="22"/>
              </w:rPr>
            </w:pPr>
            <w:r>
              <w:rPr>
                <w:rFonts w:cs="Cordia New"/>
                <w:spacing w:val="-2"/>
                <w:sz w:val="22"/>
                <w:szCs w:val="22"/>
              </w:rPr>
              <w:t xml:space="preserve">Accrued expense and </w:t>
            </w:r>
          </w:p>
          <w:p w:rsidR="00EA156F" w:rsidRPr="00E15BB8" w:rsidRDefault="00EA156F" w:rsidP="00EA156F">
            <w:pPr>
              <w:spacing w:line="240" w:lineRule="atLeast"/>
              <w:ind w:left="162" w:hanging="162"/>
              <w:rPr>
                <w:rFonts w:cs="Times New Roman"/>
                <w:spacing w:val="-2"/>
                <w:sz w:val="22"/>
                <w:szCs w:val="22"/>
              </w:rPr>
            </w:pPr>
            <w:r>
              <w:rPr>
                <w:rFonts w:cs="Cordia New" w:hint="cs"/>
                <w:spacing w:val="-2"/>
                <w:sz w:val="22"/>
                <w:szCs w:val="22"/>
                <w:cs/>
              </w:rPr>
              <w:t xml:space="preserve">   </w:t>
            </w:r>
            <w:r>
              <w:rPr>
                <w:rFonts w:cs="Cordia New"/>
                <w:spacing w:val="-2"/>
                <w:sz w:val="22"/>
                <w:szCs w:val="22"/>
              </w:rPr>
              <w:t xml:space="preserve">other </w:t>
            </w:r>
            <w:r w:rsidR="00786D73">
              <w:rPr>
                <w:rFonts w:cs="Cordia New"/>
                <w:spacing w:val="-2"/>
                <w:sz w:val="22"/>
                <w:szCs w:val="22"/>
              </w:rPr>
              <w:t xml:space="preserve">current </w:t>
            </w:r>
            <w:r>
              <w:rPr>
                <w:rFonts w:cs="Cordia New"/>
                <w:spacing w:val="-2"/>
                <w:sz w:val="22"/>
                <w:szCs w:val="22"/>
              </w:rPr>
              <w:t>payables</w:t>
            </w:r>
            <w:r w:rsidRPr="00E15BB8">
              <w:rPr>
                <w:rFonts w:cs="Times New Roman"/>
                <w:spacing w:val="-2"/>
                <w:sz w:val="22"/>
                <w:szCs w:val="22"/>
              </w:rPr>
              <w:t xml:space="preserve"> </w:t>
            </w:r>
          </w:p>
        </w:tc>
        <w:tc>
          <w:tcPr>
            <w:tcW w:w="810" w:type="dxa"/>
            <w:shd w:val="clear" w:color="auto" w:fill="auto"/>
            <w:vAlign w:val="bottom"/>
          </w:tcPr>
          <w:p w:rsidR="00EA156F" w:rsidRPr="00294DF7" w:rsidRDefault="00EA156F" w:rsidP="00EA156F">
            <w:pPr>
              <w:spacing w:line="240" w:lineRule="atLeast"/>
              <w:ind w:left="-6"/>
              <w:jc w:val="center"/>
              <w:rPr>
                <w:rFonts w:cs="Cordia New"/>
                <w:i/>
                <w:iCs/>
                <w:sz w:val="22"/>
                <w:szCs w:val="22"/>
              </w:rPr>
            </w:pPr>
          </w:p>
        </w:tc>
        <w:tc>
          <w:tcPr>
            <w:tcW w:w="1161" w:type="dxa"/>
            <w:shd w:val="clear" w:color="auto" w:fill="auto"/>
            <w:vAlign w:val="bottom"/>
          </w:tcPr>
          <w:p w:rsidR="00EA156F" w:rsidRPr="00EA156F" w:rsidRDefault="00EA156F" w:rsidP="0007381F">
            <w:pPr>
              <w:tabs>
                <w:tab w:val="decimal" w:pos="887"/>
              </w:tabs>
              <w:spacing w:line="240" w:lineRule="atLeast"/>
              <w:ind w:right="-90"/>
              <w:rPr>
                <w:rFonts w:cs="Times New Roman"/>
                <w:sz w:val="22"/>
                <w:szCs w:val="22"/>
              </w:rPr>
            </w:pPr>
            <w:r w:rsidRPr="00EA156F">
              <w:rPr>
                <w:rFonts w:cs="Times New Roman"/>
                <w:sz w:val="22"/>
                <w:szCs w:val="22"/>
              </w:rPr>
              <w:t>161,102</w:t>
            </w:r>
          </w:p>
        </w:tc>
        <w:tc>
          <w:tcPr>
            <w:tcW w:w="270" w:type="dxa"/>
            <w:gridSpan w:val="2"/>
            <w:shd w:val="clear" w:color="auto" w:fill="auto"/>
            <w:vAlign w:val="bottom"/>
          </w:tcPr>
          <w:p w:rsidR="00EA156F" w:rsidRPr="00E15BB8" w:rsidRDefault="00EA156F" w:rsidP="0007381F">
            <w:pPr>
              <w:tabs>
                <w:tab w:val="decimal" w:pos="864"/>
              </w:tabs>
              <w:spacing w:line="240" w:lineRule="atLeast"/>
              <w:ind w:left="-108" w:right="-90"/>
              <w:rPr>
                <w:rFonts w:cs="Times New Roman"/>
                <w:sz w:val="22"/>
                <w:szCs w:val="22"/>
              </w:rPr>
            </w:pPr>
          </w:p>
        </w:tc>
        <w:tc>
          <w:tcPr>
            <w:tcW w:w="1089" w:type="dxa"/>
            <w:gridSpan w:val="2"/>
            <w:shd w:val="clear" w:color="auto" w:fill="auto"/>
            <w:vAlign w:val="bottom"/>
          </w:tcPr>
          <w:p w:rsidR="00EA156F" w:rsidRPr="00EA156F" w:rsidRDefault="00EA156F" w:rsidP="0007381F">
            <w:pPr>
              <w:tabs>
                <w:tab w:val="decimal" w:pos="882"/>
              </w:tabs>
              <w:spacing w:line="240" w:lineRule="atLeast"/>
              <w:ind w:right="-90"/>
              <w:rPr>
                <w:rFonts w:cs="Times New Roman"/>
                <w:sz w:val="22"/>
                <w:szCs w:val="22"/>
              </w:rPr>
            </w:pPr>
            <w:r w:rsidRPr="00EA156F">
              <w:rPr>
                <w:rFonts w:cs="Times New Roman"/>
                <w:sz w:val="22"/>
                <w:szCs w:val="22"/>
              </w:rPr>
              <w:t>157,793</w:t>
            </w:r>
          </w:p>
        </w:tc>
        <w:tc>
          <w:tcPr>
            <w:tcW w:w="270" w:type="dxa"/>
            <w:shd w:val="clear" w:color="auto" w:fill="auto"/>
            <w:vAlign w:val="bottom"/>
          </w:tcPr>
          <w:p w:rsidR="00EA156F" w:rsidRPr="00E15BB8" w:rsidRDefault="00EA156F" w:rsidP="0007381F">
            <w:pPr>
              <w:tabs>
                <w:tab w:val="decimal" w:pos="864"/>
              </w:tabs>
              <w:spacing w:line="240" w:lineRule="atLeast"/>
              <w:ind w:left="-108" w:right="-90"/>
              <w:rPr>
                <w:rFonts w:cs="Times New Roman"/>
                <w:sz w:val="22"/>
                <w:szCs w:val="22"/>
              </w:rPr>
            </w:pPr>
          </w:p>
        </w:tc>
        <w:tc>
          <w:tcPr>
            <w:tcW w:w="1080" w:type="dxa"/>
            <w:shd w:val="clear" w:color="auto" w:fill="auto"/>
            <w:vAlign w:val="bottom"/>
          </w:tcPr>
          <w:p w:rsidR="00EA156F" w:rsidRPr="00EA156F" w:rsidRDefault="00EA156F" w:rsidP="0007381F">
            <w:pPr>
              <w:tabs>
                <w:tab w:val="decimal" w:pos="882"/>
              </w:tabs>
              <w:spacing w:line="240" w:lineRule="atLeast"/>
              <w:ind w:right="-90"/>
              <w:rPr>
                <w:rFonts w:cs="Times New Roman"/>
                <w:sz w:val="22"/>
                <w:szCs w:val="22"/>
              </w:rPr>
            </w:pPr>
            <w:r w:rsidRPr="00EA156F">
              <w:rPr>
                <w:rFonts w:cs="Times New Roman"/>
                <w:sz w:val="22"/>
                <w:szCs w:val="22"/>
              </w:rPr>
              <w:t>10,419</w:t>
            </w:r>
          </w:p>
        </w:tc>
        <w:tc>
          <w:tcPr>
            <w:tcW w:w="270" w:type="dxa"/>
            <w:shd w:val="clear" w:color="auto" w:fill="auto"/>
            <w:vAlign w:val="bottom"/>
          </w:tcPr>
          <w:p w:rsidR="00EA156F" w:rsidRPr="00AE7653" w:rsidRDefault="00EA156F" w:rsidP="0007381F"/>
        </w:tc>
        <w:tc>
          <w:tcPr>
            <w:tcW w:w="1080" w:type="dxa"/>
            <w:shd w:val="clear" w:color="auto" w:fill="auto"/>
            <w:vAlign w:val="bottom"/>
          </w:tcPr>
          <w:p w:rsidR="00EA156F" w:rsidRPr="00EA156F" w:rsidRDefault="00EA156F" w:rsidP="0007381F">
            <w:pPr>
              <w:tabs>
                <w:tab w:val="decimal" w:pos="882"/>
              </w:tabs>
              <w:spacing w:line="240" w:lineRule="atLeast"/>
              <w:ind w:left="-108" w:right="-90"/>
              <w:rPr>
                <w:rFonts w:cs="Times New Roman"/>
                <w:sz w:val="22"/>
                <w:szCs w:val="22"/>
              </w:rPr>
            </w:pPr>
            <w:r w:rsidRPr="00EA156F">
              <w:rPr>
                <w:rFonts w:cs="Times New Roman"/>
                <w:sz w:val="22"/>
                <w:szCs w:val="22"/>
              </w:rPr>
              <w:t>7,718</w:t>
            </w:r>
          </w:p>
        </w:tc>
      </w:tr>
      <w:tr w:rsidR="00EA156F" w:rsidTr="00961F7D">
        <w:tc>
          <w:tcPr>
            <w:tcW w:w="3240" w:type="dxa"/>
            <w:shd w:val="clear" w:color="auto" w:fill="auto"/>
            <w:vAlign w:val="bottom"/>
          </w:tcPr>
          <w:p w:rsidR="00EA156F" w:rsidRPr="00004830" w:rsidRDefault="00EA156F" w:rsidP="00EA156F">
            <w:pPr>
              <w:spacing w:line="240" w:lineRule="atLeast"/>
              <w:ind w:left="162" w:hanging="180"/>
              <w:rPr>
                <w:rFonts w:cs="Cordia New"/>
                <w:sz w:val="22"/>
                <w:szCs w:val="22"/>
                <w:cs/>
              </w:rPr>
            </w:pPr>
            <w:r w:rsidRPr="00004830">
              <w:rPr>
                <w:rFonts w:cs="Cordia New"/>
                <w:sz w:val="22"/>
                <w:szCs w:val="22"/>
              </w:rPr>
              <w:t>Payables for purchas</w:t>
            </w:r>
            <w:r>
              <w:rPr>
                <w:rFonts w:cs="Cordia New"/>
                <w:sz w:val="22"/>
                <w:szCs w:val="22"/>
              </w:rPr>
              <w:t>ing</w:t>
            </w:r>
            <w:r w:rsidRPr="00004830">
              <w:rPr>
                <w:rFonts w:cs="Cordia New"/>
                <w:sz w:val="22"/>
                <w:szCs w:val="22"/>
              </w:rPr>
              <w:t xml:space="preserve"> of asset</w:t>
            </w:r>
            <w:r>
              <w:rPr>
                <w:rFonts w:cs="Cordia New"/>
                <w:sz w:val="22"/>
                <w:szCs w:val="22"/>
              </w:rPr>
              <w:t>s</w:t>
            </w:r>
          </w:p>
        </w:tc>
        <w:tc>
          <w:tcPr>
            <w:tcW w:w="810" w:type="dxa"/>
            <w:shd w:val="clear" w:color="auto" w:fill="auto"/>
            <w:vAlign w:val="bottom"/>
          </w:tcPr>
          <w:p w:rsidR="00EA156F" w:rsidRPr="00E15BB8" w:rsidRDefault="00EA156F" w:rsidP="00EA156F">
            <w:pPr>
              <w:spacing w:line="240" w:lineRule="atLeast"/>
              <w:ind w:left="-6"/>
              <w:jc w:val="center"/>
              <w:rPr>
                <w:rFonts w:cs="Times New Roman"/>
                <w:i/>
                <w:iCs/>
                <w:sz w:val="22"/>
                <w:szCs w:val="22"/>
              </w:rPr>
            </w:pPr>
          </w:p>
        </w:tc>
        <w:tc>
          <w:tcPr>
            <w:tcW w:w="1161" w:type="dxa"/>
            <w:shd w:val="clear" w:color="auto" w:fill="auto"/>
          </w:tcPr>
          <w:p w:rsidR="00EA156F" w:rsidRPr="00EA156F" w:rsidRDefault="00EA156F" w:rsidP="00EA156F">
            <w:pPr>
              <w:tabs>
                <w:tab w:val="decimal" w:pos="887"/>
              </w:tabs>
              <w:spacing w:line="240" w:lineRule="atLeast"/>
              <w:ind w:right="-90"/>
              <w:rPr>
                <w:rFonts w:cs="Times New Roman"/>
                <w:sz w:val="22"/>
                <w:szCs w:val="22"/>
              </w:rPr>
            </w:pPr>
            <w:r w:rsidRPr="00EA156F">
              <w:rPr>
                <w:rFonts w:cs="Times New Roman"/>
                <w:sz w:val="22"/>
                <w:szCs w:val="22"/>
              </w:rPr>
              <w:t>24,709</w:t>
            </w:r>
          </w:p>
        </w:tc>
        <w:tc>
          <w:tcPr>
            <w:tcW w:w="270" w:type="dxa"/>
            <w:gridSpan w:val="2"/>
            <w:shd w:val="clear" w:color="auto" w:fill="auto"/>
            <w:vAlign w:val="bottom"/>
          </w:tcPr>
          <w:p w:rsidR="00EA156F" w:rsidRPr="00E15BB8" w:rsidRDefault="00EA156F" w:rsidP="00EA156F">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rsidR="00EA156F" w:rsidRPr="00EA156F" w:rsidRDefault="00EA156F" w:rsidP="00EA156F">
            <w:pPr>
              <w:tabs>
                <w:tab w:val="decimal" w:pos="882"/>
              </w:tabs>
              <w:spacing w:line="240" w:lineRule="atLeast"/>
              <w:ind w:right="-90"/>
              <w:rPr>
                <w:rFonts w:cs="Times New Roman"/>
                <w:sz w:val="22"/>
                <w:szCs w:val="22"/>
              </w:rPr>
            </w:pPr>
            <w:r w:rsidRPr="00EA156F">
              <w:rPr>
                <w:rFonts w:cs="Times New Roman"/>
                <w:sz w:val="22"/>
                <w:szCs w:val="22"/>
              </w:rPr>
              <w:t>30,341</w:t>
            </w:r>
          </w:p>
        </w:tc>
        <w:tc>
          <w:tcPr>
            <w:tcW w:w="270" w:type="dxa"/>
            <w:shd w:val="clear" w:color="auto" w:fill="auto"/>
            <w:vAlign w:val="bottom"/>
          </w:tcPr>
          <w:p w:rsidR="00EA156F" w:rsidRPr="00E15BB8" w:rsidRDefault="00EA156F" w:rsidP="00EA156F">
            <w:pPr>
              <w:tabs>
                <w:tab w:val="decimal" w:pos="864"/>
              </w:tabs>
              <w:spacing w:line="240" w:lineRule="atLeast"/>
              <w:ind w:left="-108" w:right="-90"/>
              <w:jc w:val="both"/>
              <w:rPr>
                <w:rFonts w:cs="Times New Roman"/>
                <w:sz w:val="22"/>
                <w:szCs w:val="22"/>
              </w:rPr>
            </w:pPr>
          </w:p>
        </w:tc>
        <w:tc>
          <w:tcPr>
            <w:tcW w:w="1080" w:type="dxa"/>
            <w:shd w:val="clear" w:color="auto" w:fill="auto"/>
          </w:tcPr>
          <w:p w:rsidR="00EA156F" w:rsidRPr="00EA156F" w:rsidRDefault="00EA156F" w:rsidP="00EA156F">
            <w:pPr>
              <w:tabs>
                <w:tab w:val="decimal" w:pos="882"/>
              </w:tabs>
              <w:spacing w:line="240" w:lineRule="atLeast"/>
              <w:ind w:right="-90"/>
              <w:rPr>
                <w:rFonts w:cs="Times New Roman"/>
                <w:sz w:val="22"/>
                <w:szCs w:val="22"/>
              </w:rPr>
            </w:pPr>
            <w:r w:rsidRPr="00EA156F">
              <w:rPr>
                <w:rFonts w:cs="Times New Roman"/>
                <w:sz w:val="22"/>
                <w:szCs w:val="22"/>
              </w:rPr>
              <w:t>357</w:t>
            </w:r>
          </w:p>
        </w:tc>
        <w:tc>
          <w:tcPr>
            <w:tcW w:w="270" w:type="dxa"/>
            <w:shd w:val="clear" w:color="auto" w:fill="auto"/>
          </w:tcPr>
          <w:p w:rsidR="00EA156F" w:rsidRPr="00AE7653" w:rsidRDefault="00EA156F" w:rsidP="00EA156F"/>
        </w:tc>
        <w:tc>
          <w:tcPr>
            <w:tcW w:w="1080" w:type="dxa"/>
            <w:shd w:val="clear" w:color="auto" w:fill="auto"/>
          </w:tcPr>
          <w:p w:rsidR="00EA156F" w:rsidRPr="00EA156F" w:rsidRDefault="00EA156F" w:rsidP="00EA156F">
            <w:pPr>
              <w:tabs>
                <w:tab w:val="decimal" w:pos="882"/>
              </w:tabs>
              <w:spacing w:line="240" w:lineRule="atLeast"/>
              <w:ind w:left="-108" w:right="-90"/>
              <w:jc w:val="both"/>
              <w:rPr>
                <w:rFonts w:cs="Times New Roman"/>
                <w:sz w:val="22"/>
                <w:szCs w:val="22"/>
              </w:rPr>
            </w:pPr>
            <w:r w:rsidRPr="00EA156F">
              <w:rPr>
                <w:rFonts w:cs="Times New Roman"/>
                <w:sz w:val="22"/>
                <w:szCs w:val="22"/>
              </w:rPr>
              <w:t>4,386</w:t>
            </w:r>
          </w:p>
        </w:tc>
      </w:tr>
      <w:tr w:rsidR="00EA156F" w:rsidTr="00EA156F">
        <w:tc>
          <w:tcPr>
            <w:tcW w:w="3240" w:type="dxa"/>
            <w:shd w:val="clear" w:color="auto" w:fill="auto"/>
            <w:vAlign w:val="bottom"/>
          </w:tcPr>
          <w:p w:rsidR="00EA156F" w:rsidRPr="009456FD" w:rsidRDefault="00EA156F" w:rsidP="00EA156F">
            <w:pPr>
              <w:spacing w:line="240" w:lineRule="atLeast"/>
              <w:ind w:left="-18"/>
              <w:rPr>
                <w:spacing w:val="-2"/>
                <w:sz w:val="22"/>
                <w:szCs w:val="28"/>
              </w:rPr>
            </w:pPr>
            <w:r w:rsidRPr="00BF7A4C">
              <w:rPr>
                <w:spacing w:val="-2"/>
                <w:sz w:val="22"/>
                <w:szCs w:val="28"/>
              </w:rPr>
              <w:t>Retention</w:t>
            </w:r>
            <w:r>
              <w:rPr>
                <w:spacing w:val="-2"/>
                <w:sz w:val="22"/>
                <w:szCs w:val="28"/>
              </w:rPr>
              <w:t xml:space="preserve"> payable</w:t>
            </w:r>
          </w:p>
        </w:tc>
        <w:tc>
          <w:tcPr>
            <w:tcW w:w="810" w:type="dxa"/>
            <w:shd w:val="clear" w:color="auto" w:fill="auto"/>
            <w:vAlign w:val="bottom"/>
          </w:tcPr>
          <w:p w:rsidR="00EA156F" w:rsidRPr="00E15BB8" w:rsidRDefault="00EA156F" w:rsidP="00EA156F">
            <w:pPr>
              <w:spacing w:line="240" w:lineRule="atLeast"/>
              <w:ind w:left="-6"/>
              <w:jc w:val="center"/>
              <w:rPr>
                <w:rFonts w:cs="Times New Roman"/>
                <w:i/>
                <w:iCs/>
                <w:sz w:val="22"/>
                <w:szCs w:val="22"/>
              </w:rPr>
            </w:pPr>
          </w:p>
        </w:tc>
        <w:tc>
          <w:tcPr>
            <w:tcW w:w="1161" w:type="dxa"/>
            <w:tcBorders>
              <w:bottom w:val="single" w:sz="4" w:space="0" w:color="auto"/>
            </w:tcBorders>
            <w:shd w:val="clear" w:color="auto" w:fill="auto"/>
          </w:tcPr>
          <w:p w:rsidR="00EA156F" w:rsidRPr="00EA156F" w:rsidRDefault="00EA156F" w:rsidP="00EA156F">
            <w:pPr>
              <w:tabs>
                <w:tab w:val="decimal" w:pos="887"/>
              </w:tabs>
              <w:spacing w:line="240" w:lineRule="atLeast"/>
              <w:ind w:right="-90"/>
              <w:rPr>
                <w:rFonts w:cs="Times New Roman"/>
                <w:sz w:val="22"/>
                <w:szCs w:val="22"/>
              </w:rPr>
            </w:pPr>
            <w:r w:rsidRPr="00EA156F">
              <w:rPr>
                <w:rFonts w:cs="Times New Roman"/>
                <w:sz w:val="22"/>
                <w:szCs w:val="22"/>
              </w:rPr>
              <w:t>1,891</w:t>
            </w:r>
          </w:p>
        </w:tc>
        <w:tc>
          <w:tcPr>
            <w:tcW w:w="270" w:type="dxa"/>
            <w:gridSpan w:val="2"/>
            <w:shd w:val="clear" w:color="auto" w:fill="auto"/>
          </w:tcPr>
          <w:p w:rsidR="00EA156F" w:rsidRPr="00E15BB8" w:rsidRDefault="00EA156F" w:rsidP="00EA156F">
            <w:pPr>
              <w:tabs>
                <w:tab w:val="decimal" w:pos="864"/>
              </w:tabs>
              <w:spacing w:line="240" w:lineRule="atLeast"/>
              <w:ind w:left="-108" w:right="-90"/>
              <w:jc w:val="both"/>
              <w:rPr>
                <w:rFonts w:cs="Times New Roman"/>
                <w:sz w:val="22"/>
                <w:szCs w:val="22"/>
              </w:rPr>
            </w:pPr>
          </w:p>
        </w:tc>
        <w:tc>
          <w:tcPr>
            <w:tcW w:w="1089" w:type="dxa"/>
            <w:gridSpan w:val="2"/>
            <w:tcBorders>
              <w:bottom w:val="single" w:sz="4" w:space="0" w:color="auto"/>
            </w:tcBorders>
            <w:shd w:val="clear" w:color="auto" w:fill="auto"/>
          </w:tcPr>
          <w:p w:rsidR="00EA156F" w:rsidRPr="00EA156F" w:rsidRDefault="00EA156F" w:rsidP="00EA156F">
            <w:pPr>
              <w:tabs>
                <w:tab w:val="decimal" w:pos="882"/>
              </w:tabs>
              <w:spacing w:line="240" w:lineRule="atLeast"/>
              <w:ind w:right="-90"/>
              <w:rPr>
                <w:rFonts w:cs="Times New Roman"/>
                <w:sz w:val="22"/>
                <w:szCs w:val="22"/>
              </w:rPr>
            </w:pPr>
            <w:r w:rsidRPr="00EA156F">
              <w:rPr>
                <w:rFonts w:cs="Times New Roman"/>
                <w:sz w:val="22"/>
                <w:szCs w:val="22"/>
              </w:rPr>
              <w:t>1,011</w:t>
            </w:r>
          </w:p>
        </w:tc>
        <w:tc>
          <w:tcPr>
            <w:tcW w:w="270" w:type="dxa"/>
            <w:shd w:val="clear" w:color="auto" w:fill="auto"/>
          </w:tcPr>
          <w:p w:rsidR="00EA156F" w:rsidRPr="00E15BB8" w:rsidRDefault="00EA156F" w:rsidP="00EA156F">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tcPr>
          <w:p w:rsidR="00EA156F" w:rsidRPr="00EA156F" w:rsidRDefault="00EA156F" w:rsidP="00EA156F">
            <w:pPr>
              <w:tabs>
                <w:tab w:val="decimal" w:pos="882"/>
              </w:tabs>
              <w:spacing w:line="240" w:lineRule="atLeast"/>
              <w:ind w:right="-90"/>
              <w:rPr>
                <w:rFonts w:cs="Times New Roman"/>
                <w:sz w:val="22"/>
                <w:szCs w:val="22"/>
              </w:rPr>
            </w:pPr>
            <w:r w:rsidRPr="00EA156F">
              <w:rPr>
                <w:rFonts w:cs="Times New Roman"/>
                <w:sz w:val="22"/>
                <w:szCs w:val="22"/>
              </w:rPr>
              <w:t>6,171</w:t>
            </w:r>
          </w:p>
        </w:tc>
        <w:tc>
          <w:tcPr>
            <w:tcW w:w="270" w:type="dxa"/>
            <w:shd w:val="clear" w:color="auto" w:fill="auto"/>
          </w:tcPr>
          <w:p w:rsidR="00EA156F" w:rsidRPr="00AE7653" w:rsidRDefault="00EA156F" w:rsidP="00EA156F"/>
        </w:tc>
        <w:tc>
          <w:tcPr>
            <w:tcW w:w="1080" w:type="dxa"/>
            <w:tcBorders>
              <w:bottom w:val="single" w:sz="4" w:space="0" w:color="auto"/>
            </w:tcBorders>
            <w:shd w:val="clear" w:color="auto" w:fill="auto"/>
          </w:tcPr>
          <w:p w:rsidR="00EA156F" w:rsidRPr="00EA156F" w:rsidRDefault="00EA156F" w:rsidP="00EA156F">
            <w:pPr>
              <w:tabs>
                <w:tab w:val="decimal" w:pos="882"/>
              </w:tabs>
              <w:spacing w:line="240" w:lineRule="atLeast"/>
              <w:ind w:left="-108" w:right="-90"/>
              <w:jc w:val="both"/>
              <w:rPr>
                <w:rFonts w:cs="Times New Roman"/>
                <w:sz w:val="22"/>
                <w:szCs w:val="22"/>
              </w:rPr>
            </w:pPr>
            <w:r w:rsidRPr="00EA156F">
              <w:rPr>
                <w:rFonts w:cs="Times New Roman"/>
                <w:sz w:val="22"/>
                <w:szCs w:val="22"/>
              </w:rPr>
              <w:t>6,018</w:t>
            </w:r>
          </w:p>
        </w:tc>
      </w:tr>
      <w:tr w:rsidR="00EA156F" w:rsidTr="00EA156F">
        <w:tc>
          <w:tcPr>
            <w:tcW w:w="3240" w:type="dxa"/>
            <w:shd w:val="clear" w:color="auto" w:fill="auto"/>
            <w:vAlign w:val="bottom"/>
          </w:tcPr>
          <w:p w:rsidR="00EA156F" w:rsidRDefault="00EA156F" w:rsidP="00EA156F">
            <w:pPr>
              <w:spacing w:line="240" w:lineRule="atLeast"/>
              <w:rPr>
                <w:spacing w:val="-2"/>
                <w:sz w:val="22"/>
                <w:szCs w:val="28"/>
              </w:rPr>
            </w:pPr>
          </w:p>
        </w:tc>
        <w:tc>
          <w:tcPr>
            <w:tcW w:w="810" w:type="dxa"/>
            <w:shd w:val="clear" w:color="auto" w:fill="auto"/>
            <w:vAlign w:val="bottom"/>
          </w:tcPr>
          <w:p w:rsidR="00EA156F" w:rsidRPr="00443C2B" w:rsidRDefault="00EA156F" w:rsidP="00EA156F">
            <w:pPr>
              <w:spacing w:line="240" w:lineRule="atLeast"/>
              <w:ind w:left="-6"/>
              <w:jc w:val="center"/>
              <w:rPr>
                <w:rFonts w:cs="Times New Roman"/>
                <w:i/>
                <w:iCs/>
                <w:sz w:val="22"/>
                <w:szCs w:val="22"/>
                <w:lang w:val="en-US"/>
              </w:rPr>
            </w:pPr>
          </w:p>
        </w:tc>
        <w:tc>
          <w:tcPr>
            <w:tcW w:w="1161" w:type="dxa"/>
            <w:tcBorders>
              <w:top w:val="single" w:sz="4" w:space="0" w:color="auto"/>
              <w:bottom w:val="single" w:sz="4" w:space="0" w:color="auto"/>
            </w:tcBorders>
            <w:shd w:val="clear" w:color="auto" w:fill="auto"/>
          </w:tcPr>
          <w:p w:rsidR="00EA156F" w:rsidRPr="00EA156F" w:rsidRDefault="00EA156F" w:rsidP="00EA156F">
            <w:pPr>
              <w:tabs>
                <w:tab w:val="decimal" w:pos="887"/>
              </w:tabs>
              <w:spacing w:line="240" w:lineRule="atLeast"/>
              <w:ind w:right="-90"/>
              <w:rPr>
                <w:rFonts w:cs="Times New Roman"/>
                <w:b/>
                <w:bCs/>
                <w:sz w:val="22"/>
                <w:szCs w:val="22"/>
              </w:rPr>
            </w:pPr>
            <w:r w:rsidRPr="00EA156F">
              <w:rPr>
                <w:rFonts w:cs="Times New Roman"/>
                <w:b/>
                <w:bCs/>
                <w:sz w:val="22"/>
                <w:szCs w:val="22"/>
              </w:rPr>
              <w:t>187,702</w:t>
            </w:r>
          </w:p>
        </w:tc>
        <w:tc>
          <w:tcPr>
            <w:tcW w:w="270" w:type="dxa"/>
            <w:gridSpan w:val="2"/>
            <w:shd w:val="clear" w:color="auto" w:fill="auto"/>
          </w:tcPr>
          <w:p w:rsidR="00EA156F" w:rsidRPr="00EA156F" w:rsidRDefault="00EA156F" w:rsidP="00EA156F">
            <w:pPr>
              <w:tabs>
                <w:tab w:val="decimal" w:pos="864"/>
              </w:tabs>
              <w:spacing w:line="240" w:lineRule="atLeast"/>
              <w:ind w:left="-108" w:right="-90"/>
              <w:jc w:val="both"/>
              <w:rPr>
                <w:rFonts w:cs="Times New Roman"/>
                <w:b/>
                <w:bCs/>
                <w:sz w:val="22"/>
                <w:szCs w:val="22"/>
              </w:rPr>
            </w:pPr>
          </w:p>
        </w:tc>
        <w:tc>
          <w:tcPr>
            <w:tcW w:w="1089" w:type="dxa"/>
            <w:gridSpan w:val="2"/>
            <w:tcBorders>
              <w:top w:val="single" w:sz="4" w:space="0" w:color="auto"/>
              <w:bottom w:val="single" w:sz="4" w:space="0" w:color="auto"/>
            </w:tcBorders>
            <w:shd w:val="clear" w:color="auto" w:fill="auto"/>
          </w:tcPr>
          <w:p w:rsidR="00EA156F" w:rsidRPr="00EA156F" w:rsidRDefault="00EA156F" w:rsidP="00EA156F">
            <w:pPr>
              <w:tabs>
                <w:tab w:val="decimal" w:pos="882"/>
              </w:tabs>
              <w:spacing w:line="240" w:lineRule="atLeast"/>
              <w:ind w:right="-90"/>
              <w:rPr>
                <w:rFonts w:cs="Times New Roman"/>
                <w:b/>
                <w:bCs/>
                <w:sz w:val="22"/>
                <w:szCs w:val="22"/>
              </w:rPr>
            </w:pPr>
            <w:r w:rsidRPr="00EA156F">
              <w:rPr>
                <w:rFonts w:cs="Times New Roman"/>
                <w:b/>
                <w:bCs/>
                <w:sz w:val="22"/>
                <w:szCs w:val="22"/>
              </w:rPr>
              <w:t>189,145</w:t>
            </w:r>
          </w:p>
        </w:tc>
        <w:tc>
          <w:tcPr>
            <w:tcW w:w="270" w:type="dxa"/>
            <w:shd w:val="clear" w:color="auto" w:fill="auto"/>
          </w:tcPr>
          <w:p w:rsidR="00EA156F" w:rsidRPr="00EA156F" w:rsidRDefault="00EA156F" w:rsidP="00EA156F">
            <w:pPr>
              <w:tabs>
                <w:tab w:val="decimal" w:pos="864"/>
              </w:tabs>
              <w:spacing w:line="240" w:lineRule="atLeast"/>
              <w:ind w:left="-108" w:right="-90"/>
              <w:jc w:val="both"/>
              <w:rPr>
                <w:rFonts w:cs="Times New Roman"/>
                <w:b/>
                <w:bCs/>
                <w:sz w:val="22"/>
                <w:szCs w:val="22"/>
              </w:rPr>
            </w:pPr>
          </w:p>
        </w:tc>
        <w:tc>
          <w:tcPr>
            <w:tcW w:w="1080" w:type="dxa"/>
            <w:tcBorders>
              <w:top w:val="single" w:sz="4" w:space="0" w:color="auto"/>
              <w:bottom w:val="single" w:sz="4" w:space="0" w:color="auto"/>
            </w:tcBorders>
            <w:shd w:val="clear" w:color="auto" w:fill="auto"/>
          </w:tcPr>
          <w:p w:rsidR="00EA156F" w:rsidRPr="00EA156F" w:rsidRDefault="00EA156F" w:rsidP="00EA156F">
            <w:pPr>
              <w:tabs>
                <w:tab w:val="decimal" w:pos="882"/>
              </w:tabs>
              <w:spacing w:line="240" w:lineRule="atLeast"/>
              <w:ind w:right="-90"/>
              <w:rPr>
                <w:rFonts w:cs="Times New Roman"/>
                <w:b/>
                <w:bCs/>
                <w:sz w:val="22"/>
                <w:szCs w:val="22"/>
              </w:rPr>
            </w:pPr>
            <w:r w:rsidRPr="00EA156F">
              <w:rPr>
                <w:rFonts w:cs="Times New Roman"/>
                <w:b/>
                <w:bCs/>
                <w:sz w:val="22"/>
                <w:szCs w:val="22"/>
              </w:rPr>
              <w:t>16,947</w:t>
            </w:r>
          </w:p>
        </w:tc>
        <w:tc>
          <w:tcPr>
            <w:tcW w:w="270" w:type="dxa"/>
            <w:shd w:val="clear" w:color="auto" w:fill="auto"/>
          </w:tcPr>
          <w:p w:rsidR="00EA156F" w:rsidRPr="00EA156F" w:rsidRDefault="00EA156F" w:rsidP="00EA156F">
            <w:pPr>
              <w:rPr>
                <w:b/>
                <w:bCs/>
              </w:rPr>
            </w:pPr>
          </w:p>
        </w:tc>
        <w:tc>
          <w:tcPr>
            <w:tcW w:w="1080" w:type="dxa"/>
            <w:tcBorders>
              <w:top w:val="single" w:sz="4" w:space="0" w:color="auto"/>
              <w:bottom w:val="single" w:sz="4" w:space="0" w:color="auto"/>
            </w:tcBorders>
            <w:shd w:val="clear" w:color="auto" w:fill="auto"/>
          </w:tcPr>
          <w:p w:rsidR="00EA156F" w:rsidRPr="00EA156F" w:rsidRDefault="00EA156F" w:rsidP="00EA156F">
            <w:pPr>
              <w:tabs>
                <w:tab w:val="decimal" w:pos="882"/>
              </w:tabs>
              <w:spacing w:line="240" w:lineRule="atLeast"/>
              <w:ind w:left="-108" w:right="-90"/>
              <w:jc w:val="both"/>
              <w:rPr>
                <w:rFonts w:cs="Times New Roman"/>
                <w:b/>
                <w:bCs/>
                <w:sz w:val="22"/>
                <w:szCs w:val="22"/>
              </w:rPr>
            </w:pPr>
            <w:r w:rsidRPr="00EA156F">
              <w:rPr>
                <w:rFonts w:cs="Times New Roman"/>
                <w:b/>
                <w:bCs/>
                <w:sz w:val="22"/>
                <w:szCs w:val="22"/>
              </w:rPr>
              <w:t>18,122</w:t>
            </w:r>
          </w:p>
        </w:tc>
      </w:tr>
      <w:tr w:rsidR="00EA156F" w:rsidTr="00EA156F">
        <w:tc>
          <w:tcPr>
            <w:tcW w:w="3240" w:type="dxa"/>
            <w:shd w:val="clear" w:color="auto" w:fill="auto"/>
            <w:vAlign w:val="bottom"/>
          </w:tcPr>
          <w:p w:rsidR="00EA156F" w:rsidRDefault="00EA156F" w:rsidP="007F52B1">
            <w:pPr>
              <w:spacing w:line="240" w:lineRule="atLeast"/>
              <w:rPr>
                <w:spacing w:val="-2"/>
                <w:sz w:val="22"/>
                <w:szCs w:val="28"/>
              </w:rPr>
            </w:pPr>
          </w:p>
        </w:tc>
        <w:tc>
          <w:tcPr>
            <w:tcW w:w="810" w:type="dxa"/>
            <w:shd w:val="clear" w:color="auto" w:fill="auto"/>
            <w:vAlign w:val="bottom"/>
          </w:tcPr>
          <w:p w:rsidR="00EA156F" w:rsidRPr="00443C2B" w:rsidRDefault="00EA156F" w:rsidP="007F52B1">
            <w:pPr>
              <w:spacing w:line="240" w:lineRule="atLeast"/>
              <w:ind w:left="-6"/>
              <w:jc w:val="center"/>
              <w:rPr>
                <w:rFonts w:cs="Times New Roman"/>
                <w:i/>
                <w:iCs/>
                <w:sz w:val="22"/>
                <w:szCs w:val="22"/>
                <w:lang w:val="en-US"/>
              </w:rPr>
            </w:pPr>
          </w:p>
        </w:tc>
        <w:tc>
          <w:tcPr>
            <w:tcW w:w="1161" w:type="dxa"/>
            <w:shd w:val="clear" w:color="auto" w:fill="auto"/>
          </w:tcPr>
          <w:p w:rsidR="00EA156F" w:rsidRDefault="00EA156F" w:rsidP="007F52B1">
            <w:pPr>
              <w:tabs>
                <w:tab w:val="decimal" w:pos="698"/>
              </w:tabs>
              <w:spacing w:line="240" w:lineRule="atLeast"/>
              <w:ind w:left="-108" w:right="-90"/>
              <w:jc w:val="both"/>
              <w:rPr>
                <w:rFonts w:cs="Times New Roman"/>
                <w:sz w:val="22"/>
                <w:szCs w:val="22"/>
              </w:rPr>
            </w:pPr>
          </w:p>
        </w:tc>
        <w:tc>
          <w:tcPr>
            <w:tcW w:w="270" w:type="dxa"/>
            <w:gridSpan w:val="2"/>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rsidR="00EA156F" w:rsidRDefault="00EA156F" w:rsidP="007F52B1">
            <w:pPr>
              <w:tabs>
                <w:tab w:val="decimal" w:pos="698"/>
              </w:tabs>
              <w:spacing w:line="240" w:lineRule="atLeast"/>
              <w:ind w:left="-108" w:right="-90"/>
              <w:jc w:val="both"/>
              <w:rPr>
                <w:rFonts w:cs="Times New Roman"/>
                <w:sz w:val="22"/>
                <w:szCs w:val="22"/>
              </w:rPr>
            </w:pPr>
          </w:p>
        </w:tc>
        <w:tc>
          <w:tcPr>
            <w:tcW w:w="270" w:type="dxa"/>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0" w:type="dxa"/>
            <w:shd w:val="clear" w:color="auto" w:fill="auto"/>
          </w:tcPr>
          <w:p w:rsidR="00EA156F" w:rsidRDefault="00EA156F" w:rsidP="00EA156F">
            <w:pPr>
              <w:tabs>
                <w:tab w:val="decimal" w:pos="882"/>
              </w:tabs>
              <w:spacing w:line="240" w:lineRule="atLeast"/>
              <w:ind w:right="-90"/>
              <w:rPr>
                <w:rFonts w:cs="Times New Roman"/>
                <w:sz w:val="22"/>
                <w:szCs w:val="22"/>
              </w:rPr>
            </w:pPr>
          </w:p>
        </w:tc>
        <w:tc>
          <w:tcPr>
            <w:tcW w:w="270" w:type="dxa"/>
            <w:shd w:val="clear" w:color="auto" w:fill="auto"/>
          </w:tcPr>
          <w:p w:rsidR="00EA156F" w:rsidRPr="00E15BB8" w:rsidRDefault="00EA156F" w:rsidP="007F52B1">
            <w:pPr>
              <w:tabs>
                <w:tab w:val="decimal" w:pos="864"/>
              </w:tabs>
              <w:spacing w:line="240" w:lineRule="atLeast"/>
              <w:ind w:left="-108" w:right="-90"/>
              <w:jc w:val="both"/>
              <w:rPr>
                <w:rFonts w:cs="Times New Roman"/>
                <w:sz w:val="22"/>
                <w:szCs w:val="22"/>
              </w:rPr>
            </w:pPr>
          </w:p>
        </w:tc>
        <w:tc>
          <w:tcPr>
            <w:tcW w:w="1080" w:type="dxa"/>
            <w:shd w:val="clear" w:color="auto" w:fill="auto"/>
          </w:tcPr>
          <w:p w:rsidR="00EA156F" w:rsidRDefault="00EA156F" w:rsidP="007F52B1">
            <w:pPr>
              <w:tabs>
                <w:tab w:val="decimal" w:pos="698"/>
              </w:tabs>
              <w:spacing w:line="240" w:lineRule="atLeast"/>
              <w:ind w:left="-108" w:right="-90"/>
              <w:jc w:val="both"/>
              <w:rPr>
                <w:rFonts w:cs="Times New Roman"/>
                <w:sz w:val="22"/>
                <w:szCs w:val="22"/>
              </w:rPr>
            </w:pPr>
          </w:p>
        </w:tc>
      </w:tr>
      <w:tr w:rsidR="007F52B1" w:rsidRPr="009456FD" w:rsidTr="00EA156F">
        <w:tc>
          <w:tcPr>
            <w:tcW w:w="3240" w:type="dxa"/>
            <w:shd w:val="clear" w:color="auto" w:fill="auto"/>
            <w:vAlign w:val="bottom"/>
          </w:tcPr>
          <w:p w:rsidR="007F52B1" w:rsidRPr="00E15BB8" w:rsidRDefault="007F52B1" w:rsidP="007F52B1">
            <w:pPr>
              <w:spacing w:line="240" w:lineRule="atLeast"/>
              <w:ind w:left="-18"/>
              <w:rPr>
                <w:rFonts w:cs="Times New Roman"/>
                <w:b/>
                <w:bCs/>
                <w:spacing w:val="-2"/>
                <w:sz w:val="22"/>
                <w:szCs w:val="22"/>
              </w:rPr>
            </w:pPr>
            <w:r w:rsidRPr="00E15BB8">
              <w:rPr>
                <w:rFonts w:cs="Times New Roman"/>
                <w:b/>
                <w:bCs/>
                <w:spacing w:val="-2"/>
                <w:sz w:val="22"/>
                <w:szCs w:val="22"/>
              </w:rPr>
              <w:t>Total</w:t>
            </w:r>
          </w:p>
        </w:tc>
        <w:tc>
          <w:tcPr>
            <w:tcW w:w="810" w:type="dxa"/>
            <w:shd w:val="clear" w:color="auto" w:fill="auto"/>
            <w:vAlign w:val="bottom"/>
          </w:tcPr>
          <w:p w:rsidR="007F52B1" w:rsidRPr="00E15BB8" w:rsidRDefault="007F52B1" w:rsidP="007F52B1">
            <w:pPr>
              <w:spacing w:line="240" w:lineRule="atLeast"/>
              <w:ind w:left="-6"/>
              <w:jc w:val="center"/>
              <w:rPr>
                <w:rFonts w:cs="Times New Roman"/>
                <w:i/>
                <w:iCs/>
                <w:sz w:val="22"/>
                <w:szCs w:val="22"/>
              </w:rPr>
            </w:pPr>
          </w:p>
        </w:tc>
        <w:tc>
          <w:tcPr>
            <w:tcW w:w="1161" w:type="dxa"/>
            <w:tcBorders>
              <w:bottom w:val="double" w:sz="4" w:space="0" w:color="auto"/>
            </w:tcBorders>
            <w:shd w:val="clear" w:color="auto" w:fill="auto"/>
          </w:tcPr>
          <w:p w:rsidR="007F52B1" w:rsidRPr="00EA156F" w:rsidRDefault="00EA156F" w:rsidP="00EA156F">
            <w:pPr>
              <w:tabs>
                <w:tab w:val="decimal" w:pos="882"/>
              </w:tabs>
              <w:spacing w:line="240" w:lineRule="atLeast"/>
              <w:ind w:right="-90"/>
              <w:rPr>
                <w:rFonts w:cs="Times New Roman"/>
                <w:b/>
                <w:bCs/>
                <w:sz w:val="22"/>
                <w:szCs w:val="22"/>
              </w:rPr>
            </w:pPr>
            <w:r w:rsidRPr="00EA156F">
              <w:rPr>
                <w:rFonts w:cs="Times New Roman"/>
                <w:b/>
                <w:bCs/>
                <w:sz w:val="22"/>
                <w:szCs w:val="22"/>
                <w:cs/>
              </w:rPr>
              <w:t>197</w:t>
            </w:r>
            <w:r w:rsidRPr="00EA156F">
              <w:rPr>
                <w:rFonts w:cs="Times New Roman"/>
                <w:b/>
                <w:bCs/>
                <w:sz w:val="22"/>
                <w:szCs w:val="22"/>
              </w:rPr>
              <w:t>,</w:t>
            </w:r>
            <w:r w:rsidRPr="00EA156F">
              <w:rPr>
                <w:rFonts w:cs="Times New Roman"/>
                <w:b/>
                <w:bCs/>
                <w:sz w:val="22"/>
                <w:szCs w:val="22"/>
                <w:cs/>
              </w:rPr>
              <w:t>324</w:t>
            </w:r>
          </w:p>
        </w:tc>
        <w:tc>
          <w:tcPr>
            <w:tcW w:w="270" w:type="dxa"/>
            <w:gridSpan w:val="2"/>
            <w:shd w:val="clear" w:color="auto" w:fill="auto"/>
          </w:tcPr>
          <w:p w:rsidR="007F52B1" w:rsidRPr="009456FD" w:rsidRDefault="007F52B1" w:rsidP="007F52B1">
            <w:pPr>
              <w:tabs>
                <w:tab w:val="decimal" w:pos="864"/>
              </w:tabs>
              <w:spacing w:line="240" w:lineRule="atLeast"/>
              <w:ind w:left="-108" w:right="-90"/>
              <w:jc w:val="both"/>
              <w:rPr>
                <w:rFonts w:cs="Times New Roman"/>
                <w:b/>
                <w:bCs/>
                <w:sz w:val="22"/>
                <w:szCs w:val="22"/>
              </w:rPr>
            </w:pPr>
          </w:p>
        </w:tc>
        <w:tc>
          <w:tcPr>
            <w:tcW w:w="1089" w:type="dxa"/>
            <w:gridSpan w:val="2"/>
            <w:tcBorders>
              <w:bottom w:val="double" w:sz="4" w:space="0" w:color="auto"/>
            </w:tcBorders>
            <w:shd w:val="clear" w:color="auto" w:fill="auto"/>
          </w:tcPr>
          <w:p w:rsidR="007F52B1" w:rsidRPr="009456FD" w:rsidRDefault="007F52B1" w:rsidP="007F52B1">
            <w:pPr>
              <w:tabs>
                <w:tab w:val="decimal" w:pos="882"/>
              </w:tabs>
              <w:spacing w:line="240" w:lineRule="atLeast"/>
              <w:ind w:left="-108" w:right="-90"/>
              <w:jc w:val="both"/>
              <w:rPr>
                <w:rFonts w:cs="Times New Roman"/>
                <w:b/>
                <w:bCs/>
                <w:sz w:val="22"/>
                <w:szCs w:val="22"/>
              </w:rPr>
            </w:pPr>
            <w:r>
              <w:rPr>
                <w:rFonts w:cs="Times New Roman"/>
                <w:b/>
                <w:bCs/>
                <w:sz w:val="22"/>
                <w:szCs w:val="22"/>
              </w:rPr>
              <w:t>189,169</w:t>
            </w:r>
          </w:p>
        </w:tc>
        <w:tc>
          <w:tcPr>
            <w:tcW w:w="270" w:type="dxa"/>
            <w:shd w:val="clear" w:color="auto" w:fill="auto"/>
          </w:tcPr>
          <w:p w:rsidR="007F52B1" w:rsidRPr="009456FD" w:rsidRDefault="007F52B1" w:rsidP="007F52B1">
            <w:pPr>
              <w:tabs>
                <w:tab w:val="decimal" w:pos="864"/>
              </w:tabs>
              <w:spacing w:line="240" w:lineRule="atLeast"/>
              <w:ind w:left="-108" w:right="-90"/>
              <w:jc w:val="both"/>
              <w:rPr>
                <w:rFonts w:cs="Times New Roman"/>
                <w:b/>
                <w:bCs/>
                <w:sz w:val="22"/>
                <w:szCs w:val="22"/>
              </w:rPr>
            </w:pPr>
          </w:p>
        </w:tc>
        <w:tc>
          <w:tcPr>
            <w:tcW w:w="1080" w:type="dxa"/>
            <w:tcBorders>
              <w:bottom w:val="double" w:sz="4" w:space="0" w:color="auto"/>
            </w:tcBorders>
            <w:shd w:val="clear" w:color="auto" w:fill="auto"/>
          </w:tcPr>
          <w:p w:rsidR="007F52B1" w:rsidRPr="00EA156F" w:rsidRDefault="00EA156F" w:rsidP="00EA156F">
            <w:pPr>
              <w:tabs>
                <w:tab w:val="decimal" w:pos="864"/>
              </w:tabs>
              <w:spacing w:line="240" w:lineRule="atLeast"/>
              <w:ind w:left="-108" w:right="-90"/>
              <w:jc w:val="both"/>
              <w:rPr>
                <w:rFonts w:cs="Times New Roman"/>
                <w:b/>
                <w:bCs/>
                <w:sz w:val="22"/>
                <w:szCs w:val="22"/>
              </w:rPr>
            </w:pPr>
            <w:r w:rsidRPr="00EA156F">
              <w:rPr>
                <w:rFonts w:cs="Times New Roman"/>
                <w:b/>
                <w:bCs/>
                <w:sz w:val="22"/>
                <w:szCs w:val="22"/>
                <w:cs/>
              </w:rPr>
              <w:t>16</w:t>
            </w:r>
            <w:r w:rsidRPr="00EA156F">
              <w:rPr>
                <w:rFonts w:cs="Times New Roman"/>
                <w:b/>
                <w:bCs/>
                <w:sz w:val="22"/>
                <w:szCs w:val="22"/>
              </w:rPr>
              <w:t>,</w:t>
            </w:r>
            <w:r w:rsidRPr="00EA156F">
              <w:rPr>
                <w:rFonts w:cs="Times New Roman"/>
                <w:b/>
                <w:bCs/>
                <w:sz w:val="22"/>
                <w:szCs w:val="22"/>
                <w:cs/>
              </w:rPr>
              <w:t>998</w:t>
            </w:r>
          </w:p>
        </w:tc>
        <w:tc>
          <w:tcPr>
            <w:tcW w:w="270" w:type="dxa"/>
            <w:shd w:val="clear" w:color="auto" w:fill="auto"/>
          </w:tcPr>
          <w:p w:rsidR="007F52B1" w:rsidRPr="009456FD" w:rsidRDefault="007F52B1" w:rsidP="007F52B1">
            <w:pPr>
              <w:tabs>
                <w:tab w:val="decimal" w:pos="864"/>
              </w:tabs>
              <w:spacing w:line="240" w:lineRule="atLeast"/>
              <w:ind w:left="-108" w:right="-90"/>
              <w:jc w:val="both"/>
              <w:rPr>
                <w:rFonts w:cs="Times New Roman"/>
                <w:b/>
                <w:bCs/>
                <w:sz w:val="22"/>
                <w:szCs w:val="22"/>
              </w:rPr>
            </w:pPr>
          </w:p>
        </w:tc>
        <w:tc>
          <w:tcPr>
            <w:tcW w:w="1080" w:type="dxa"/>
            <w:tcBorders>
              <w:bottom w:val="double" w:sz="4" w:space="0" w:color="auto"/>
            </w:tcBorders>
            <w:shd w:val="clear" w:color="auto" w:fill="auto"/>
          </w:tcPr>
          <w:p w:rsidR="007F52B1" w:rsidRPr="009456FD" w:rsidRDefault="007F52B1" w:rsidP="007F52B1">
            <w:pPr>
              <w:tabs>
                <w:tab w:val="decimal" w:pos="864"/>
              </w:tabs>
              <w:spacing w:line="240" w:lineRule="atLeast"/>
              <w:ind w:left="-108" w:right="-90"/>
              <w:jc w:val="both"/>
              <w:rPr>
                <w:rFonts w:cs="Times New Roman"/>
                <w:b/>
                <w:bCs/>
                <w:sz w:val="22"/>
                <w:szCs w:val="22"/>
              </w:rPr>
            </w:pPr>
            <w:r>
              <w:rPr>
                <w:rFonts w:cs="Times New Roman"/>
                <w:b/>
                <w:bCs/>
                <w:sz w:val="22"/>
                <w:szCs w:val="22"/>
              </w:rPr>
              <w:t>18,196</w:t>
            </w:r>
          </w:p>
        </w:tc>
      </w:tr>
    </w:tbl>
    <w:p w:rsidR="005E2251" w:rsidRPr="005E2251" w:rsidRDefault="005E2251" w:rsidP="005E2251">
      <w:pPr>
        <w:spacing w:line="240" w:lineRule="atLeast"/>
        <w:ind w:left="540"/>
        <w:jc w:val="both"/>
        <w:outlineLvl w:val="0"/>
        <w:rPr>
          <w:rFonts w:cs="Times New Roman"/>
          <w:b/>
          <w:bCs/>
          <w:sz w:val="24"/>
          <w:szCs w:val="24"/>
        </w:rPr>
      </w:pPr>
    </w:p>
    <w:p w:rsidR="00172159" w:rsidRPr="00413D9A" w:rsidRDefault="005F1423" w:rsidP="0005460F">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24"/>
        </w:rPr>
        <w:t>No</w:t>
      </w:r>
      <w:r w:rsidRPr="005F1423">
        <w:rPr>
          <w:b/>
          <w:bCs/>
          <w:sz w:val="24"/>
          <w:szCs w:val="24"/>
        </w:rPr>
        <w:t xml:space="preserve">n-current </w:t>
      </w:r>
      <w:r>
        <w:rPr>
          <w:b/>
          <w:bCs/>
          <w:sz w:val="24"/>
          <w:szCs w:val="24"/>
        </w:rPr>
        <w:t>p</w:t>
      </w:r>
      <w:r w:rsidR="00172159" w:rsidRPr="0005460F">
        <w:rPr>
          <w:b/>
          <w:bCs/>
          <w:sz w:val="24"/>
          <w:szCs w:val="24"/>
        </w:rPr>
        <w:t>rovisions for employee benefits</w:t>
      </w:r>
    </w:p>
    <w:p w:rsidR="00172159" w:rsidRPr="00A31316" w:rsidRDefault="00172159" w:rsidP="00172159">
      <w:pPr>
        <w:autoSpaceDE/>
        <w:autoSpaceDN/>
        <w:spacing w:line="240" w:lineRule="atLeast"/>
        <w:ind w:left="540" w:right="-43"/>
        <w:jc w:val="thaiDistribute"/>
        <w:rPr>
          <w:rFonts w:cs="Times New Roman"/>
          <w:b/>
          <w:bCs/>
          <w:snapToGrid/>
          <w:sz w:val="22"/>
          <w:szCs w:val="22"/>
        </w:rPr>
      </w:pPr>
    </w:p>
    <w:tbl>
      <w:tblPr>
        <w:tblW w:w="9324" w:type="dxa"/>
        <w:tblInd w:w="529" w:type="dxa"/>
        <w:tblLayout w:type="fixed"/>
        <w:tblCellMar>
          <w:left w:w="79" w:type="dxa"/>
          <w:right w:w="79" w:type="dxa"/>
        </w:tblCellMar>
        <w:tblLook w:val="0000" w:firstRow="0" w:lastRow="0" w:firstColumn="0" w:lastColumn="0" w:noHBand="0" w:noVBand="0"/>
      </w:tblPr>
      <w:tblGrid>
        <w:gridCol w:w="4446"/>
        <w:gridCol w:w="1170"/>
        <w:gridCol w:w="180"/>
        <w:gridCol w:w="1170"/>
        <w:gridCol w:w="198"/>
        <w:gridCol w:w="990"/>
        <w:gridCol w:w="180"/>
        <w:gridCol w:w="990"/>
      </w:tblGrid>
      <w:tr w:rsidR="00172159" w:rsidRPr="00C21350" w:rsidTr="00911863">
        <w:trPr>
          <w:cantSplit/>
          <w:tblHeader/>
        </w:trPr>
        <w:tc>
          <w:tcPr>
            <w:tcW w:w="4446" w:type="dxa"/>
            <w:shd w:val="clear" w:color="auto" w:fill="auto"/>
          </w:tcPr>
          <w:p w:rsidR="00172159" w:rsidRPr="00C21350" w:rsidRDefault="00172159" w:rsidP="00FE117E">
            <w:pPr>
              <w:spacing w:line="240" w:lineRule="atLeast"/>
              <w:rPr>
                <w:rFonts w:cs="Cordia New"/>
                <w:sz w:val="22"/>
                <w:szCs w:val="22"/>
                <w:cs/>
                <w:lang w:val="fr-FR"/>
              </w:rPr>
            </w:pPr>
          </w:p>
        </w:tc>
        <w:tc>
          <w:tcPr>
            <w:tcW w:w="252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98" w:type="dxa"/>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015EDB" w:rsidRPr="00C21350" w:rsidTr="00911863">
        <w:trPr>
          <w:cantSplit/>
          <w:tblHeader/>
        </w:trPr>
        <w:tc>
          <w:tcPr>
            <w:tcW w:w="4446" w:type="dxa"/>
            <w:shd w:val="clear" w:color="auto" w:fill="auto"/>
          </w:tcPr>
          <w:p w:rsidR="00015EDB" w:rsidRPr="00C21350" w:rsidRDefault="00015EDB" w:rsidP="00015EDB">
            <w:pPr>
              <w:tabs>
                <w:tab w:val="decimal" w:pos="765"/>
              </w:tabs>
              <w:autoSpaceDE/>
              <w:autoSpaceDN/>
              <w:spacing w:line="240" w:lineRule="atLeast"/>
              <w:rPr>
                <w:rFonts w:cs="Times New Roman"/>
                <w:snapToGrid/>
                <w:sz w:val="22"/>
                <w:szCs w:val="22"/>
                <w:lang w:bidi="ar-SA"/>
              </w:rPr>
            </w:pPr>
          </w:p>
        </w:tc>
        <w:tc>
          <w:tcPr>
            <w:tcW w:w="1170" w:type="dxa"/>
            <w:shd w:val="clear" w:color="auto" w:fill="auto"/>
          </w:tcPr>
          <w:p w:rsidR="00015EDB" w:rsidRPr="00294DF7" w:rsidRDefault="00911863" w:rsidP="00015EDB">
            <w:pPr>
              <w:pStyle w:val="acctmergecolhdg"/>
              <w:spacing w:line="240" w:lineRule="atLeast"/>
              <w:rPr>
                <w:rFonts w:cs="Cordia New"/>
                <w:b w:val="0"/>
                <w:bCs/>
                <w:szCs w:val="28"/>
                <w:lang w:val="en-US" w:bidi="th-TH"/>
              </w:rPr>
            </w:pPr>
            <w:r>
              <w:rPr>
                <w:b w:val="0"/>
                <w:bCs/>
                <w:szCs w:val="22"/>
              </w:rPr>
              <w:t>20</w:t>
            </w:r>
            <w:r w:rsidR="005E2251">
              <w:rPr>
                <w:b w:val="0"/>
                <w:bCs/>
                <w:szCs w:val="22"/>
                <w:lang w:val="en-US"/>
              </w:rPr>
              <w:t>20</w:t>
            </w:r>
          </w:p>
        </w:tc>
        <w:tc>
          <w:tcPr>
            <w:tcW w:w="180" w:type="dxa"/>
            <w:shd w:val="clear" w:color="auto" w:fill="auto"/>
          </w:tcPr>
          <w:p w:rsidR="00015EDB" w:rsidRPr="00B02768" w:rsidRDefault="00015EDB" w:rsidP="00015EDB">
            <w:pPr>
              <w:pStyle w:val="acctmergecolhdg"/>
              <w:spacing w:line="240" w:lineRule="atLeast"/>
              <w:rPr>
                <w:b w:val="0"/>
                <w:bCs/>
                <w:szCs w:val="22"/>
              </w:rPr>
            </w:pPr>
          </w:p>
        </w:tc>
        <w:tc>
          <w:tcPr>
            <w:tcW w:w="117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w:t>
            </w:r>
            <w:r w:rsidR="005E2251">
              <w:rPr>
                <w:b w:val="0"/>
                <w:bCs/>
                <w:szCs w:val="22"/>
              </w:rPr>
              <w:t>9</w:t>
            </w:r>
          </w:p>
        </w:tc>
        <w:tc>
          <w:tcPr>
            <w:tcW w:w="198" w:type="dxa"/>
            <w:shd w:val="clear" w:color="auto" w:fill="auto"/>
          </w:tcPr>
          <w:p w:rsidR="00015EDB" w:rsidRPr="00E15BB8" w:rsidRDefault="00015EDB" w:rsidP="00015EDB">
            <w:pPr>
              <w:ind w:left="-108" w:right="-92"/>
              <w:jc w:val="center"/>
              <w:rPr>
                <w:rFonts w:cs="Times New Roman"/>
                <w:sz w:val="22"/>
                <w:szCs w:val="22"/>
              </w:rPr>
            </w:pPr>
          </w:p>
        </w:tc>
        <w:tc>
          <w:tcPr>
            <w:tcW w:w="990" w:type="dxa"/>
            <w:shd w:val="clear" w:color="auto" w:fill="auto"/>
          </w:tcPr>
          <w:p w:rsidR="00015EDB" w:rsidRPr="00B02768" w:rsidRDefault="00911863" w:rsidP="00015EDB">
            <w:pPr>
              <w:pStyle w:val="acctmergecolhdg"/>
              <w:spacing w:line="240" w:lineRule="atLeast"/>
              <w:rPr>
                <w:b w:val="0"/>
                <w:bCs/>
                <w:szCs w:val="22"/>
              </w:rPr>
            </w:pPr>
            <w:r>
              <w:rPr>
                <w:b w:val="0"/>
                <w:bCs/>
                <w:szCs w:val="22"/>
              </w:rPr>
              <w:t>20</w:t>
            </w:r>
            <w:r w:rsidR="005E2251">
              <w:rPr>
                <w:b w:val="0"/>
                <w:bCs/>
                <w:szCs w:val="22"/>
              </w:rPr>
              <w:t>20</w:t>
            </w:r>
          </w:p>
        </w:tc>
        <w:tc>
          <w:tcPr>
            <w:tcW w:w="180" w:type="dxa"/>
            <w:shd w:val="clear" w:color="auto" w:fill="auto"/>
          </w:tcPr>
          <w:p w:rsidR="00015EDB" w:rsidRPr="00B02768" w:rsidRDefault="00015EDB" w:rsidP="00015EDB">
            <w:pPr>
              <w:pStyle w:val="acctmergecolhdg"/>
              <w:spacing w:line="240" w:lineRule="atLeast"/>
              <w:rPr>
                <w:b w:val="0"/>
                <w:bCs/>
                <w:szCs w:val="22"/>
              </w:rPr>
            </w:pPr>
          </w:p>
        </w:tc>
        <w:tc>
          <w:tcPr>
            <w:tcW w:w="99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w:t>
            </w:r>
            <w:r w:rsidR="005E2251">
              <w:rPr>
                <w:b w:val="0"/>
                <w:bCs/>
                <w:szCs w:val="22"/>
              </w:rPr>
              <w:t>9</w:t>
            </w:r>
          </w:p>
        </w:tc>
      </w:tr>
      <w:tr w:rsidR="00015EDB" w:rsidRPr="00C21350" w:rsidTr="00911863">
        <w:trPr>
          <w:cantSplit/>
          <w:tblHeader/>
        </w:trPr>
        <w:tc>
          <w:tcPr>
            <w:tcW w:w="4446" w:type="dxa"/>
            <w:shd w:val="clear" w:color="auto" w:fill="auto"/>
          </w:tcPr>
          <w:p w:rsidR="00015EDB" w:rsidRPr="00C21350" w:rsidRDefault="00015EDB" w:rsidP="00015EDB">
            <w:pPr>
              <w:spacing w:line="240" w:lineRule="atLeast"/>
              <w:rPr>
                <w:rFonts w:cs="Times New Roman"/>
                <w:b/>
                <w:bCs/>
                <w:i/>
                <w:iCs/>
                <w:sz w:val="22"/>
                <w:szCs w:val="22"/>
                <w:lang w:val="en-US"/>
              </w:rPr>
            </w:pPr>
          </w:p>
        </w:tc>
        <w:tc>
          <w:tcPr>
            <w:tcW w:w="4878" w:type="dxa"/>
            <w:gridSpan w:val="7"/>
            <w:shd w:val="clear" w:color="auto" w:fill="auto"/>
          </w:tcPr>
          <w:p w:rsidR="00015EDB" w:rsidRPr="00C21350" w:rsidRDefault="00015EDB" w:rsidP="00015EDB">
            <w:pPr>
              <w:tabs>
                <w:tab w:val="decimal" w:pos="765"/>
              </w:tabs>
              <w:autoSpaceDE/>
              <w:autoSpaceDN/>
              <w:spacing w:line="240" w:lineRule="atLeast"/>
              <w:jc w:val="center"/>
              <w:rPr>
                <w:rFonts w:cs="Times New Roman"/>
                <w:i/>
                <w:iCs/>
                <w:snapToGrid/>
                <w:sz w:val="22"/>
                <w:szCs w:val="22"/>
                <w:lang w:bidi="ar-SA"/>
              </w:rPr>
            </w:pPr>
            <w:r w:rsidRPr="00C21350">
              <w:rPr>
                <w:rFonts w:cs="Times New Roman"/>
                <w:i/>
                <w:iCs/>
                <w:snapToGrid/>
                <w:sz w:val="22"/>
                <w:szCs w:val="22"/>
                <w:lang w:bidi="ar-SA"/>
              </w:rPr>
              <w:t xml:space="preserve">(in </w:t>
            </w:r>
            <w:r>
              <w:rPr>
                <w:rFonts w:cs="Times New Roman"/>
                <w:i/>
                <w:iCs/>
                <w:snapToGrid/>
                <w:sz w:val="22"/>
                <w:szCs w:val="22"/>
                <w:lang w:bidi="ar-SA"/>
              </w:rPr>
              <w:t>thousand</w:t>
            </w:r>
            <w:r w:rsidRPr="00C21350">
              <w:rPr>
                <w:rFonts w:cs="Times New Roman"/>
                <w:i/>
                <w:iCs/>
                <w:snapToGrid/>
                <w:sz w:val="22"/>
                <w:szCs w:val="22"/>
                <w:lang w:bidi="ar-SA"/>
              </w:rPr>
              <w:t xml:space="preserve"> Baht)</w:t>
            </w:r>
          </w:p>
        </w:tc>
      </w:tr>
      <w:tr w:rsidR="00911863" w:rsidRPr="00C21350" w:rsidTr="00911863">
        <w:trPr>
          <w:cantSplit/>
        </w:trPr>
        <w:tc>
          <w:tcPr>
            <w:tcW w:w="4446" w:type="dxa"/>
            <w:shd w:val="clear" w:color="auto" w:fill="auto"/>
          </w:tcPr>
          <w:p w:rsidR="00911863" w:rsidRPr="00413D9A" w:rsidRDefault="00911863" w:rsidP="00911863">
            <w:pPr>
              <w:rPr>
                <w:sz w:val="22"/>
                <w:szCs w:val="28"/>
                <w:lang w:val="en-US"/>
              </w:rPr>
            </w:pPr>
            <w:r>
              <w:rPr>
                <w:sz w:val="22"/>
                <w:szCs w:val="28"/>
                <w:lang w:val="en-US"/>
              </w:rPr>
              <w:t>Post-employment benefits</w:t>
            </w:r>
          </w:p>
        </w:tc>
        <w:tc>
          <w:tcPr>
            <w:tcW w:w="1170" w:type="dxa"/>
            <w:tcBorders>
              <w:bottom w:val="double" w:sz="4" w:space="0" w:color="auto"/>
            </w:tcBorders>
            <w:shd w:val="clear" w:color="auto" w:fill="auto"/>
          </w:tcPr>
          <w:p w:rsidR="00911863" w:rsidRPr="006B1DB4" w:rsidRDefault="005E2251" w:rsidP="00911863">
            <w:pPr>
              <w:tabs>
                <w:tab w:val="decimal" w:pos="911"/>
              </w:tabs>
              <w:autoSpaceDE/>
              <w:autoSpaceDN/>
              <w:spacing w:line="240" w:lineRule="atLeast"/>
              <w:ind w:right="11"/>
              <w:rPr>
                <w:rFonts w:cs="Times New Roman"/>
                <w:b/>
                <w:bCs/>
                <w:snapToGrid/>
                <w:sz w:val="22"/>
                <w:szCs w:val="22"/>
                <w:lang w:bidi="ar-SA"/>
              </w:rPr>
            </w:pPr>
            <w:r w:rsidRPr="005E2251">
              <w:rPr>
                <w:rFonts w:cs="Times New Roman"/>
                <w:b/>
                <w:bCs/>
                <w:snapToGrid/>
                <w:sz w:val="22"/>
                <w:szCs w:val="22"/>
                <w:lang w:bidi="ar-SA"/>
              </w:rPr>
              <w:t>121,197</w:t>
            </w:r>
          </w:p>
        </w:tc>
        <w:tc>
          <w:tcPr>
            <w:tcW w:w="180" w:type="dxa"/>
            <w:shd w:val="clear" w:color="auto" w:fill="auto"/>
          </w:tcPr>
          <w:p w:rsidR="00911863" w:rsidRPr="00413D9A" w:rsidRDefault="00911863" w:rsidP="00911863">
            <w:pPr>
              <w:tabs>
                <w:tab w:val="decimal" w:pos="765"/>
              </w:tabs>
              <w:autoSpaceDE/>
              <w:autoSpaceDN/>
              <w:spacing w:line="240" w:lineRule="atLeast"/>
              <w:rPr>
                <w:rFonts w:cs="Times New Roman"/>
                <w:snapToGrid/>
                <w:sz w:val="22"/>
                <w:szCs w:val="22"/>
                <w:lang w:bidi="ar-SA"/>
              </w:rPr>
            </w:pPr>
          </w:p>
        </w:tc>
        <w:tc>
          <w:tcPr>
            <w:tcW w:w="1170" w:type="dxa"/>
            <w:tcBorders>
              <w:bottom w:val="double" w:sz="4" w:space="0" w:color="auto"/>
            </w:tcBorders>
            <w:shd w:val="clear" w:color="auto" w:fill="auto"/>
          </w:tcPr>
          <w:p w:rsidR="00911863" w:rsidRPr="006B1DB4" w:rsidRDefault="005E2251" w:rsidP="00911863">
            <w:pPr>
              <w:tabs>
                <w:tab w:val="decimal" w:pos="911"/>
              </w:tabs>
              <w:autoSpaceDE/>
              <w:autoSpaceDN/>
              <w:spacing w:line="240" w:lineRule="atLeast"/>
              <w:ind w:right="11"/>
              <w:rPr>
                <w:rFonts w:cs="Times New Roman"/>
                <w:b/>
                <w:bCs/>
                <w:snapToGrid/>
                <w:sz w:val="22"/>
                <w:szCs w:val="22"/>
                <w:lang w:bidi="ar-SA"/>
              </w:rPr>
            </w:pPr>
            <w:r w:rsidRPr="005E2251">
              <w:rPr>
                <w:rFonts w:cs="Times New Roman"/>
                <w:b/>
                <w:bCs/>
                <w:snapToGrid/>
                <w:sz w:val="22"/>
                <w:szCs w:val="22"/>
                <w:lang w:bidi="ar-SA"/>
              </w:rPr>
              <w:t>167,193</w:t>
            </w:r>
          </w:p>
        </w:tc>
        <w:tc>
          <w:tcPr>
            <w:tcW w:w="198" w:type="dxa"/>
            <w:shd w:val="clear" w:color="auto" w:fill="auto"/>
          </w:tcPr>
          <w:p w:rsidR="00911863" w:rsidRPr="00413D9A" w:rsidRDefault="00911863" w:rsidP="00911863">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tcPr>
          <w:p w:rsidR="00911863" w:rsidRPr="006B1DB4" w:rsidRDefault="005E2251" w:rsidP="00911863">
            <w:pPr>
              <w:tabs>
                <w:tab w:val="decimal" w:pos="731"/>
              </w:tabs>
              <w:autoSpaceDE/>
              <w:autoSpaceDN/>
              <w:spacing w:line="240" w:lineRule="atLeast"/>
              <w:ind w:right="11"/>
              <w:rPr>
                <w:rFonts w:cs="Times New Roman"/>
                <w:b/>
                <w:bCs/>
                <w:snapToGrid/>
                <w:sz w:val="22"/>
                <w:szCs w:val="22"/>
                <w:lang w:val="en-US" w:bidi="ar-SA"/>
              </w:rPr>
            </w:pPr>
            <w:r w:rsidRPr="005E2251">
              <w:rPr>
                <w:rFonts w:cs="Times New Roman"/>
                <w:b/>
                <w:bCs/>
                <w:snapToGrid/>
                <w:sz w:val="22"/>
                <w:szCs w:val="22"/>
                <w:lang w:val="en-US" w:bidi="ar-SA"/>
              </w:rPr>
              <w:t>24,229</w:t>
            </w:r>
          </w:p>
        </w:tc>
        <w:tc>
          <w:tcPr>
            <w:tcW w:w="180" w:type="dxa"/>
            <w:shd w:val="clear" w:color="auto" w:fill="auto"/>
          </w:tcPr>
          <w:p w:rsidR="00911863" w:rsidRPr="00413D9A" w:rsidRDefault="00911863" w:rsidP="00911863">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tcPr>
          <w:p w:rsidR="00911863" w:rsidRPr="006B1DB4" w:rsidRDefault="005E2251" w:rsidP="00911863">
            <w:pPr>
              <w:tabs>
                <w:tab w:val="decimal" w:pos="731"/>
              </w:tabs>
              <w:autoSpaceDE/>
              <w:autoSpaceDN/>
              <w:spacing w:line="240" w:lineRule="atLeast"/>
              <w:ind w:right="11"/>
              <w:rPr>
                <w:rFonts w:cs="Times New Roman"/>
                <w:b/>
                <w:bCs/>
                <w:snapToGrid/>
                <w:sz w:val="22"/>
                <w:szCs w:val="22"/>
                <w:lang w:val="en-US" w:bidi="ar-SA"/>
              </w:rPr>
            </w:pPr>
            <w:r w:rsidRPr="005E2251">
              <w:rPr>
                <w:rFonts w:cs="Times New Roman"/>
                <w:b/>
                <w:bCs/>
                <w:snapToGrid/>
                <w:sz w:val="22"/>
                <w:szCs w:val="22"/>
                <w:lang w:val="en-US" w:bidi="ar-SA"/>
              </w:rPr>
              <w:t>80,888</w:t>
            </w:r>
          </w:p>
        </w:tc>
      </w:tr>
    </w:tbl>
    <w:p w:rsidR="006F5071" w:rsidRPr="00AF6D48" w:rsidRDefault="006F5071" w:rsidP="00172159">
      <w:pPr>
        <w:autoSpaceDE/>
        <w:autoSpaceDN/>
        <w:spacing w:line="260" w:lineRule="atLeast"/>
        <w:ind w:right="-45"/>
        <w:jc w:val="thaiDistribute"/>
        <w:rPr>
          <w:rFonts w:cs="Times New Roman"/>
          <w:snapToGrid/>
          <w:sz w:val="22"/>
          <w:szCs w:val="22"/>
          <w:lang w:bidi="ar-SA"/>
        </w:rPr>
      </w:pPr>
    </w:p>
    <w:p w:rsidR="00172159" w:rsidRPr="00FC452F" w:rsidRDefault="00172159" w:rsidP="00172159">
      <w:pPr>
        <w:autoSpaceDE/>
        <w:autoSpaceDN/>
        <w:spacing w:line="260" w:lineRule="atLeast"/>
        <w:ind w:right="-45"/>
        <w:jc w:val="thaiDistribute"/>
        <w:rPr>
          <w:rFonts w:cs="Times New Roman"/>
          <w:b/>
          <w:bCs/>
          <w:i/>
          <w:iCs/>
          <w:snapToGrid/>
          <w:sz w:val="22"/>
          <w:szCs w:val="22"/>
          <w:lang w:bidi="ar-SA"/>
        </w:rPr>
      </w:pPr>
      <w:r w:rsidRPr="00FC452F">
        <w:rPr>
          <w:rFonts w:cs="Times New Roman"/>
          <w:b/>
          <w:bCs/>
          <w:i/>
          <w:iCs/>
          <w:snapToGrid/>
          <w:sz w:val="22"/>
          <w:szCs w:val="22"/>
          <w:lang w:bidi="ar-SA"/>
        </w:rPr>
        <w:tab/>
        <w:t>Defined benefit plan</w:t>
      </w:r>
    </w:p>
    <w:p w:rsidR="00172159" w:rsidRDefault="00172159" w:rsidP="00172159">
      <w:pPr>
        <w:autoSpaceDE/>
        <w:autoSpaceDN/>
        <w:spacing w:line="260" w:lineRule="atLeast"/>
        <w:ind w:right="-45"/>
        <w:jc w:val="thaiDistribute"/>
        <w:rPr>
          <w:rFonts w:cs="Times New Roman"/>
          <w:snapToGrid/>
          <w:sz w:val="22"/>
          <w:szCs w:val="22"/>
          <w:lang w:bidi="ar-SA"/>
        </w:rPr>
      </w:pPr>
    </w:p>
    <w:p w:rsidR="009B2836" w:rsidRDefault="00172159" w:rsidP="00AF27FE">
      <w:pPr>
        <w:autoSpaceDE/>
        <w:autoSpaceDN/>
        <w:spacing w:line="260" w:lineRule="atLeast"/>
        <w:ind w:left="540" w:right="-45"/>
        <w:jc w:val="both"/>
        <w:rPr>
          <w:rFonts w:cs="Times New Roman"/>
          <w:snapToGrid/>
          <w:sz w:val="22"/>
          <w:szCs w:val="22"/>
          <w:lang w:bidi="ar-SA"/>
        </w:rPr>
      </w:pPr>
      <w:r w:rsidRPr="003A1EC5">
        <w:rPr>
          <w:rFonts w:cs="Times New Roman"/>
          <w:snapToGrid/>
          <w:sz w:val="22"/>
          <w:szCs w:val="22"/>
          <w:lang w:bidi="ar-SA"/>
        </w:rPr>
        <w:t xml:space="preserve">The </w:t>
      </w:r>
      <w:r w:rsidR="0082362D" w:rsidRPr="003A1EC5">
        <w:rPr>
          <w:rFonts w:cs="Times New Roman"/>
          <w:snapToGrid/>
          <w:sz w:val="22"/>
          <w:szCs w:val="22"/>
          <w:lang w:val="en-US" w:bidi="ar-SA"/>
        </w:rPr>
        <w:t>Group</w:t>
      </w:r>
      <w:r w:rsidRPr="003A1EC5">
        <w:rPr>
          <w:rFonts w:cs="Times New Roman"/>
          <w:snapToGrid/>
          <w:sz w:val="22"/>
          <w:szCs w:val="22"/>
          <w:lang w:bidi="ar-SA"/>
        </w:rPr>
        <w:t xml:space="preserve"> </w:t>
      </w:r>
      <w:r w:rsidR="009E4DAC">
        <w:rPr>
          <w:rFonts w:cs="Times New Roman"/>
          <w:snapToGrid/>
          <w:sz w:val="22"/>
          <w:szCs w:val="22"/>
          <w:lang w:bidi="ar-SA"/>
        </w:rPr>
        <w:t xml:space="preserve">and the Company </w:t>
      </w:r>
      <w:r w:rsidRPr="003A1EC5">
        <w:rPr>
          <w:rFonts w:cs="Times New Roman"/>
          <w:snapToGrid/>
          <w:sz w:val="22"/>
          <w:szCs w:val="22"/>
          <w:lang w:bidi="ar-SA"/>
        </w:rPr>
        <w:t>operate a defined benefit plan based on the requirement of Thai Labour Protection Act B.E. 2541 (1998) to provide retirement benefits to employees based on pensionable remuneration and length of service.</w:t>
      </w:r>
      <w:r w:rsidR="00AF27FE">
        <w:rPr>
          <w:rFonts w:cs="Times New Roman"/>
          <w:snapToGrid/>
          <w:sz w:val="22"/>
          <w:szCs w:val="22"/>
          <w:lang w:bidi="ar-SA"/>
        </w:rPr>
        <w:t xml:space="preserve"> </w:t>
      </w:r>
      <w:r w:rsidRPr="00C21350">
        <w:rPr>
          <w:rFonts w:cs="Times New Roman"/>
          <w:snapToGrid/>
          <w:sz w:val="22"/>
          <w:szCs w:val="22"/>
          <w:lang w:bidi="ar-SA"/>
        </w:rPr>
        <w:t>The de</w:t>
      </w:r>
      <w:r w:rsidR="00B6609A">
        <w:rPr>
          <w:rFonts w:cs="Times New Roman"/>
          <w:snapToGrid/>
          <w:sz w:val="22"/>
          <w:szCs w:val="22"/>
          <w:lang w:bidi="ar-SA"/>
        </w:rPr>
        <w:t>fined benefit plans expose the Group</w:t>
      </w:r>
      <w:r w:rsidRPr="00C21350">
        <w:rPr>
          <w:rFonts w:cs="Times New Roman"/>
          <w:snapToGrid/>
          <w:sz w:val="22"/>
          <w:szCs w:val="22"/>
          <w:lang w:bidi="ar-SA"/>
        </w:rPr>
        <w:t xml:space="preserve"> to actuarial risks, such as longevity risk, interest rate risk and market (investment) risk.</w:t>
      </w: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p w:rsidR="0007381F" w:rsidRDefault="0007381F" w:rsidP="00AF27FE">
      <w:pPr>
        <w:autoSpaceDE/>
        <w:autoSpaceDN/>
        <w:spacing w:line="260" w:lineRule="atLeast"/>
        <w:ind w:left="540" w:right="-45"/>
        <w:jc w:val="both"/>
        <w:rPr>
          <w:rFonts w:cs="Times New Roman"/>
          <w:snapToGrid/>
          <w:sz w:val="22"/>
          <w:szCs w:val="22"/>
          <w:lang w:bidi="ar-SA"/>
        </w:rPr>
      </w:pPr>
    </w:p>
    <w:tbl>
      <w:tblPr>
        <w:tblW w:w="9270" w:type="dxa"/>
        <w:tblInd w:w="529"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C21350" w:rsidTr="00961F7D">
        <w:trPr>
          <w:cantSplit/>
          <w:tblHeader/>
        </w:trPr>
        <w:tc>
          <w:tcPr>
            <w:tcW w:w="4500" w:type="dxa"/>
            <w:shd w:val="clear" w:color="auto" w:fill="auto"/>
            <w:vAlign w:val="bottom"/>
          </w:tcPr>
          <w:p w:rsidR="00172159" w:rsidRPr="00AF27FE" w:rsidRDefault="0007381F" w:rsidP="00961F7D">
            <w:pPr>
              <w:spacing w:line="240" w:lineRule="atLeast"/>
              <w:rPr>
                <w:rFonts w:cs="Cordia New"/>
                <w:b/>
                <w:bCs/>
                <w:i/>
                <w:iCs/>
                <w:sz w:val="22"/>
                <w:szCs w:val="22"/>
                <w:cs/>
                <w:lang w:val="fr-FR"/>
              </w:rPr>
            </w:pPr>
            <w:r>
              <w:rPr>
                <w:rFonts w:cs="Times New Roman"/>
                <w:snapToGrid/>
                <w:sz w:val="22"/>
                <w:szCs w:val="22"/>
                <w:lang w:bidi="ar-SA"/>
              </w:rPr>
              <w:lastRenderedPageBreak/>
              <w:br w:type="page"/>
            </w:r>
            <w:r w:rsidR="00AF27FE" w:rsidRPr="00AF27FE">
              <w:rPr>
                <w:rFonts w:cs="Times New Roman"/>
                <w:b/>
                <w:bCs/>
                <w:i/>
                <w:iCs/>
                <w:sz w:val="22"/>
                <w:szCs w:val="22"/>
                <w:lang w:val="en-US"/>
              </w:rPr>
              <w:t xml:space="preserve">Present value of the defined </w:t>
            </w:r>
          </w:p>
        </w:tc>
        <w:tc>
          <w:tcPr>
            <w:tcW w:w="243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80" w:type="dxa"/>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6E33A7" w:rsidRPr="00C21350" w:rsidTr="00961F7D">
        <w:trPr>
          <w:cantSplit/>
          <w:tblHeader/>
        </w:trPr>
        <w:tc>
          <w:tcPr>
            <w:tcW w:w="4500" w:type="dxa"/>
            <w:shd w:val="clear" w:color="auto" w:fill="auto"/>
          </w:tcPr>
          <w:p w:rsidR="006E33A7" w:rsidRPr="00C21350" w:rsidRDefault="0007381F" w:rsidP="0007381F">
            <w:pPr>
              <w:pStyle w:val="acctfourfigures"/>
              <w:tabs>
                <w:tab w:val="clear" w:pos="765"/>
              </w:tabs>
              <w:spacing w:line="240" w:lineRule="atLeast"/>
              <w:ind w:firstLine="190"/>
              <w:rPr>
                <w:b/>
                <w:bCs/>
                <w:i/>
                <w:iCs/>
                <w:szCs w:val="22"/>
              </w:rPr>
            </w:pPr>
            <w:r w:rsidRPr="0007381F">
              <w:rPr>
                <w:b/>
                <w:bCs/>
                <w:i/>
                <w:iCs/>
              </w:rPr>
              <w:t>benefit obligations</w:t>
            </w:r>
          </w:p>
        </w:tc>
        <w:tc>
          <w:tcPr>
            <w:tcW w:w="1170" w:type="dxa"/>
            <w:shd w:val="clear" w:color="auto" w:fill="auto"/>
          </w:tcPr>
          <w:p w:rsidR="006E33A7" w:rsidRPr="00B02768" w:rsidRDefault="00452B9A" w:rsidP="006E33A7">
            <w:pPr>
              <w:pStyle w:val="acctmergecolhdg"/>
              <w:spacing w:line="240" w:lineRule="atLeast"/>
              <w:rPr>
                <w:b w:val="0"/>
                <w:bCs/>
                <w:szCs w:val="22"/>
              </w:rPr>
            </w:pPr>
            <w:r>
              <w:rPr>
                <w:b w:val="0"/>
                <w:bCs/>
                <w:szCs w:val="22"/>
              </w:rPr>
              <w:t>2020</w:t>
            </w:r>
          </w:p>
        </w:tc>
        <w:tc>
          <w:tcPr>
            <w:tcW w:w="180" w:type="dxa"/>
            <w:shd w:val="clear" w:color="auto" w:fill="auto"/>
          </w:tcPr>
          <w:p w:rsidR="006E33A7" w:rsidRPr="00B02768" w:rsidRDefault="006E33A7" w:rsidP="006E33A7">
            <w:pPr>
              <w:pStyle w:val="acctmergecolhdg"/>
              <w:spacing w:line="240" w:lineRule="atLeast"/>
              <w:rPr>
                <w:b w:val="0"/>
                <w:bCs/>
                <w:szCs w:val="22"/>
              </w:rPr>
            </w:pPr>
          </w:p>
        </w:tc>
        <w:tc>
          <w:tcPr>
            <w:tcW w:w="1080" w:type="dxa"/>
            <w:shd w:val="clear" w:color="auto" w:fill="auto"/>
          </w:tcPr>
          <w:p w:rsidR="006E33A7" w:rsidRPr="00B02768" w:rsidRDefault="00452B9A" w:rsidP="006E33A7">
            <w:pPr>
              <w:pStyle w:val="acctmergecolhdg"/>
              <w:spacing w:line="240" w:lineRule="atLeast"/>
              <w:rPr>
                <w:b w:val="0"/>
                <w:bCs/>
                <w:szCs w:val="22"/>
              </w:rPr>
            </w:pPr>
            <w:r>
              <w:rPr>
                <w:b w:val="0"/>
                <w:bCs/>
                <w:szCs w:val="22"/>
              </w:rPr>
              <w:t>2019</w:t>
            </w:r>
          </w:p>
        </w:tc>
        <w:tc>
          <w:tcPr>
            <w:tcW w:w="180" w:type="dxa"/>
            <w:shd w:val="clear" w:color="auto" w:fill="auto"/>
          </w:tcPr>
          <w:p w:rsidR="006E33A7" w:rsidRPr="00E15BB8" w:rsidRDefault="006E33A7" w:rsidP="006E33A7">
            <w:pPr>
              <w:ind w:left="-108" w:right="-92"/>
              <w:jc w:val="center"/>
              <w:rPr>
                <w:rFonts w:cs="Times New Roman"/>
                <w:sz w:val="22"/>
                <w:szCs w:val="22"/>
              </w:rPr>
            </w:pPr>
          </w:p>
        </w:tc>
        <w:tc>
          <w:tcPr>
            <w:tcW w:w="990" w:type="dxa"/>
            <w:shd w:val="clear" w:color="auto" w:fill="auto"/>
          </w:tcPr>
          <w:p w:rsidR="006E33A7" w:rsidRPr="00B02768" w:rsidRDefault="00452B9A" w:rsidP="006E33A7">
            <w:pPr>
              <w:pStyle w:val="acctmergecolhdg"/>
              <w:spacing w:line="240" w:lineRule="atLeast"/>
              <w:rPr>
                <w:b w:val="0"/>
                <w:bCs/>
                <w:szCs w:val="22"/>
              </w:rPr>
            </w:pPr>
            <w:r>
              <w:rPr>
                <w:b w:val="0"/>
                <w:bCs/>
                <w:szCs w:val="22"/>
              </w:rPr>
              <w:t>2020</w:t>
            </w:r>
          </w:p>
        </w:tc>
        <w:tc>
          <w:tcPr>
            <w:tcW w:w="180" w:type="dxa"/>
            <w:shd w:val="clear" w:color="auto" w:fill="auto"/>
          </w:tcPr>
          <w:p w:rsidR="006E33A7" w:rsidRPr="00B02768" w:rsidRDefault="006E33A7" w:rsidP="006E33A7">
            <w:pPr>
              <w:pStyle w:val="acctmergecolhdg"/>
              <w:spacing w:line="240" w:lineRule="atLeast"/>
              <w:rPr>
                <w:b w:val="0"/>
                <w:bCs/>
                <w:szCs w:val="22"/>
              </w:rPr>
            </w:pPr>
          </w:p>
        </w:tc>
        <w:tc>
          <w:tcPr>
            <w:tcW w:w="990" w:type="dxa"/>
            <w:shd w:val="clear" w:color="auto" w:fill="auto"/>
          </w:tcPr>
          <w:p w:rsidR="006E33A7" w:rsidRPr="00B02768" w:rsidRDefault="00452B9A" w:rsidP="006E33A7">
            <w:pPr>
              <w:pStyle w:val="acctmergecolhdg"/>
              <w:spacing w:line="240" w:lineRule="atLeast"/>
              <w:rPr>
                <w:b w:val="0"/>
                <w:bCs/>
                <w:szCs w:val="22"/>
              </w:rPr>
            </w:pPr>
            <w:r>
              <w:rPr>
                <w:b w:val="0"/>
                <w:bCs/>
                <w:szCs w:val="22"/>
              </w:rPr>
              <w:t>2019</w:t>
            </w:r>
          </w:p>
        </w:tc>
      </w:tr>
      <w:tr w:rsidR="006E33A7" w:rsidRPr="00C21350" w:rsidTr="00961F7D">
        <w:trPr>
          <w:cantSplit/>
        </w:trPr>
        <w:tc>
          <w:tcPr>
            <w:tcW w:w="4500" w:type="dxa"/>
            <w:shd w:val="clear" w:color="auto" w:fill="auto"/>
          </w:tcPr>
          <w:p w:rsidR="006E33A7" w:rsidRPr="00C21350" w:rsidRDefault="006E33A7" w:rsidP="006E33A7">
            <w:pPr>
              <w:spacing w:line="240" w:lineRule="atLeast"/>
              <w:rPr>
                <w:rFonts w:cs="Times New Roman"/>
                <w:b/>
                <w:bCs/>
                <w:i/>
                <w:iCs/>
                <w:sz w:val="22"/>
                <w:szCs w:val="22"/>
                <w:lang w:val="en-US"/>
              </w:rPr>
            </w:pPr>
          </w:p>
        </w:tc>
        <w:tc>
          <w:tcPr>
            <w:tcW w:w="4770" w:type="dxa"/>
            <w:gridSpan w:val="7"/>
            <w:shd w:val="clear" w:color="auto" w:fill="auto"/>
          </w:tcPr>
          <w:p w:rsidR="006E33A7" w:rsidRPr="00C21350" w:rsidRDefault="006E33A7" w:rsidP="006E33A7">
            <w:pPr>
              <w:tabs>
                <w:tab w:val="decimal" w:pos="765"/>
              </w:tabs>
              <w:autoSpaceDE/>
              <w:autoSpaceDN/>
              <w:spacing w:line="240" w:lineRule="atLeast"/>
              <w:jc w:val="center"/>
              <w:rPr>
                <w:rFonts w:cs="Cordia New"/>
                <w:i/>
                <w:iCs/>
                <w:snapToGrid/>
                <w:sz w:val="22"/>
                <w:szCs w:val="28"/>
                <w:cs/>
              </w:rPr>
            </w:pPr>
            <w:r w:rsidRPr="00C21350">
              <w:rPr>
                <w:rFonts w:cs="Times New Roman"/>
                <w:i/>
                <w:iCs/>
                <w:snapToGrid/>
                <w:sz w:val="22"/>
                <w:szCs w:val="22"/>
                <w:lang w:bidi="ar-SA"/>
              </w:rPr>
              <w:t xml:space="preserve">(in </w:t>
            </w:r>
            <w:r>
              <w:rPr>
                <w:rFonts w:cs="Times New Roman"/>
                <w:i/>
                <w:iCs/>
                <w:snapToGrid/>
                <w:sz w:val="22"/>
                <w:szCs w:val="22"/>
                <w:lang w:bidi="ar-SA"/>
              </w:rPr>
              <w:t>thousand</w:t>
            </w:r>
            <w:r w:rsidRPr="00C21350">
              <w:rPr>
                <w:rFonts w:cs="Times New Roman"/>
                <w:i/>
                <w:iCs/>
                <w:snapToGrid/>
                <w:sz w:val="22"/>
                <w:szCs w:val="22"/>
                <w:lang w:bidi="ar-SA"/>
              </w:rPr>
              <w:t xml:space="preserve"> Baht)</w:t>
            </w:r>
          </w:p>
        </w:tc>
      </w:tr>
      <w:tr w:rsidR="00961F7D" w:rsidRPr="00C21350" w:rsidTr="00961F7D">
        <w:trPr>
          <w:cantSplit/>
          <w:trHeight w:val="281"/>
        </w:trPr>
        <w:tc>
          <w:tcPr>
            <w:tcW w:w="4500" w:type="dxa"/>
            <w:shd w:val="clear" w:color="auto" w:fill="auto"/>
          </w:tcPr>
          <w:p w:rsidR="00961F7D" w:rsidRPr="00C21350" w:rsidRDefault="00961F7D" w:rsidP="00961F7D">
            <w:pPr>
              <w:rPr>
                <w:rFonts w:cs="Times New Roman"/>
                <w:sz w:val="22"/>
                <w:szCs w:val="22"/>
                <w:lang w:val="en-US"/>
              </w:rPr>
            </w:pPr>
            <w:r>
              <w:rPr>
                <w:rFonts w:cs="Times New Roman"/>
                <w:sz w:val="22"/>
                <w:szCs w:val="22"/>
                <w:lang w:val="en-US"/>
              </w:rPr>
              <w:t>At</w:t>
            </w:r>
            <w:r w:rsidRPr="00C21350">
              <w:rPr>
                <w:rFonts w:cs="Times New Roman"/>
                <w:sz w:val="22"/>
                <w:szCs w:val="22"/>
                <w:lang w:val="en-US"/>
              </w:rPr>
              <w:t xml:space="preserve"> 1 January</w:t>
            </w:r>
            <w:r>
              <w:rPr>
                <w:rFonts w:cs="Times New Roman"/>
                <w:sz w:val="22"/>
                <w:szCs w:val="22"/>
                <w:lang w:val="en-US"/>
              </w:rPr>
              <w:t xml:space="preserve"> </w:t>
            </w:r>
          </w:p>
        </w:tc>
        <w:tc>
          <w:tcPr>
            <w:tcW w:w="1170" w:type="dxa"/>
            <w:shd w:val="clear" w:color="auto" w:fill="auto"/>
          </w:tcPr>
          <w:p w:rsidR="00961F7D" w:rsidRPr="00BC35BF" w:rsidRDefault="00961F7D" w:rsidP="00961F7D">
            <w:pPr>
              <w:pStyle w:val="acctfourfigures"/>
              <w:tabs>
                <w:tab w:val="clear" w:pos="765"/>
                <w:tab w:val="decimal" w:pos="1003"/>
              </w:tabs>
              <w:spacing w:line="240" w:lineRule="atLeast"/>
              <w:ind w:right="11"/>
            </w:pPr>
            <w:r w:rsidRPr="00BC35BF">
              <w:t>167,193</w:t>
            </w:r>
          </w:p>
        </w:tc>
        <w:tc>
          <w:tcPr>
            <w:tcW w:w="180" w:type="dxa"/>
            <w:shd w:val="clear" w:color="auto" w:fill="auto"/>
          </w:tcPr>
          <w:p w:rsidR="00961F7D" w:rsidRPr="00BC35BF" w:rsidRDefault="00961F7D" w:rsidP="00961F7D"/>
        </w:tc>
        <w:tc>
          <w:tcPr>
            <w:tcW w:w="1080" w:type="dxa"/>
            <w:shd w:val="clear" w:color="auto" w:fill="auto"/>
          </w:tcPr>
          <w:p w:rsidR="00961F7D" w:rsidRPr="00BC35BF" w:rsidRDefault="00961F7D" w:rsidP="00961F7D">
            <w:pPr>
              <w:pStyle w:val="acctfourfigures"/>
              <w:tabs>
                <w:tab w:val="clear" w:pos="765"/>
                <w:tab w:val="decimal" w:pos="913"/>
              </w:tabs>
              <w:spacing w:line="240" w:lineRule="atLeast"/>
              <w:ind w:right="11"/>
            </w:pPr>
            <w:r w:rsidRPr="00BC35BF">
              <w:t>126,779</w:t>
            </w:r>
          </w:p>
        </w:tc>
        <w:tc>
          <w:tcPr>
            <w:tcW w:w="180" w:type="dxa"/>
            <w:shd w:val="clear" w:color="auto" w:fill="auto"/>
          </w:tcPr>
          <w:p w:rsidR="00961F7D" w:rsidRPr="00BC35BF" w:rsidRDefault="00961F7D" w:rsidP="00961F7D"/>
        </w:tc>
        <w:tc>
          <w:tcPr>
            <w:tcW w:w="990" w:type="dxa"/>
            <w:shd w:val="clear" w:color="auto" w:fill="auto"/>
          </w:tcPr>
          <w:p w:rsidR="00961F7D" w:rsidRPr="00BC35BF" w:rsidRDefault="00961F7D" w:rsidP="00961F7D">
            <w:pPr>
              <w:pStyle w:val="acctfourfigures"/>
              <w:tabs>
                <w:tab w:val="clear" w:pos="765"/>
                <w:tab w:val="decimal" w:pos="823"/>
              </w:tabs>
              <w:spacing w:line="240" w:lineRule="atLeast"/>
              <w:ind w:right="11"/>
            </w:pPr>
            <w:r w:rsidRPr="00BC35BF">
              <w:t>80,888</w:t>
            </w:r>
          </w:p>
        </w:tc>
        <w:tc>
          <w:tcPr>
            <w:tcW w:w="180" w:type="dxa"/>
            <w:shd w:val="clear" w:color="auto" w:fill="auto"/>
          </w:tcPr>
          <w:p w:rsidR="00961F7D" w:rsidRPr="00BC35BF" w:rsidRDefault="00961F7D" w:rsidP="00961F7D"/>
        </w:tc>
        <w:tc>
          <w:tcPr>
            <w:tcW w:w="990" w:type="dxa"/>
            <w:shd w:val="clear" w:color="auto" w:fill="auto"/>
          </w:tcPr>
          <w:p w:rsidR="00961F7D" w:rsidRDefault="00961F7D" w:rsidP="00961F7D">
            <w:pPr>
              <w:pStyle w:val="acctfourfigures"/>
              <w:tabs>
                <w:tab w:val="clear" w:pos="765"/>
                <w:tab w:val="decimal" w:pos="733"/>
              </w:tabs>
              <w:spacing w:line="240" w:lineRule="atLeast"/>
              <w:ind w:right="11"/>
            </w:pPr>
            <w:r w:rsidRPr="00BC35BF">
              <w:t>75,874</w:t>
            </w:r>
          </w:p>
        </w:tc>
      </w:tr>
      <w:tr w:rsidR="00452B9A" w:rsidRPr="00C21350" w:rsidTr="00961F7D">
        <w:trPr>
          <w:cantSplit/>
          <w:trHeight w:val="281"/>
        </w:trPr>
        <w:tc>
          <w:tcPr>
            <w:tcW w:w="4500" w:type="dxa"/>
            <w:shd w:val="clear" w:color="auto" w:fill="auto"/>
          </w:tcPr>
          <w:p w:rsidR="00452B9A" w:rsidRDefault="00452B9A" w:rsidP="00452B9A">
            <w:pPr>
              <w:rPr>
                <w:rFonts w:cs="Times New Roman"/>
                <w:sz w:val="22"/>
                <w:szCs w:val="22"/>
                <w:lang w:val="en-US"/>
              </w:rPr>
            </w:pPr>
          </w:p>
        </w:tc>
        <w:tc>
          <w:tcPr>
            <w:tcW w:w="1170" w:type="dxa"/>
            <w:shd w:val="clear" w:color="auto" w:fill="auto"/>
          </w:tcPr>
          <w:p w:rsidR="00452B9A" w:rsidRPr="00961F7D" w:rsidRDefault="00452B9A" w:rsidP="00961F7D">
            <w:pPr>
              <w:pStyle w:val="acctfourfigures"/>
              <w:tabs>
                <w:tab w:val="clear" w:pos="765"/>
                <w:tab w:val="decimal" w:pos="823"/>
              </w:tabs>
              <w:spacing w:line="240" w:lineRule="atLeast"/>
              <w:ind w:right="11"/>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452B9A" w:rsidRPr="00961F7D" w:rsidRDefault="00452B9A" w:rsidP="00961F7D">
            <w:pPr>
              <w:pStyle w:val="acctfourfigures"/>
              <w:tabs>
                <w:tab w:val="clear" w:pos="765"/>
                <w:tab w:val="decimal" w:pos="1003"/>
              </w:tabs>
              <w:spacing w:line="240" w:lineRule="atLeast"/>
              <w:ind w:right="11"/>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452B9A" w:rsidRPr="00961F7D" w:rsidRDefault="00452B9A" w:rsidP="00961F7D">
            <w:pPr>
              <w:pStyle w:val="acctfourfigures"/>
              <w:tabs>
                <w:tab w:val="clear" w:pos="765"/>
                <w:tab w:val="decimal" w:pos="913"/>
              </w:tabs>
              <w:spacing w:line="240" w:lineRule="atLeast"/>
              <w:ind w:right="11"/>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452B9A" w:rsidRPr="00961F7D" w:rsidRDefault="00452B9A" w:rsidP="00961F7D">
            <w:pPr>
              <w:pStyle w:val="acctfourfigures"/>
              <w:tabs>
                <w:tab w:val="clear" w:pos="765"/>
                <w:tab w:val="decimal" w:pos="823"/>
              </w:tabs>
              <w:spacing w:line="240" w:lineRule="atLeast"/>
              <w:ind w:right="11"/>
            </w:pPr>
          </w:p>
        </w:tc>
      </w:tr>
      <w:tr w:rsidR="00452B9A" w:rsidRPr="00C21350" w:rsidTr="00961F7D">
        <w:trPr>
          <w:cantSplit/>
        </w:trPr>
        <w:tc>
          <w:tcPr>
            <w:tcW w:w="4500" w:type="dxa"/>
            <w:shd w:val="clear" w:color="auto" w:fill="auto"/>
          </w:tcPr>
          <w:p w:rsidR="00452B9A" w:rsidRPr="008F38F8" w:rsidRDefault="00452B9A" w:rsidP="00452B9A">
            <w:pPr>
              <w:rPr>
                <w:rFonts w:cs="Times New Roman"/>
                <w:b/>
                <w:bCs/>
                <w:sz w:val="22"/>
                <w:szCs w:val="22"/>
                <w:lang w:val="en-US"/>
              </w:rPr>
            </w:pPr>
            <w:r w:rsidRPr="008F38F8">
              <w:rPr>
                <w:rFonts w:cs="Times New Roman"/>
                <w:b/>
                <w:bCs/>
                <w:sz w:val="22"/>
                <w:szCs w:val="22"/>
                <w:lang w:val="en-US"/>
              </w:rPr>
              <w:t>Include in profit or loss:</w:t>
            </w:r>
          </w:p>
        </w:tc>
        <w:tc>
          <w:tcPr>
            <w:tcW w:w="1170" w:type="dxa"/>
            <w:shd w:val="clear" w:color="auto" w:fill="auto"/>
          </w:tcPr>
          <w:p w:rsidR="00452B9A" w:rsidRPr="00961F7D" w:rsidRDefault="00452B9A" w:rsidP="00961F7D">
            <w:pPr>
              <w:pStyle w:val="acctfourfigures"/>
              <w:tabs>
                <w:tab w:val="clear" w:pos="765"/>
                <w:tab w:val="decimal" w:pos="823"/>
              </w:tabs>
              <w:spacing w:line="240" w:lineRule="atLeast"/>
              <w:ind w:right="11"/>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452B9A" w:rsidRPr="00961F7D" w:rsidRDefault="00452B9A" w:rsidP="00961F7D">
            <w:pPr>
              <w:pStyle w:val="acctfourfigures"/>
              <w:tabs>
                <w:tab w:val="clear" w:pos="765"/>
                <w:tab w:val="decimal" w:pos="1003"/>
              </w:tabs>
              <w:spacing w:line="240" w:lineRule="atLeast"/>
              <w:ind w:right="11"/>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452B9A" w:rsidRPr="00961F7D" w:rsidRDefault="00452B9A" w:rsidP="00961F7D">
            <w:pPr>
              <w:pStyle w:val="acctfourfigures"/>
              <w:tabs>
                <w:tab w:val="clear" w:pos="765"/>
                <w:tab w:val="decimal" w:pos="913"/>
              </w:tabs>
              <w:spacing w:line="240" w:lineRule="atLeast"/>
              <w:ind w:right="11"/>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452B9A" w:rsidRPr="00961F7D" w:rsidRDefault="00452B9A" w:rsidP="00961F7D">
            <w:pPr>
              <w:pStyle w:val="acctfourfigures"/>
              <w:tabs>
                <w:tab w:val="clear" w:pos="765"/>
                <w:tab w:val="decimal" w:pos="823"/>
              </w:tabs>
              <w:spacing w:line="240" w:lineRule="atLeast"/>
              <w:ind w:right="11"/>
            </w:pPr>
          </w:p>
        </w:tc>
      </w:tr>
      <w:tr w:rsidR="00961F7D" w:rsidRPr="00C21350" w:rsidTr="00961F7D">
        <w:trPr>
          <w:cantSplit/>
        </w:trPr>
        <w:tc>
          <w:tcPr>
            <w:tcW w:w="4500" w:type="dxa"/>
            <w:shd w:val="clear" w:color="auto" w:fill="auto"/>
          </w:tcPr>
          <w:p w:rsidR="00961F7D" w:rsidRPr="00C21350" w:rsidRDefault="00961F7D" w:rsidP="00961F7D">
            <w:pPr>
              <w:tabs>
                <w:tab w:val="decimal" w:pos="765"/>
              </w:tabs>
              <w:autoSpaceDE/>
              <w:autoSpaceDN/>
              <w:spacing w:line="260" w:lineRule="atLeast"/>
              <w:rPr>
                <w:rFonts w:cs="Cordia New"/>
                <w:snapToGrid/>
                <w:sz w:val="22"/>
                <w:szCs w:val="28"/>
                <w:cs/>
              </w:rPr>
            </w:pPr>
            <w:r w:rsidRPr="00C21350">
              <w:rPr>
                <w:rFonts w:cs="Times New Roman"/>
                <w:snapToGrid/>
                <w:sz w:val="22"/>
                <w:szCs w:val="22"/>
              </w:rPr>
              <w:t xml:space="preserve">Current service costs </w:t>
            </w:r>
          </w:p>
        </w:tc>
        <w:tc>
          <w:tcPr>
            <w:tcW w:w="1170" w:type="dxa"/>
            <w:shd w:val="clear" w:color="auto" w:fill="auto"/>
          </w:tcPr>
          <w:p w:rsidR="00961F7D" w:rsidRPr="00DD1758" w:rsidRDefault="00961F7D" w:rsidP="00961F7D">
            <w:pPr>
              <w:pStyle w:val="acctfourfigures"/>
              <w:tabs>
                <w:tab w:val="clear" w:pos="765"/>
                <w:tab w:val="decimal" w:pos="1003"/>
              </w:tabs>
              <w:spacing w:line="240" w:lineRule="atLeast"/>
              <w:ind w:right="11"/>
            </w:pPr>
            <w:r w:rsidRPr="00DD1758">
              <w:t>10,128</w:t>
            </w:r>
          </w:p>
        </w:tc>
        <w:tc>
          <w:tcPr>
            <w:tcW w:w="180" w:type="dxa"/>
            <w:shd w:val="clear" w:color="auto" w:fill="auto"/>
          </w:tcPr>
          <w:p w:rsidR="00961F7D" w:rsidRPr="00DD1758" w:rsidRDefault="00961F7D" w:rsidP="00961F7D"/>
        </w:tc>
        <w:tc>
          <w:tcPr>
            <w:tcW w:w="1080" w:type="dxa"/>
            <w:shd w:val="clear" w:color="auto" w:fill="auto"/>
          </w:tcPr>
          <w:p w:rsidR="00961F7D" w:rsidRPr="00DD1758" w:rsidRDefault="00961F7D" w:rsidP="00961F7D">
            <w:pPr>
              <w:pStyle w:val="acctfourfigures"/>
              <w:tabs>
                <w:tab w:val="clear" w:pos="765"/>
                <w:tab w:val="decimal" w:pos="913"/>
              </w:tabs>
              <w:spacing w:line="240" w:lineRule="atLeast"/>
              <w:ind w:right="11"/>
            </w:pPr>
            <w:r w:rsidRPr="00DD1758">
              <w:t>12,130</w:t>
            </w:r>
          </w:p>
        </w:tc>
        <w:tc>
          <w:tcPr>
            <w:tcW w:w="180" w:type="dxa"/>
            <w:shd w:val="clear" w:color="auto" w:fill="auto"/>
          </w:tcPr>
          <w:p w:rsidR="00961F7D" w:rsidRPr="00DD1758" w:rsidRDefault="00961F7D" w:rsidP="00961F7D"/>
        </w:tc>
        <w:tc>
          <w:tcPr>
            <w:tcW w:w="990" w:type="dxa"/>
            <w:shd w:val="clear" w:color="auto" w:fill="auto"/>
          </w:tcPr>
          <w:p w:rsidR="00961F7D" w:rsidRPr="00DD1758" w:rsidRDefault="00961F7D" w:rsidP="00961F7D">
            <w:pPr>
              <w:pStyle w:val="acctfourfigures"/>
              <w:tabs>
                <w:tab w:val="clear" w:pos="765"/>
                <w:tab w:val="decimal" w:pos="823"/>
              </w:tabs>
              <w:spacing w:line="240" w:lineRule="atLeast"/>
              <w:ind w:right="11"/>
            </w:pPr>
            <w:r w:rsidRPr="00DD1758">
              <w:t>631</w:t>
            </w:r>
          </w:p>
        </w:tc>
        <w:tc>
          <w:tcPr>
            <w:tcW w:w="180" w:type="dxa"/>
            <w:shd w:val="clear" w:color="auto" w:fill="auto"/>
          </w:tcPr>
          <w:p w:rsidR="00961F7D" w:rsidRPr="00DD1758" w:rsidRDefault="00961F7D" w:rsidP="00961F7D"/>
        </w:tc>
        <w:tc>
          <w:tcPr>
            <w:tcW w:w="990" w:type="dxa"/>
            <w:shd w:val="clear" w:color="auto" w:fill="auto"/>
          </w:tcPr>
          <w:p w:rsidR="00961F7D" w:rsidRPr="00DD1758" w:rsidRDefault="00961F7D" w:rsidP="00961F7D">
            <w:pPr>
              <w:pStyle w:val="acctfourfigures"/>
              <w:tabs>
                <w:tab w:val="clear" w:pos="765"/>
                <w:tab w:val="decimal" w:pos="733"/>
              </w:tabs>
              <w:spacing w:line="240" w:lineRule="atLeast"/>
              <w:ind w:right="11"/>
            </w:pPr>
            <w:r w:rsidRPr="00DD1758">
              <w:t>4,756</w:t>
            </w:r>
          </w:p>
        </w:tc>
      </w:tr>
      <w:tr w:rsidR="00961F7D" w:rsidRPr="00C21350" w:rsidTr="00961F7D">
        <w:trPr>
          <w:cantSplit/>
        </w:trPr>
        <w:tc>
          <w:tcPr>
            <w:tcW w:w="4500" w:type="dxa"/>
            <w:shd w:val="clear" w:color="auto" w:fill="auto"/>
          </w:tcPr>
          <w:p w:rsidR="00961F7D" w:rsidRPr="00C21350" w:rsidRDefault="00961F7D" w:rsidP="00961F7D">
            <w:pPr>
              <w:tabs>
                <w:tab w:val="decimal" w:pos="765"/>
              </w:tabs>
              <w:autoSpaceDE/>
              <w:autoSpaceDN/>
              <w:spacing w:line="260" w:lineRule="atLeast"/>
              <w:rPr>
                <w:rFonts w:cs="Times New Roman"/>
                <w:snapToGrid/>
                <w:sz w:val="22"/>
                <w:szCs w:val="22"/>
              </w:rPr>
            </w:pPr>
            <w:r>
              <w:rPr>
                <w:rFonts w:cs="Times New Roman"/>
                <w:snapToGrid/>
                <w:sz w:val="22"/>
                <w:szCs w:val="22"/>
              </w:rPr>
              <w:t>Past services cost</w:t>
            </w:r>
          </w:p>
        </w:tc>
        <w:tc>
          <w:tcPr>
            <w:tcW w:w="1170" w:type="dxa"/>
            <w:shd w:val="clear" w:color="auto" w:fill="auto"/>
          </w:tcPr>
          <w:p w:rsidR="00961F7D" w:rsidRPr="00DD1758" w:rsidRDefault="00961F7D" w:rsidP="00961F7D">
            <w:pPr>
              <w:pStyle w:val="acctfourfigures"/>
              <w:tabs>
                <w:tab w:val="clear" w:pos="765"/>
                <w:tab w:val="decimal" w:pos="823"/>
              </w:tabs>
              <w:spacing w:line="240" w:lineRule="atLeast"/>
              <w:ind w:right="11"/>
            </w:pPr>
            <w:r w:rsidRPr="00DD1758">
              <w:t>-</w:t>
            </w:r>
          </w:p>
        </w:tc>
        <w:tc>
          <w:tcPr>
            <w:tcW w:w="180" w:type="dxa"/>
            <w:shd w:val="clear" w:color="auto" w:fill="auto"/>
          </w:tcPr>
          <w:p w:rsidR="00961F7D" w:rsidRPr="00DD1758" w:rsidRDefault="00961F7D" w:rsidP="00961F7D"/>
        </w:tc>
        <w:tc>
          <w:tcPr>
            <w:tcW w:w="1080" w:type="dxa"/>
            <w:shd w:val="clear" w:color="auto" w:fill="auto"/>
          </w:tcPr>
          <w:p w:rsidR="00961F7D" w:rsidRPr="00DD1758" w:rsidRDefault="00961F7D" w:rsidP="00961F7D">
            <w:pPr>
              <w:pStyle w:val="acctfourfigures"/>
              <w:tabs>
                <w:tab w:val="clear" w:pos="765"/>
                <w:tab w:val="decimal" w:pos="913"/>
              </w:tabs>
              <w:spacing w:line="240" w:lineRule="atLeast"/>
              <w:ind w:right="11"/>
            </w:pPr>
            <w:r w:rsidRPr="00DD1758">
              <w:t>33,673</w:t>
            </w:r>
          </w:p>
        </w:tc>
        <w:tc>
          <w:tcPr>
            <w:tcW w:w="180" w:type="dxa"/>
            <w:shd w:val="clear" w:color="auto" w:fill="auto"/>
          </w:tcPr>
          <w:p w:rsidR="00961F7D" w:rsidRPr="00DD1758" w:rsidRDefault="00961F7D" w:rsidP="00961F7D"/>
        </w:tc>
        <w:tc>
          <w:tcPr>
            <w:tcW w:w="990" w:type="dxa"/>
            <w:shd w:val="clear" w:color="auto" w:fill="auto"/>
          </w:tcPr>
          <w:p w:rsidR="00961F7D" w:rsidRPr="00DD1758" w:rsidRDefault="00961F7D" w:rsidP="00961F7D">
            <w:pPr>
              <w:pStyle w:val="acctfourfigures"/>
              <w:tabs>
                <w:tab w:val="clear" w:pos="765"/>
                <w:tab w:val="decimal" w:pos="553"/>
              </w:tabs>
              <w:spacing w:line="240" w:lineRule="atLeast"/>
              <w:ind w:right="11"/>
            </w:pPr>
            <w:r w:rsidRPr="00DD1758">
              <w:t>-</w:t>
            </w:r>
          </w:p>
        </w:tc>
        <w:tc>
          <w:tcPr>
            <w:tcW w:w="180" w:type="dxa"/>
            <w:shd w:val="clear" w:color="auto" w:fill="auto"/>
          </w:tcPr>
          <w:p w:rsidR="00961F7D" w:rsidRPr="00DD1758" w:rsidRDefault="00961F7D" w:rsidP="00961F7D"/>
        </w:tc>
        <w:tc>
          <w:tcPr>
            <w:tcW w:w="990" w:type="dxa"/>
            <w:shd w:val="clear" w:color="auto" w:fill="auto"/>
          </w:tcPr>
          <w:p w:rsidR="00961F7D" w:rsidRPr="00DD1758" w:rsidRDefault="00961F7D" w:rsidP="00961F7D">
            <w:pPr>
              <w:pStyle w:val="acctfourfigures"/>
              <w:tabs>
                <w:tab w:val="clear" w:pos="765"/>
                <w:tab w:val="decimal" w:pos="733"/>
              </w:tabs>
              <w:spacing w:line="240" w:lineRule="atLeast"/>
              <w:ind w:right="11"/>
            </w:pPr>
            <w:r w:rsidRPr="00DD1758">
              <w:t>19,554</w:t>
            </w:r>
          </w:p>
        </w:tc>
      </w:tr>
      <w:tr w:rsidR="00961F7D" w:rsidRPr="0047784D" w:rsidTr="00961F7D">
        <w:trPr>
          <w:cantSplit/>
        </w:trPr>
        <w:tc>
          <w:tcPr>
            <w:tcW w:w="4500" w:type="dxa"/>
            <w:shd w:val="clear" w:color="auto" w:fill="auto"/>
          </w:tcPr>
          <w:p w:rsidR="00961F7D" w:rsidRDefault="00961F7D" w:rsidP="00961F7D">
            <w:pPr>
              <w:autoSpaceDE/>
              <w:autoSpaceDN/>
              <w:spacing w:line="260" w:lineRule="atLeast"/>
              <w:ind w:left="191" w:hanging="191"/>
              <w:rPr>
                <w:rFonts w:cs="Times New Roman"/>
                <w:sz w:val="22"/>
                <w:szCs w:val="22"/>
                <w:lang w:val="en-US"/>
              </w:rPr>
            </w:pPr>
            <w:r>
              <w:rPr>
                <w:rFonts w:cs="Times New Roman"/>
                <w:sz w:val="22"/>
                <w:szCs w:val="22"/>
                <w:lang w:val="en-US"/>
              </w:rPr>
              <w:t>Interest on obligation</w:t>
            </w:r>
          </w:p>
        </w:tc>
        <w:tc>
          <w:tcPr>
            <w:tcW w:w="1170" w:type="dxa"/>
            <w:shd w:val="clear" w:color="auto" w:fill="auto"/>
          </w:tcPr>
          <w:p w:rsidR="00961F7D" w:rsidRPr="00DD1758" w:rsidRDefault="00961F7D" w:rsidP="00961F7D">
            <w:pPr>
              <w:pStyle w:val="acctfourfigures"/>
              <w:tabs>
                <w:tab w:val="clear" w:pos="765"/>
                <w:tab w:val="decimal" w:pos="1003"/>
              </w:tabs>
              <w:spacing w:line="240" w:lineRule="atLeast"/>
              <w:ind w:right="11"/>
            </w:pPr>
            <w:r w:rsidRPr="00DD1758">
              <w:t>1,757</w:t>
            </w:r>
          </w:p>
        </w:tc>
        <w:tc>
          <w:tcPr>
            <w:tcW w:w="180" w:type="dxa"/>
            <w:shd w:val="clear" w:color="auto" w:fill="auto"/>
          </w:tcPr>
          <w:p w:rsidR="00961F7D" w:rsidRPr="00DD1758" w:rsidRDefault="00961F7D" w:rsidP="00961F7D"/>
        </w:tc>
        <w:tc>
          <w:tcPr>
            <w:tcW w:w="1080" w:type="dxa"/>
            <w:shd w:val="clear" w:color="auto" w:fill="auto"/>
          </w:tcPr>
          <w:p w:rsidR="00961F7D" w:rsidRPr="00DD1758" w:rsidRDefault="00961F7D" w:rsidP="00961F7D">
            <w:pPr>
              <w:pStyle w:val="acctfourfigures"/>
              <w:tabs>
                <w:tab w:val="clear" w:pos="765"/>
                <w:tab w:val="decimal" w:pos="913"/>
              </w:tabs>
              <w:spacing w:line="240" w:lineRule="atLeast"/>
              <w:ind w:right="11"/>
            </w:pPr>
            <w:r w:rsidRPr="00DD1758">
              <w:t>3,441</w:t>
            </w:r>
          </w:p>
        </w:tc>
        <w:tc>
          <w:tcPr>
            <w:tcW w:w="180" w:type="dxa"/>
            <w:shd w:val="clear" w:color="auto" w:fill="auto"/>
          </w:tcPr>
          <w:p w:rsidR="00961F7D" w:rsidRPr="00DD1758" w:rsidRDefault="00961F7D" w:rsidP="00961F7D"/>
        </w:tc>
        <w:tc>
          <w:tcPr>
            <w:tcW w:w="990" w:type="dxa"/>
            <w:shd w:val="clear" w:color="auto" w:fill="auto"/>
          </w:tcPr>
          <w:p w:rsidR="00961F7D" w:rsidRPr="00DD1758" w:rsidRDefault="00961F7D" w:rsidP="00961F7D">
            <w:pPr>
              <w:pStyle w:val="acctfourfigures"/>
              <w:tabs>
                <w:tab w:val="clear" w:pos="765"/>
                <w:tab w:val="decimal" w:pos="823"/>
              </w:tabs>
              <w:spacing w:line="240" w:lineRule="atLeast"/>
              <w:ind w:right="11"/>
            </w:pPr>
            <w:r w:rsidRPr="00DD1758">
              <w:t>341</w:t>
            </w:r>
          </w:p>
        </w:tc>
        <w:tc>
          <w:tcPr>
            <w:tcW w:w="180" w:type="dxa"/>
            <w:shd w:val="clear" w:color="auto" w:fill="auto"/>
          </w:tcPr>
          <w:p w:rsidR="00961F7D" w:rsidRPr="00DD1758" w:rsidRDefault="00961F7D" w:rsidP="00961F7D"/>
        </w:tc>
        <w:tc>
          <w:tcPr>
            <w:tcW w:w="990" w:type="dxa"/>
            <w:shd w:val="clear" w:color="auto" w:fill="auto"/>
          </w:tcPr>
          <w:p w:rsidR="00961F7D" w:rsidRPr="00DD1758" w:rsidRDefault="00961F7D" w:rsidP="00961F7D">
            <w:pPr>
              <w:pStyle w:val="acctfourfigures"/>
              <w:tabs>
                <w:tab w:val="clear" w:pos="765"/>
                <w:tab w:val="decimal" w:pos="733"/>
              </w:tabs>
              <w:spacing w:line="240" w:lineRule="atLeast"/>
              <w:ind w:right="11"/>
            </w:pPr>
            <w:r w:rsidRPr="00DD1758">
              <w:t>1,637</w:t>
            </w:r>
          </w:p>
        </w:tc>
      </w:tr>
      <w:tr w:rsidR="00961F7D" w:rsidRPr="00C21350" w:rsidTr="00961F7D">
        <w:trPr>
          <w:cantSplit/>
        </w:trPr>
        <w:tc>
          <w:tcPr>
            <w:tcW w:w="4500" w:type="dxa"/>
            <w:shd w:val="clear" w:color="auto" w:fill="auto"/>
          </w:tcPr>
          <w:p w:rsidR="00961F7D" w:rsidRDefault="00961F7D" w:rsidP="00961F7D">
            <w:pPr>
              <w:autoSpaceDE/>
              <w:autoSpaceDN/>
              <w:spacing w:line="260" w:lineRule="atLeast"/>
              <w:ind w:left="191" w:hanging="191"/>
              <w:rPr>
                <w:rFonts w:cs="Times New Roman"/>
                <w:sz w:val="22"/>
                <w:szCs w:val="22"/>
                <w:lang w:val="en-US"/>
              </w:rPr>
            </w:pPr>
          </w:p>
        </w:tc>
        <w:tc>
          <w:tcPr>
            <w:tcW w:w="1170" w:type="dxa"/>
            <w:tcBorders>
              <w:top w:val="single" w:sz="4" w:space="0" w:color="auto"/>
              <w:bottom w:val="single" w:sz="4" w:space="0" w:color="auto"/>
            </w:tcBorders>
            <w:shd w:val="clear" w:color="auto" w:fill="auto"/>
          </w:tcPr>
          <w:p w:rsidR="00961F7D" w:rsidRPr="00961F7D" w:rsidRDefault="00961F7D" w:rsidP="00961F7D">
            <w:pPr>
              <w:pStyle w:val="acctfourfigures"/>
              <w:tabs>
                <w:tab w:val="clear" w:pos="765"/>
                <w:tab w:val="decimal" w:pos="1003"/>
              </w:tabs>
              <w:spacing w:line="240" w:lineRule="atLeast"/>
              <w:ind w:right="11"/>
              <w:rPr>
                <w:b/>
                <w:bCs/>
              </w:rPr>
            </w:pPr>
            <w:r w:rsidRPr="00961F7D">
              <w:rPr>
                <w:b/>
                <w:bCs/>
              </w:rPr>
              <w:t>11,885</w:t>
            </w:r>
          </w:p>
        </w:tc>
        <w:tc>
          <w:tcPr>
            <w:tcW w:w="180" w:type="dxa"/>
            <w:shd w:val="clear" w:color="auto" w:fill="auto"/>
          </w:tcPr>
          <w:p w:rsidR="00961F7D" w:rsidRPr="00961F7D" w:rsidRDefault="00961F7D" w:rsidP="00961F7D">
            <w:pPr>
              <w:rPr>
                <w:b/>
                <w:bCs/>
              </w:rPr>
            </w:pPr>
          </w:p>
        </w:tc>
        <w:tc>
          <w:tcPr>
            <w:tcW w:w="1080" w:type="dxa"/>
            <w:tcBorders>
              <w:top w:val="single" w:sz="4" w:space="0" w:color="auto"/>
              <w:bottom w:val="single" w:sz="4" w:space="0" w:color="auto"/>
            </w:tcBorders>
            <w:shd w:val="clear" w:color="auto" w:fill="auto"/>
          </w:tcPr>
          <w:p w:rsidR="00961F7D" w:rsidRPr="00961F7D" w:rsidRDefault="00961F7D" w:rsidP="00961F7D">
            <w:pPr>
              <w:pStyle w:val="acctfourfigures"/>
              <w:tabs>
                <w:tab w:val="clear" w:pos="765"/>
                <w:tab w:val="decimal" w:pos="913"/>
              </w:tabs>
              <w:spacing w:line="240" w:lineRule="atLeast"/>
              <w:ind w:right="11"/>
              <w:rPr>
                <w:b/>
                <w:bCs/>
              </w:rPr>
            </w:pPr>
            <w:r w:rsidRPr="00961F7D">
              <w:rPr>
                <w:b/>
                <w:bCs/>
              </w:rPr>
              <w:t>49,244</w:t>
            </w:r>
          </w:p>
        </w:tc>
        <w:tc>
          <w:tcPr>
            <w:tcW w:w="180" w:type="dxa"/>
            <w:shd w:val="clear" w:color="auto" w:fill="auto"/>
          </w:tcPr>
          <w:p w:rsidR="00961F7D" w:rsidRPr="00961F7D" w:rsidRDefault="00961F7D" w:rsidP="00961F7D">
            <w:pPr>
              <w:rPr>
                <w:b/>
                <w:bCs/>
              </w:rPr>
            </w:pPr>
          </w:p>
        </w:tc>
        <w:tc>
          <w:tcPr>
            <w:tcW w:w="990" w:type="dxa"/>
            <w:tcBorders>
              <w:top w:val="single" w:sz="4" w:space="0" w:color="auto"/>
              <w:bottom w:val="single" w:sz="4" w:space="0" w:color="auto"/>
            </w:tcBorders>
            <w:shd w:val="clear" w:color="auto" w:fill="auto"/>
          </w:tcPr>
          <w:p w:rsidR="00961F7D" w:rsidRPr="00961F7D" w:rsidRDefault="00961F7D" w:rsidP="00961F7D">
            <w:pPr>
              <w:pStyle w:val="acctfourfigures"/>
              <w:tabs>
                <w:tab w:val="clear" w:pos="765"/>
                <w:tab w:val="decimal" w:pos="823"/>
              </w:tabs>
              <w:spacing w:line="240" w:lineRule="atLeast"/>
              <w:ind w:right="11"/>
              <w:rPr>
                <w:b/>
                <w:bCs/>
              </w:rPr>
            </w:pPr>
            <w:r w:rsidRPr="00961F7D">
              <w:rPr>
                <w:b/>
                <w:bCs/>
              </w:rPr>
              <w:t>972</w:t>
            </w:r>
          </w:p>
        </w:tc>
        <w:tc>
          <w:tcPr>
            <w:tcW w:w="180" w:type="dxa"/>
            <w:shd w:val="clear" w:color="auto" w:fill="auto"/>
          </w:tcPr>
          <w:p w:rsidR="00961F7D" w:rsidRPr="00961F7D" w:rsidRDefault="00961F7D" w:rsidP="00961F7D">
            <w:pPr>
              <w:rPr>
                <w:b/>
                <w:bCs/>
              </w:rPr>
            </w:pPr>
          </w:p>
        </w:tc>
        <w:tc>
          <w:tcPr>
            <w:tcW w:w="990" w:type="dxa"/>
            <w:tcBorders>
              <w:top w:val="single" w:sz="4" w:space="0" w:color="auto"/>
              <w:bottom w:val="single" w:sz="4" w:space="0" w:color="auto"/>
            </w:tcBorders>
            <w:shd w:val="clear" w:color="auto" w:fill="auto"/>
          </w:tcPr>
          <w:p w:rsidR="00961F7D" w:rsidRPr="00961F7D" w:rsidRDefault="00961F7D" w:rsidP="00961F7D">
            <w:pPr>
              <w:pStyle w:val="acctfourfigures"/>
              <w:tabs>
                <w:tab w:val="clear" w:pos="765"/>
                <w:tab w:val="decimal" w:pos="733"/>
              </w:tabs>
              <w:spacing w:line="240" w:lineRule="atLeast"/>
              <w:ind w:right="11"/>
              <w:rPr>
                <w:b/>
                <w:bCs/>
              </w:rPr>
            </w:pPr>
            <w:r w:rsidRPr="00961F7D">
              <w:rPr>
                <w:b/>
                <w:bCs/>
              </w:rPr>
              <w:t>25,947</w:t>
            </w:r>
          </w:p>
        </w:tc>
      </w:tr>
      <w:tr w:rsidR="00452B9A" w:rsidRPr="00C21350" w:rsidTr="00961F7D">
        <w:trPr>
          <w:cantSplit/>
        </w:trPr>
        <w:tc>
          <w:tcPr>
            <w:tcW w:w="4500" w:type="dxa"/>
            <w:shd w:val="clear" w:color="auto" w:fill="auto"/>
          </w:tcPr>
          <w:p w:rsidR="00452B9A" w:rsidRDefault="00452B9A" w:rsidP="00452B9A">
            <w:pPr>
              <w:autoSpaceDE/>
              <w:autoSpaceDN/>
              <w:spacing w:line="260" w:lineRule="atLeast"/>
              <w:ind w:left="191" w:hanging="191"/>
              <w:rPr>
                <w:rFonts w:cs="Times New Roman"/>
                <w:sz w:val="22"/>
                <w:szCs w:val="22"/>
                <w:lang w:val="en-US"/>
              </w:rPr>
            </w:pPr>
          </w:p>
        </w:tc>
        <w:tc>
          <w:tcPr>
            <w:tcW w:w="1170" w:type="dxa"/>
            <w:tcBorders>
              <w:top w:val="single" w:sz="4" w:space="0" w:color="auto"/>
            </w:tcBorders>
            <w:shd w:val="clear" w:color="auto" w:fill="auto"/>
          </w:tcPr>
          <w:p w:rsidR="00452B9A" w:rsidRPr="00FC452F" w:rsidRDefault="00452B9A" w:rsidP="00452B9A">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tcBorders>
            <w:shd w:val="clear" w:color="auto" w:fill="auto"/>
          </w:tcPr>
          <w:p w:rsidR="00452B9A" w:rsidRPr="00FC452F" w:rsidRDefault="00452B9A" w:rsidP="00452B9A">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r>
      <w:tr w:rsidR="00452B9A" w:rsidRPr="00C21350" w:rsidTr="00961F7D">
        <w:trPr>
          <w:cantSplit/>
        </w:trPr>
        <w:tc>
          <w:tcPr>
            <w:tcW w:w="4500" w:type="dxa"/>
            <w:shd w:val="clear" w:color="auto" w:fill="auto"/>
          </w:tcPr>
          <w:p w:rsidR="00452B9A" w:rsidRPr="00AF27FE" w:rsidRDefault="00452B9A" w:rsidP="00452B9A">
            <w:pPr>
              <w:autoSpaceDE/>
              <w:autoSpaceDN/>
              <w:spacing w:line="260" w:lineRule="atLeast"/>
              <w:ind w:left="191" w:hanging="191"/>
              <w:rPr>
                <w:rFonts w:cs="Times New Roman"/>
                <w:b/>
                <w:bCs/>
                <w:sz w:val="22"/>
                <w:szCs w:val="22"/>
                <w:lang w:val="en-US"/>
              </w:rPr>
            </w:pPr>
            <w:r w:rsidRPr="00AF27FE">
              <w:rPr>
                <w:rFonts w:cs="Times New Roman"/>
                <w:b/>
                <w:bCs/>
                <w:sz w:val="22"/>
                <w:szCs w:val="22"/>
                <w:lang w:val="en-US"/>
              </w:rPr>
              <w:t>Included in other comprehensive income</w:t>
            </w:r>
          </w:p>
        </w:tc>
        <w:tc>
          <w:tcPr>
            <w:tcW w:w="1170" w:type="dxa"/>
            <w:shd w:val="clear" w:color="auto" w:fill="auto"/>
          </w:tcPr>
          <w:p w:rsidR="00452B9A" w:rsidRPr="00FC452F" w:rsidRDefault="00452B9A" w:rsidP="00452B9A">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452B9A" w:rsidRPr="00FC452F" w:rsidRDefault="00452B9A" w:rsidP="00452B9A">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r>
      <w:tr w:rsidR="00452B9A" w:rsidRPr="00C21350" w:rsidTr="00961F7D">
        <w:trPr>
          <w:cantSplit/>
        </w:trPr>
        <w:tc>
          <w:tcPr>
            <w:tcW w:w="4500" w:type="dxa"/>
            <w:shd w:val="clear" w:color="auto" w:fill="auto"/>
          </w:tcPr>
          <w:p w:rsidR="00452B9A" w:rsidRPr="00AF27FE" w:rsidRDefault="00452B9A" w:rsidP="00452B9A">
            <w:pPr>
              <w:autoSpaceDE/>
              <w:autoSpaceDN/>
              <w:spacing w:line="260" w:lineRule="atLeast"/>
              <w:ind w:left="191" w:hanging="191"/>
              <w:rPr>
                <w:rFonts w:cs="Times New Roman"/>
                <w:sz w:val="22"/>
                <w:szCs w:val="22"/>
                <w:lang w:val="en-US"/>
              </w:rPr>
            </w:pPr>
            <w:r w:rsidRPr="00AF27FE">
              <w:rPr>
                <w:rFonts w:cs="Times New Roman"/>
                <w:sz w:val="22"/>
                <w:szCs w:val="22"/>
                <w:lang w:val="en-US"/>
              </w:rPr>
              <w:t>Actuarial gain (loss)</w:t>
            </w:r>
          </w:p>
        </w:tc>
        <w:tc>
          <w:tcPr>
            <w:tcW w:w="1170" w:type="dxa"/>
            <w:shd w:val="clear" w:color="auto" w:fill="auto"/>
          </w:tcPr>
          <w:p w:rsidR="00452B9A" w:rsidRPr="00FC452F" w:rsidRDefault="00452B9A" w:rsidP="00452B9A">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452B9A" w:rsidRPr="00FC452F" w:rsidRDefault="00452B9A" w:rsidP="00452B9A">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r>
      <w:tr w:rsidR="00961F7D" w:rsidRPr="00C21350" w:rsidTr="00961F7D">
        <w:trPr>
          <w:cantSplit/>
        </w:trPr>
        <w:tc>
          <w:tcPr>
            <w:tcW w:w="4500" w:type="dxa"/>
            <w:shd w:val="clear" w:color="auto" w:fill="auto"/>
          </w:tcPr>
          <w:p w:rsidR="00961F7D" w:rsidRPr="00AF27FE" w:rsidRDefault="00961F7D" w:rsidP="00961F7D">
            <w:pPr>
              <w:pStyle w:val="ListParagraph"/>
              <w:numPr>
                <w:ilvl w:val="2"/>
                <w:numId w:val="18"/>
              </w:numPr>
              <w:tabs>
                <w:tab w:val="clear" w:pos="1560"/>
                <w:tab w:val="left" w:pos="193"/>
              </w:tabs>
              <w:autoSpaceDE/>
              <w:autoSpaceDN/>
              <w:ind w:left="193" w:right="-75" w:hanging="195"/>
              <w:contextualSpacing/>
              <w:rPr>
                <w:sz w:val="22"/>
                <w:szCs w:val="24"/>
              </w:rPr>
            </w:pPr>
            <w:r w:rsidRPr="00AF27FE">
              <w:rPr>
                <w:sz w:val="22"/>
                <w:szCs w:val="24"/>
              </w:rPr>
              <w:t xml:space="preserve">Demographic assumptions </w:t>
            </w:r>
          </w:p>
        </w:tc>
        <w:tc>
          <w:tcPr>
            <w:tcW w:w="1170" w:type="dxa"/>
            <w:shd w:val="clear" w:color="auto" w:fill="auto"/>
          </w:tcPr>
          <w:p w:rsidR="00961F7D" w:rsidRPr="00051668" w:rsidRDefault="00961F7D" w:rsidP="00961F7D">
            <w:pPr>
              <w:pStyle w:val="acctfourfigures"/>
              <w:tabs>
                <w:tab w:val="clear" w:pos="765"/>
                <w:tab w:val="decimal" w:pos="823"/>
              </w:tabs>
              <w:spacing w:line="240" w:lineRule="atLeast"/>
              <w:ind w:right="11"/>
            </w:pPr>
            <w:r w:rsidRPr="00051668">
              <w:t>-</w:t>
            </w:r>
          </w:p>
        </w:tc>
        <w:tc>
          <w:tcPr>
            <w:tcW w:w="180" w:type="dxa"/>
            <w:shd w:val="clear" w:color="auto" w:fill="auto"/>
          </w:tcPr>
          <w:p w:rsidR="00961F7D" w:rsidRPr="00051668" w:rsidRDefault="00961F7D" w:rsidP="00961F7D"/>
        </w:tc>
        <w:tc>
          <w:tcPr>
            <w:tcW w:w="1080" w:type="dxa"/>
            <w:shd w:val="clear" w:color="auto" w:fill="auto"/>
          </w:tcPr>
          <w:p w:rsidR="00961F7D" w:rsidRPr="00051668" w:rsidRDefault="00961F7D" w:rsidP="00961F7D">
            <w:pPr>
              <w:pStyle w:val="acctfourfigures"/>
              <w:tabs>
                <w:tab w:val="clear" w:pos="765"/>
                <w:tab w:val="decimal" w:pos="913"/>
              </w:tabs>
              <w:spacing w:line="240" w:lineRule="atLeast"/>
              <w:ind w:right="11"/>
            </w:pPr>
            <w:r w:rsidRPr="00051668">
              <w:t>2,246</w:t>
            </w:r>
          </w:p>
        </w:tc>
        <w:tc>
          <w:tcPr>
            <w:tcW w:w="180" w:type="dxa"/>
            <w:shd w:val="clear" w:color="auto" w:fill="auto"/>
          </w:tcPr>
          <w:p w:rsidR="00961F7D" w:rsidRPr="00051668" w:rsidRDefault="00961F7D" w:rsidP="00961F7D"/>
        </w:tc>
        <w:tc>
          <w:tcPr>
            <w:tcW w:w="990" w:type="dxa"/>
            <w:shd w:val="clear" w:color="auto" w:fill="auto"/>
          </w:tcPr>
          <w:p w:rsidR="00961F7D" w:rsidRPr="00051668" w:rsidRDefault="00961F7D" w:rsidP="00961F7D">
            <w:pPr>
              <w:pStyle w:val="acctfourfigures"/>
              <w:tabs>
                <w:tab w:val="clear" w:pos="765"/>
                <w:tab w:val="decimal" w:pos="553"/>
              </w:tabs>
              <w:spacing w:line="240" w:lineRule="atLeast"/>
              <w:ind w:right="11"/>
            </w:pPr>
            <w:r w:rsidRPr="00051668">
              <w:t>-</w:t>
            </w:r>
          </w:p>
        </w:tc>
        <w:tc>
          <w:tcPr>
            <w:tcW w:w="180" w:type="dxa"/>
            <w:shd w:val="clear" w:color="auto" w:fill="auto"/>
          </w:tcPr>
          <w:p w:rsidR="00961F7D" w:rsidRPr="00051668" w:rsidRDefault="00961F7D" w:rsidP="00961F7D"/>
        </w:tc>
        <w:tc>
          <w:tcPr>
            <w:tcW w:w="990" w:type="dxa"/>
            <w:shd w:val="clear" w:color="auto" w:fill="auto"/>
          </w:tcPr>
          <w:p w:rsidR="00961F7D" w:rsidRPr="00051668" w:rsidRDefault="00961F7D" w:rsidP="00961F7D">
            <w:pPr>
              <w:pStyle w:val="acctfourfigures"/>
              <w:tabs>
                <w:tab w:val="clear" w:pos="765"/>
                <w:tab w:val="decimal" w:pos="733"/>
              </w:tabs>
              <w:spacing w:line="240" w:lineRule="atLeast"/>
              <w:ind w:right="11"/>
            </w:pPr>
            <w:r w:rsidRPr="00051668">
              <w:t>310</w:t>
            </w:r>
          </w:p>
        </w:tc>
      </w:tr>
      <w:tr w:rsidR="00961F7D" w:rsidRPr="00C21350" w:rsidTr="00961F7D">
        <w:trPr>
          <w:cantSplit/>
        </w:trPr>
        <w:tc>
          <w:tcPr>
            <w:tcW w:w="4500" w:type="dxa"/>
            <w:shd w:val="clear" w:color="auto" w:fill="auto"/>
          </w:tcPr>
          <w:p w:rsidR="00961F7D" w:rsidRPr="00AF27FE" w:rsidRDefault="00961F7D" w:rsidP="00961F7D">
            <w:pPr>
              <w:pStyle w:val="ListParagraph"/>
              <w:numPr>
                <w:ilvl w:val="2"/>
                <w:numId w:val="18"/>
              </w:numPr>
              <w:tabs>
                <w:tab w:val="clear" w:pos="1560"/>
                <w:tab w:val="left" w:pos="193"/>
              </w:tabs>
              <w:autoSpaceDE/>
              <w:autoSpaceDN/>
              <w:ind w:left="193" w:right="-75" w:hanging="195"/>
              <w:contextualSpacing/>
              <w:rPr>
                <w:sz w:val="22"/>
                <w:szCs w:val="24"/>
              </w:rPr>
            </w:pPr>
            <w:r w:rsidRPr="00AF27FE">
              <w:rPr>
                <w:sz w:val="22"/>
                <w:szCs w:val="24"/>
              </w:rPr>
              <w:t xml:space="preserve">Financial assumptions </w:t>
            </w:r>
          </w:p>
        </w:tc>
        <w:tc>
          <w:tcPr>
            <w:tcW w:w="1170" w:type="dxa"/>
            <w:shd w:val="clear" w:color="auto" w:fill="auto"/>
          </w:tcPr>
          <w:p w:rsidR="00961F7D" w:rsidRPr="00051668" w:rsidRDefault="00961F7D" w:rsidP="00961F7D">
            <w:pPr>
              <w:pStyle w:val="acctfourfigures"/>
              <w:tabs>
                <w:tab w:val="clear" w:pos="765"/>
                <w:tab w:val="decimal" w:pos="823"/>
              </w:tabs>
              <w:spacing w:line="240" w:lineRule="atLeast"/>
              <w:ind w:right="11"/>
            </w:pPr>
            <w:r w:rsidRPr="00051668">
              <w:t>-</w:t>
            </w:r>
          </w:p>
        </w:tc>
        <w:tc>
          <w:tcPr>
            <w:tcW w:w="180" w:type="dxa"/>
            <w:shd w:val="clear" w:color="auto" w:fill="auto"/>
          </w:tcPr>
          <w:p w:rsidR="00961F7D" w:rsidRPr="00051668" w:rsidRDefault="00961F7D" w:rsidP="00961F7D"/>
        </w:tc>
        <w:tc>
          <w:tcPr>
            <w:tcW w:w="1080" w:type="dxa"/>
            <w:shd w:val="clear" w:color="auto" w:fill="auto"/>
          </w:tcPr>
          <w:p w:rsidR="00961F7D" w:rsidRPr="00051668" w:rsidRDefault="00961F7D" w:rsidP="00961F7D">
            <w:pPr>
              <w:pStyle w:val="acctfourfigures"/>
              <w:tabs>
                <w:tab w:val="clear" w:pos="765"/>
                <w:tab w:val="decimal" w:pos="913"/>
              </w:tabs>
              <w:spacing w:line="240" w:lineRule="atLeast"/>
              <w:ind w:right="11"/>
            </w:pPr>
            <w:r w:rsidRPr="00051668">
              <w:t>(9,102)</w:t>
            </w:r>
          </w:p>
        </w:tc>
        <w:tc>
          <w:tcPr>
            <w:tcW w:w="180" w:type="dxa"/>
            <w:shd w:val="clear" w:color="auto" w:fill="auto"/>
          </w:tcPr>
          <w:p w:rsidR="00961F7D" w:rsidRPr="00051668" w:rsidRDefault="00961F7D" w:rsidP="00961F7D"/>
        </w:tc>
        <w:tc>
          <w:tcPr>
            <w:tcW w:w="990" w:type="dxa"/>
            <w:shd w:val="clear" w:color="auto" w:fill="auto"/>
          </w:tcPr>
          <w:p w:rsidR="00961F7D" w:rsidRPr="00051668" w:rsidRDefault="00961F7D" w:rsidP="00961F7D">
            <w:pPr>
              <w:pStyle w:val="acctfourfigures"/>
              <w:tabs>
                <w:tab w:val="clear" w:pos="765"/>
                <w:tab w:val="decimal" w:pos="553"/>
              </w:tabs>
              <w:spacing w:line="240" w:lineRule="atLeast"/>
              <w:ind w:right="11"/>
            </w:pPr>
            <w:r w:rsidRPr="00051668">
              <w:t>-</w:t>
            </w:r>
          </w:p>
        </w:tc>
        <w:tc>
          <w:tcPr>
            <w:tcW w:w="180" w:type="dxa"/>
            <w:shd w:val="clear" w:color="auto" w:fill="auto"/>
          </w:tcPr>
          <w:p w:rsidR="00961F7D" w:rsidRPr="00051668" w:rsidRDefault="00961F7D" w:rsidP="00961F7D"/>
        </w:tc>
        <w:tc>
          <w:tcPr>
            <w:tcW w:w="990" w:type="dxa"/>
            <w:shd w:val="clear" w:color="auto" w:fill="auto"/>
          </w:tcPr>
          <w:p w:rsidR="00961F7D" w:rsidRPr="00051668" w:rsidRDefault="00961F7D" w:rsidP="00961F7D">
            <w:pPr>
              <w:pStyle w:val="acctfourfigures"/>
              <w:tabs>
                <w:tab w:val="clear" w:pos="765"/>
                <w:tab w:val="decimal" w:pos="733"/>
              </w:tabs>
              <w:spacing w:line="240" w:lineRule="atLeast"/>
              <w:ind w:right="11"/>
            </w:pPr>
            <w:r w:rsidRPr="00051668">
              <w:t>(1,938)</w:t>
            </w:r>
          </w:p>
        </w:tc>
      </w:tr>
      <w:tr w:rsidR="00961F7D" w:rsidRPr="00C21350" w:rsidTr="00961F7D">
        <w:trPr>
          <w:cantSplit/>
        </w:trPr>
        <w:tc>
          <w:tcPr>
            <w:tcW w:w="4500" w:type="dxa"/>
            <w:shd w:val="clear" w:color="auto" w:fill="auto"/>
          </w:tcPr>
          <w:p w:rsidR="00961F7D" w:rsidRPr="00AF27FE" w:rsidRDefault="00961F7D" w:rsidP="00961F7D">
            <w:pPr>
              <w:pStyle w:val="ListParagraph"/>
              <w:numPr>
                <w:ilvl w:val="2"/>
                <w:numId w:val="18"/>
              </w:numPr>
              <w:tabs>
                <w:tab w:val="clear" w:pos="1560"/>
                <w:tab w:val="left" w:pos="193"/>
              </w:tabs>
              <w:autoSpaceDE/>
              <w:autoSpaceDN/>
              <w:ind w:left="193" w:right="-75" w:hanging="195"/>
              <w:contextualSpacing/>
              <w:rPr>
                <w:sz w:val="22"/>
                <w:szCs w:val="24"/>
              </w:rPr>
            </w:pPr>
            <w:r w:rsidRPr="00AF27FE">
              <w:rPr>
                <w:sz w:val="22"/>
                <w:szCs w:val="24"/>
              </w:rPr>
              <w:t>Experience adjustment</w:t>
            </w:r>
          </w:p>
        </w:tc>
        <w:tc>
          <w:tcPr>
            <w:tcW w:w="1170" w:type="dxa"/>
            <w:tcBorders>
              <w:bottom w:val="single" w:sz="4" w:space="0" w:color="auto"/>
            </w:tcBorders>
            <w:shd w:val="clear" w:color="auto" w:fill="auto"/>
          </w:tcPr>
          <w:p w:rsidR="00961F7D" w:rsidRPr="00051668" w:rsidRDefault="00961F7D" w:rsidP="00961F7D">
            <w:pPr>
              <w:pStyle w:val="acctfourfigures"/>
              <w:tabs>
                <w:tab w:val="clear" w:pos="765"/>
                <w:tab w:val="decimal" w:pos="823"/>
              </w:tabs>
              <w:spacing w:line="240" w:lineRule="atLeast"/>
              <w:ind w:right="11"/>
            </w:pPr>
            <w:r w:rsidRPr="00051668">
              <w:t>-</w:t>
            </w:r>
          </w:p>
        </w:tc>
        <w:tc>
          <w:tcPr>
            <w:tcW w:w="180" w:type="dxa"/>
            <w:shd w:val="clear" w:color="auto" w:fill="auto"/>
          </w:tcPr>
          <w:p w:rsidR="00961F7D" w:rsidRPr="00051668" w:rsidRDefault="00961F7D" w:rsidP="00961F7D"/>
        </w:tc>
        <w:tc>
          <w:tcPr>
            <w:tcW w:w="1080" w:type="dxa"/>
            <w:tcBorders>
              <w:bottom w:val="single" w:sz="4" w:space="0" w:color="auto"/>
            </w:tcBorders>
            <w:shd w:val="clear" w:color="auto" w:fill="auto"/>
          </w:tcPr>
          <w:p w:rsidR="00961F7D" w:rsidRPr="00051668" w:rsidRDefault="00961F7D" w:rsidP="00961F7D">
            <w:pPr>
              <w:pStyle w:val="acctfourfigures"/>
              <w:tabs>
                <w:tab w:val="clear" w:pos="765"/>
                <w:tab w:val="decimal" w:pos="913"/>
              </w:tabs>
              <w:spacing w:line="240" w:lineRule="atLeast"/>
              <w:ind w:right="11"/>
            </w:pPr>
            <w:r w:rsidRPr="00051668">
              <w:t>10,587</w:t>
            </w:r>
          </w:p>
        </w:tc>
        <w:tc>
          <w:tcPr>
            <w:tcW w:w="180" w:type="dxa"/>
            <w:shd w:val="clear" w:color="auto" w:fill="auto"/>
          </w:tcPr>
          <w:p w:rsidR="00961F7D" w:rsidRPr="00051668" w:rsidRDefault="00961F7D" w:rsidP="00961F7D"/>
        </w:tc>
        <w:tc>
          <w:tcPr>
            <w:tcW w:w="990" w:type="dxa"/>
            <w:tcBorders>
              <w:bottom w:val="single" w:sz="4" w:space="0" w:color="auto"/>
            </w:tcBorders>
            <w:shd w:val="clear" w:color="auto" w:fill="auto"/>
          </w:tcPr>
          <w:p w:rsidR="00961F7D" w:rsidRPr="00051668" w:rsidRDefault="00961F7D" w:rsidP="00961F7D">
            <w:pPr>
              <w:pStyle w:val="acctfourfigures"/>
              <w:tabs>
                <w:tab w:val="clear" w:pos="765"/>
                <w:tab w:val="decimal" w:pos="553"/>
              </w:tabs>
              <w:spacing w:line="240" w:lineRule="atLeast"/>
              <w:ind w:right="11"/>
            </w:pPr>
            <w:r w:rsidRPr="00051668">
              <w:t>-</w:t>
            </w:r>
          </w:p>
        </w:tc>
        <w:tc>
          <w:tcPr>
            <w:tcW w:w="180" w:type="dxa"/>
            <w:shd w:val="clear" w:color="auto" w:fill="auto"/>
          </w:tcPr>
          <w:p w:rsidR="00961F7D" w:rsidRPr="00051668" w:rsidRDefault="00961F7D" w:rsidP="00961F7D"/>
        </w:tc>
        <w:tc>
          <w:tcPr>
            <w:tcW w:w="990" w:type="dxa"/>
            <w:tcBorders>
              <w:bottom w:val="single" w:sz="4" w:space="0" w:color="auto"/>
            </w:tcBorders>
            <w:shd w:val="clear" w:color="auto" w:fill="auto"/>
          </w:tcPr>
          <w:p w:rsidR="00961F7D" w:rsidRPr="00051668" w:rsidRDefault="00961F7D" w:rsidP="00961F7D">
            <w:pPr>
              <w:pStyle w:val="acctfourfigures"/>
              <w:tabs>
                <w:tab w:val="clear" w:pos="765"/>
                <w:tab w:val="decimal" w:pos="733"/>
              </w:tabs>
              <w:spacing w:line="240" w:lineRule="atLeast"/>
              <w:ind w:right="11"/>
            </w:pPr>
            <w:r w:rsidRPr="00051668">
              <w:t>(6,744)</w:t>
            </w:r>
          </w:p>
        </w:tc>
      </w:tr>
      <w:tr w:rsidR="00961F7D" w:rsidRPr="00C21350" w:rsidTr="00961F7D">
        <w:trPr>
          <w:cantSplit/>
        </w:trPr>
        <w:tc>
          <w:tcPr>
            <w:tcW w:w="4500" w:type="dxa"/>
            <w:shd w:val="clear" w:color="auto" w:fill="auto"/>
          </w:tcPr>
          <w:p w:rsidR="00961F7D" w:rsidRDefault="00961F7D" w:rsidP="00961F7D">
            <w:pPr>
              <w:autoSpaceDE/>
              <w:autoSpaceDN/>
              <w:spacing w:line="260" w:lineRule="atLeast"/>
              <w:ind w:left="191" w:hanging="191"/>
              <w:rPr>
                <w:rFonts w:cs="Times New Roman"/>
                <w:sz w:val="22"/>
                <w:szCs w:val="22"/>
                <w:lang w:val="en-US"/>
              </w:rPr>
            </w:pPr>
          </w:p>
        </w:tc>
        <w:tc>
          <w:tcPr>
            <w:tcW w:w="1170" w:type="dxa"/>
            <w:tcBorders>
              <w:top w:val="single" w:sz="4" w:space="0" w:color="auto"/>
              <w:bottom w:val="single" w:sz="4" w:space="0" w:color="auto"/>
            </w:tcBorders>
            <w:shd w:val="clear" w:color="auto" w:fill="auto"/>
          </w:tcPr>
          <w:p w:rsidR="00961F7D" w:rsidRPr="00961F7D" w:rsidRDefault="00961F7D" w:rsidP="00961F7D">
            <w:pPr>
              <w:pStyle w:val="acctfourfigures"/>
              <w:tabs>
                <w:tab w:val="clear" w:pos="765"/>
                <w:tab w:val="decimal" w:pos="823"/>
              </w:tabs>
              <w:spacing w:line="240" w:lineRule="atLeast"/>
              <w:ind w:right="11"/>
              <w:rPr>
                <w:b/>
                <w:bCs/>
              </w:rPr>
            </w:pPr>
            <w:r w:rsidRPr="00961F7D">
              <w:rPr>
                <w:b/>
                <w:bCs/>
              </w:rPr>
              <w:t>-</w:t>
            </w:r>
          </w:p>
        </w:tc>
        <w:tc>
          <w:tcPr>
            <w:tcW w:w="180" w:type="dxa"/>
            <w:shd w:val="clear" w:color="auto" w:fill="auto"/>
          </w:tcPr>
          <w:p w:rsidR="00961F7D" w:rsidRPr="00961F7D" w:rsidRDefault="00961F7D" w:rsidP="00961F7D">
            <w:pPr>
              <w:rPr>
                <w:b/>
                <w:bCs/>
              </w:rPr>
            </w:pPr>
          </w:p>
        </w:tc>
        <w:tc>
          <w:tcPr>
            <w:tcW w:w="1080" w:type="dxa"/>
            <w:tcBorders>
              <w:top w:val="single" w:sz="4" w:space="0" w:color="auto"/>
              <w:bottom w:val="single" w:sz="4" w:space="0" w:color="auto"/>
            </w:tcBorders>
            <w:shd w:val="clear" w:color="auto" w:fill="auto"/>
          </w:tcPr>
          <w:p w:rsidR="00961F7D" w:rsidRPr="00961F7D" w:rsidRDefault="00961F7D" w:rsidP="00961F7D">
            <w:pPr>
              <w:pStyle w:val="acctfourfigures"/>
              <w:tabs>
                <w:tab w:val="clear" w:pos="765"/>
                <w:tab w:val="decimal" w:pos="913"/>
              </w:tabs>
              <w:spacing w:line="240" w:lineRule="atLeast"/>
              <w:ind w:right="11"/>
              <w:rPr>
                <w:b/>
                <w:bCs/>
              </w:rPr>
            </w:pPr>
            <w:r w:rsidRPr="00961F7D">
              <w:rPr>
                <w:b/>
                <w:bCs/>
              </w:rPr>
              <w:t>3,731</w:t>
            </w:r>
          </w:p>
        </w:tc>
        <w:tc>
          <w:tcPr>
            <w:tcW w:w="180" w:type="dxa"/>
            <w:shd w:val="clear" w:color="auto" w:fill="auto"/>
          </w:tcPr>
          <w:p w:rsidR="00961F7D" w:rsidRPr="00961F7D" w:rsidRDefault="00961F7D" w:rsidP="00961F7D">
            <w:pPr>
              <w:rPr>
                <w:b/>
                <w:bCs/>
              </w:rPr>
            </w:pPr>
          </w:p>
        </w:tc>
        <w:tc>
          <w:tcPr>
            <w:tcW w:w="990" w:type="dxa"/>
            <w:tcBorders>
              <w:top w:val="single" w:sz="4" w:space="0" w:color="auto"/>
              <w:bottom w:val="single" w:sz="4" w:space="0" w:color="auto"/>
            </w:tcBorders>
            <w:shd w:val="clear" w:color="auto" w:fill="auto"/>
          </w:tcPr>
          <w:p w:rsidR="00961F7D" w:rsidRPr="00961F7D" w:rsidRDefault="00961F7D" w:rsidP="00961F7D">
            <w:pPr>
              <w:pStyle w:val="acctfourfigures"/>
              <w:tabs>
                <w:tab w:val="clear" w:pos="765"/>
                <w:tab w:val="decimal" w:pos="553"/>
              </w:tabs>
              <w:spacing w:line="240" w:lineRule="atLeast"/>
              <w:ind w:right="11"/>
              <w:rPr>
                <w:b/>
                <w:bCs/>
              </w:rPr>
            </w:pPr>
            <w:r w:rsidRPr="00961F7D">
              <w:rPr>
                <w:b/>
                <w:bCs/>
              </w:rPr>
              <w:t>-</w:t>
            </w:r>
          </w:p>
        </w:tc>
        <w:tc>
          <w:tcPr>
            <w:tcW w:w="180" w:type="dxa"/>
            <w:shd w:val="clear" w:color="auto" w:fill="auto"/>
          </w:tcPr>
          <w:p w:rsidR="00961F7D" w:rsidRPr="00961F7D" w:rsidRDefault="00961F7D" w:rsidP="00961F7D">
            <w:pPr>
              <w:rPr>
                <w:b/>
                <w:bCs/>
              </w:rPr>
            </w:pPr>
          </w:p>
        </w:tc>
        <w:tc>
          <w:tcPr>
            <w:tcW w:w="990" w:type="dxa"/>
            <w:tcBorders>
              <w:top w:val="single" w:sz="4" w:space="0" w:color="auto"/>
              <w:bottom w:val="single" w:sz="4" w:space="0" w:color="auto"/>
            </w:tcBorders>
            <w:shd w:val="clear" w:color="auto" w:fill="auto"/>
          </w:tcPr>
          <w:p w:rsidR="00961F7D" w:rsidRPr="00961F7D" w:rsidRDefault="00961F7D" w:rsidP="00961F7D">
            <w:pPr>
              <w:pStyle w:val="acctfourfigures"/>
              <w:tabs>
                <w:tab w:val="clear" w:pos="765"/>
                <w:tab w:val="decimal" w:pos="733"/>
              </w:tabs>
              <w:spacing w:line="240" w:lineRule="atLeast"/>
              <w:ind w:right="11"/>
              <w:rPr>
                <w:b/>
                <w:bCs/>
              </w:rPr>
            </w:pPr>
            <w:r w:rsidRPr="00961F7D">
              <w:rPr>
                <w:b/>
                <w:bCs/>
              </w:rPr>
              <w:t>(8,372)</w:t>
            </w:r>
          </w:p>
        </w:tc>
      </w:tr>
      <w:tr w:rsidR="00452B9A" w:rsidRPr="00C21350" w:rsidTr="00961F7D">
        <w:trPr>
          <w:cantSplit/>
        </w:trPr>
        <w:tc>
          <w:tcPr>
            <w:tcW w:w="4500" w:type="dxa"/>
            <w:shd w:val="clear" w:color="auto" w:fill="auto"/>
          </w:tcPr>
          <w:p w:rsidR="00452B9A" w:rsidRDefault="00452B9A" w:rsidP="00452B9A">
            <w:pPr>
              <w:autoSpaceDE/>
              <w:autoSpaceDN/>
              <w:spacing w:line="260" w:lineRule="atLeast"/>
              <w:ind w:left="191" w:hanging="191"/>
              <w:rPr>
                <w:rFonts w:cs="Times New Roman"/>
                <w:sz w:val="22"/>
                <w:szCs w:val="22"/>
                <w:lang w:val="en-US"/>
              </w:rPr>
            </w:pPr>
          </w:p>
        </w:tc>
        <w:tc>
          <w:tcPr>
            <w:tcW w:w="1170" w:type="dxa"/>
            <w:tcBorders>
              <w:top w:val="single" w:sz="4" w:space="0" w:color="auto"/>
            </w:tcBorders>
            <w:shd w:val="clear" w:color="auto" w:fill="auto"/>
          </w:tcPr>
          <w:p w:rsidR="00452B9A" w:rsidRPr="00FC452F" w:rsidRDefault="00452B9A" w:rsidP="00452B9A">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tcBorders>
            <w:shd w:val="clear" w:color="auto" w:fill="auto"/>
          </w:tcPr>
          <w:p w:rsidR="00452B9A" w:rsidRPr="00FC452F" w:rsidRDefault="00452B9A" w:rsidP="00452B9A">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r>
      <w:tr w:rsidR="00961F7D" w:rsidRPr="00C21350" w:rsidTr="00961F7D">
        <w:trPr>
          <w:cantSplit/>
        </w:trPr>
        <w:tc>
          <w:tcPr>
            <w:tcW w:w="4500" w:type="dxa"/>
            <w:shd w:val="clear" w:color="auto" w:fill="auto"/>
          </w:tcPr>
          <w:p w:rsidR="00961F7D" w:rsidRDefault="00961F7D" w:rsidP="00961F7D">
            <w:pPr>
              <w:autoSpaceDE/>
              <w:autoSpaceDN/>
              <w:spacing w:line="260" w:lineRule="atLeast"/>
              <w:ind w:left="191" w:hanging="191"/>
              <w:rPr>
                <w:rFonts w:cs="Times New Roman"/>
                <w:sz w:val="22"/>
                <w:szCs w:val="22"/>
                <w:lang w:val="en-US"/>
              </w:rPr>
            </w:pPr>
            <w:r w:rsidRPr="00AF27FE">
              <w:rPr>
                <w:rFonts w:cs="Times New Roman"/>
                <w:sz w:val="22"/>
                <w:szCs w:val="22"/>
                <w:lang w:val="en-US"/>
              </w:rPr>
              <w:t>Benefit paid</w:t>
            </w:r>
          </w:p>
        </w:tc>
        <w:tc>
          <w:tcPr>
            <w:tcW w:w="1170" w:type="dxa"/>
            <w:tcBorders>
              <w:bottom w:val="single" w:sz="4" w:space="0" w:color="auto"/>
            </w:tcBorders>
            <w:shd w:val="clear" w:color="auto" w:fill="auto"/>
          </w:tcPr>
          <w:p w:rsidR="00961F7D" w:rsidRPr="006C5F47" w:rsidRDefault="00961F7D" w:rsidP="00961F7D">
            <w:pPr>
              <w:pStyle w:val="acctfourfigures"/>
              <w:tabs>
                <w:tab w:val="clear" w:pos="765"/>
                <w:tab w:val="decimal" w:pos="1003"/>
              </w:tabs>
              <w:spacing w:line="240" w:lineRule="atLeast"/>
              <w:ind w:right="11"/>
            </w:pPr>
            <w:r w:rsidRPr="006C5F47">
              <w:t>(57,881)</w:t>
            </w:r>
          </w:p>
        </w:tc>
        <w:tc>
          <w:tcPr>
            <w:tcW w:w="180" w:type="dxa"/>
            <w:shd w:val="clear" w:color="auto" w:fill="auto"/>
          </w:tcPr>
          <w:p w:rsidR="00961F7D" w:rsidRPr="006C5F47" w:rsidRDefault="00961F7D" w:rsidP="00961F7D">
            <w:pPr>
              <w:pStyle w:val="acctfourfigures"/>
              <w:tabs>
                <w:tab w:val="clear" w:pos="765"/>
                <w:tab w:val="decimal" w:pos="1003"/>
              </w:tabs>
              <w:spacing w:line="240" w:lineRule="atLeast"/>
              <w:ind w:right="11"/>
            </w:pPr>
          </w:p>
        </w:tc>
        <w:tc>
          <w:tcPr>
            <w:tcW w:w="1080" w:type="dxa"/>
            <w:tcBorders>
              <w:bottom w:val="single" w:sz="4" w:space="0" w:color="auto"/>
            </w:tcBorders>
            <w:shd w:val="clear" w:color="auto" w:fill="auto"/>
          </w:tcPr>
          <w:p w:rsidR="00961F7D" w:rsidRPr="006C5F47" w:rsidRDefault="00961F7D" w:rsidP="00961F7D">
            <w:pPr>
              <w:pStyle w:val="acctfourfigures"/>
              <w:tabs>
                <w:tab w:val="clear" w:pos="765"/>
                <w:tab w:val="decimal" w:pos="1003"/>
              </w:tabs>
              <w:spacing w:line="240" w:lineRule="atLeast"/>
              <w:ind w:right="11"/>
            </w:pPr>
            <w:r w:rsidRPr="006C5F47">
              <w:t>(12,561)</w:t>
            </w:r>
          </w:p>
        </w:tc>
        <w:tc>
          <w:tcPr>
            <w:tcW w:w="180" w:type="dxa"/>
            <w:shd w:val="clear" w:color="auto" w:fill="auto"/>
          </w:tcPr>
          <w:p w:rsidR="00961F7D" w:rsidRPr="006C5F47" w:rsidRDefault="00961F7D" w:rsidP="00961F7D">
            <w:pPr>
              <w:pStyle w:val="acctfourfigures"/>
              <w:tabs>
                <w:tab w:val="clear" w:pos="765"/>
                <w:tab w:val="decimal" w:pos="1003"/>
              </w:tabs>
              <w:spacing w:line="240" w:lineRule="atLeast"/>
              <w:ind w:right="11"/>
            </w:pPr>
          </w:p>
        </w:tc>
        <w:tc>
          <w:tcPr>
            <w:tcW w:w="990" w:type="dxa"/>
            <w:tcBorders>
              <w:bottom w:val="single" w:sz="4" w:space="0" w:color="auto"/>
            </w:tcBorders>
            <w:shd w:val="clear" w:color="auto" w:fill="auto"/>
          </w:tcPr>
          <w:p w:rsidR="00961F7D" w:rsidRPr="006C5F47" w:rsidRDefault="00961F7D" w:rsidP="00CA74E3">
            <w:pPr>
              <w:pStyle w:val="acctfourfigures"/>
              <w:tabs>
                <w:tab w:val="clear" w:pos="765"/>
                <w:tab w:val="decimal" w:pos="823"/>
              </w:tabs>
              <w:spacing w:line="240" w:lineRule="atLeast"/>
              <w:ind w:right="11"/>
            </w:pPr>
            <w:r w:rsidRPr="006C5F47">
              <w:t>(57,631)</w:t>
            </w:r>
          </w:p>
        </w:tc>
        <w:tc>
          <w:tcPr>
            <w:tcW w:w="180" w:type="dxa"/>
            <w:shd w:val="clear" w:color="auto" w:fill="auto"/>
          </w:tcPr>
          <w:p w:rsidR="00961F7D" w:rsidRPr="006C5F47" w:rsidRDefault="00961F7D" w:rsidP="00961F7D">
            <w:pPr>
              <w:pStyle w:val="acctfourfigures"/>
              <w:tabs>
                <w:tab w:val="clear" w:pos="765"/>
                <w:tab w:val="decimal" w:pos="1003"/>
              </w:tabs>
              <w:spacing w:line="240" w:lineRule="atLeast"/>
              <w:ind w:right="11"/>
            </w:pPr>
          </w:p>
        </w:tc>
        <w:tc>
          <w:tcPr>
            <w:tcW w:w="990" w:type="dxa"/>
            <w:tcBorders>
              <w:bottom w:val="single" w:sz="4" w:space="0" w:color="auto"/>
            </w:tcBorders>
            <w:shd w:val="clear" w:color="auto" w:fill="auto"/>
          </w:tcPr>
          <w:p w:rsidR="00961F7D" w:rsidRDefault="00961F7D" w:rsidP="00961F7D">
            <w:pPr>
              <w:pStyle w:val="acctfourfigures"/>
              <w:tabs>
                <w:tab w:val="clear" w:pos="765"/>
                <w:tab w:val="decimal" w:pos="1003"/>
              </w:tabs>
              <w:spacing w:line="240" w:lineRule="atLeast"/>
              <w:ind w:right="11"/>
            </w:pPr>
            <w:r w:rsidRPr="006C5F47">
              <w:t>(12,561)</w:t>
            </w:r>
          </w:p>
        </w:tc>
      </w:tr>
      <w:tr w:rsidR="00452B9A" w:rsidRPr="00C21350" w:rsidTr="00961F7D">
        <w:trPr>
          <w:cantSplit/>
        </w:trPr>
        <w:tc>
          <w:tcPr>
            <w:tcW w:w="4500" w:type="dxa"/>
            <w:shd w:val="clear" w:color="auto" w:fill="auto"/>
          </w:tcPr>
          <w:p w:rsidR="00452B9A" w:rsidRDefault="00452B9A" w:rsidP="00452B9A">
            <w:pPr>
              <w:autoSpaceDE/>
              <w:autoSpaceDN/>
              <w:spacing w:line="260" w:lineRule="atLeast"/>
              <w:ind w:left="191" w:hanging="191"/>
              <w:rPr>
                <w:rFonts w:cs="Times New Roman"/>
                <w:sz w:val="22"/>
                <w:szCs w:val="22"/>
                <w:lang w:val="en-US"/>
              </w:rPr>
            </w:pPr>
          </w:p>
        </w:tc>
        <w:tc>
          <w:tcPr>
            <w:tcW w:w="1170" w:type="dxa"/>
            <w:tcBorders>
              <w:top w:val="single" w:sz="4" w:space="0" w:color="auto"/>
            </w:tcBorders>
            <w:shd w:val="clear" w:color="auto" w:fill="auto"/>
          </w:tcPr>
          <w:p w:rsidR="00452B9A" w:rsidRPr="00FC452F" w:rsidRDefault="00452B9A" w:rsidP="00452B9A">
            <w:pPr>
              <w:tabs>
                <w:tab w:val="decimal" w:pos="91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tcBorders>
            <w:shd w:val="clear" w:color="auto" w:fill="auto"/>
          </w:tcPr>
          <w:p w:rsidR="00452B9A" w:rsidRPr="00FC452F" w:rsidRDefault="00452B9A" w:rsidP="00452B9A">
            <w:pPr>
              <w:tabs>
                <w:tab w:val="decimal" w:pos="911"/>
              </w:tabs>
              <w:autoSpaceDE/>
              <w:autoSpaceDN/>
              <w:spacing w:line="240" w:lineRule="atLeast"/>
              <w:ind w:right="11"/>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452B9A" w:rsidRPr="00C21350" w:rsidRDefault="00452B9A" w:rsidP="00452B9A">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452B9A" w:rsidRPr="00FC452F" w:rsidRDefault="00452B9A" w:rsidP="00452B9A">
            <w:pPr>
              <w:tabs>
                <w:tab w:val="decimal" w:pos="551"/>
              </w:tabs>
              <w:autoSpaceDE/>
              <w:autoSpaceDN/>
              <w:spacing w:line="240" w:lineRule="atLeast"/>
              <w:ind w:left="-106" w:right="-169"/>
              <w:rPr>
                <w:rFonts w:cs="Times New Roman"/>
                <w:snapToGrid/>
                <w:sz w:val="22"/>
                <w:szCs w:val="22"/>
                <w:lang w:bidi="ar-SA"/>
              </w:rPr>
            </w:pPr>
          </w:p>
        </w:tc>
      </w:tr>
      <w:tr w:rsidR="00961F7D" w:rsidRPr="00C21350" w:rsidTr="00961F7D">
        <w:trPr>
          <w:cantSplit/>
        </w:trPr>
        <w:tc>
          <w:tcPr>
            <w:tcW w:w="4500" w:type="dxa"/>
            <w:shd w:val="clear" w:color="auto" w:fill="auto"/>
          </w:tcPr>
          <w:p w:rsidR="00961F7D" w:rsidRPr="00C21350" w:rsidRDefault="00961F7D" w:rsidP="00961F7D">
            <w:pPr>
              <w:autoSpaceDE/>
              <w:autoSpaceDN/>
              <w:spacing w:line="260" w:lineRule="atLeast"/>
              <w:ind w:left="191" w:hanging="191"/>
              <w:rPr>
                <w:rFonts w:cs="Times New Roman"/>
                <w:b/>
                <w:bCs/>
                <w:sz w:val="22"/>
                <w:szCs w:val="22"/>
                <w:lang w:val="en-US"/>
              </w:rPr>
            </w:pPr>
            <w:r>
              <w:rPr>
                <w:rFonts w:cs="Times New Roman"/>
                <w:b/>
                <w:bCs/>
                <w:sz w:val="22"/>
                <w:szCs w:val="22"/>
                <w:lang w:val="en-US"/>
              </w:rPr>
              <w:t>At</w:t>
            </w:r>
            <w:r w:rsidRPr="00C21350">
              <w:rPr>
                <w:rFonts w:cs="Times New Roman"/>
                <w:b/>
                <w:bCs/>
                <w:sz w:val="22"/>
                <w:szCs w:val="22"/>
                <w:lang w:val="en-US"/>
              </w:rPr>
              <w:t xml:space="preserve"> </w:t>
            </w:r>
            <w:r>
              <w:rPr>
                <w:rFonts w:cs="Times New Roman"/>
                <w:b/>
                <w:bCs/>
                <w:sz w:val="22"/>
                <w:szCs w:val="22"/>
                <w:lang w:val="en-US"/>
              </w:rPr>
              <w:t>31 December</w:t>
            </w:r>
          </w:p>
        </w:tc>
        <w:tc>
          <w:tcPr>
            <w:tcW w:w="1170" w:type="dxa"/>
            <w:tcBorders>
              <w:bottom w:val="double" w:sz="4" w:space="0" w:color="auto"/>
            </w:tcBorders>
            <w:shd w:val="clear" w:color="auto" w:fill="auto"/>
          </w:tcPr>
          <w:p w:rsidR="00961F7D" w:rsidRPr="00961F7D" w:rsidRDefault="00961F7D" w:rsidP="00CA74E3">
            <w:pPr>
              <w:pStyle w:val="acctfourfigures"/>
              <w:tabs>
                <w:tab w:val="clear" w:pos="765"/>
                <w:tab w:val="decimal" w:pos="1003"/>
              </w:tabs>
              <w:spacing w:line="240" w:lineRule="atLeast"/>
              <w:ind w:right="11"/>
              <w:rPr>
                <w:b/>
                <w:bCs/>
              </w:rPr>
            </w:pPr>
            <w:r w:rsidRPr="00961F7D">
              <w:rPr>
                <w:b/>
                <w:bCs/>
              </w:rPr>
              <w:t>121,197</w:t>
            </w:r>
          </w:p>
        </w:tc>
        <w:tc>
          <w:tcPr>
            <w:tcW w:w="180" w:type="dxa"/>
            <w:shd w:val="clear" w:color="auto" w:fill="auto"/>
          </w:tcPr>
          <w:p w:rsidR="00961F7D" w:rsidRPr="00961F7D" w:rsidRDefault="00961F7D" w:rsidP="00961F7D">
            <w:pPr>
              <w:rPr>
                <w:b/>
                <w:bCs/>
              </w:rPr>
            </w:pPr>
          </w:p>
        </w:tc>
        <w:tc>
          <w:tcPr>
            <w:tcW w:w="1080" w:type="dxa"/>
            <w:tcBorders>
              <w:bottom w:val="double" w:sz="4" w:space="0" w:color="auto"/>
            </w:tcBorders>
            <w:shd w:val="clear" w:color="auto" w:fill="auto"/>
          </w:tcPr>
          <w:p w:rsidR="00961F7D" w:rsidRPr="00CA74E3" w:rsidRDefault="00961F7D" w:rsidP="00CA74E3">
            <w:pPr>
              <w:pStyle w:val="acctfourfigures"/>
              <w:tabs>
                <w:tab w:val="clear" w:pos="765"/>
                <w:tab w:val="decimal" w:pos="913"/>
              </w:tabs>
              <w:spacing w:line="240" w:lineRule="atLeast"/>
              <w:ind w:right="11"/>
              <w:rPr>
                <w:b/>
                <w:bCs/>
              </w:rPr>
            </w:pPr>
            <w:r w:rsidRPr="00CA74E3">
              <w:rPr>
                <w:b/>
                <w:bCs/>
              </w:rPr>
              <w:t>167,193</w:t>
            </w:r>
          </w:p>
        </w:tc>
        <w:tc>
          <w:tcPr>
            <w:tcW w:w="180" w:type="dxa"/>
            <w:shd w:val="clear" w:color="auto" w:fill="auto"/>
          </w:tcPr>
          <w:p w:rsidR="00961F7D" w:rsidRPr="00961F7D" w:rsidRDefault="00961F7D" w:rsidP="00961F7D">
            <w:pPr>
              <w:rPr>
                <w:b/>
                <w:bCs/>
              </w:rPr>
            </w:pPr>
          </w:p>
        </w:tc>
        <w:tc>
          <w:tcPr>
            <w:tcW w:w="990" w:type="dxa"/>
            <w:tcBorders>
              <w:bottom w:val="double" w:sz="4" w:space="0" w:color="auto"/>
            </w:tcBorders>
            <w:shd w:val="clear" w:color="auto" w:fill="auto"/>
          </w:tcPr>
          <w:p w:rsidR="00961F7D" w:rsidRPr="00961F7D" w:rsidRDefault="00961F7D" w:rsidP="00CA74E3">
            <w:pPr>
              <w:pStyle w:val="acctfourfigures"/>
              <w:tabs>
                <w:tab w:val="clear" w:pos="765"/>
                <w:tab w:val="decimal" w:pos="823"/>
              </w:tabs>
              <w:spacing w:line="240" w:lineRule="atLeast"/>
              <w:ind w:right="11"/>
              <w:rPr>
                <w:b/>
                <w:bCs/>
              </w:rPr>
            </w:pPr>
            <w:r w:rsidRPr="00961F7D">
              <w:rPr>
                <w:b/>
                <w:bCs/>
              </w:rPr>
              <w:t>24,229</w:t>
            </w:r>
          </w:p>
        </w:tc>
        <w:tc>
          <w:tcPr>
            <w:tcW w:w="180" w:type="dxa"/>
            <w:shd w:val="clear" w:color="auto" w:fill="auto"/>
          </w:tcPr>
          <w:p w:rsidR="00961F7D" w:rsidRPr="00961F7D" w:rsidRDefault="00961F7D" w:rsidP="00961F7D">
            <w:pPr>
              <w:rPr>
                <w:b/>
                <w:bCs/>
              </w:rPr>
            </w:pPr>
          </w:p>
        </w:tc>
        <w:tc>
          <w:tcPr>
            <w:tcW w:w="990" w:type="dxa"/>
            <w:tcBorders>
              <w:bottom w:val="double" w:sz="4" w:space="0" w:color="auto"/>
            </w:tcBorders>
            <w:shd w:val="clear" w:color="auto" w:fill="auto"/>
          </w:tcPr>
          <w:p w:rsidR="00961F7D" w:rsidRPr="00961F7D" w:rsidRDefault="00961F7D" w:rsidP="00CA74E3">
            <w:pPr>
              <w:pStyle w:val="acctfourfigures"/>
              <w:tabs>
                <w:tab w:val="clear" w:pos="765"/>
                <w:tab w:val="decimal" w:pos="823"/>
              </w:tabs>
              <w:spacing w:line="240" w:lineRule="atLeast"/>
              <w:ind w:right="11"/>
              <w:rPr>
                <w:b/>
                <w:bCs/>
              </w:rPr>
            </w:pPr>
            <w:r w:rsidRPr="00961F7D">
              <w:rPr>
                <w:b/>
                <w:bCs/>
              </w:rPr>
              <w:t>80,888</w:t>
            </w:r>
          </w:p>
        </w:tc>
      </w:tr>
    </w:tbl>
    <w:p w:rsidR="001A567E" w:rsidRDefault="0087780E" w:rsidP="00172159">
      <w:pPr>
        <w:spacing w:line="240" w:lineRule="exact"/>
        <w:jc w:val="both"/>
        <w:outlineLvl w:val="0"/>
        <w:rPr>
          <w:sz w:val="22"/>
          <w:szCs w:val="22"/>
          <w:lang w:val="en-US"/>
        </w:rPr>
      </w:pPr>
      <w:r>
        <w:rPr>
          <w:sz w:val="22"/>
          <w:szCs w:val="22"/>
          <w:lang w:val="en-US"/>
        </w:rPr>
        <w:tab/>
      </w:r>
    </w:p>
    <w:tbl>
      <w:tblPr>
        <w:tblW w:w="9270" w:type="dxa"/>
        <w:tblInd w:w="529" w:type="dxa"/>
        <w:tblLayout w:type="fixed"/>
        <w:tblCellMar>
          <w:left w:w="79" w:type="dxa"/>
          <w:right w:w="79" w:type="dxa"/>
        </w:tblCellMar>
        <w:tblLook w:val="0000" w:firstRow="0" w:lastRow="0" w:firstColumn="0" w:lastColumn="0" w:noHBand="0" w:noVBand="0"/>
      </w:tblPr>
      <w:tblGrid>
        <w:gridCol w:w="4500"/>
        <w:gridCol w:w="1170"/>
        <w:gridCol w:w="180"/>
        <w:gridCol w:w="1080"/>
        <w:gridCol w:w="180"/>
        <w:gridCol w:w="990"/>
        <w:gridCol w:w="180"/>
        <w:gridCol w:w="990"/>
      </w:tblGrid>
      <w:tr w:rsidR="00172159" w:rsidRPr="00C21350" w:rsidTr="00961F7D">
        <w:trPr>
          <w:cantSplit/>
          <w:tblHeader/>
        </w:trPr>
        <w:tc>
          <w:tcPr>
            <w:tcW w:w="4500" w:type="dxa"/>
            <w:shd w:val="clear" w:color="auto" w:fill="auto"/>
          </w:tcPr>
          <w:p w:rsidR="00172159" w:rsidRPr="00AF27FE" w:rsidRDefault="00AF27FE" w:rsidP="00A31316">
            <w:pPr>
              <w:spacing w:line="240" w:lineRule="atLeast"/>
              <w:rPr>
                <w:b/>
                <w:bCs/>
                <w:i/>
                <w:iCs/>
                <w:sz w:val="22"/>
                <w:szCs w:val="22"/>
              </w:rPr>
            </w:pPr>
            <w:r w:rsidRPr="00AF27FE">
              <w:rPr>
                <w:b/>
                <w:bCs/>
                <w:i/>
                <w:iCs/>
                <w:sz w:val="22"/>
                <w:szCs w:val="22"/>
              </w:rPr>
              <w:br w:type="page"/>
            </w:r>
          </w:p>
          <w:p w:rsidR="00AF27FE" w:rsidRPr="00AF27FE" w:rsidRDefault="00AF27FE" w:rsidP="00AF27FE">
            <w:pPr>
              <w:pageBreakBefore/>
              <w:spacing w:line="240" w:lineRule="atLeast"/>
              <w:rPr>
                <w:rFonts w:cs="Times New Roman"/>
                <w:b/>
                <w:bCs/>
                <w:i/>
                <w:iCs/>
                <w:sz w:val="22"/>
                <w:szCs w:val="22"/>
                <w:lang w:val="fr-FR"/>
              </w:rPr>
            </w:pPr>
            <w:r w:rsidRPr="00AF27FE">
              <w:rPr>
                <w:b/>
                <w:bCs/>
                <w:i/>
                <w:iCs/>
                <w:sz w:val="22"/>
                <w:szCs w:val="22"/>
              </w:rPr>
              <w:t>Principal actuarial assumption</w:t>
            </w:r>
            <w:r>
              <w:rPr>
                <w:b/>
                <w:bCs/>
                <w:i/>
                <w:iCs/>
                <w:sz w:val="22"/>
                <w:szCs w:val="22"/>
              </w:rPr>
              <w:t>s</w:t>
            </w:r>
          </w:p>
        </w:tc>
        <w:tc>
          <w:tcPr>
            <w:tcW w:w="243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80" w:type="dxa"/>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6E33A7" w:rsidRPr="00C21350" w:rsidTr="00961F7D">
        <w:trPr>
          <w:cantSplit/>
          <w:tblHeader/>
        </w:trPr>
        <w:tc>
          <w:tcPr>
            <w:tcW w:w="4500" w:type="dxa"/>
            <w:shd w:val="clear" w:color="auto" w:fill="auto"/>
          </w:tcPr>
          <w:p w:rsidR="006E33A7" w:rsidRPr="00C21350" w:rsidRDefault="006E33A7" w:rsidP="006E33A7">
            <w:pPr>
              <w:tabs>
                <w:tab w:val="decimal" w:pos="765"/>
              </w:tabs>
              <w:autoSpaceDE/>
              <w:autoSpaceDN/>
              <w:spacing w:line="240" w:lineRule="atLeast"/>
              <w:jc w:val="center"/>
              <w:rPr>
                <w:rFonts w:cs="Times New Roman"/>
                <w:snapToGrid/>
                <w:sz w:val="22"/>
                <w:szCs w:val="22"/>
                <w:lang w:bidi="ar-SA"/>
              </w:rPr>
            </w:pPr>
          </w:p>
        </w:tc>
        <w:tc>
          <w:tcPr>
            <w:tcW w:w="1170" w:type="dxa"/>
            <w:shd w:val="clear" w:color="auto" w:fill="auto"/>
          </w:tcPr>
          <w:p w:rsidR="006E33A7" w:rsidRPr="00B02768" w:rsidRDefault="00452B9A" w:rsidP="006E33A7">
            <w:pPr>
              <w:pStyle w:val="acctmergecolhdg"/>
              <w:spacing w:line="240" w:lineRule="atLeast"/>
              <w:rPr>
                <w:b w:val="0"/>
                <w:bCs/>
                <w:szCs w:val="22"/>
              </w:rPr>
            </w:pPr>
            <w:r>
              <w:rPr>
                <w:b w:val="0"/>
                <w:bCs/>
                <w:szCs w:val="22"/>
              </w:rPr>
              <w:t>2020</w:t>
            </w:r>
          </w:p>
        </w:tc>
        <w:tc>
          <w:tcPr>
            <w:tcW w:w="180" w:type="dxa"/>
            <w:shd w:val="clear" w:color="auto" w:fill="auto"/>
          </w:tcPr>
          <w:p w:rsidR="006E33A7" w:rsidRPr="00B02768" w:rsidRDefault="006E33A7" w:rsidP="006E33A7">
            <w:pPr>
              <w:pStyle w:val="acctmergecolhdg"/>
              <w:spacing w:line="240" w:lineRule="atLeast"/>
              <w:rPr>
                <w:b w:val="0"/>
                <w:bCs/>
                <w:szCs w:val="22"/>
              </w:rPr>
            </w:pPr>
          </w:p>
        </w:tc>
        <w:tc>
          <w:tcPr>
            <w:tcW w:w="1080" w:type="dxa"/>
            <w:shd w:val="clear" w:color="auto" w:fill="auto"/>
          </w:tcPr>
          <w:p w:rsidR="006E33A7" w:rsidRPr="00B02768" w:rsidRDefault="00452B9A" w:rsidP="006E33A7">
            <w:pPr>
              <w:pStyle w:val="acctmergecolhdg"/>
              <w:spacing w:line="240" w:lineRule="atLeast"/>
              <w:rPr>
                <w:b w:val="0"/>
                <w:bCs/>
                <w:szCs w:val="22"/>
              </w:rPr>
            </w:pPr>
            <w:r>
              <w:rPr>
                <w:b w:val="0"/>
                <w:bCs/>
                <w:szCs w:val="22"/>
              </w:rPr>
              <w:t>2019</w:t>
            </w:r>
          </w:p>
        </w:tc>
        <w:tc>
          <w:tcPr>
            <w:tcW w:w="180" w:type="dxa"/>
            <w:shd w:val="clear" w:color="auto" w:fill="auto"/>
          </w:tcPr>
          <w:p w:rsidR="006E33A7" w:rsidRPr="00E15BB8" w:rsidRDefault="006E33A7" w:rsidP="006E33A7">
            <w:pPr>
              <w:ind w:left="-108" w:right="-92"/>
              <w:jc w:val="center"/>
              <w:rPr>
                <w:rFonts w:cs="Times New Roman"/>
                <w:sz w:val="22"/>
                <w:szCs w:val="22"/>
              </w:rPr>
            </w:pPr>
          </w:p>
        </w:tc>
        <w:tc>
          <w:tcPr>
            <w:tcW w:w="990" w:type="dxa"/>
            <w:shd w:val="clear" w:color="auto" w:fill="auto"/>
          </w:tcPr>
          <w:p w:rsidR="006E33A7" w:rsidRPr="00B02768" w:rsidRDefault="00452B9A" w:rsidP="006E33A7">
            <w:pPr>
              <w:pStyle w:val="acctmergecolhdg"/>
              <w:spacing w:line="240" w:lineRule="atLeast"/>
              <w:rPr>
                <w:b w:val="0"/>
                <w:bCs/>
                <w:szCs w:val="22"/>
              </w:rPr>
            </w:pPr>
            <w:r>
              <w:rPr>
                <w:b w:val="0"/>
                <w:bCs/>
                <w:szCs w:val="22"/>
              </w:rPr>
              <w:t>2020</w:t>
            </w:r>
          </w:p>
        </w:tc>
        <w:tc>
          <w:tcPr>
            <w:tcW w:w="180" w:type="dxa"/>
            <w:shd w:val="clear" w:color="auto" w:fill="auto"/>
          </w:tcPr>
          <w:p w:rsidR="006E33A7" w:rsidRPr="00B02768" w:rsidRDefault="006E33A7" w:rsidP="006E33A7">
            <w:pPr>
              <w:pStyle w:val="acctmergecolhdg"/>
              <w:spacing w:line="240" w:lineRule="atLeast"/>
              <w:rPr>
                <w:b w:val="0"/>
                <w:bCs/>
                <w:szCs w:val="22"/>
              </w:rPr>
            </w:pPr>
          </w:p>
        </w:tc>
        <w:tc>
          <w:tcPr>
            <w:tcW w:w="990" w:type="dxa"/>
            <w:shd w:val="clear" w:color="auto" w:fill="auto"/>
          </w:tcPr>
          <w:p w:rsidR="006E33A7" w:rsidRPr="00B02768" w:rsidRDefault="00452B9A" w:rsidP="006E33A7">
            <w:pPr>
              <w:pStyle w:val="acctmergecolhdg"/>
              <w:spacing w:line="240" w:lineRule="atLeast"/>
              <w:rPr>
                <w:b w:val="0"/>
                <w:bCs/>
                <w:szCs w:val="22"/>
              </w:rPr>
            </w:pPr>
            <w:r>
              <w:rPr>
                <w:b w:val="0"/>
                <w:bCs/>
                <w:szCs w:val="22"/>
              </w:rPr>
              <w:t>2019</w:t>
            </w:r>
          </w:p>
        </w:tc>
      </w:tr>
      <w:tr w:rsidR="006E33A7" w:rsidRPr="00C21350" w:rsidTr="00961F7D">
        <w:trPr>
          <w:cantSplit/>
        </w:trPr>
        <w:tc>
          <w:tcPr>
            <w:tcW w:w="4500" w:type="dxa"/>
            <w:shd w:val="clear" w:color="auto" w:fill="auto"/>
          </w:tcPr>
          <w:p w:rsidR="006E33A7" w:rsidRPr="00C21350" w:rsidRDefault="006E33A7" w:rsidP="006E33A7">
            <w:pPr>
              <w:rPr>
                <w:rFonts w:cs="Times New Roman"/>
                <w:sz w:val="22"/>
                <w:szCs w:val="22"/>
                <w:lang w:val="en-US"/>
              </w:rPr>
            </w:pPr>
          </w:p>
        </w:tc>
        <w:tc>
          <w:tcPr>
            <w:tcW w:w="4770" w:type="dxa"/>
            <w:gridSpan w:val="7"/>
            <w:shd w:val="clear" w:color="auto" w:fill="auto"/>
          </w:tcPr>
          <w:p w:rsidR="006E33A7" w:rsidRPr="00C21350" w:rsidRDefault="006E33A7" w:rsidP="006E33A7">
            <w:pPr>
              <w:autoSpaceDE/>
              <w:autoSpaceDN/>
              <w:spacing w:line="240" w:lineRule="atLeast"/>
              <w:ind w:right="11"/>
              <w:jc w:val="center"/>
              <w:rPr>
                <w:rFonts w:cs="Times New Roman"/>
                <w:i/>
                <w:iCs/>
                <w:snapToGrid/>
                <w:sz w:val="22"/>
                <w:szCs w:val="22"/>
                <w:lang w:bidi="ar-SA"/>
              </w:rPr>
            </w:pPr>
            <w:r w:rsidRPr="00C21350">
              <w:rPr>
                <w:rFonts w:cs="Times New Roman"/>
                <w:i/>
                <w:iCs/>
                <w:snapToGrid/>
                <w:sz w:val="22"/>
                <w:szCs w:val="22"/>
                <w:lang w:bidi="ar-SA"/>
              </w:rPr>
              <w:t>(%)</w:t>
            </w:r>
          </w:p>
        </w:tc>
      </w:tr>
      <w:tr w:rsidR="00961F7D" w:rsidRPr="00C21350" w:rsidTr="00961F7D">
        <w:trPr>
          <w:cantSplit/>
        </w:trPr>
        <w:tc>
          <w:tcPr>
            <w:tcW w:w="4500" w:type="dxa"/>
            <w:shd w:val="clear" w:color="auto" w:fill="auto"/>
          </w:tcPr>
          <w:p w:rsidR="00961F7D" w:rsidRPr="00C21350" w:rsidRDefault="00961F7D" w:rsidP="00961F7D">
            <w:pPr>
              <w:rPr>
                <w:sz w:val="22"/>
                <w:szCs w:val="28"/>
                <w:lang w:val="en-US"/>
              </w:rPr>
            </w:pPr>
            <w:r w:rsidRPr="00C21350">
              <w:rPr>
                <w:rFonts w:cs="Times New Roman"/>
                <w:sz w:val="22"/>
                <w:szCs w:val="22"/>
                <w:lang w:val="en-US"/>
              </w:rPr>
              <w:t xml:space="preserve">Discount rate </w:t>
            </w:r>
          </w:p>
        </w:tc>
        <w:tc>
          <w:tcPr>
            <w:tcW w:w="1170" w:type="dxa"/>
            <w:shd w:val="clear" w:color="auto" w:fill="auto"/>
          </w:tcPr>
          <w:p w:rsidR="00961F7D" w:rsidRPr="00961F7D" w:rsidRDefault="00961F7D" w:rsidP="00961F7D">
            <w:pPr>
              <w:tabs>
                <w:tab w:val="decimal" w:pos="553"/>
              </w:tabs>
              <w:autoSpaceDE/>
              <w:autoSpaceDN/>
              <w:spacing w:line="240" w:lineRule="atLeast"/>
              <w:ind w:right="101"/>
              <w:jc w:val="center"/>
              <w:rPr>
                <w:rFonts w:cs="Times New Roman"/>
                <w:snapToGrid/>
                <w:sz w:val="22"/>
                <w:szCs w:val="22"/>
                <w:lang w:bidi="ar-SA"/>
              </w:rPr>
            </w:pPr>
            <w:r w:rsidRPr="00961F7D">
              <w:rPr>
                <w:rFonts w:cs="Times New Roman"/>
                <w:snapToGrid/>
                <w:sz w:val="22"/>
                <w:szCs w:val="22"/>
                <w:lang w:bidi="ar-SA"/>
              </w:rPr>
              <w:t>1.7</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rsidR="00961F7D" w:rsidRPr="00C21350" w:rsidRDefault="00961F7D" w:rsidP="00961F7D">
            <w:pPr>
              <w:tabs>
                <w:tab w:val="decimal" w:pos="553"/>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1.7</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61F7D" w:rsidRPr="00961F7D" w:rsidRDefault="00961F7D" w:rsidP="00961F7D">
            <w:pPr>
              <w:tabs>
                <w:tab w:val="decimal" w:pos="546"/>
              </w:tabs>
              <w:autoSpaceDE/>
              <w:autoSpaceDN/>
              <w:spacing w:line="240" w:lineRule="atLeast"/>
              <w:ind w:right="101"/>
              <w:jc w:val="center"/>
              <w:rPr>
                <w:rFonts w:cs="Times New Roman"/>
                <w:snapToGrid/>
                <w:sz w:val="22"/>
                <w:szCs w:val="22"/>
                <w:lang w:bidi="ar-SA"/>
              </w:rPr>
            </w:pPr>
            <w:r w:rsidRPr="00961F7D">
              <w:rPr>
                <w:rFonts w:cs="Times New Roman"/>
                <w:snapToGrid/>
                <w:sz w:val="22"/>
                <w:szCs w:val="22"/>
                <w:lang w:bidi="ar-SA"/>
              </w:rPr>
              <w:t>1.7</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61F7D" w:rsidRPr="00C21350" w:rsidRDefault="00961F7D" w:rsidP="00961F7D">
            <w:pPr>
              <w:tabs>
                <w:tab w:val="decimal" w:pos="54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1.7</w:t>
            </w:r>
          </w:p>
        </w:tc>
      </w:tr>
      <w:tr w:rsidR="00961F7D" w:rsidRPr="00C21350" w:rsidTr="00961F7D">
        <w:trPr>
          <w:cantSplit/>
        </w:trPr>
        <w:tc>
          <w:tcPr>
            <w:tcW w:w="4500" w:type="dxa"/>
            <w:shd w:val="clear" w:color="auto" w:fill="auto"/>
          </w:tcPr>
          <w:p w:rsidR="00961F7D" w:rsidRPr="00C21350" w:rsidRDefault="00961F7D" w:rsidP="00961F7D">
            <w:pPr>
              <w:rPr>
                <w:rFonts w:cs="Times New Roman"/>
                <w:sz w:val="22"/>
                <w:szCs w:val="22"/>
                <w:lang w:val="en-US"/>
              </w:rPr>
            </w:pPr>
            <w:r w:rsidRPr="00C21350">
              <w:rPr>
                <w:rFonts w:cs="Times New Roman"/>
                <w:sz w:val="22"/>
                <w:szCs w:val="22"/>
                <w:lang w:val="en-US"/>
              </w:rPr>
              <w:t>Future salary increases</w:t>
            </w:r>
          </w:p>
        </w:tc>
        <w:tc>
          <w:tcPr>
            <w:tcW w:w="1170" w:type="dxa"/>
            <w:shd w:val="clear" w:color="auto" w:fill="auto"/>
          </w:tcPr>
          <w:p w:rsidR="00961F7D" w:rsidRPr="00961F7D" w:rsidRDefault="00961F7D" w:rsidP="00961F7D">
            <w:pPr>
              <w:tabs>
                <w:tab w:val="decimal" w:pos="553"/>
              </w:tabs>
              <w:autoSpaceDE/>
              <w:autoSpaceDN/>
              <w:spacing w:line="240" w:lineRule="atLeast"/>
              <w:ind w:right="101"/>
              <w:jc w:val="center"/>
              <w:rPr>
                <w:rFonts w:cs="Times New Roman"/>
                <w:snapToGrid/>
                <w:sz w:val="22"/>
                <w:szCs w:val="22"/>
                <w:lang w:bidi="ar-SA"/>
              </w:rPr>
            </w:pPr>
            <w:r w:rsidRPr="00961F7D">
              <w:rPr>
                <w:rFonts w:cs="Times New Roman"/>
                <w:snapToGrid/>
                <w:sz w:val="22"/>
                <w:szCs w:val="22"/>
                <w:lang w:bidi="ar-SA"/>
              </w:rPr>
              <w:t>5 - 9</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rsidR="00961F7D" w:rsidRPr="00C21350" w:rsidRDefault="00961F7D" w:rsidP="00961F7D">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5 - 9</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61F7D" w:rsidRPr="00961F7D" w:rsidRDefault="00961F7D" w:rsidP="00961F7D">
            <w:pPr>
              <w:tabs>
                <w:tab w:val="decimal" w:pos="546"/>
              </w:tabs>
              <w:autoSpaceDE/>
              <w:autoSpaceDN/>
              <w:spacing w:line="240" w:lineRule="atLeast"/>
              <w:ind w:right="101"/>
              <w:jc w:val="center"/>
              <w:rPr>
                <w:rFonts w:cs="Times New Roman"/>
                <w:snapToGrid/>
                <w:sz w:val="22"/>
                <w:szCs w:val="22"/>
                <w:lang w:bidi="ar-SA"/>
              </w:rPr>
            </w:pPr>
            <w:r w:rsidRPr="00961F7D">
              <w:rPr>
                <w:rFonts w:cs="Times New Roman"/>
                <w:snapToGrid/>
                <w:sz w:val="22"/>
                <w:szCs w:val="22"/>
                <w:lang w:bidi="ar-SA"/>
              </w:rPr>
              <w:t>5 - 9</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61F7D" w:rsidRPr="00C21350" w:rsidRDefault="00961F7D" w:rsidP="00961F7D">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5 - 9</w:t>
            </w:r>
          </w:p>
        </w:tc>
      </w:tr>
      <w:tr w:rsidR="00961F7D" w:rsidRPr="00C21350" w:rsidTr="00961F7D">
        <w:trPr>
          <w:cantSplit/>
          <w:trHeight w:val="70"/>
        </w:trPr>
        <w:tc>
          <w:tcPr>
            <w:tcW w:w="4500" w:type="dxa"/>
            <w:shd w:val="clear" w:color="auto" w:fill="auto"/>
          </w:tcPr>
          <w:p w:rsidR="00961F7D" w:rsidRPr="003506F5" w:rsidRDefault="00961F7D" w:rsidP="00961F7D">
            <w:pPr>
              <w:rPr>
                <w:rFonts w:cs="Times New Roman"/>
                <w:sz w:val="22"/>
                <w:szCs w:val="22"/>
                <w:lang w:val="en-US"/>
              </w:rPr>
            </w:pPr>
            <w:r>
              <w:rPr>
                <w:sz w:val="22"/>
                <w:szCs w:val="22"/>
                <w:lang w:val="en-US"/>
              </w:rPr>
              <w:t>Employee turnover rate</w:t>
            </w:r>
          </w:p>
        </w:tc>
        <w:tc>
          <w:tcPr>
            <w:tcW w:w="1170" w:type="dxa"/>
            <w:shd w:val="clear" w:color="auto" w:fill="auto"/>
          </w:tcPr>
          <w:p w:rsidR="00961F7D" w:rsidRPr="00961F7D" w:rsidRDefault="00961F7D" w:rsidP="00961F7D">
            <w:pPr>
              <w:tabs>
                <w:tab w:val="decimal" w:pos="553"/>
              </w:tabs>
              <w:autoSpaceDE/>
              <w:autoSpaceDN/>
              <w:spacing w:line="240" w:lineRule="atLeast"/>
              <w:ind w:right="101"/>
              <w:jc w:val="center"/>
              <w:rPr>
                <w:rFonts w:cs="Times New Roman"/>
                <w:snapToGrid/>
                <w:sz w:val="22"/>
                <w:szCs w:val="22"/>
                <w:lang w:bidi="ar-SA"/>
              </w:rPr>
            </w:pPr>
            <w:r w:rsidRPr="00961F7D">
              <w:rPr>
                <w:rFonts w:cs="Times New Roman"/>
                <w:snapToGrid/>
                <w:sz w:val="22"/>
                <w:szCs w:val="22"/>
                <w:lang w:bidi="ar-SA"/>
              </w:rPr>
              <w:t>0 - 25</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rsidR="00961F7D" w:rsidRPr="00C21350" w:rsidRDefault="00961F7D" w:rsidP="00961F7D">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0 - 25</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61F7D" w:rsidRPr="00961F7D" w:rsidRDefault="00961F7D" w:rsidP="00961F7D">
            <w:pPr>
              <w:tabs>
                <w:tab w:val="decimal" w:pos="546"/>
              </w:tabs>
              <w:autoSpaceDE/>
              <w:autoSpaceDN/>
              <w:spacing w:line="240" w:lineRule="atLeast"/>
              <w:ind w:right="101"/>
              <w:jc w:val="center"/>
              <w:rPr>
                <w:rFonts w:cs="Times New Roman"/>
                <w:snapToGrid/>
                <w:sz w:val="22"/>
                <w:szCs w:val="22"/>
                <w:lang w:bidi="ar-SA"/>
              </w:rPr>
            </w:pPr>
            <w:r w:rsidRPr="00961F7D">
              <w:rPr>
                <w:rFonts w:cs="Times New Roman"/>
                <w:snapToGrid/>
                <w:sz w:val="22"/>
                <w:szCs w:val="22"/>
                <w:lang w:bidi="ar-SA"/>
              </w:rPr>
              <w:t>0 - 25</w:t>
            </w:r>
          </w:p>
        </w:tc>
        <w:tc>
          <w:tcPr>
            <w:tcW w:w="180" w:type="dxa"/>
            <w:shd w:val="clear" w:color="auto" w:fill="auto"/>
          </w:tcPr>
          <w:p w:rsidR="00961F7D" w:rsidRPr="00C21350" w:rsidRDefault="00961F7D" w:rsidP="00961F7D">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61F7D" w:rsidRPr="00C21350" w:rsidRDefault="00961F7D" w:rsidP="00961F7D">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0 - 25</w:t>
            </w:r>
          </w:p>
        </w:tc>
      </w:tr>
    </w:tbl>
    <w:p w:rsidR="00172159" w:rsidRPr="00285488" w:rsidRDefault="00172159" w:rsidP="00172159">
      <w:pPr>
        <w:spacing w:line="240" w:lineRule="exact"/>
        <w:ind w:left="540"/>
        <w:jc w:val="both"/>
        <w:outlineLvl w:val="0"/>
        <w:rPr>
          <w:rFonts w:cs="Times New Roman"/>
          <w:b/>
          <w:bCs/>
          <w:sz w:val="22"/>
          <w:szCs w:val="22"/>
          <w:lang w:val="en-US"/>
        </w:rPr>
      </w:pPr>
    </w:p>
    <w:p w:rsidR="004C6EB9" w:rsidRDefault="001A567E" w:rsidP="004C6EB9">
      <w:pPr>
        <w:spacing w:line="240" w:lineRule="exact"/>
        <w:ind w:left="540"/>
        <w:jc w:val="both"/>
        <w:outlineLvl w:val="0"/>
        <w:rPr>
          <w:sz w:val="22"/>
          <w:szCs w:val="22"/>
          <w:lang w:val="en-US"/>
        </w:rPr>
      </w:pPr>
      <w:r>
        <w:rPr>
          <w:sz w:val="22"/>
          <w:szCs w:val="22"/>
          <w:lang w:val="en-US"/>
        </w:rPr>
        <w:t xml:space="preserve">Assumptions </w:t>
      </w:r>
      <w:r w:rsidR="00172159" w:rsidRPr="00C21350">
        <w:rPr>
          <w:sz w:val="22"/>
          <w:szCs w:val="22"/>
          <w:lang w:val="en-US"/>
        </w:rPr>
        <w:t xml:space="preserve">regarding future mortality are based on published statistics and </w:t>
      </w:r>
      <w:r w:rsidR="009E4DAC">
        <w:rPr>
          <w:sz w:val="22"/>
          <w:szCs w:val="22"/>
          <w:lang w:val="en-US"/>
        </w:rPr>
        <w:t>m</w:t>
      </w:r>
      <w:r w:rsidR="00172159" w:rsidRPr="00C21350">
        <w:rPr>
          <w:sz w:val="22"/>
          <w:szCs w:val="22"/>
          <w:lang w:val="en-US"/>
        </w:rPr>
        <w:t>ortality table</w:t>
      </w:r>
      <w:r w:rsidR="009E4DAC">
        <w:rPr>
          <w:sz w:val="22"/>
          <w:szCs w:val="22"/>
          <w:lang w:val="en-US"/>
        </w:rPr>
        <w:t>s</w:t>
      </w:r>
      <w:r w:rsidR="00172159" w:rsidRPr="00C21350">
        <w:rPr>
          <w:sz w:val="22"/>
          <w:szCs w:val="22"/>
          <w:lang w:val="en-US"/>
        </w:rPr>
        <w:t>.</w:t>
      </w:r>
    </w:p>
    <w:p w:rsidR="004C6EB9" w:rsidRDefault="004C6EB9" w:rsidP="00172159">
      <w:pPr>
        <w:spacing w:line="240" w:lineRule="exact"/>
        <w:ind w:left="540"/>
        <w:jc w:val="both"/>
        <w:outlineLvl w:val="0"/>
        <w:rPr>
          <w:sz w:val="22"/>
          <w:szCs w:val="22"/>
          <w:lang w:val="en-US"/>
        </w:rPr>
      </w:pPr>
    </w:p>
    <w:p w:rsidR="00273837" w:rsidRDefault="004C6EB9" w:rsidP="00172159">
      <w:pPr>
        <w:spacing w:line="240" w:lineRule="exact"/>
        <w:ind w:left="540"/>
        <w:jc w:val="both"/>
        <w:outlineLvl w:val="0"/>
        <w:rPr>
          <w:sz w:val="22"/>
          <w:szCs w:val="22"/>
          <w:cs/>
          <w:lang w:val="en-US"/>
        </w:rPr>
      </w:pPr>
      <w:r w:rsidRPr="004C6EB9">
        <w:rPr>
          <w:sz w:val="22"/>
          <w:szCs w:val="22"/>
          <w:lang w:val="en-US"/>
        </w:rPr>
        <w:t>At</w:t>
      </w:r>
      <w:r w:rsidR="00273837" w:rsidRPr="004C6EB9">
        <w:rPr>
          <w:sz w:val="22"/>
          <w:szCs w:val="22"/>
          <w:lang w:val="en-US"/>
        </w:rPr>
        <w:t xml:space="preserve"> 31 December 20</w:t>
      </w:r>
      <w:r w:rsidR="00E10229">
        <w:rPr>
          <w:sz w:val="22"/>
          <w:szCs w:val="22"/>
          <w:lang w:val="en-US"/>
        </w:rPr>
        <w:t>20</w:t>
      </w:r>
      <w:r w:rsidRPr="004C6EB9">
        <w:rPr>
          <w:sz w:val="22"/>
          <w:szCs w:val="22"/>
          <w:lang w:val="en-US"/>
        </w:rPr>
        <w:t>, the weighted-average duration of the</w:t>
      </w:r>
      <w:r w:rsidR="00E04A96" w:rsidRPr="004C6EB9">
        <w:rPr>
          <w:rFonts w:hint="cs"/>
          <w:sz w:val="22"/>
          <w:szCs w:val="22"/>
          <w:cs/>
          <w:lang w:val="en-US"/>
        </w:rPr>
        <w:t xml:space="preserve"> </w:t>
      </w:r>
      <w:r w:rsidR="00E04A96" w:rsidRPr="004C6EB9">
        <w:rPr>
          <w:sz w:val="22"/>
          <w:szCs w:val="22"/>
          <w:lang w:val="en-US"/>
        </w:rPr>
        <w:t xml:space="preserve">defined </w:t>
      </w:r>
      <w:r w:rsidRPr="004C6EB9">
        <w:rPr>
          <w:sz w:val="22"/>
          <w:szCs w:val="22"/>
          <w:lang w:val="en-US"/>
        </w:rPr>
        <w:t>employee</w:t>
      </w:r>
      <w:r w:rsidR="00E04A96" w:rsidRPr="004C6EB9">
        <w:rPr>
          <w:sz w:val="22"/>
          <w:szCs w:val="22"/>
          <w:lang w:val="en-US"/>
        </w:rPr>
        <w:t xml:space="preserve"> benefit obligations</w:t>
      </w:r>
      <w:r w:rsidR="00273837" w:rsidRPr="004C6EB9">
        <w:rPr>
          <w:rFonts w:hint="cs"/>
          <w:sz w:val="22"/>
          <w:szCs w:val="22"/>
          <w:cs/>
          <w:lang w:val="en-US"/>
        </w:rPr>
        <w:t xml:space="preserve"> </w:t>
      </w:r>
      <w:r w:rsidRPr="004C6EB9">
        <w:rPr>
          <w:sz w:val="22"/>
          <w:szCs w:val="22"/>
          <w:lang w:val="en-US"/>
        </w:rPr>
        <w:t>was</w:t>
      </w:r>
      <w:r w:rsidR="00E04A96" w:rsidRPr="004C6EB9">
        <w:rPr>
          <w:sz w:val="22"/>
          <w:szCs w:val="22"/>
          <w:lang w:val="en-US"/>
        </w:rPr>
        <w:t xml:space="preserve"> </w:t>
      </w:r>
      <w:r w:rsidR="00961F7D">
        <w:rPr>
          <w:sz w:val="22"/>
          <w:szCs w:val="22"/>
          <w:lang w:val="en-US"/>
        </w:rPr>
        <w:t>12</w:t>
      </w:r>
      <w:r w:rsidR="000457A4" w:rsidRPr="004C6EB9">
        <w:rPr>
          <w:sz w:val="22"/>
          <w:szCs w:val="22"/>
          <w:lang w:val="en-US"/>
        </w:rPr>
        <w:t xml:space="preserve"> year</w:t>
      </w:r>
      <w:r w:rsidR="00C91501">
        <w:rPr>
          <w:sz w:val="22"/>
          <w:szCs w:val="22"/>
          <w:lang w:val="en-US"/>
        </w:rPr>
        <w:t>s</w:t>
      </w:r>
      <w:r w:rsidR="00E04A96" w:rsidRPr="004C6EB9">
        <w:rPr>
          <w:sz w:val="22"/>
          <w:szCs w:val="22"/>
          <w:lang w:val="en-US"/>
        </w:rPr>
        <w:t xml:space="preserve"> </w:t>
      </w:r>
      <w:r w:rsidR="00004830">
        <w:rPr>
          <w:i/>
          <w:iCs/>
          <w:sz w:val="22"/>
          <w:szCs w:val="22"/>
          <w:lang w:val="en-US"/>
        </w:rPr>
        <w:t>(</w:t>
      </w:r>
      <w:r w:rsidRPr="004C6EB9">
        <w:rPr>
          <w:i/>
          <w:iCs/>
          <w:sz w:val="22"/>
          <w:szCs w:val="22"/>
          <w:lang w:val="en-US"/>
        </w:rPr>
        <w:t>201</w:t>
      </w:r>
      <w:r w:rsidR="00E10229">
        <w:rPr>
          <w:i/>
          <w:iCs/>
          <w:sz w:val="22"/>
          <w:szCs w:val="22"/>
          <w:lang w:val="en-US"/>
        </w:rPr>
        <w:t>9</w:t>
      </w:r>
      <w:r w:rsidR="00273837" w:rsidRPr="004C6EB9">
        <w:rPr>
          <w:i/>
          <w:iCs/>
          <w:sz w:val="22"/>
          <w:szCs w:val="22"/>
          <w:lang w:val="en-US"/>
        </w:rPr>
        <w:t xml:space="preserve">: </w:t>
      </w:r>
      <w:r w:rsidR="00D41284">
        <w:rPr>
          <w:i/>
          <w:iCs/>
          <w:sz w:val="22"/>
          <w:szCs w:val="22"/>
          <w:lang w:val="en-US"/>
        </w:rPr>
        <w:t>1</w:t>
      </w:r>
      <w:r w:rsidR="00452B9A">
        <w:rPr>
          <w:i/>
          <w:iCs/>
          <w:sz w:val="22"/>
          <w:szCs w:val="22"/>
          <w:lang w:val="en-US"/>
        </w:rPr>
        <w:t>2</w:t>
      </w:r>
      <w:r w:rsidR="00273837" w:rsidRPr="004C6EB9">
        <w:rPr>
          <w:i/>
          <w:iCs/>
          <w:sz w:val="22"/>
          <w:szCs w:val="22"/>
          <w:lang w:val="en-US"/>
        </w:rPr>
        <w:t xml:space="preserve"> </w:t>
      </w:r>
      <w:r w:rsidR="00E04A96" w:rsidRPr="004C6EB9">
        <w:rPr>
          <w:i/>
          <w:iCs/>
          <w:sz w:val="22"/>
          <w:szCs w:val="22"/>
          <w:lang w:val="en-US"/>
        </w:rPr>
        <w:t>year</w:t>
      </w:r>
      <w:r w:rsidR="00C91501">
        <w:rPr>
          <w:i/>
          <w:iCs/>
          <w:sz w:val="22"/>
          <w:szCs w:val="22"/>
          <w:lang w:val="en-US"/>
        </w:rPr>
        <w:t>s</w:t>
      </w:r>
      <w:r w:rsidR="00004830">
        <w:rPr>
          <w:i/>
          <w:iCs/>
          <w:sz w:val="22"/>
          <w:szCs w:val="22"/>
          <w:lang w:val="en-US"/>
        </w:rPr>
        <w:t>)</w:t>
      </w:r>
      <w:r w:rsidR="00A96188">
        <w:rPr>
          <w:i/>
          <w:iCs/>
          <w:sz w:val="22"/>
          <w:szCs w:val="22"/>
          <w:lang w:val="en-US"/>
        </w:rPr>
        <w:t>.</w:t>
      </w:r>
    </w:p>
    <w:p w:rsidR="004F583F" w:rsidRDefault="004F583F" w:rsidP="00172159">
      <w:pPr>
        <w:spacing w:line="240" w:lineRule="exact"/>
        <w:ind w:left="540"/>
        <w:jc w:val="both"/>
        <w:outlineLvl w:val="0"/>
        <w:rPr>
          <w:rFonts w:eastAsia="Calibri" w:cs="Times New Roman"/>
          <w:b/>
          <w:bCs/>
          <w:i/>
          <w:iCs/>
          <w:sz w:val="22"/>
          <w:szCs w:val="22"/>
          <w:lang w:val="en-US"/>
        </w:rPr>
      </w:pPr>
    </w:p>
    <w:p w:rsidR="00172159" w:rsidRPr="00C21350" w:rsidRDefault="00172159" w:rsidP="00172159">
      <w:pPr>
        <w:spacing w:line="240" w:lineRule="exact"/>
        <w:ind w:left="540"/>
        <w:jc w:val="both"/>
        <w:outlineLvl w:val="0"/>
        <w:rPr>
          <w:rFonts w:eastAsia="Calibri" w:cs="Times New Roman"/>
          <w:b/>
          <w:bCs/>
          <w:i/>
          <w:iCs/>
          <w:sz w:val="22"/>
          <w:szCs w:val="22"/>
          <w:lang w:val="en-US"/>
        </w:rPr>
      </w:pPr>
      <w:r w:rsidRPr="00C21350">
        <w:rPr>
          <w:rFonts w:eastAsia="Calibri" w:cs="Times New Roman"/>
          <w:b/>
          <w:bCs/>
          <w:i/>
          <w:iCs/>
          <w:sz w:val="22"/>
          <w:szCs w:val="22"/>
          <w:lang w:val="en-US"/>
        </w:rPr>
        <w:t xml:space="preserve">Sensitivity analysis </w:t>
      </w:r>
    </w:p>
    <w:p w:rsidR="00172159" w:rsidRPr="00285488" w:rsidRDefault="00172159" w:rsidP="00172159">
      <w:pPr>
        <w:spacing w:line="240" w:lineRule="exact"/>
        <w:ind w:left="540"/>
        <w:jc w:val="both"/>
        <w:outlineLvl w:val="0"/>
        <w:rPr>
          <w:rFonts w:eastAsia="Calibri" w:cs="Times New Roman"/>
          <w:b/>
          <w:bCs/>
          <w:i/>
          <w:iCs/>
          <w:sz w:val="22"/>
          <w:szCs w:val="22"/>
          <w:lang w:val="en-US"/>
        </w:rPr>
      </w:pPr>
    </w:p>
    <w:p w:rsidR="00172159" w:rsidRDefault="00172159" w:rsidP="00172159">
      <w:pPr>
        <w:spacing w:line="240" w:lineRule="exact"/>
        <w:ind w:left="540"/>
        <w:jc w:val="both"/>
        <w:outlineLvl w:val="0"/>
        <w:rPr>
          <w:rFonts w:eastAsia="Calibri" w:cs="Times New Roman"/>
          <w:sz w:val="22"/>
          <w:szCs w:val="22"/>
          <w:lang w:val="en-US"/>
        </w:rPr>
      </w:pPr>
      <w:r w:rsidRPr="00C21350">
        <w:rPr>
          <w:rFonts w:eastAsia="Calibr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rsidR="00172159" w:rsidRPr="00AF6D48" w:rsidRDefault="00172159" w:rsidP="00172159">
      <w:pPr>
        <w:spacing w:line="240" w:lineRule="exact"/>
        <w:ind w:left="540"/>
        <w:jc w:val="both"/>
        <w:outlineLvl w:val="0"/>
        <w:rPr>
          <w:rFonts w:eastAsia="Calibri" w:cs="Times New Roman"/>
          <w:sz w:val="22"/>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C21350" w:rsidTr="00B93890">
        <w:trPr>
          <w:cantSplit/>
          <w:tblHeader/>
        </w:trPr>
        <w:tc>
          <w:tcPr>
            <w:tcW w:w="4500" w:type="dxa"/>
          </w:tcPr>
          <w:p w:rsidR="00B93890" w:rsidRPr="00C21350" w:rsidRDefault="00B93890" w:rsidP="00FE117E">
            <w:pPr>
              <w:spacing w:line="240" w:lineRule="atLeast"/>
              <w:rPr>
                <w:rFonts w:cs="Cordia New"/>
                <w:sz w:val="22"/>
                <w:szCs w:val="22"/>
                <w:cs/>
                <w:lang w:val="fr-FR"/>
              </w:rPr>
            </w:pPr>
          </w:p>
        </w:tc>
        <w:tc>
          <w:tcPr>
            <w:tcW w:w="4770" w:type="dxa"/>
            <w:gridSpan w:val="7"/>
          </w:tcPr>
          <w:p w:rsidR="00B93890" w:rsidRPr="00C21350" w:rsidRDefault="00B93890"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rsidR="00B93890" w:rsidRPr="00C21350" w:rsidRDefault="00B93890" w:rsidP="00B93890">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financial statements </w:t>
            </w:r>
          </w:p>
        </w:tc>
      </w:tr>
      <w:tr w:rsidR="00B93890" w:rsidRPr="00C21350" w:rsidTr="00B93890">
        <w:trPr>
          <w:cantSplit/>
          <w:tblHeader/>
        </w:trPr>
        <w:tc>
          <w:tcPr>
            <w:tcW w:w="4500" w:type="dxa"/>
          </w:tcPr>
          <w:p w:rsidR="00B93890" w:rsidRPr="009E4DAC" w:rsidRDefault="009E4DAC" w:rsidP="009E4DAC">
            <w:pPr>
              <w:autoSpaceDE/>
              <w:autoSpaceDN/>
              <w:spacing w:line="240" w:lineRule="atLeast"/>
              <w:rPr>
                <w:rFonts w:cs="Times New Roman"/>
                <w:b/>
                <w:bCs/>
                <w:i/>
                <w:iCs/>
                <w:snapToGrid/>
                <w:sz w:val="22"/>
                <w:szCs w:val="22"/>
                <w:lang w:bidi="ar-SA"/>
              </w:rPr>
            </w:pPr>
            <w:r w:rsidRPr="009E4DAC">
              <w:rPr>
                <w:rFonts w:cs="Times New Roman"/>
                <w:b/>
                <w:bCs/>
                <w:i/>
                <w:iCs/>
                <w:snapToGrid/>
                <w:sz w:val="22"/>
                <w:szCs w:val="22"/>
                <w:lang w:bidi="ar-SA"/>
              </w:rPr>
              <w:t>Effect to the defined benefit obligation</w:t>
            </w:r>
          </w:p>
        </w:tc>
        <w:tc>
          <w:tcPr>
            <w:tcW w:w="2250" w:type="dxa"/>
            <w:gridSpan w:val="3"/>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r w:rsidRPr="00C21350">
              <w:rPr>
                <w:rFonts w:cs="Times New Roman"/>
                <w:bCs/>
                <w:snapToGrid/>
                <w:sz w:val="22"/>
                <w:szCs w:val="22"/>
                <w:lang w:bidi="ar-SA"/>
              </w:rPr>
              <w:t>Increase</w:t>
            </w:r>
            <w:r>
              <w:rPr>
                <w:rFonts w:cs="Times New Roman"/>
                <w:bCs/>
                <w:snapToGrid/>
                <w:sz w:val="22"/>
                <w:szCs w:val="22"/>
                <w:lang w:bidi="ar-SA"/>
              </w:rPr>
              <w:t xml:space="preserve"> in assumption</w:t>
            </w:r>
          </w:p>
        </w:tc>
        <w:tc>
          <w:tcPr>
            <w:tcW w:w="180" w:type="dxa"/>
            <w:shd w:val="clear" w:color="auto" w:fill="auto"/>
          </w:tcPr>
          <w:p w:rsidR="00B93890" w:rsidRPr="00C21350" w:rsidRDefault="00B93890" w:rsidP="00FE117E">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rsidR="00B93890" w:rsidRPr="00C21350" w:rsidRDefault="00B93890" w:rsidP="00FE117E">
            <w:pPr>
              <w:autoSpaceDE/>
              <w:autoSpaceDN/>
              <w:spacing w:line="240" w:lineRule="atLeast"/>
              <w:jc w:val="center"/>
              <w:rPr>
                <w:rFonts w:cs="Times New Roman"/>
                <w:bCs/>
                <w:snapToGrid/>
                <w:sz w:val="22"/>
                <w:szCs w:val="22"/>
                <w:lang w:bidi="ar-SA"/>
              </w:rPr>
            </w:pPr>
            <w:r w:rsidRPr="00C21350">
              <w:rPr>
                <w:rFonts w:cs="Times New Roman"/>
                <w:bCs/>
                <w:snapToGrid/>
                <w:sz w:val="22"/>
                <w:szCs w:val="22"/>
                <w:lang w:bidi="ar-SA"/>
              </w:rPr>
              <w:t>Decrease</w:t>
            </w:r>
            <w:r>
              <w:rPr>
                <w:rFonts w:cs="Times New Roman"/>
                <w:bCs/>
                <w:snapToGrid/>
                <w:sz w:val="22"/>
                <w:szCs w:val="22"/>
                <w:lang w:bidi="ar-SA"/>
              </w:rPr>
              <w:t xml:space="preserve"> in assumption</w:t>
            </w:r>
          </w:p>
        </w:tc>
      </w:tr>
      <w:tr w:rsidR="00B93890" w:rsidRPr="00C21350" w:rsidTr="00B93890">
        <w:trPr>
          <w:cantSplit/>
          <w:tblHeader/>
        </w:trPr>
        <w:tc>
          <w:tcPr>
            <w:tcW w:w="4500" w:type="dxa"/>
          </w:tcPr>
          <w:p w:rsidR="00B93890" w:rsidRPr="009E4DAC" w:rsidRDefault="009E4DAC" w:rsidP="009E4DAC">
            <w:pPr>
              <w:autoSpaceDE/>
              <w:autoSpaceDN/>
              <w:spacing w:line="240" w:lineRule="atLeast"/>
              <w:rPr>
                <w:rFonts w:cs="Times New Roman"/>
                <w:b/>
                <w:bCs/>
                <w:i/>
                <w:iCs/>
                <w:snapToGrid/>
                <w:sz w:val="22"/>
                <w:szCs w:val="22"/>
                <w:lang w:bidi="ar-SA"/>
              </w:rPr>
            </w:pPr>
            <w:r w:rsidRPr="009E4DAC">
              <w:rPr>
                <w:rFonts w:cs="Times New Roman"/>
                <w:b/>
                <w:bCs/>
                <w:i/>
                <w:iCs/>
                <w:snapToGrid/>
                <w:sz w:val="22"/>
                <w:szCs w:val="22"/>
                <w:lang w:bidi="ar-SA"/>
              </w:rPr>
              <w:t>At 31 December</w:t>
            </w:r>
          </w:p>
        </w:tc>
        <w:tc>
          <w:tcPr>
            <w:tcW w:w="1080" w:type="dxa"/>
            <w:shd w:val="clear" w:color="auto" w:fill="auto"/>
          </w:tcPr>
          <w:p w:rsidR="00B93890" w:rsidRPr="00C21350" w:rsidRDefault="00452B9A" w:rsidP="00B93890">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2020</w:t>
            </w:r>
          </w:p>
        </w:tc>
        <w:tc>
          <w:tcPr>
            <w:tcW w:w="1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p>
        </w:tc>
        <w:tc>
          <w:tcPr>
            <w:tcW w:w="990" w:type="dxa"/>
            <w:shd w:val="clear" w:color="auto" w:fill="auto"/>
          </w:tcPr>
          <w:p w:rsidR="00B93890" w:rsidRPr="00C21350" w:rsidRDefault="00452B9A" w:rsidP="00B93890">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2019</w:t>
            </w:r>
          </w:p>
        </w:tc>
        <w:tc>
          <w:tcPr>
            <w:tcW w:w="1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p>
        </w:tc>
        <w:tc>
          <w:tcPr>
            <w:tcW w:w="1080" w:type="dxa"/>
            <w:shd w:val="clear" w:color="auto" w:fill="auto"/>
          </w:tcPr>
          <w:p w:rsidR="00B93890" w:rsidRPr="00C21350" w:rsidRDefault="00452B9A" w:rsidP="00B93890">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2020</w:t>
            </w:r>
          </w:p>
        </w:tc>
        <w:tc>
          <w:tcPr>
            <w:tcW w:w="1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p>
        </w:tc>
        <w:tc>
          <w:tcPr>
            <w:tcW w:w="1080" w:type="dxa"/>
            <w:shd w:val="clear" w:color="auto" w:fill="auto"/>
          </w:tcPr>
          <w:p w:rsidR="00B93890" w:rsidRPr="00C21350" w:rsidRDefault="00452B9A" w:rsidP="00B93890">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2019</w:t>
            </w:r>
          </w:p>
        </w:tc>
      </w:tr>
      <w:tr w:rsidR="00B93890" w:rsidRPr="00C21350" w:rsidTr="00B93890">
        <w:trPr>
          <w:cantSplit/>
          <w:tblHeader/>
        </w:trPr>
        <w:tc>
          <w:tcPr>
            <w:tcW w:w="4500" w:type="dxa"/>
          </w:tcPr>
          <w:p w:rsidR="00B93890" w:rsidRPr="00C21350" w:rsidRDefault="00B93890" w:rsidP="00B93890">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rsidR="00B93890" w:rsidRPr="005357A6" w:rsidRDefault="00B93890" w:rsidP="00B93890">
            <w:pPr>
              <w:autoSpaceDE/>
              <w:autoSpaceDN/>
              <w:spacing w:line="240" w:lineRule="atLeast"/>
              <w:jc w:val="center"/>
              <w:rPr>
                <w:rFonts w:cs="Times New Roman"/>
                <w:bCs/>
                <w:i/>
                <w:iCs/>
                <w:snapToGrid/>
                <w:sz w:val="22"/>
                <w:szCs w:val="22"/>
                <w:lang w:bidi="ar-SA"/>
              </w:rPr>
            </w:pPr>
            <w:r w:rsidRPr="005357A6">
              <w:rPr>
                <w:rFonts w:cs="Times New Roman"/>
                <w:bCs/>
                <w:i/>
                <w:iCs/>
                <w:snapToGrid/>
                <w:sz w:val="22"/>
                <w:szCs w:val="22"/>
                <w:lang w:bidi="ar-SA"/>
              </w:rPr>
              <w:t>(in thousand Baht)</w:t>
            </w:r>
          </w:p>
        </w:tc>
      </w:tr>
      <w:tr w:rsidR="00CA74E3" w:rsidRPr="00222162" w:rsidTr="00890F9E">
        <w:trPr>
          <w:cantSplit/>
        </w:trPr>
        <w:tc>
          <w:tcPr>
            <w:tcW w:w="4500" w:type="dxa"/>
          </w:tcPr>
          <w:p w:rsidR="00CA74E3" w:rsidRPr="00222162" w:rsidRDefault="00CA74E3" w:rsidP="00CA74E3">
            <w:pPr>
              <w:tabs>
                <w:tab w:val="decimal" w:pos="821"/>
              </w:tabs>
              <w:ind w:left="-102" w:right="-72" w:firstLine="113"/>
              <w:rPr>
                <w:rFonts w:cs="Times New Roman"/>
                <w:sz w:val="22"/>
                <w:szCs w:val="22"/>
              </w:rPr>
            </w:pPr>
            <w:r w:rsidRPr="00222162">
              <w:rPr>
                <w:rFonts w:cs="Times New Roman"/>
                <w:sz w:val="22"/>
                <w:szCs w:val="22"/>
              </w:rPr>
              <w:t>Discount rate (1%)</w:t>
            </w:r>
          </w:p>
        </w:tc>
        <w:tc>
          <w:tcPr>
            <w:tcW w:w="1080" w:type="dxa"/>
            <w:shd w:val="clear" w:color="auto" w:fill="auto"/>
          </w:tcPr>
          <w:p w:rsidR="00CA74E3" w:rsidRPr="002671C2" w:rsidRDefault="00CA74E3" w:rsidP="00CA74E3">
            <w:pPr>
              <w:pStyle w:val="acctfourfigures"/>
              <w:tabs>
                <w:tab w:val="clear" w:pos="765"/>
                <w:tab w:val="decimal" w:pos="913"/>
              </w:tabs>
              <w:spacing w:line="240" w:lineRule="atLeast"/>
              <w:ind w:right="11"/>
            </w:pPr>
            <w:r w:rsidRPr="002671C2">
              <w:t>(11,791)</w:t>
            </w:r>
          </w:p>
        </w:tc>
        <w:tc>
          <w:tcPr>
            <w:tcW w:w="180" w:type="dxa"/>
            <w:shd w:val="clear" w:color="auto" w:fill="auto"/>
            <w:vAlign w:val="center"/>
          </w:tcPr>
          <w:p w:rsidR="00CA74E3" w:rsidRPr="00222162" w:rsidRDefault="00CA74E3" w:rsidP="00CA74E3">
            <w:pPr>
              <w:tabs>
                <w:tab w:val="decimal" w:pos="821"/>
              </w:tabs>
              <w:ind w:left="-102" w:right="-72"/>
              <w:rPr>
                <w:rFonts w:cs="Times New Roman"/>
                <w:sz w:val="22"/>
                <w:szCs w:val="22"/>
              </w:rPr>
            </w:pPr>
          </w:p>
        </w:tc>
        <w:tc>
          <w:tcPr>
            <w:tcW w:w="990" w:type="dxa"/>
            <w:shd w:val="clear" w:color="auto" w:fill="auto"/>
            <w:vAlign w:val="center"/>
          </w:tcPr>
          <w:p w:rsidR="00CA74E3" w:rsidRPr="00222162" w:rsidRDefault="00CA74E3" w:rsidP="00CA74E3">
            <w:pPr>
              <w:tabs>
                <w:tab w:val="decimal" w:pos="821"/>
              </w:tabs>
              <w:ind w:left="-102" w:right="-72"/>
              <w:rPr>
                <w:rFonts w:cs="Times New Roman"/>
                <w:sz w:val="22"/>
                <w:szCs w:val="22"/>
              </w:rPr>
            </w:pPr>
            <w:r w:rsidRPr="007267CE">
              <w:rPr>
                <w:rFonts w:cs="Times New Roman"/>
                <w:sz w:val="22"/>
                <w:szCs w:val="22"/>
              </w:rPr>
              <w:t>(11,139)</w:t>
            </w:r>
          </w:p>
        </w:tc>
        <w:tc>
          <w:tcPr>
            <w:tcW w:w="180" w:type="dxa"/>
            <w:shd w:val="clear" w:color="auto" w:fill="auto"/>
            <w:vAlign w:val="center"/>
          </w:tcPr>
          <w:p w:rsidR="00CA74E3" w:rsidRPr="00222162" w:rsidRDefault="00CA74E3" w:rsidP="00CA74E3">
            <w:pPr>
              <w:tabs>
                <w:tab w:val="decimal" w:pos="821"/>
              </w:tabs>
              <w:ind w:left="-102" w:right="-72"/>
              <w:rPr>
                <w:rFonts w:cs="Times New Roman"/>
                <w:sz w:val="22"/>
                <w:szCs w:val="22"/>
              </w:rPr>
            </w:pPr>
          </w:p>
        </w:tc>
        <w:tc>
          <w:tcPr>
            <w:tcW w:w="1080" w:type="dxa"/>
            <w:shd w:val="clear" w:color="auto" w:fill="auto"/>
          </w:tcPr>
          <w:p w:rsidR="00CA74E3" w:rsidRPr="00C11E88" w:rsidRDefault="00CA74E3" w:rsidP="00CA74E3">
            <w:pPr>
              <w:pStyle w:val="acctfourfigures"/>
              <w:tabs>
                <w:tab w:val="clear" w:pos="765"/>
                <w:tab w:val="decimal" w:pos="913"/>
              </w:tabs>
              <w:spacing w:line="240" w:lineRule="atLeast"/>
              <w:ind w:right="11"/>
            </w:pPr>
            <w:r w:rsidRPr="00C11E88">
              <w:t>13,701</w:t>
            </w:r>
          </w:p>
        </w:tc>
        <w:tc>
          <w:tcPr>
            <w:tcW w:w="180" w:type="dxa"/>
            <w:shd w:val="clear" w:color="auto" w:fill="auto"/>
            <w:vAlign w:val="center"/>
          </w:tcPr>
          <w:p w:rsidR="00CA74E3" w:rsidRPr="00222162" w:rsidRDefault="00CA74E3" w:rsidP="00CA74E3">
            <w:pPr>
              <w:tabs>
                <w:tab w:val="decimal" w:pos="821"/>
              </w:tabs>
              <w:ind w:left="-102" w:right="-72"/>
              <w:rPr>
                <w:rFonts w:cs="Times New Roman"/>
                <w:sz w:val="22"/>
                <w:szCs w:val="22"/>
              </w:rPr>
            </w:pPr>
          </w:p>
        </w:tc>
        <w:tc>
          <w:tcPr>
            <w:tcW w:w="1080" w:type="dxa"/>
            <w:shd w:val="clear" w:color="auto" w:fill="auto"/>
            <w:vAlign w:val="center"/>
          </w:tcPr>
          <w:p w:rsidR="00CA74E3" w:rsidRPr="00222162" w:rsidRDefault="00CA74E3" w:rsidP="00CA74E3">
            <w:pPr>
              <w:tabs>
                <w:tab w:val="decimal" w:pos="821"/>
              </w:tabs>
              <w:ind w:left="-102" w:right="-72"/>
              <w:rPr>
                <w:rFonts w:cs="Times New Roman"/>
                <w:sz w:val="22"/>
                <w:szCs w:val="22"/>
              </w:rPr>
            </w:pPr>
            <w:r>
              <w:rPr>
                <w:rFonts w:cs="Times New Roman"/>
                <w:sz w:val="22"/>
                <w:szCs w:val="22"/>
              </w:rPr>
              <w:t>12,985</w:t>
            </w:r>
          </w:p>
        </w:tc>
      </w:tr>
      <w:tr w:rsidR="00CA74E3" w:rsidRPr="00222162" w:rsidTr="00890F9E">
        <w:trPr>
          <w:cantSplit/>
        </w:trPr>
        <w:tc>
          <w:tcPr>
            <w:tcW w:w="4500" w:type="dxa"/>
          </w:tcPr>
          <w:p w:rsidR="00CA74E3" w:rsidRPr="00222162" w:rsidRDefault="00CA74E3" w:rsidP="00CA74E3">
            <w:pPr>
              <w:tabs>
                <w:tab w:val="decimal" w:pos="821"/>
              </w:tabs>
              <w:ind w:left="-102" w:right="-72" w:firstLine="113"/>
              <w:rPr>
                <w:rFonts w:cs="Times New Roman"/>
                <w:sz w:val="22"/>
                <w:szCs w:val="22"/>
              </w:rPr>
            </w:pPr>
            <w:r w:rsidRPr="00222162">
              <w:rPr>
                <w:rFonts w:cs="Times New Roman"/>
                <w:sz w:val="22"/>
                <w:szCs w:val="22"/>
              </w:rPr>
              <w:t>Future salary increases (1%)</w:t>
            </w:r>
          </w:p>
        </w:tc>
        <w:tc>
          <w:tcPr>
            <w:tcW w:w="1080" w:type="dxa"/>
            <w:shd w:val="clear" w:color="auto" w:fill="auto"/>
          </w:tcPr>
          <w:p w:rsidR="00CA74E3" w:rsidRPr="002671C2" w:rsidRDefault="00CA74E3" w:rsidP="00CA74E3">
            <w:pPr>
              <w:pStyle w:val="acctfourfigures"/>
              <w:tabs>
                <w:tab w:val="clear" w:pos="765"/>
                <w:tab w:val="decimal" w:pos="913"/>
              </w:tabs>
              <w:spacing w:line="240" w:lineRule="atLeast"/>
              <w:ind w:right="11"/>
            </w:pPr>
            <w:r w:rsidRPr="002671C2">
              <w:t>15,644</w:t>
            </w:r>
          </w:p>
        </w:tc>
        <w:tc>
          <w:tcPr>
            <w:tcW w:w="180" w:type="dxa"/>
            <w:shd w:val="clear" w:color="auto" w:fill="auto"/>
            <w:vAlign w:val="bottom"/>
          </w:tcPr>
          <w:p w:rsidR="00CA74E3" w:rsidRPr="00222162" w:rsidRDefault="00CA74E3" w:rsidP="00CA74E3">
            <w:pPr>
              <w:tabs>
                <w:tab w:val="decimal" w:pos="821"/>
              </w:tabs>
              <w:ind w:left="-102" w:right="-72"/>
              <w:rPr>
                <w:rFonts w:cs="Times New Roman"/>
                <w:sz w:val="22"/>
                <w:szCs w:val="22"/>
              </w:rPr>
            </w:pPr>
          </w:p>
        </w:tc>
        <w:tc>
          <w:tcPr>
            <w:tcW w:w="990" w:type="dxa"/>
            <w:shd w:val="clear" w:color="auto" w:fill="auto"/>
            <w:vAlign w:val="bottom"/>
          </w:tcPr>
          <w:p w:rsidR="00CA74E3" w:rsidRPr="00222162" w:rsidRDefault="00CA74E3" w:rsidP="00CA74E3">
            <w:pPr>
              <w:tabs>
                <w:tab w:val="decimal" w:pos="821"/>
              </w:tabs>
              <w:ind w:left="-102" w:right="-72"/>
              <w:rPr>
                <w:rFonts w:cs="Times New Roman"/>
                <w:sz w:val="22"/>
                <w:szCs w:val="22"/>
              </w:rPr>
            </w:pPr>
            <w:r w:rsidRPr="007267CE">
              <w:rPr>
                <w:rFonts w:cs="Times New Roman"/>
                <w:sz w:val="22"/>
                <w:szCs w:val="22"/>
              </w:rPr>
              <w:t>14,135</w:t>
            </w:r>
          </w:p>
        </w:tc>
        <w:tc>
          <w:tcPr>
            <w:tcW w:w="180" w:type="dxa"/>
            <w:shd w:val="clear" w:color="auto" w:fill="auto"/>
            <w:vAlign w:val="bottom"/>
          </w:tcPr>
          <w:p w:rsidR="00CA74E3" w:rsidRPr="00222162" w:rsidRDefault="00CA74E3" w:rsidP="00CA74E3">
            <w:pPr>
              <w:tabs>
                <w:tab w:val="decimal" w:pos="821"/>
              </w:tabs>
              <w:ind w:left="-102" w:right="-72"/>
              <w:rPr>
                <w:rFonts w:cs="Times New Roman"/>
                <w:sz w:val="22"/>
                <w:szCs w:val="22"/>
              </w:rPr>
            </w:pPr>
          </w:p>
        </w:tc>
        <w:tc>
          <w:tcPr>
            <w:tcW w:w="1080" w:type="dxa"/>
            <w:shd w:val="clear" w:color="auto" w:fill="auto"/>
          </w:tcPr>
          <w:p w:rsidR="00CA74E3" w:rsidRPr="00C11E88" w:rsidRDefault="00CA74E3" w:rsidP="00CA74E3">
            <w:pPr>
              <w:pStyle w:val="acctfourfigures"/>
              <w:tabs>
                <w:tab w:val="clear" w:pos="765"/>
                <w:tab w:val="decimal" w:pos="913"/>
              </w:tabs>
              <w:spacing w:line="240" w:lineRule="atLeast"/>
              <w:ind w:right="11"/>
            </w:pPr>
            <w:r w:rsidRPr="00C11E88">
              <w:t>(13,639)</w:t>
            </w:r>
          </w:p>
        </w:tc>
        <w:tc>
          <w:tcPr>
            <w:tcW w:w="180" w:type="dxa"/>
            <w:shd w:val="clear" w:color="auto" w:fill="auto"/>
            <w:vAlign w:val="bottom"/>
          </w:tcPr>
          <w:p w:rsidR="00CA74E3" w:rsidRPr="00222162" w:rsidRDefault="00CA74E3" w:rsidP="00CA74E3">
            <w:pPr>
              <w:tabs>
                <w:tab w:val="decimal" w:pos="821"/>
              </w:tabs>
              <w:ind w:left="-102" w:right="-72"/>
              <w:rPr>
                <w:rFonts w:cs="Times New Roman"/>
                <w:sz w:val="22"/>
                <w:szCs w:val="22"/>
              </w:rPr>
            </w:pPr>
          </w:p>
        </w:tc>
        <w:tc>
          <w:tcPr>
            <w:tcW w:w="1080" w:type="dxa"/>
            <w:shd w:val="clear" w:color="auto" w:fill="auto"/>
            <w:vAlign w:val="bottom"/>
          </w:tcPr>
          <w:p w:rsidR="00CA74E3" w:rsidRPr="00222162" w:rsidRDefault="00CA74E3" w:rsidP="00CA74E3">
            <w:pPr>
              <w:tabs>
                <w:tab w:val="decimal" w:pos="821"/>
              </w:tabs>
              <w:ind w:left="-102" w:right="-72"/>
              <w:rPr>
                <w:rFonts w:cs="Times New Roman"/>
                <w:sz w:val="22"/>
                <w:szCs w:val="22"/>
              </w:rPr>
            </w:pPr>
            <w:r>
              <w:rPr>
                <w:rFonts w:cs="Times New Roman"/>
                <w:sz w:val="22"/>
                <w:szCs w:val="22"/>
              </w:rPr>
              <w:t>(12,435)</w:t>
            </w:r>
          </w:p>
        </w:tc>
      </w:tr>
      <w:tr w:rsidR="00CA74E3" w:rsidRPr="00222162" w:rsidTr="00890F9E">
        <w:trPr>
          <w:cantSplit/>
        </w:trPr>
        <w:tc>
          <w:tcPr>
            <w:tcW w:w="4500" w:type="dxa"/>
          </w:tcPr>
          <w:p w:rsidR="00CA74E3" w:rsidRPr="00222162" w:rsidRDefault="00CA74E3" w:rsidP="00CA74E3">
            <w:pPr>
              <w:tabs>
                <w:tab w:val="decimal" w:pos="821"/>
              </w:tabs>
              <w:ind w:left="-102" w:right="-72" w:firstLine="113"/>
              <w:rPr>
                <w:rFonts w:cs="Times New Roman"/>
                <w:sz w:val="22"/>
                <w:szCs w:val="22"/>
              </w:rPr>
            </w:pPr>
            <w:r w:rsidRPr="00222162">
              <w:rPr>
                <w:rFonts w:cs="Times New Roman"/>
                <w:sz w:val="22"/>
                <w:szCs w:val="22"/>
              </w:rPr>
              <w:t>Employee turnover rate (20%)</w:t>
            </w:r>
          </w:p>
        </w:tc>
        <w:tc>
          <w:tcPr>
            <w:tcW w:w="1080" w:type="dxa"/>
            <w:shd w:val="clear" w:color="auto" w:fill="auto"/>
          </w:tcPr>
          <w:p w:rsidR="00CA74E3" w:rsidRPr="002671C2" w:rsidRDefault="00CA74E3" w:rsidP="00CA74E3">
            <w:pPr>
              <w:pStyle w:val="acctfourfigures"/>
              <w:tabs>
                <w:tab w:val="clear" w:pos="765"/>
                <w:tab w:val="decimal" w:pos="913"/>
              </w:tabs>
              <w:spacing w:line="240" w:lineRule="atLeast"/>
              <w:ind w:right="11"/>
            </w:pPr>
            <w:r w:rsidRPr="002671C2">
              <w:t>(14,122)</w:t>
            </w:r>
          </w:p>
        </w:tc>
        <w:tc>
          <w:tcPr>
            <w:tcW w:w="180" w:type="dxa"/>
            <w:shd w:val="clear" w:color="auto" w:fill="auto"/>
            <w:vAlign w:val="bottom"/>
          </w:tcPr>
          <w:p w:rsidR="00CA74E3" w:rsidRPr="00222162" w:rsidRDefault="00CA74E3" w:rsidP="00CA74E3">
            <w:pPr>
              <w:tabs>
                <w:tab w:val="decimal" w:pos="821"/>
              </w:tabs>
              <w:ind w:left="-102" w:right="-72"/>
              <w:rPr>
                <w:rFonts w:cs="Times New Roman"/>
                <w:sz w:val="22"/>
                <w:szCs w:val="22"/>
              </w:rPr>
            </w:pPr>
          </w:p>
        </w:tc>
        <w:tc>
          <w:tcPr>
            <w:tcW w:w="990" w:type="dxa"/>
            <w:shd w:val="clear" w:color="auto" w:fill="auto"/>
            <w:vAlign w:val="bottom"/>
          </w:tcPr>
          <w:p w:rsidR="00CA74E3" w:rsidRPr="00222162" w:rsidRDefault="00CA74E3" w:rsidP="00CA74E3">
            <w:pPr>
              <w:tabs>
                <w:tab w:val="decimal" w:pos="821"/>
              </w:tabs>
              <w:ind w:left="-102" w:right="-72"/>
              <w:rPr>
                <w:rFonts w:cs="Times New Roman"/>
                <w:sz w:val="22"/>
                <w:szCs w:val="22"/>
              </w:rPr>
            </w:pPr>
            <w:r w:rsidRPr="007267CE">
              <w:rPr>
                <w:rFonts w:cs="Times New Roman"/>
                <w:sz w:val="22"/>
                <w:szCs w:val="22"/>
              </w:rPr>
              <w:t>(12,173)</w:t>
            </w:r>
          </w:p>
        </w:tc>
        <w:tc>
          <w:tcPr>
            <w:tcW w:w="180" w:type="dxa"/>
            <w:shd w:val="clear" w:color="auto" w:fill="auto"/>
            <w:vAlign w:val="bottom"/>
          </w:tcPr>
          <w:p w:rsidR="00CA74E3" w:rsidRPr="00222162" w:rsidRDefault="00CA74E3" w:rsidP="00CA74E3">
            <w:pPr>
              <w:tabs>
                <w:tab w:val="decimal" w:pos="821"/>
              </w:tabs>
              <w:ind w:left="-102" w:right="-72"/>
              <w:rPr>
                <w:rFonts w:cs="Times New Roman"/>
                <w:sz w:val="22"/>
                <w:szCs w:val="22"/>
              </w:rPr>
            </w:pPr>
          </w:p>
        </w:tc>
        <w:tc>
          <w:tcPr>
            <w:tcW w:w="1080" w:type="dxa"/>
            <w:shd w:val="clear" w:color="auto" w:fill="auto"/>
          </w:tcPr>
          <w:p w:rsidR="00CA74E3" w:rsidRPr="00C11E88" w:rsidRDefault="00CA74E3" w:rsidP="00CA74E3">
            <w:pPr>
              <w:pStyle w:val="acctfourfigures"/>
              <w:tabs>
                <w:tab w:val="clear" w:pos="765"/>
                <w:tab w:val="decimal" w:pos="913"/>
              </w:tabs>
              <w:spacing w:line="240" w:lineRule="atLeast"/>
              <w:ind w:right="11"/>
            </w:pPr>
            <w:r w:rsidRPr="00C11E88">
              <w:t>17,670</w:t>
            </w:r>
          </w:p>
        </w:tc>
        <w:tc>
          <w:tcPr>
            <w:tcW w:w="180" w:type="dxa"/>
            <w:shd w:val="clear" w:color="auto" w:fill="auto"/>
            <w:vAlign w:val="bottom"/>
          </w:tcPr>
          <w:p w:rsidR="00CA74E3" w:rsidRPr="00222162" w:rsidRDefault="00CA74E3" w:rsidP="00CA74E3">
            <w:pPr>
              <w:tabs>
                <w:tab w:val="decimal" w:pos="821"/>
              </w:tabs>
              <w:ind w:left="-102" w:right="-72"/>
              <w:rPr>
                <w:rFonts w:cs="Times New Roman"/>
                <w:sz w:val="22"/>
                <w:szCs w:val="22"/>
              </w:rPr>
            </w:pPr>
          </w:p>
        </w:tc>
        <w:tc>
          <w:tcPr>
            <w:tcW w:w="1080" w:type="dxa"/>
            <w:shd w:val="clear" w:color="auto" w:fill="auto"/>
            <w:vAlign w:val="bottom"/>
          </w:tcPr>
          <w:p w:rsidR="00CA74E3" w:rsidRPr="00222162" w:rsidRDefault="00CA74E3" w:rsidP="00CA74E3">
            <w:pPr>
              <w:tabs>
                <w:tab w:val="decimal" w:pos="821"/>
              </w:tabs>
              <w:ind w:left="-102" w:right="-72"/>
              <w:rPr>
                <w:rFonts w:cs="Times New Roman"/>
                <w:sz w:val="22"/>
                <w:szCs w:val="22"/>
              </w:rPr>
            </w:pPr>
            <w:r>
              <w:rPr>
                <w:rFonts w:cs="Times New Roman"/>
                <w:sz w:val="22"/>
                <w:szCs w:val="22"/>
              </w:rPr>
              <w:t>15,154</w:t>
            </w:r>
          </w:p>
        </w:tc>
      </w:tr>
      <w:tr w:rsidR="00CA74E3" w:rsidRPr="00222162" w:rsidTr="00B93890">
        <w:trPr>
          <w:cantSplit/>
        </w:trPr>
        <w:tc>
          <w:tcPr>
            <w:tcW w:w="4500" w:type="dxa"/>
          </w:tcPr>
          <w:p w:rsidR="00CA74E3" w:rsidRPr="00222162" w:rsidRDefault="00CA74E3" w:rsidP="00CA74E3">
            <w:pPr>
              <w:tabs>
                <w:tab w:val="decimal" w:pos="821"/>
              </w:tabs>
              <w:ind w:left="-102" w:right="-72" w:firstLine="113"/>
              <w:rPr>
                <w:rFonts w:cs="Times New Roman"/>
                <w:sz w:val="22"/>
                <w:szCs w:val="22"/>
              </w:rPr>
            </w:pPr>
            <w:r w:rsidRPr="00222162">
              <w:rPr>
                <w:rFonts w:cs="Times New Roman"/>
                <w:sz w:val="22"/>
                <w:szCs w:val="22"/>
              </w:rPr>
              <w:t>Future mortality (1%)</w:t>
            </w:r>
          </w:p>
        </w:tc>
        <w:tc>
          <w:tcPr>
            <w:tcW w:w="1080" w:type="dxa"/>
            <w:shd w:val="clear" w:color="auto" w:fill="auto"/>
          </w:tcPr>
          <w:p w:rsidR="00CA74E3" w:rsidRDefault="00CA74E3" w:rsidP="00CA74E3">
            <w:pPr>
              <w:pStyle w:val="acctfourfigures"/>
              <w:tabs>
                <w:tab w:val="clear" w:pos="765"/>
                <w:tab w:val="decimal" w:pos="913"/>
              </w:tabs>
              <w:spacing w:line="240" w:lineRule="atLeast"/>
              <w:ind w:right="11"/>
            </w:pPr>
            <w:r w:rsidRPr="002671C2">
              <w:t>(343)</w:t>
            </w:r>
          </w:p>
        </w:tc>
        <w:tc>
          <w:tcPr>
            <w:tcW w:w="180" w:type="dxa"/>
            <w:shd w:val="clear" w:color="auto" w:fill="auto"/>
          </w:tcPr>
          <w:p w:rsidR="00CA74E3" w:rsidRPr="00222162" w:rsidRDefault="00CA74E3" w:rsidP="00CA74E3">
            <w:pPr>
              <w:tabs>
                <w:tab w:val="decimal" w:pos="821"/>
              </w:tabs>
              <w:ind w:left="-102" w:right="-72"/>
              <w:rPr>
                <w:rFonts w:cs="Times New Roman"/>
                <w:sz w:val="22"/>
                <w:szCs w:val="22"/>
              </w:rPr>
            </w:pPr>
          </w:p>
        </w:tc>
        <w:tc>
          <w:tcPr>
            <w:tcW w:w="990" w:type="dxa"/>
            <w:shd w:val="clear" w:color="auto" w:fill="auto"/>
          </w:tcPr>
          <w:p w:rsidR="00CA74E3" w:rsidRPr="00222162" w:rsidRDefault="00CA74E3" w:rsidP="00CA74E3">
            <w:pPr>
              <w:tabs>
                <w:tab w:val="decimal" w:pos="821"/>
              </w:tabs>
              <w:ind w:left="-102" w:right="-72"/>
              <w:rPr>
                <w:rFonts w:cs="Times New Roman"/>
                <w:sz w:val="22"/>
                <w:szCs w:val="22"/>
              </w:rPr>
            </w:pPr>
            <w:r>
              <w:rPr>
                <w:rFonts w:cs="Times New Roman"/>
                <w:sz w:val="22"/>
                <w:szCs w:val="22"/>
              </w:rPr>
              <w:t>(304)</w:t>
            </w:r>
          </w:p>
        </w:tc>
        <w:tc>
          <w:tcPr>
            <w:tcW w:w="180" w:type="dxa"/>
            <w:shd w:val="clear" w:color="auto" w:fill="auto"/>
          </w:tcPr>
          <w:p w:rsidR="00CA74E3" w:rsidRPr="00222162" w:rsidRDefault="00CA74E3" w:rsidP="00CA74E3">
            <w:pPr>
              <w:tabs>
                <w:tab w:val="decimal" w:pos="821"/>
              </w:tabs>
              <w:ind w:left="-102" w:right="-72"/>
              <w:rPr>
                <w:rFonts w:cs="Times New Roman"/>
                <w:sz w:val="22"/>
                <w:szCs w:val="22"/>
              </w:rPr>
            </w:pPr>
          </w:p>
        </w:tc>
        <w:tc>
          <w:tcPr>
            <w:tcW w:w="1080" w:type="dxa"/>
            <w:shd w:val="clear" w:color="auto" w:fill="auto"/>
          </w:tcPr>
          <w:p w:rsidR="00CA74E3" w:rsidRDefault="00CA74E3" w:rsidP="00CA74E3">
            <w:pPr>
              <w:pStyle w:val="acctfourfigures"/>
              <w:tabs>
                <w:tab w:val="clear" w:pos="765"/>
                <w:tab w:val="decimal" w:pos="913"/>
              </w:tabs>
              <w:spacing w:line="240" w:lineRule="atLeast"/>
              <w:ind w:right="11"/>
            </w:pPr>
            <w:r w:rsidRPr="00C11E88">
              <w:t>307</w:t>
            </w:r>
          </w:p>
        </w:tc>
        <w:tc>
          <w:tcPr>
            <w:tcW w:w="180" w:type="dxa"/>
            <w:shd w:val="clear" w:color="auto" w:fill="auto"/>
          </w:tcPr>
          <w:p w:rsidR="00CA74E3" w:rsidRPr="00222162" w:rsidRDefault="00CA74E3" w:rsidP="00CA74E3">
            <w:pPr>
              <w:tabs>
                <w:tab w:val="decimal" w:pos="821"/>
              </w:tabs>
              <w:ind w:left="-102" w:right="-72"/>
              <w:rPr>
                <w:rFonts w:cs="Times New Roman"/>
                <w:sz w:val="22"/>
                <w:szCs w:val="22"/>
              </w:rPr>
            </w:pPr>
          </w:p>
        </w:tc>
        <w:tc>
          <w:tcPr>
            <w:tcW w:w="1080" w:type="dxa"/>
            <w:shd w:val="clear" w:color="auto" w:fill="auto"/>
          </w:tcPr>
          <w:p w:rsidR="00CA74E3" w:rsidRPr="00222162" w:rsidRDefault="00CA74E3" w:rsidP="00CA74E3">
            <w:pPr>
              <w:tabs>
                <w:tab w:val="decimal" w:pos="821"/>
              </w:tabs>
              <w:ind w:left="-102" w:right="-72"/>
              <w:rPr>
                <w:rFonts w:cs="Times New Roman"/>
                <w:sz w:val="22"/>
                <w:szCs w:val="22"/>
              </w:rPr>
            </w:pPr>
            <w:r>
              <w:rPr>
                <w:rFonts w:cs="Times New Roman"/>
                <w:sz w:val="22"/>
                <w:szCs w:val="22"/>
              </w:rPr>
              <w:t>274</w:t>
            </w:r>
          </w:p>
        </w:tc>
      </w:tr>
    </w:tbl>
    <w:p w:rsidR="004F583F" w:rsidRDefault="004F583F" w:rsidP="00222162">
      <w:pPr>
        <w:tabs>
          <w:tab w:val="decimal" w:pos="821"/>
        </w:tabs>
        <w:ind w:left="-102" w:right="-72"/>
        <w:rPr>
          <w:rFonts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C21350" w:rsidTr="004F47F5">
        <w:trPr>
          <w:cantSplit/>
          <w:tblHeader/>
        </w:trPr>
        <w:tc>
          <w:tcPr>
            <w:tcW w:w="4500" w:type="dxa"/>
          </w:tcPr>
          <w:p w:rsidR="00B93890" w:rsidRPr="00C21350" w:rsidRDefault="00B93890" w:rsidP="004F47F5">
            <w:pPr>
              <w:spacing w:line="240" w:lineRule="atLeast"/>
              <w:rPr>
                <w:rFonts w:cs="Cordia New"/>
                <w:sz w:val="22"/>
                <w:szCs w:val="22"/>
                <w:cs/>
                <w:lang w:val="fr-FR"/>
              </w:rPr>
            </w:pPr>
          </w:p>
        </w:tc>
        <w:tc>
          <w:tcPr>
            <w:tcW w:w="4770" w:type="dxa"/>
            <w:gridSpan w:val="7"/>
          </w:tcPr>
          <w:p w:rsidR="00B93890" w:rsidRPr="00C21350" w:rsidRDefault="00B93890" w:rsidP="004F47F5">
            <w:pPr>
              <w:autoSpaceDE/>
              <w:autoSpaceDN/>
              <w:spacing w:line="240" w:lineRule="atLeast"/>
              <w:jc w:val="center"/>
              <w:rPr>
                <w:rFonts w:cs="Times New Roman"/>
                <w:b/>
                <w:snapToGrid/>
                <w:sz w:val="22"/>
                <w:szCs w:val="22"/>
                <w:lang w:bidi="ar-SA"/>
              </w:rPr>
            </w:pPr>
            <w:r>
              <w:rPr>
                <w:rFonts w:cs="Times New Roman"/>
                <w:b/>
                <w:snapToGrid/>
                <w:sz w:val="22"/>
                <w:szCs w:val="22"/>
                <w:lang w:bidi="ar-SA"/>
              </w:rPr>
              <w:t>Separate</w:t>
            </w:r>
          </w:p>
          <w:p w:rsidR="00B93890" w:rsidRPr="00C21350" w:rsidRDefault="00B93890" w:rsidP="004F47F5">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financial statements </w:t>
            </w:r>
          </w:p>
        </w:tc>
      </w:tr>
      <w:tr w:rsidR="009E4DAC" w:rsidRPr="00C21350" w:rsidTr="004F47F5">
        <w:trPr>
          <w:cantSplit/>
          <w:tblHeader/>
        </w:trPr>
        <w:tc>
          <w:tcPr>
            <w:tcW w:w="4500" w:type="dxa"/>
          </w:tcPr>
          <w:p w:rsidR="009E4DAC" w:rsidRPr="009E4DAC" w:rsidRDefault="009E4DAC" w:rsidP="009E4DAC">
            <w:pPr>
              <w:autoSpaceDE/>
              <w:autoSpaceDN/>
              <w:spacing w:line="240" w:lineRule="atLeast"/>
              <w:rPr>
                <w:rFonts w:cs="Times New Roman"/>
                <w:b/>
                <w:bCs/>
                <w:i/>
                <w:iCs/>
                <w:snapToGrid/>
                <w:sz w:val="22"/>
                <w:szCs w:val="22"/>
                <w:lang w:bidi="ar-SA"/>
              </w:rPr>
            </w:pPr>
            <w:r w:rsidRPr="009E4DAC">
              <w:rPr>
                <w:rFonts w:cs="Times New Roman"/>
                <w:b/>
                <w:bCs/>
                <w:i/>
                <w:iCs/>
                <w:snapToGrid/>
                <w:sz w:val="22"/>
                <w:szCs w:val="22"/>
                <w:lang w:bidi="ar-SA"/>
              </w:rPr>
              <w:t>Effect to the defined benefit obligation</w:t>
            </w:r>
          </w:p>
        </w:tc>
        <w:tc>
          <w:tcPr>
            <w:tcW w:w="2250" w:type="dxa"/>
            <w:gridSpan w:val="3"/>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r w:rsidRPr="00C21350">
              <w:rPr>
                <w:rFonts w:cs="Times New Roman"/>
                <w:bCs/>
                <w:snapToGrid/>
                <w:sz w:val="22"/>
                <w:szCs w:val="22"/>
                <w:lang w:bidi="ar-SA"/>
              </w:rPr>
              <w:t>Increase</w:t>
            </w:r>
            <w:r>
              <w:rPr>
                <w:rFonts w:cs="Times New Roman"/>
                <w:bCs/>
                <w:snapToGrid/>
                <w:sz w:val="22"/>
                <w:szCs w:val="22"/>
                <w:lang w:bidi="ar-SA"/>
              </w:rPr>
              <w:t xml:space="preserve"> in assumption</w:t>
            </w:r>
          </w:p>
        </w:tc>
        <w:tc>
          <w:tcPr>
            <w:tcW w:w="1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r w:rsidRPr="00C21350">
              <w:rPr>
                <w:rFonts w:cs="Times New Roman"/>
                <w:bCs/>
                <w:snapToGrid/>
                <w:sz w:val="22"/>
                <w:szCs w:val="22"/>
                <w:lang w:bidi="ar-SA"/>
              </w:rPr>
              <w:t>Decrease</w:t>
            </w:r>
            <w:r>
              <w:rPr>
                <w:rFonts w:cs="Times New Roman"/>
                <w:bCs/>
                <w:snapToGrid/>
                <w:sz w:val="22"/>
                <w:szCs w:val="22"/>
                <w:lang w:bidi="ar-SA"/>
              </w:rPr>
              <w:t xml:space="preserve"> in assumption</w:t>
            </w:r>
          </w:p>
        </w:tc>
      </w:tr>
      <w:tr w:rsidR="009E4DAC" w:rsidRPr="00C21350" w:rsidTr="004F47F5">
        <w:trPr>
          <w:cantSplit/>
          <w:tblHeader/>
        </w:trPr>
        <w:tc>
          <w:tcPr>
            <w:tcW w:w="4500" w:type="dxa"/>
          </w:tcPr>
          <w:p w:rsidR="009E4DAC" w:rsidRPr="009E4DAC" w:rsidRDefault="009E4DAC" w:rsidP="009E4DAC">
            <w:pPr>
              <w:autoSpaceDE/>
              <w:autoSpaceDN/>
              <w:spacing w:line="240" w:lineRule="atLeast"/>
              <w:rPr>
                <w:rFonts w:cs="Times New Roman"/>
                <w:b/>
                <w:bCs/>
                <w:i/>
                <w:iCs/>
                <w:snapToGrid/>
                <w:sz w:val="22"/>
                <w:szCs w:val="22"/>
                <w:lang w:bidi="ar-SA"/>
              </w:rPr>
            </w:pPr>
            <w:r w:rsidRPr="009E4DAC">
              <w:rPr>
                <w:rFonts w:cs="Times New Roman"/>
                <w:b/>
                <w:bCs/>
                <w:i/>
                <w:iCs/>
                <w:snapToGrid/>
                <w:sz w:val="22"/>
                <w:szCs w:val="22"/>
                <w:lang w:bidi="ar-SA"/>
              </w:rPr>
              <w:t>At 31 December</w:t>
            </w:r>
          </w:p>
        </w:tc>
        <w:tc>
          <w:tcPr>
            <w:tcW w:w="1080" w:type="dxa"/>
            <w:shd w:val="clear" w:color="auto" w:fill="auto"/>
          </w:tcPr>
          <w:p w:rsidR="009E4DAC" w:rsidRPr="00C21350" w:rsidRDefault="00452B9A" w:rsidP="009E4DAC">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2020</w:t>
            </w:r>
          </w:p>
        </w:tc>
        <w:tc>
          <w:tcPr>
            <w:tcW w:w="1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p>
        </w:tc>
        <w:tc>
          <w:tcPr>
            <w:tcW w:w="990" w:type="dxa"/>
            <w:shd w:val="clear" w:color="auto" w:fill="auto"/>
          </w:tcPr>
          <w:p w:rsidR="009E4DAC" w:rsidRPr="00C21350" w:rsidRDefault="00452B9A" w:rsidP="009E4DAC">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2019</w:t>
            </w:r>
          </w:p>
        </w:tc>
        <w:tc>
          <w:tcPr>
            <w:tcW w:w="1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p>
        </w:tc>
        <w:tc>
          <w:tcPr>
            <w:tcW w:w="1080" w:type="dxa"/>
            <w:shd w:val="clear" w:color="auto" w:fill="auto"/>
          </w:tcPr>
          <w:p w:rsidR="009E4DAC" w:rsidRPr="00C21350" w:rsidRDefault="00452B9A" w:rsidP="009E4DAC">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2020</w:t>
            </w:r>
          </w:p>
        </w:tc>
        <w:tc>
          <w:tcPr>
            <w:tcW w:w="1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p>
        </w:tc>
        <w:tc>
          <w:tcPr>
            <w:tcW w:w="1080" w:type="dxa"/>
            <w:shd w:val="clear" w:color="auto" w:fill="auto"/>
          </w:tcPr>
          <w:p w:rsidR="009E4DAC" w:rsidRPr="00C21350" w:rsidRDefault="00452B9A" w:rsidP="009E4DAC">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2019</w:t>
            </w:r>
          </w:p>
        </w:tc>
      </w:tr>
      <w:tr w:rsidR="009E4DAC" w:rsidRPr="00C21350" w:rsidTr="004F47F5">
        <w:trPr>
          <w:cantSplit/>
          <w:tblHeader/>
        </w:trPr>
        <w:tc>
          <w:tcPr>
            <w:tcW w:w="4500" w:type="dxa"/>
          </w:tcPr>
          <w:p w:rsidR="009E4DAC" w:rsidRPr="00C21350" w:rsidRDefault="009E4DAC" w:rsidP="009E4DAC">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rsidR="009E4DAC" w:rsidRPr="005357A6" w:rsidRDefault="009E4DAC" w:rsidP="009E4DAC">
            <w:pPr>
              <w:autoSpaceDE/>
              <w:autoSpaceDN/>
              <w:spacing w:line="240" w:lineRule="atLeast"/>
              <w:jc w:val="center"/>
              <w:rPr>
                <w:rFonts w:cs="Times New Roman"/>
                <w:bCs/>
                <w:i/>
                <w:iCs/>
                <w:snapToGrid/>
                <w:sz w:val="22"/>
                <w:szCs w:val="22"/>
                <w:lang w:bidi="ar-SA"/>
              </w:rPr>
            </w:pPr>
            <w:r w:rsidRPr="005357A6">
              <w:rPr>
                <w:rFonts w:cs="Times New Roman"/>
                <w:bCs/>
                <w:i/>
                <w:iCs/>
                <w:snapToGrid/>
                <w:sz w:val="22"/>
                <w:szCs w:val="22"/>
                <w:lang w:bidi="ar-SA"/>
              </w:rPr>
              <w:t>(in thousand Baht)</w:t>
            </w:r>
          </w:p>
        </w:tc>
      </w:tr>
      <w:tr w:rsidR="00B863AB" w:rsidRPr="00222162" w:rsidTr="00890F9E">
        <w:trPr>
          <w:cantSplit/>
        </w:trPr>
        <w:tc>
          <w:tcPr>
            <w:tcW w:w="4500" w:type="dxa"/>
          </w:tcPr>
          <w:p w:rsidR="00B863AB" w:rsidRPr="00222162" w:rsidRDefault="00B863AB" w:rsidP="00B863AB">
            <w:pPr>
              <w:tabs>
                <w:tab w:val="decimal" w:pos="821"/>
              </w:tabs>
              <w:ind w:left="-102" w:right="-72" w:firstLine="113"/>
              <w:rPr>
                <w:rFonts w:cs="Times New Roman"/>
                <w:sz w:val="22"/>
                <w:szCs w:val="22"/>
              </w:rPr>
            </w:pPr>
            <w:r w:rsidRPr="00222162">
              <w:rPr>
                <w:rFonts w:cs="Times New Roman"/>
                <w:sz w:val="22"/>
                <w:szCs w:val="22"/>
              </w:rPr>
              <w:t>Discount rate (1%)</w:t>
            </w:r>
          </w:p>
        </w:tc>
        <w:tc>
          <w:tcPr>
            <w:tcW w:w="1080" w:type="dxa"/>
            <w:shd w:val="clear" w:color="auto" w:fill="auto"/>
          </w:tcPr>
          <w:p w:rsidR="00B863AB" w:rsidRPr="00A32421" w:rsidRDefault="00B863AB" w:rsidP="00B863AB">
            <w:pPr>
              <w:pStyle w:val="acctfourfigures"/>
              <w:tabs>
                <w:tab w:val="clear" w:pos="765"/>
                <w:tab w:val="decimal" w:pos="913"/>
              </w:tabs>
              <w:spacing w:line="240" w:lineRule="atLeast"/>
              <w:ind w:right="11"/>
            </w:pPr>
            <w:r w:rsidRPr="00A32421">
              <w:t>(2,196)</w:t>
            </w:r>
          </w:p>
        </w:tc>
        <w:tc>
          <w:tcPr>
            <w:tcW w:w="180" w:type="dxa"/>
            <w:shd w:val="clear" w:color="auto" w:fill="auto"/>
            <w:vAlign w:val="center"/>
          </w:tcPr>
          <w:p w:rsidR="00B863AB" w:rsidRPr="00222162" w:rsidRDefault="00B863AB" w:rsidP="00B863AB">
            <w:pPr>
              <w:tabs>
                <w:tab w:val="decimal" w:pos="821"/>
              </w:tabs>
              <w:ind w:left="-102" w:right="-72"/>
              <w:rPr>
                <w:rFonts w:cs="Times New Roman"/>
                <w:sz w:val="22"/>
                <w:szCs w:val="22"/>
              </w:rPr>
            </w:pPr>
          </w:p>
        </w:tc>
        <w:tc>
          <w:tcPr>
            <w:tcW w:w="990" w:type="dxa"/>
            <w:shd w:val="clear" w:color="auto" w:fill="auto"/>
            <w:vAlign w:val="center"/>
          </w:tcPr>
          <w:p w:rsidR="00B863AB" w:rsidRPr="00222162" w:rsidRDefault="00B863AB" w:rsidP="00B863AB">
            <w:pPr>
              <w:tabs>
                <w:tab w:val="decimal" w:pos="821"/>
              </w:tabs>
              <w:ind w:left="-102" w:right="-72"/>
              <w:rPr>
                <w:rFonts w:cs="Times New Roman"/>
                <w:sz w:val="22"/>
                <w:szCs w:val="22"/>
              </w:rPr>
            </w:pPr>
            <w:r>
              <w:rPr>
                <w:rFonts w:cs="Times New Roman"/>
                <w:sz w:val="22"/>
                <w:szCs w:val="22"/>
              </w:rPr>
              <w:t>(2,083)</w:t>
            </w:r>
          </w:p>
        </w:tc>
        <w:tc>
          <w:tcPr>
            <w:tcW w:w="180" w:type="dxa"/>
            <w:shd w:val="clear" w:color="auto" w:fill="auto"/>
            <w:vAlign w:val="center"/>
          </w:tcPr>
          <w:p w:rsidR="00B863AB" w:rsidRPr="00222162" w:rsidRDefault="00B863AB" w:rsidP="00B863AB">
            <w:pPr>
              <w:tabs>
                <w:tab w:val="decimal" w:pos="821"/>
              </w:tabs>
              <w:ind w:left="-102" w:right="-72"/>
              <w:rPr>
                <w:rFonts w:cs="Times New Roman"/>
                <w:sz w:val="22"/>
                <w:szCs w:val="22"/>
              </w:rPr>
            </w:pPr>
          </w:p>
        </w:tc>
        <w:tc>
          <w:tcPr>
            <w:tcW w:w="1080" w:type="dxa"/>
            <w:shd w:val="clear" w:color="auto" w:fill="auto"/>
          </w:tcPr>
          <w:p w:rsidR="00B863AB" w:rsidRPr="009259C4" w:rsidRDefault="00B863AB" w:rsidP="00B863AB">
            <w:pPr>
              <w:pStyle w:val="acctfourfigures"/>
              <w:tabs>
                <w:tab w:val="clear" w:pos="765"/>
                <w:tab w:val="decimal" w:pos="913"/>
              </w:tabs>
              <w:spacing w:line="240" w:lineRule="atLeast"/>
              <w:ind w:right="11"/>
            </w:pPr>
            <w:r w:rsidRPr="009259C4">
              <w:t>2,538</w:t>
            </w:r>
          </w:p>
        </w:tc>
        <w:tc>
          <w:tcPr>
            <w:tcW w:w="180" w:type="dxa"/>
            <w:shd w:val="clear" w:color="auto" w:fill="auto"/>
            <w:vAlign w:val="center"/>
          </w:tcPr>
          <w:p w:rsidR="00B863AB" w:rsidRPr="00222162" w:rsidRDefault="00B863AB" w:rsidP="00B863AB">
            <w:pPr>
              <w:tabs>
                <w:tab w:val="decimal" w:pos="821"/>
              </w:tabs>
              <w:ind w:left="-102" w:right="-72"/>
              <w:rPr>
                <w:rFonts w:cs="Times New Roman"/>
                <w:sz w:val="22"/>
                <w:szCs w:val="22"/>
              </w:rPr>
            </w:pPr>
          </w:p>
        </w:tc>
        <w:tc>
          <w:tcPr>
            <w:tcW w:w="1080" w:type="dxa"/>
            <w:shd w:val="clear" w:color="auto" w:fill="auto"/>
            <w:vAlign w:val="center"/>
          </w:tcPr>
          <w:p w:rsidR="00B863AB" w:rsidRPr="00222162" w:rsidRDefault="00B863AB" w:rsidP="00B863AB">
            <w:pPr>
              <w:tabs>
                <w:tab w:val="decimal" w:pos="821"/>
              </w:tabs>
              <w:ind w:left="-102" w:right="-72"/>
              <w:rPr>
                <w:rFonts w:cs="Times New Roman"/>
                <w:sz w:val="22"/>
                <w:szCs w:val="22"/>
              </w:rPr>
            </w:pPr>
            <w:r>
              <w:rPr>
                <w:rFonts w:cs="Times New Roman"/>
                <w:sz w:val="22"/>
                <w:szCs w:val="22"/>
              </w:rPr>
              <w:t>2,416</w:t>
            </w:r>
          </w:p>
        </w:tc>
      </w:tr>
      <w:tr w:rsidR="00B863AB" w:rsidRPr="00222162" w:rsidTr="00890F9E">
        <w:trPr>
          <w:cantSplit/>
        </w:trPr>
        <w:tc>
          <w:tcPr>
            <w:tcW w:w="4500" w:type="dxa"/>
          </w:tcPr>
          <w:p w:rsidR="00B863AB" w:rsidRPr="00222162" w:rsidRDefault="00B863AB" w:rsidP="00B863AB">
            <w:pPr>
              <w:tabs>
                <w:tab w:val="decimal" w:pos="821"/>
              </w:tabs>
              <w:ind w:left="-102" w:right="-72" w:firstLine="113"/>
              <w:rPr>
                <w:rFonts w:cs="Times New Roman"/>
                <w:sz w:val="22"/>
                <w:szCs w:val="22"/>
              </w:rPr>
            </w:pPr>
            <w:r w:rsidRPr="00222162">
              <w:rPr>
                <w:rFonts w:cs="Times New Roman"/>
                <w:sz w:val="22"/>
                <w:szCs w:val="22"/>
              </w:rPr>
              <w:t>Future salary increases (1%)</w:t>
            </w:r>
          </w:p>
        </w:tc>
        <w:tc>
          <w:tcPr>
            <w:tcW w:w="1080" w:type="dxa"/>
            <w:shd w:val="clear" w:color="auto" w:fill="auto"/>
          </w:tcPr>
          <w:p w:rsidR="00B863AB" w:rsidRPr="00A32421" w:rsidRDefault="00B863AB" w:rsidP="00B863AB">
            <w:pPr>
              <w:pStyle w:val="acctfourfigures"/>
              <w:tabs>
                <w:tab w:val="clear" w:pos="765"/>
                <w:tab w:val="decimal" w:pos="913"/>
              </w:tabs>
              <w:spacing w:line="240" w:lineRule="atLeast"/>
              <w:ind w:right="11"/>
            </w:pPr>
            <w:r w:rsidRPr="00A32421">
              <w:t>3,031</w:t>
            </w:r>
          </w:p>
        </w:tc>
        <w:tc>
          <w:tcPr>
            <w:tcW w:w="180" w:type="dxa"/>
            <w:shd w:val="clear" w:color="auto" w:fill="auto"/>
            <w:vAlign w:val="bottom"/>
          </w:tcPr>
          <w:p w:rsidR="00B863AB" w:rsidRPr="00222162" w:rsidRDefault="00B863AB" w:rsidP="00B863AB">
            <w:pPr>
              <w:tabs>
                <w:tab w:val="decimal" w:pos="821"/>
              </w:tabs>
              <w:ind w:left="-102" w:right="-72"/>
              <w:rPr>
                <w:rFonts w:cs="Times New Roman"/>
                <w:sz w:val="22"/>
                <w:szCs w:val="22"/>
              </w:rPr>
            </w:pPr>
          </w:p>
        </w:tc>
        <w:tc>
          <w:tcPr>
            <w:tcW w:w="990" w:type="dxa"/>
            <w:shd w:val="clear" w:color="auto" w:fill="auto"/>
            <w:vAlign w:val="bottom"/>
          </w:tcPr>
          <w:p w:rsidR="00B863AB" w:rsidRPr="00222162" w:rsidRDefault="00B863AB" w:rsidP="00B863AB">
            <w:pPr>
              <w:tabs>
                <w:tab w:val="decimal" w:pos="821"/>
              </w:tabs>
              <w:ind w:left="-102" w:right="-72"/>
              <w:rPr>
                <w:rFonts w:cs="Times New Roman"/>
                <w:sz w:val="22"/>
                <w:szCs w:val="22"/>
              </w:rPr>
            </w:pPr>
            <w:r>
              <w:rPr>
                <w:rFonts w:cs="Times New Roman"/>
                <w:sz w:val="22"/>
                <w:szCs w:val="22"/>
              </w:rPr>
              <w:t>3,203</w:t>
            </w:r>
          </w:p>
        </w:tc>
        <w:tc>
          <w:tcPr>
            <w:tcW w:w="180" w:type="dxa"/>
            <w:shd w:val="clear" w:color="auto" w:fill="auto"/>
            <w:vAlign w:val="bottom"/>
          </w:tcPr>
          <w:p w:rsidR="00B863AB" w:rsidRPr="00222162" w:rsidRDefault="00B863AB" w:rsidP="00B863AB">
            <w:pPr>
              <w:tabs>
                <w:tab w:val="decimal" w:pos="821"/>
              </w:tabs>
              <w:ind w:left="-102" w:right="-72"/>
              <w:rPr>
                <w:rFonts w:cs="Times New Roman"/>
                <w:sz w:val="22"/>
                <w:szCs w:val="22"/>
              </w:rPr>
            </w:pPr>
          </w:p>
        </w:tc>
        <w:tc>
          <w:tcPr>
            <w:tcW w:w="1080" w:type="dxa"/>
            <w:shd w:val="clear" w:color="auto" w:fill="auto"/>
          </w:tcPr>
          <w:p w:rsidR="00B863AB" w:rsidRPr="009259C4" w:rsidRDefault="00B863AB" w:rsidP="00B863AB">
            <w:pPr>
              <w:pStyle w:val="acctfourfigures"/>
              <w:tabs>
                <w:tab w:val="clear" w:pos="765"/>
                <w:tab w:val="decimal" w:pos="913"/>
              </w:tabs>
              <w:spacing w:line="240" w:lineRule="atLeast"/>
              <w:ind w:right="11"/>
            </w:pPr>
            <w:r w:rsidRPr="009259C4">
              <w:t>(2,670)</w:t>
            </w:r>
          </w:p>
        </w:tc>
        <w:tc>
          <w:tcPr>
            <w:tcW w:w="180" w:type="dxa"/>
            <w:shd w:val="clear" w:color="auto" w:fill="auto"/>
            <w:vAlign w:val="bottom"/>
          </w:tcPr>
          <w:p w:rsidR="00B863AB" w:rsidRPr="00222162" w:rsidRDefault="00B863AB" w:rsidP="00B863AB">
            <w:pPr>
              <w:tabs>
                <w:tab w:val="decimal" w:pos="821"/>
              </w:tabs>
              <w:ind w:left="-102" w:right="-72"/>
              <w:rPr>
                <w:rFonts w:cs="Times New Roman"/>
                <w:sz w:val="22"/>
                <w:szCs w:val="22"/>
              </w:rPr>
            </w:pPr>
          </w:p>
        </w:tc>
        <w:tc>
          <w:tcPr>
            <w:tcW w:w="1080" w:type="dxa"/>
            <w:shd w:val="clear" w:color="auto" w:fill="auto"/>
            <w:vAlign w:val="bottom"/>
          </w:tcPr>
          <w:p w:rsidR="00B863AB" w:rsidRPr="00222162" w:rsidRDefault="00B863AB" w:rsidP="00B863AB">
            <w:pPr>
              <w:tabs>
                <w:tab w:val="decimal" w:pos="821"/>
              </w:tabs>
              <w:ind w:left="-102" w:right="-72"/>
              <w:rPr>
                <w:rFonts w:cs="Times New Roman"/>
                <w:sz w:val="22"/>
                <w:szCs w:val="22"/>
              </w:rPr>
            </w:pPr>
            <w:r>
              <w:rPr>
                <w:rFonts w:cs="Times New Roman"/>
                <w:sz w:val="22"/>
                <w:szCs w:val="22"/>
              </w:rPr>
              <w:t>(2,896)</w:t>
            </w:r>
          </w:p>
        </w:tc>
      </w:tr>
      <w:tr w:rsidR="00B863AB" w:rsidRPr="00222162" w:rsidTr="00890F9E">
        <w:trPr>
          <w:cantSplit/>
        </w:trPr>
        <w:tc>
          <w:tcPr>
            <w:tcW w:w="4500" w:type="dxa"/>
          </w:tcPr>
          <w:p w:rsidR="00B863AB" w:rsidRPr="00222162" w:rsidRDefault="00B863AB" w:rsidP="00B863AB">
            <w:pPr>
              <w:tabs>
                <w:tab w:val="decimal" w:pos="821"/>
              </w:tabs>
              <w:ind w:left="-102" w:right="-72" w:firstLine="113"/>
              <w:rPr>
                <w:rFonts w:cs="Times New Roman"/>
                <w:sz w:val="22"/>
                <w:szCs w:val="22"/>
              </w:rPr>
            </w:pPr>
            <w:r w:rsidRPr="00222162">
              <w:rPr>
                <w:rFonts w:cs="Times New Roman"/>
                <w:sz w:val="22"/>
                <w:szCs w:val="22"/>
              </w:rPr>
              <w:t>Employee turnover rate (20%)</w:t>
            </w:r>
          </w:p>
        </w:tc>
        <w:tc>
          <w:tcPr>
            <w:tcW w:w="1080" w:type="dxa"/>
            <w:shd w:val="clear" w:color="auto" w:fill="auto"/>
          </w:tcPr>
          <w:p w:rsidR="00B863AB" w:rsidRPr="00A32421" w:rsidRDefault="00B863AB" w:rsidP="00B863AB">
            <w:pPr>
              <w:pStyle w:val="acctfourfigures"/>
              <w:tabs>
                <w:tab w:val="clear" w:pos="765"/>
                <w:tab w:val="decimal" w:pos="913"/>
              </w:tabs>
              <w:spacing w:line="240" w:lineRule="atLeast"/>
              <w:ind w:right="11"/>
            </w:pPr>
            <w:r w:rsidRPr="00A32421">
              <w:t>(2,538)</w:t>
            </w:r>
          </w:p>
        </w:tc>
        <w:tc>
          <w:tcPr>
            <w:tcW w:w="180" w:type="dxa"/>
            <w:shd w:val="clear" w:color="auto" w:fill="auto"/>
            <w:vAlign w:val="bottom"/>
          </w:tcPr>
          <w:p w:rsidR="00B863AB" w:rsidRPr="00222162" w:rsidRDefault="00B863AB" w:rsidP="00B863AB">
            <w:pPr>
              <w:tabs>
                <w:tab w:val="decimal" w:pos="821"/>
              </w:tabs>
              <w:ind w:left="-102" w:right="-72"/>
              <w:rPr>
                <w:rFonts w:cs="Times New Roman"/>
                <w:sz w:val="22"/>
                <w:szCs w:val="22"/>
              </w:rPr>
            </w:pPr>
          </w:p>
        </w:tc>
        <w:tc>
          <w:tcPr>
            <w:tcW w:w="990" w:type="dxa"/>
            <w:shd w:val="clear" w:color="auto" w:fill="auto"/>
            <w:vAlign w:val="bottom"/>
          </w:tcPr>
          <w:p w:rsidR="00B863AB" w:rsidRPr="00222162" w:rsidRDefault="00B863AB" w:rsidP="00B863AB">
            <w:pPr>
              <w:tabs>
                <w:tab w:val="decimal" w:pos="821"/>
              </w:tabs>
              <w:ind w:left="-102" w:right="-72"/>
              <w:rPr>
                <w:rFonts w:cs="Times New Roman"/>
                <w:sz w:val="22"/>
                <w:szCs w:val="22"/>
              </w:rPr>
            </w:pPr>
            <w:r>
              <w:rPr>
                <w:rFonts w:cs="Times New Roman"/>
                <w:sz w:val="22"/>
                <w:szCs w:val="22"/>
              </w:rPr>
              <w:t>(2,190)</w:t>
            </w:r>
          </w:p>
        </w:tc>
        <w:tc>
          <w:tcPr>
            <w:tcW w:w="180" w:type="dxa"/>
            <w:shd w:val="clear" w:color="auto" w:fill="auto"/>
            <w:vAlign w:val="bottom"/>
          </w:tcPr>
          <w:p w:rsidR="00B863AB" w:rsidRPr="00222162" w:rsidRDefault="00B863AB" w:rsidP="00B863AB">
            <w:pPr>
              <w:tabs>
                <w:tab w:val="decimal" w:pos="821"/>
              </w:tabs>
              <w:ind w:left="-102" w:right="-72"/>
              <w:rPr>
                <w:rFonts w:cs="Times New Roman"/>
                <w:sz w:val="22"/>
                <w:szCs w:val="22"/>
              </w:rPr>
            </w:pPr>
          </w:p>
        </w:tc>
        <w:tc>
          <w:tcPr>
            <w:tcW w:w="1080" w:type="dxa"/>
            <w:shd w:val="clear" w:color="auto" w:fill="auto"/>
          </w:tcPr>
          <w:p w:rsidR="00B863AB" w:rsidRPr="009259C4" w:rsidRDefault="00B863AB" w:rsidP="00B863AB">
            <w:pPr>
              <w:pStyle w:val="acctfourfigures"/>
              <w:tabs>
                <w:tab w:val="clear" w:pos="765"/>
                <w:tab w:val="decimal" w:pos="913"/>
              </w:tabs>
              <w:spacing w:line="240" w:lineRule="atLeast"/>
              <w:ind w:right="11"/>
            </w:pPr>
            <w:r w:rsidRPr="009259C4">
              <w:t>3,133</w:t>
            </w:r>
          </w:p>
        </w:tc>
        <w:tc>
          <w:tcPr>
            <w:tcW w:w="180" w:type="dxa"/>
            <w:shd w:val="clear" w:color="auto" w:fill="auto"/>
            <w:vAlign w:val="bottom"/>
          </w:tcPr>
          <w:p w:rsidR="00B863AB" w:rsidRPr="00222162" w:rsidRDefault="00B863AB" w:rsidP="00B863AB">
            <w:pPr>
              <w:tabs>
                <w:tab w:val="decimal" w:pos="821"/>
              </w:tabs>
              <w:ind w:left="-102" w:right="-72"/>
              <w:rPr>
                <w:rFonts w:cs="Times New Roman"/>
                <w:sz w:val="22"/>
                <w:szCs w:val="22"/>
              </w:rPr>
            </w:pPr>
          </w:p>
        </w:tc>
        <w:tc>
          <w:tcPr>
            <w:tcW w:w="1080" w:type="dxa"/>
            <w:shd w:val="clear" w:color="auto" w:fill="auto"/>
            <w:vAlign w:val="bottom"/>
          </w:tcPr>
          <w:p w:rsidR="00B863AB" w:rsidRPr="00222162" w:rsidRDefault="00B863AB" w:rsidP="00B863AB">
            <w:pPr>
              <w:tabs>
                <w:tab w:val="decimal" w:pos="821"/>
              </w:tabs>
              <w:ind w:left="-102" w:right="-72"/>
              <w:rPr>
                <w:rFonts w:cs="Times New Roman"/>
                <w:sz w:val="22"/>
                <w:szCs w:val="22"/>
              </w:rPr>
            </w:pPr>
            <w:r>
              <w:rPr>
                <w:rFonts w:cs="Times New Roman"/>
                <w:sz w:val="22"/>
                <w:szCs w:val="22"/>
              </w:rPr>
              <w:t>2,690</w:t>
            </w:r>
          </w:p>
        </w:tc>
      </w:tr>
      <w:tr w:rsidR="00B863AB" w:rsidRPr="00222162" w:rsidTr="004F47F5">
        <w:trPr>
          <w:cantSplit/>
        </w:trPr>
        <w:tc>
          <w:tcPr>
            <w:tcW w:w="4500" w:type="dxa"/>
          </w:tcPr>
          <w:p w:rsidR="00B863AB" w:rsidRPr="00222162" w:rsidRDefault="00B863AB" w:rsidP="00B863AB">
            <w:pPr>
              <w:tabs>
                <w:tab w:val="decimal" w:pos="821"/>
              </w:tabs>
              <w:ind w:left="-102" w:right="-72" w:firstLine="113"/>
              <w:rPr>
                <w:rFonts w:cs="Times New Roman"/>
                <w:sz w:val="22"/>
                <w:szCs w:val="22"/>
              </w:rPr>
            </w:pPr>
            <w:r w:rsidRPr="00222162">
              <w:rPr>
                <w:rFonts w:cs="Times New Roman"/>
                <w:sz w:val="22"/>
                <w:szCs w:val="22"/>
              </w:rPr>
              <w:t>Future mortality (1%)</w:t>
            </w:r>
          </w:p>
        </w:tc>
        <w:tc>
          <w:tcPr>
            <w:tcW w:w="1080" w:type="dxa"/>
            <w:shd w:val="clear" w:color="auto" w:fill="auto"/>
          </w:tcPr>
          <w:p w:rsidR="00B863AB" w:rsidRDefault="00B863AB" w:rsidP="00B863AB">
            <w:pPr>
              <w:pStyle w:val="acctfourfigures"/>
              <w:tabs>
                <w:tab w:val="clear" w:pos="765"/>
                <w:tab w:val="decimal" w:pos="913"/>
              </w:tabs>
              <w:spacing w:line="240" w:lineRule="atLeast"/>
              <w:ind w:right="11"/>
            </w:pPr>
            <w:r w:rsidRPr="00A32421">
              <w:t>(61)</w:t>
            </w:r>
          </w:p>
        </w:tc>
        <w:tc>
          <w:tcPr>
            <w:tcW w:w="180" w:type="dxa"/>
            <w:shd w:val="clear" w:color="auto" w:fill="auto"/>
          </w:tcPr>
          <w:p w:rsidR="00B863AB" w:rsidRPr="00222162" w:rsidRDefault="00B863AB" w:rsidP="00B863AB">
            <w:pPr>
              <w:tabs>
                <w:tab w:val="decimal" w:pos="821"/>
              </w:tabs>
              <w:ind w:left="-102" w:right="-72"/>
              <w:rPr>
                <w:rFonts w:cs="Times New Roman"/>
                <w:sz w:val="22"/>
                <w:szCs w:val="22"/>
              </w:rPr>
            </w:pPr>
          </w:p>
        </w:tc>
        <w:tc>
          <w:tcPr>
            <w:tcW w:w="990" w:type="dxa"/>
            <w:shd w:val="clear" w:color="auto" w:fill="auto"/>
          </w:tcPr>
          <w:p w:rsidR="00B863AB" w:rsidRPr="00222162" w:rsidRDefault="00B863AB" w:rsidP="00B863AB">
            <w:pPr>
              <w:tabs>
                <w:tab w:val="decimal" w:pos="821"/>
              </w:tabs>
              <w:ind w:left="-102" w:right="-72"/>
              <w:rPr>
                <w:rFonts w:cs="Times New Roman"/>
                <w:sz w:val="22"/>
                <w:szCs w:val="22"/>
              </w:rPr>
            </w:pPr>
            <w:r>
              <w:rPr>
                <w:rFonts w:cs="Times New Roman"/>
                <w:sz w:val="22"/>
                <w:szCs w:val="22"/>
              </w:rPr>
              <w:t>(61)</w:t>
            </w:r>
          </w:p>
        </w:tc>
        <w:tc>
          <w:tcPr>
            <w:tcW w:w="180" w:type="dxa"/>
            <w:shd w:val="clear" w:color="auto" w:fill="auto"/>
          </w:tcPr>
          <w:p w:rsidR="00B863AB" w:rsidRPr="00222162" w:rsidRDefault="00B863AB" w:rsidP="00B863AB">
            <w:pPr>
              <w:tabs>
                <w:tab w:val="decimal" w:pos="821"/>
              </w:tabs>
              <w:ind w:left="-102" w:right="-72"/>
              <w:rPr>
                <w:rFonts w:cs="Times New Roman"/>
                <w:sz w:val="22"/>
                <w:szCs w:val="22"/>
              </w:rPr>
            </w:pPr>
          </w:p>
        </w:tc>
        <w:tc>
          <w:tcPr>
            <w:tcW w:w="1080" w:type="dxa"/>
            <w:shd w:val="clear" w:color="auto" w:fill="auto"/>
          </w:tcPr>
          <w:p w:rsidR="00B863AB" w:rsidRDefault="00B863AB" w:rsidP="00B863AB">
            <w:pPr>
              <w:pStyle w:val="acctfourfigures"/>
              <w:tabs>
                <w:tab w:val="clear" w:pos="765"/>
                <w:tab w:val="decimal" w:pos="913"/>
              </w:tabs>
              <w:spacing w:line="240" w:lineRule="atLeast"/>
              <w:ind w:right="11"/>
            </w:pPr>
            <w:r w:rsidRPr="009259C4">
              <w:t>55</w:t>
            </w:r>
          </w:p>
        </w:tc>
        <w:tc>
          <w:tcPr>
            <w:tcW w:w="180" w:type="dxa"/>
            <w:shd w:val="clear" w:color="auto" w:fill="auto"/>
          </w:tcPr>
          <w:p w:rsidR="00B863AB" w:rsidRPr="00222162" w:rsidRDefault="00B863AB" w:rsidP="00B863AB">
            <w:pPr>
              <w:tabs>
                <w:tab w:val="decimal" w:pos="821"/>
              </w:tabs>
              <w:ind w:left="-102" w:right="-72"/>
              <w:rPr>
                <w:rFonts w:cs="Times New Roman"/>
                <w:sz w:val="22"/>
                <w:szCs w:val="22"/>
              </w:rPr>
            </w:pPr>
          </w:p>
        </w:tc>
        <w:tc>
          <w:tcPr>
            <w:tcW w:w="1080" w:type="dxa"/>
            <w:shd w:val="clear" w:color="auto" w:fill="auto"/>
          </w:tcPr>
          <w:p w:rsidR="00B863AB" w:rsidRPr="00222162" w:rsidRDefault="00B863AB" w:rsidP="00B863AB">
            <w:pPr>
              <w:tabs>
                <w:tab w:val="decimal" w:pos="821"/>
              </w:tabs>
              <w:ind w:left="-102" w:right="-72"/>
              <w:rPr>
                <w:rFonts w:cs="Times New Roman"/>
                <w:sz w:val="22"/>
                <w:szCs w:val="22"/>
              </w:rPr>
            </w:pPr>
            <w:r>
              <w:rPr>
                <w:rFonts w:cs="Times New Roman"/>
                <w:sz w:val="22"/>
                <w:szCs w:val="22"/>
              </w:rPr>
              <w:t>56</w:t>
            </w:r>
          </w:p>
        </w:tc>
      </w:tr>
    </w:tbl>
    <w:p w:rsidR="00AF6D48" w:rsidRPr="00AF6D48" w:rsidRDefault="00AF6D48" w:rsidP="00AF6D48">
      <w:pPr>
        <w:spacing w:line="240" w:lineRule="atLeast"/>
        <w:ind w:left="540"/>
        <w:jc w:val="both"/>
        <w:outlineLvl w:val="0"/>
        <w:rPr>
          <w:rFonts w:cs="Times New Roman"/>
          <w:sz w:val="22"/>
          <w:szCs w:val="22"/>
        </w:rPr>
      </w:pPr>
    </w:p>
    <w:p w:rsidR="00172159" w:rsidRPr="00D34261" w:rsidRDefault="00172159" w:rsidP="0005460F">
      <w:pPr>
        <w:numPr>
          <w:ilvl w:val="0"/>
          <w:numId w:val="2"/>
        </w:numPr>
        <w:tabs>
          <w:tab w:val="num" w:pos="540"/>
        </w:tabs>
        <w:spacing w:line="240" w:lineRule="atLeast"/>
        <w:ind w:left="540" w:hanging="540"/>
        <w:jc w:val="both"/>
        <w:outlineLvl w:val="0"/>
        <w:rPr>
          <w:rFonts w:cs="Times New Roman"/>
          <w:b/>
          <w:bCs/>
          <w:sz w:val="24"/>
          <w:szCs w:val="24"/>
        </w:rPr>
      </w:pPr>
      <w:r w:rsidRPr="0005460F">
        <w:rPr>
          <w:b/>
          <w:bCs/>
          <w:sz w:val="24"/>
          <w:szCs w:val="24"/>
        </w:rPr>
        <w:t>Share capital</w:t>
      </w:r>
    </w:p>
    <w:p w:rsidR="00172159" w:rsidRPr="00AF6D48" w:rsidRDefault="00172159" w:rsidP="00172159">
      <w:pPr>
        <w:spacing w:line="240" w:lineRule="atLeast"/>
        <w:ind w:left="540" w:right="-27"/>
        <w:jc w:val="both"/>
        <w:outlineLvl w:val="0"/>
        <w:rPr>
          <w:rFonts w:cs="Times New Roman"/>
          <w:b/>
          <w:bCs/>
          <w:sz w:val="22"/>
          <w:szCs w:val="22"/>
        </w:rPr>
      </w:pPr>
    </w:p>
    <w:tbl>
      <w:tblPr>
        <w:tblpPr w:leftFromText="180" w:rightFromText="180" w:vertAnchor="text" w:horzAnchor="page" w:tblpX="1612" w:tblpY="17"/>
        <w:tblW w:w="9270" w:type="dxa"/>
        <w:tblLayout w:type="fixed"/>
        <w:tblCellMar>
          <w:left w:w="79" w:type="dxa"/>
          <w:right w:w="79" w:type="dxa"/>
        </w:tblCellMar>
        <w:tblLook w:val="0000" w:firstRow="0" w:lastRow="0" w:firstColumn="0" w:lastColumn="0" w:noHBand="0" w:noVBand="0"/>
      </w:tblPr>
      <w:tblGrid>
        <w:gridCol w:w="3690"/>
        <w:gridCol w:w="1080"/>
        <w:gridCol w:w="990"/>
        <w:gridCol w:w="180"/>
        <w:gridCol w:w="990"/>
        <w:gridCol w:w="180"/>
        <w:gridCol w:w="990"/>
        <w:gridCol w:w="180"/>
        <w:gridCol w:w="990"/>
      </w:tblGrid>
      <w:tr w:rsidR="00172159" w:rsidRPr="0079725E" w:rsidTr="00FE117E">
        <w:trPr>
          <w:cantSplit/>
          <w:tblHeader/>
        </w:trPr>
        <w:tc>
          <w:tcPr>
            <w:tcW w:w="3690" w:type="dxa"/>
          </w:tcPr>
          <w:p w:rsidR="00172159" w:rsidRPr="0079725E" w:rsidRDefault="00172159" w:rsidP="00FE117E">
            <w:pPr>
              <w:autoSpaceDE/>
              <w:autoSpaceDN/>
              <w:spacing w:line="240" w:lineRule="atLeast"/>
              <w:rPr>
                <w:rFonts w:cs="Times New Roman"/>
                <w:snapToGrid/>
                <w:sz w:val="22"/>
                <w:szCs w:val="20"/>
                <w:lang w:bidi="ar-SA"/>
              </w:rPr>
            </w:pPr>
          </w:p>
        </w:tc>
        <w:tc>
          <w:tcPr>
            <w:tcW w:w="1080" w:type="dxa"/>
          </w:tcPr>
          <w:p w:rsidR="00172159" w:rsidRPr="0079725E" w:rsidRDefault="00172159" w:rsidP="00FE117E">
            <w:pPr>
              <w:autoSpaceDE/>
              <w:autoSpaceDN/>
              <w:spacing w:line="240" w:lineRule="atLeast"/>
              <w:jc w:val="center"/>
              <w:rPr>
                <w:rFonts w:cs="Times New Roman"/>
                <w:bCs/>
                <w:snapToGrid/>
                <w:sz w:val="22"/>
                <w:szCs w:val="20"/>
                <w:lang w:bidi="ar-SA"/>
              </w:rPr>
            </w:pPr>
            <w:r w:rsidRPr="0079725E">
              <w:rPr>
                <w:rFonts w:cs="Times New Roman"/>
                <w:bCs/>
                <w:snapToGrid/>
                <w:sz w:val="22"/>
                <w:szCs w:val="20"/>
                <w:lang w:bidi="ar-SA"/>
              </w:rPr>
              <w:t>Par value</w:t>
            </w:r>
          </w:p>
        </w:tc>
        <w:tc>
          <w:tcPr>
            <w:tcW w:w="2160" w:type="dxa"/>
            <w:gridSpan w:val="3"/>
            <w:tcBorders>
              <w:bottom w:val="single" w:sz="4" w:space="0" w:color="auto"/>
            </w:tcBorders>
            <w:shd w:val="clear" w:color="auto" w:fill="auto"/>
          </w:tcPr>
          <w:p w:rsidR="00172159" w:rsidRPr="00B02768" w:rsidRDefault="00452B9A" w:rsidP="00FE117E">
            <w:pPr>
              <w:pStyle w:val="acctmergecolhdg"/>
              <w:spacing w:line="240" w:lineRule="atLeast"/>
              <w:rPr>
                <w:b w:val="0"/>
                <w:bCs/>
                <w:szCs w:val="22"/>
              </w:rPr>
            </w:pPr>
            <w:r>
              <w:rPr>
                <w:b w:val="0"/>
                <w:bCs/>
                <w:szCs w:val="22"/>
              </w:rPr>
              <w:t>2020</w:t>
            </w:r>
          </w:p>
        </w:tc>
        <w:tc>
          <w:tcPr>
            <w:tcW w:w="180" w:type="dxa"/>
            <w:shd w:val="clear" w:color="auto" w:fill="auto"/>
          </w:tcPr>
          <w:p w:rsidR="00172159" w:rsidRPr="00B02768" w:rsidRDefault="00172159" w:rsidP="00FE117E">
            <w:pPr>
              <w:pStyle w:val="acctmergecolhdg"/>
              <w:spacing w:line="240" w:lineRule="atLeast"/>
              <w:rPr>
                <w:b w:val="0"/>
                <w:bCs/>
                <w:szCs w:val="22"/>
              </w:rPr>
            </w:pPr>
          </w:p>
        </w:tc>
        <w:tc>
          <w:tcPr>
            <w:tcW w:w="2160" w:type="dxa"/>
            <w:gridSpan w:val="3"/>
            <w:tcBorders>
              <w:bottom w:val="single" w:sz="4" w:space="0" w:color="auto"/>
            </w:tcBorders>
            <w:shd w:val="clear" w:color="auto" w:fill="auto"/>
          </w:tcPr>
          <w:p w:rsidR="00172159" w:rsidRPr="00B02768" w:rsidRDefault="00452B9A" w:rsidP="00FE117E">
            <w:pPr>
              <w:pStyle w:val="acctmergecolhdg"/>
              <w:spacing w:line="240" w:lineRule="atLeast"/>
              <w:rPr>
                <w:b w:val="0"/>
                <w:bCs/>
                <w:szCs w:val="22"/>
              </w:rPr>
            </w:pPr>
            <w:r>
              <w:rPr>
                <w:b w:val="0"/>
                <w:bCs/>
                <w:szCs w:val="22"/>
              </w:rPr>
              <w:t>2019</w:t>
            </w:r>
          </w:p>
        </w:tc>
      </w:tr>
      <w:tr w:rsidR="00172159" w:rsidRPr="0079725E" w:rsidTr="00FE117E">
        <w:trPr>
          <w:cantSplit/>
          <w:tblHeader/>
        </w:trPr>
        <w:tc>
          <w:tcPr>
            <w:tcW w:w="3690" w:type="dxa"/>
          </w:tcPr>
          <w:p w:rsidR="00172159" w:rsidRPr="0079725E" w:rsidRDefault="00172159" w:rsidP="00FE117E">
            <w:pPr>
              <w:tabs>
                <w:tab w:val="decimal" w:pos="765"/>
              </w:tabs>
              <w:autoSpaceDE/>
              <w:autoSpaceDN/>
              <w:spacing w:line="240" w:lineRule="atLeast"/>
              <w:jc w:val="center"/>
              <w:rPr>
                <w:rFonts w:cs="Times New Roman"/>
                <w:snapToGrid/>
                <w:sz w:val="22"/>
                <w:szCs w:val="20"/>
                <w:lang w:bidi="ar-SA"/>
              </w:rPr>
            </w:pPr>
          </w:p>
        </w:tc>
        <w:tc>
          <w:tcPr>
            <w:tcW w:w="1080" w:type="dxa"/>
          </w:tcPr>
          <w:p w:rsidR="00172159" w:rsidRPr="0079725E" w:rsidRDefault="00172159" w:rsidP="00FE117E">
            <w:pPr>
              <w:autoSpaceDE/>
              <w:autoSpaceDN/>
              <w:spacing w:line="240" w:lineRule="atLeast"/>
              <w:jc w:val="center"/>
              <w:rPr>
                <w:rFonts w:cs="Times New Roman"/>
                <w:snapToGrid/>
                <w:sz w:val="22"/>
                <w:szCs w:val="20"/>
                <w:lang w:bidi="ar-SA"/>
              </w:rPr>
            </w:pPr>
            <w:r w:rsidRPr="0079725E">
              <w:rPr>
                <w:rFonts w:cs="Times New Roman"/>
                <w:snapToGrid/>
                <w:sz w:val="22"/>
                <w:szCs w:val="20"/>
                <w:lang w:bidi="ar-SA"/>
              </w:rPr>
              <w:t>per share</w:t>
            </w:r>
          </w:p>
        </w:tc>
        <w:tc>
          <w:tcPr>
            <w:tcW w:w="990" w:type="dxa"/>
            <w:tcBorders>
              <w:top w:val="single" w:sz="4" w:space="0" w:color="auto"/>
            </w:tcBorders>
          </w:tcPr>
          <w:p w:rsidR="00172159" w:rsidRPr="0079725E" w:rsidRDefault="00172159" w:rsidP="00FE117E">
            <w:pPr>
              <w:tabs>
                <w:tab w:val="decimal" w:pos="765"/>
              </w:tabs>
              <w:autoSpaceDE/>
              <w:autoSpaceDN/>
              <w:spacing w:line="240" w:lineRule="atLeast"/>
              <w:rPr>
                <w:rFonts w:cs="Times New Roman"/>
                <w:snapToGrid/>
                <w:sz w:val="22"/>
                <w:szCs w:val="20"/>
                <w:cs/>
              </w:rPr>
            </w:pPr>
            <w:r w:rsidRPr="0079725E">
              <w:rPr>
                <w:rFonts w:cs="Times New Roman"/>
                <w:snapToGrid/>
                <w:sz w:val="22"/>
                <w:szCs w:val="20"/>
                <w:lang w:bidi="ar-SA"/>
              </w:rPr>
              <w:t>Number</w:t>
            </w:r>
          </w:p>
        </w:tc>
        <w:tc>
          <w:tcPr>
            <w:tcW w:w="180" w:type="dxa"/>
            <w:tcBorders>
              <w:top w:val="single" w:sz="4" w:space="0" w:color="auto"/>
            </w:tcBorders>
          </w:tcPr>
          <w:p w:rsidR="00172159" w:rsidRPr="0079725E" w:rsidRDefault="00172159" w:rsidP="00FE117E">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172159" w:rsidRPr="0079725E" w:rsidRDefault="00172159" w:rsidP="00FE117E">
            <w:pPr>
              <w:tabs>
                <w:tab w:val="decimal" w:pos="641"/>
              </w:tabs>
              <w:autoSpaceDE/>
              <w:autoSpaceDN/>
              <w:spacing w:line="240" w:lineRule="atLeast"/>
              <w:rPr>
                <w:rFonts w:cs="Times New Roman"/>
                <w:snapToGrid/>
                <w:sz w:val="22"/>
                <w:szCs w:val="20"/>
                <w:lang w:bidi="ar-SA"/>
              </w:rPr>
            </w:pPr>
            <w:r>
              <w:rPr>
                <w:rFonts w:cs="Times New Roman"/>
                <w:snapToGrid/>
                <w:sz w:val="22"/>
                <w:szCs w:val="20"/>
                <w:lang w:bidi="ar-SA"/>
              </w:rPr>
              <w:t>Amount</w:t>
            </w:r>
          </w:p>
        </w:tc>
        <w:tc>
          <w:tcPr>
            <w:tcW w:w="180" w:type="dxa"/>
          </w:tcPr>
          <w:p w:rsidR="00172159" w:rsidRPr="0079725E" w:rsidRDefault="00172159" w:rsidP="00FE117E">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172159" w:rsidRPr="0079725E" w:rsidRDefault="00172159" w:rsidP="00FE117E">
            <w:pPr>
              <w:tabs>
                <w:tab w:val="decimal" w:pos="765"/>
              </w:tabs>
              <w:autoSpaceDE/>
              <w:autoSpaceDN/>
              <w:spacing w:line="240" w:lineRule="atLeast"/>
              <w:rPr>
                <w:rFonts w:cs="Times New Roman"/>
                <w:snapToGrid/>
                <w:sz w:val="22"/>
                <w:szCs w:val="20"/>
                <w:cs/>
              </w:rPr>
            </w:pPr>
            <w:r w:rsidRPr="0079725E">
              <w:rPr>
                <w:rFonts w:cs="Times New Roman"/>
                <w:snapToGrid/>
                <w:sz w:val="22"/>
                <w:szCs w:val="20"/>
                <w:lang w:bidi="ar-SA"/>
              </w:rPr>
              <w:t>Number</w:t>
            </w:r>
          </w:p>
        </w:tc>
        <w:tc>
          <w:tcPr>
            <w:tcW w:w="180" w:type="dxa"/>
            <w:tcBorders>
              <w:top w:val="single" w:sz="4" w:space="0" w:color="auto"/>
            </w:tcBorders>
          </w:tcPr>
          <w:p w:rsidR="00172159" w:rsidRPr="0079725E" w:rsidRDefault="00172159" w:rsidP="00FE117E">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172159" w:rsidRPr="0079725E" w:rsidRDefault="00172159" w:rsidP="00FE117E">
            <w:pPr>
              <w:tabs>
                <w:tab w:val="decimal" w:pos="641"/>
              </w:tabs>
              <w:autoSpaceDE/>
              <w:autoSpaceDN/>
              <w:spacing w:line="240" w:lineRule="atLeast"/>
              <w:rPr>
                <w:rFonts w:cs="Times New Roman"/>
                <w:snapToGrid/>
                <w:sz w:val="22"/>
                <w:szCs w:val="20"/>
                <w:lang w:bidi="ar-SA"/>
              </w:rPr>
            </w:pPr>
            <w:r>
              <w:rPr>
                <w:rFonts w:cs="Times New Roman"/>
                <w:snapToGrid/>
                <w:sz w:val="22"/>
                <w:szCs w:val="20"/>
                <w:lang w:bidi="ar-SA"/>
              </w:rPr>
              <w:t>Amount</w:t>
            </w:r>
          </w:p>
        </w:tc>
      </w:tr>
      <w:tr w:rsidR="00172159" w:rsidRPr="0079725E" w:rsidTr="00FE117E">
        <w:trPr>
          <w:cantSplit/>
        </w:trPr>
        <w:tc>
          <w:tcPr>
            <w:tcW w:w="3690" w:type="dxa"/>
          </w:tcPr>
          <w:p w:rsidR="00172159" w:rsidRPr="0079725E" w:rsidRDefault="00172159" w:rsidP="00FE117E">
            <w:pPr>
              <w:autoSpaceDE/>
              <w:autoSpaceDN/>
              <w:spacing w:line="240" w:lineRule="atLeast"/>
              <w:rPr>
                <w:rFonts w:cs="Times New Roman"/>
                <w:b/>
                <w:bCs/>
                <w:i/>
                <w:iCs/>
                <w:snapToGrid/>
                <w:sz w:val="22"/>
                <w:szCs w:val="20"/>
                <w:lang w:bidi="ar-SA"/>
              </w:rPr>
            </w:pPr>
          </w:p>
        </w:tc>
        <w:tc>
          <w:tcPr>
            <w:tcW w:w="1080" w:type="dxa"/>
          </w:tcPr>
          <w:p w:rsidR="00172159" w:rsidRPr="0079725E" w:rsidRDefault="00172159" w:rsidP="00FE117E">
            <w:pPr>
              <w:autoSpaceDE/>
              <w:autoSpaceDN/>
              <w:spacing w:line="240" w:lineRule="atLeast"/>
              <w:jc w:val="center"/>
              <w:rPr>
                <w:rFonts w:cs="Times New Roman"/>
                <w:i/>
                <w:iCs/>
                <w:snapToGrid/>
                <w:sz w:val="22"/>
                <w:szCs w:val="20"/>
                <w:lang w:bidi="ar-SA"/>
              </w:rPr>
            </w:pPr>
            <w:r w:rsidRPr="0079725E">
              <w:rPr>
                <w:rFonts w:cs="Times New Roman"/>
                <w:i/>
                <w:iCs/>
                <w:snapToGrid/>
                <w:sz w:val="22"/>
                <w:szCs w:val="20"/>
                <w:lang w:bidi="ar-SA"/>
              </w:rPr>
              <w:t>(in Baht)</w:t>
            </w:r>
          </w:p>
        </w:tc>
        <w:tc>
          <w:tcPr>
            <w:tcW w:w="4500" w:type="dxa"/>
            <w:gridSpan w:val="7"/>
          </w:tcPr>
          <w:p w:rsidR="00172159" w:rsidRPr="0079725E" w:rsidRDefault="00172159" w:rsidP="00FE117E">
            <w:pPr>
              <w:tabs>
                <w:tab w:val="decimal" w:pos="765"/>
              </w:tabs>
              <w:autoSpaceDE/>
              <w:autoSpaceDN/>
              <w:spacing w:line="240" w:lineRule="atLeast"/>
              <w:jc w:val="center"/>
              <w:rPr>
                <w:rFonts w:cs="Times New Roman"/>
                <w:i/>
                <w:iCs/>
                <w:snapToGrid/>
                <w:sz w:val="22"/>
                <w:szCs w:val="20"/>
                <w:lang w:bidi="ar-SA"/>
              </w:rPr>
            </w:pPr>
            <w:r w:rsidRPr="0079725E">
              <w:rPr>
                <w:rFonts w:cs="Times New Roman"/>
                <w:i/>
                <w:iCs/>
                <w:snapToGrid/>
                <w:sz w:val="22"/>
                <w:szCs w:val="24"/>
                <w:lang w:bidi="ar-SA"/>
              </w:rPr>
              <w:t>(</w:t>
            </w:r>
            <w:r>
              <w:rPr>
                <w:rFonts w:cs="Times New Roman"/>
                <w:i/>
                <w:iCs/>
                <w:snapToGrid/>
                <w:sz w:val="22"/>
                <w:szCs w:val="24"/>
                <w:lang w:bidi="ar-SA"/>
              </w:rPr>
              <w:t>thousand shares / in thousand</w:t>
            </w:r>
            <w:r w:rsidRPr="0079725E">
              <w:rPr>
                <w:rFonts w:cs="Times New Roman"/>
                <w:i/>
                <w:iCs/>
                <w:snapToGrid/>
                <w:sz w:val="22"/>
                <w:szCs w:val="24"/>
                <w:lang w:bidi="ar-SA"/>
              </w:rPr>
              <w:t xml:space="preserve"> Baht)</w:t>
            </w:r>
          </w:p>
        </w:tc>
      </w:tr>
      <w:tr w:rsidR="00452B9A" w:rsidRPr="0079725E" w:rsidTr="00A12B18">
        <w:trPr>
          <w:cantSplit/>
        </w:trPr>
        <w:tc>
          <w:tcPr>
            <w:tcW w:w="3690" w:type="dxa"/>
          </w:tcPr>
          <w:p w:rsidR="00452B9A" w:rsidRPr="00A12B18" w:rsidRDefault="00452B9A" w:rsidP="00452B9A">
            <w:pPr>
              <w:autoSpaceDE/>
              <w:autoSpaceDN/>
              <w:spacing w:line="240" w:lineRule="atLeast"/>
              <w:ind w:left="-79" w:firstLine="180"/>
              <w:rPr>
                <w:rFonts w:cs="Times New Roman"/>
                <w:snapToGrid/>
                <w:sz w:val="22"/>
                <w:szCs w:val="20"/>
                <w:lang w:bidi="ar-SA"/>
              </w:rPr>
            </w:pPr>
            <w:r w:rsidRPr="00A12B18">
              <w:rPr>
                <w:rFonts w:cs="Times New Roman"/>
                <w:snapToGrid/>
                <w:sz w:val="22"/>
                <w:szCs w:val="20"/>
                <w:lang w:bidi="ar-SA"/>
              </w:rPr>
              <w:t>Authorised</w:t>
            </w:r>
            <w:r>
              <w:rPr>
                <w:rFonts w:cs="Times New Roman"/>
                <w:snapToGrid/>
                <w:sz w:val="22"/>
                <w:szCs w:val="20"/>
                <w:lang w:bidi="ar-SA"/>
              </w:rPr>
              <w:t xml:space="preserve"> shares at 31 December</w:t>
            </w:r>
          </w:p>
        </w:tc>
        <w:tc>
          <w:tcPr>
            <w:tcW w:w="1080" w:type="dxa"/>
          </w:tcPr>
          <w:p w:rsidR="00452B9A" w:rsidRPr="009E4DAC" w:rsidRDefault="00452B9A" w:rsidP="00452B9A">
            <w:pPr>
              <w:autoSpaceDE/>
              <w:autoSpaceDN/>
              <w:spacing w:line="240" w:lineRule="atLeast"/>
              <w:jc w:val="center"/>
              <w:rPr>
                <w:rFonts w:cs="Times New Roman"/>
                <w:snapToGrid/>
                <w:sz w:val="22"/>
                <w:szCs w:val="20"/>
                <w:lang w:bidi="ar-SA"/>
              </w:rPr>
            </w:pPr>
            <w:r w:rsidRPr="009E4DAC">
              <w:rPr>
                <w:rFonts w:cs="Times New Roman"/>
                <w:snapToGrid/>
                <w:sz w:val="22"/>
                <w:szCs w:val="20"/>
                <w:lang w:bidi="ar-SA"/>
              </w:rPr>
              <w:t>1</w:t>
            </w:r>
          </w:p>
        </w:tc>
        <w:tc>
          <w:tcPr>
            <w:tcW w:w="990" w:type="dxa"/>
            <w:tcBorders>
              <w:bottom w:val="double" w:sz="4" w:space="0" w:color="auto"/>
            </w:tcBorders>
          </w:tcPr>
          <w:p w:rsidR="00452B9A" w:rsidRPr="00065C7C" w:rsidRDefault="00890F9E" w:rsidP="00452B9A">
            <w:pPr>
              <w:tabs>
                <w:tab w:val="decimal" w:pos="810"/>
              </w:tabs>
              <w:autoSpaceDE/>
              <w:autoSpaceDN/>
              <w:spacing w:line="240" w:lineRule="atLeast"/>
              <w:ind w:right="11"/>
              <w:rPr>
                <w:rFonts w:cs="Times New Roman"/>
                <w:b/>
                <w:bCs/>
                <w:snapToGrid/>
                <w:sz w:val="22"/>
                <w:szCs w:val="20"/>
                <w:lang w:bidi="ar-SA"/>
              </w:rPr>
            </w:pPr>
            <w:r w:rsidRPr="00890F9E">
              <w:rPr>
                <w:rFonts w:cs="Times New Roman"/>
                <w:b/>
                <w:bCs/>
                <w:snapToGrid/>
                <w:sz w:val="22"/>
                <w:szCs w:val="20"/>
                <w:lang w:bidi="ar-SA"/>
              </w:rPr>
              <w:t>452,094</w:t>
            </w:r>
          </w:p>
        </w:tc>
        <w:tc>
          <w:tcPr>
            <w:tcW w:w="180" w:type="dxa"/>
          </w:tcPr>
          <w:p w:rsidR="00452B9A" w:rsidRPr="00065C7C" w:rsidRDefault="00452B9A" w:rsidP="00452B9A">
            <w:pPr>
              <w:tabs>
                <w:tab w:val="decimal" w:pos="810"/>
                <w:tab w:val="decimal" w:pos="873"/>
              </w:tabs>
              <w:autoSpaceDE/>
              <w:autoSpaceDN/>
              <w:spacing w:line="240" w:lineRule="atLeast"/>
              <w:ind w:right="11"/>
              <w:rPr>
                <w:rFonts w:cs="Times New Roman"/>
                <w:b/>
                <w:bCs/>
                <w:snapToGrid/>
                <w:sz w:val="22"/>
                <w:szCs w:val="20"/>
                <w:lang w:bidi="ar-SA"/>
              </w:rPr>
            </w:pPr>
          </w:p>
        </w:tc>
        <w:tc>
          <w:tcPr>
            <w:tcW w:w="990" w:type="dxa"/>
            <w:tcBorders>
              <w:bottom w:val="double" w:sz="4" w:space="0" w:color="auto"/>
            </w:tcBorders>
          </w:tcPr>
          <w:p w:rsidR="00452B9A" w:rsidRPr="00065C7C" w:rsidRDefault="00890F9E" w:rsidP="00452B9A">
            <w:pPr>
              <w:tabs>
                <w:tab w:val="decimal" w:pos="810"/>
              </w:tabs>
              <w:autoSpaceDE/>
              <w:autoSpaceDN/>
              <w:spacing w:line="240" w:lineRule="atLeast"/>
              <w:ind w:right="11"/>
              <w:rPr>
                <w:rFonts w:cs="Times New Roman"/>
                <w:b/>
                <w:bCs/>
                <w:snapToGrid/>
                <w:sz w:val="22"/>
                <w:szCs w:val="20"/>
                <w:lang w:bidi="ar-SA"/>
              </w:rPr>
            </w:pPr>
            <w:r w:rsidRPr="00890F9E">
              <w:rPr>
                <w:rFonts w:cs="Times New Roman"/>
                <w:b/>
                <w:bCs/>
                <w:snapToGrid/>
                <w:sz w:val="22"/>
                <w:szCs w:val="20"/>
                <w:lang w:bidi="ar-SA"/>
              </w:rPr>
              <w:t>452,094</w:t>
            </w: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Borders>
              <w:bottom w:val="double" w:sz="4" w:space="0" w:color="auto"/>
            </w:tcBorders>
          </w:tcPr>
          <w:p w:rsidR="00452B9A" w:rsidRPr="00065C7C" w:rsidRDefault="00452B9A" w:rsidP="00452B9A">
            <w:pPr>
              <w:tabs>
                <w:tab w:val="decimal" w:pos="810"/>
              </w:tabs>
              <w:autoSpaceDE/>
              <w:autoSpaceDN/>
              <w:spacing w:line="240" w:lineRule="atLeast"/>
              <w:ind w:right="11"/>
              <w:rPr>
                <w:rFonts w:cs="Times New Roman"/>
                <w:b/>
                <w:bCs/>
                <w:snapToGrid/>
                <w:sz w:val="22"/>
                <w:szCs w:val="20"/>
                <w:lang w:bidi="ar-SA"/>
              </w:rPr>
            </w:pPr>
            <w:r w:rsidRPr="00065C7C">
              <w:rPr>
                <w:rFonts w:cs="Times New Roman"/>
                <w:b/>
                <w:bCs/>
                <w:snapToGrid/>
                <w:sz w:val="22"/>
                <w:szCs w:val="20"/>
                <w:lang w:bidi="ar-SA"/>
              </w:rPr>
              <w:t>452,094</w:t>
            </w:r>
          </w:p>
        </w:tc>
        <w:tc>
          <w:tcPr>
            <w:tcW w:w="180" w:type="dxa"/>
          </w:tcPr>
          <w:p w:rsidR="00452B9A" w:rsidRPr="00065C7C" w:rsidRDefault="00452B9A" w:rsidP="00452B9A">
            <w:pPr>
              <w:tabs>
                <w:tab w:val="decimal" w:pos="810"/>
                <w:tab w:val="decimal" w:pos="873"/>
              </w:tabs>
              <w:autoSpaceDE/>
              <w:autoSpaceDN/>
              <w:spacing w:line="240" w:lineRule="atLeast"/>
              <w:ind w:right="11"/>
              <w:rPr>
                <w:rFonts w:cs="Times New Roman"/>
                <w:b/>
                <w:bCs/>
                <w:snapToGrid/>
                <w:sz w:val="22"/>
                <w:szCs w:val="20"/>
                <w:lang w:bidi="ar-SA"/>
              </w:rPr>
            </w:pPr>
          </w:p>
        </w:tc>
        <w:tc>
          <w:tcPr>
            <w:tcW w:w="990" w:type="dxa"/>
            <w:tcBorders>
              <w:bottom w:val="double" w:sz="4" w:space="0" w:color="auto"/>
            </w:tcBorders>
          </w:tcPr>
          <w:p w:rsidR="00452B9A" w:rsidRPr="00065C7C" w:rsidRDefault="00452B9A" w:rsidP="00452B9A">
            <w:pPr>
              <w:tabs>
                <w:tab w:val="decimal" w:pos="810"/>
              </w:tabs>
              <w:autoSpaceDE/>
              <w:autoSpaceDN/>
              <w:spacing w:line="240" w:lineRule="atLeast"/>
              <w:ind w:right="11"/>
              <w:rPr>
                <w:rFonts w:cs="Times New Roman"/>
                <w:b/>
                <w:bCs/>
                <w:snapToGrid/>
                <w:sz w:val="22"/>
                <w:szCs w:val="20"/>
                <w:lang w:bidi="ar-SA"/>
              </w:rPr>
            </w:pPr>
            <w:r w:rsidRPr="00065C7C">
              <w:rPr>
                <w:rFonts w:cs="Times New Roman"/>
                <w:b/>
                <w:bCs/>
                <w:snapToGrid/>
                <w:sz w:val="22"/>
                <w:szCs w:val="20"/>
                <w:lang w:bidi="ar-SA"/>
              </w:rPr>
              <w:t>452,094</w:t>
            </w:r>
          </w:p>
        </w:tc>
      </w:tr>
      <w:tr w:rsidR="00452B9A" w:rsidRPr="0079725E" w:rsidTr="00FE117E">
        <w:trPr>
          <w:cantSplit/>
        </w:trPr>
        <w:tc>
          <w:tcPr>
            <w:tcW w:w="3690" w:type="dxa"/>
          </w:tcPr>
          <w:p w:rsidR="00452B9A" w:rsidRPr="0079725E" w:rsidRDefault="00452B9A" w:rsidP="00452B9A">
            <w:pPr>
              <w:autoSpaceDE/>
              <w:autoSpaceDN/>
              <w:spacing w:line="240" w:lineRule="atLeast"/>
              <w:ind w:left="-79" w:firstLine="180"/>
              <w:rPr>
                <w:rFonts w:cs="Times New Roman"/>
                <w:snapToGrid/>
                <w:sz w:val="22"/>
                <w:szCs w:val="20"/>
                <w:lang w:bidi="ar-SA"/>
              </w:rPr>
            </w:pPr>
          </w:p>
        </w:tc>
        <w:tc>
          <w:tcPr>
            <w:tcW w:w="1080" w:type="dxa"/>
          </w:tcPr>
          <w:p w:rsidR="00452B9A" w:rsidRPr="0079725E" w:rsidRDefault="00452B9A" w:rsidP="00452B9A">
            <w:pPr>
              <w:autoSpaceDE/>
              <w:autoSpaceDN/>
              <w:spacing w:line="240" w:lineRule="atLeast"/>
              <w:jc w:val="center"/>
              <w:rPr>
                <w:rFonts w:cs="Times New Roman"/>
                <w:snapToGrid/>
                <w:sz w:val="22"/>
                <w:szCs w:val="20"/>
                <w:lang w:bidi="ar-SA"/>
              </w:rPr>
            </w:pPr>
          </w:p>
        </w:tc>
        <w:tc>
          <w:tcPr>
            <w:tcW w:w="990" w:type="dxa"/>
            <w:tcBorders>
              <w:top w:val="double" w:sz="4" w:space="0" w:color="auto"/>
            </w:tcBorders>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r>
      <w:tr w:rsidR="00452B9A" w:rsidRPr="0079725E" w:rsidTr="00FE117E">
        <w:trPr>
          <w:cantSplit/>
        </w:trPr>
        <w:tc>
          <w:tcPr>
            <w:tcW w:w="3690" w:type="dxa"/>
          </w:tcPr>
          <w:p w:rsidR="00452B9A" w:rsidRPr="00A12B18" w:rsidRDefault="00452B9A" w:rsidP="00452B9A">
            <w:pPr>
              <w:autoSpaceDE/>
              <w:autoSpaceDN/>
              <w:spacing w:line="240" w:lineRule="atLeast"/>
              <w:ind w:left="-79" w:firstLine="180"/>
              <w:rPr>
                <w:rFonts w:cs="Times New Roman"/>
                <w:b/>
                <w:bCs/>
                <w:i/>
                <w:iCs/>
                <w:snapToGrid/>
                <w:sz w:val="22"/>
                <w:szCs w:val="20"/>
                <w:lang w:bidi="ar-SA"/>
              </w:rPr>
            </w:pPr>
            <w:r w:rsidRPr="00A12B18">
              <w:rPr>
                <w:rFonts w:cs="Times New Roman"/>
                <w:b/>
                <w:bCs/>
                <w:i/>
                <w:iCs/>
                <w:snapToGrid/>
                <w:sz w:val="22"/>
                <w:szCs w:val="20"/>
                <w:lang w:bidi="ar-SA"/>
              </w:rPr>
              <w:t>Issued and paid-up shares</w:t>
            </w:r>
          </w:p>
        </w:tc>
        <w:tc>
          <w:tcPr>
            <w:tcW w:w="1080" w:type="dxa"/>
          </w:tcPr>
          <w:p w:rsidR="00452B9A" w:rsidRPr="0079725E" w:rsidRDefault="00452B9A" w:rsidP="00452B9A">
            <w:pPr>
              <w:autoSpaceDE/>
              <w:autoSpaceDN/>
              <w:spacing w:line="240" w:lineRule="atLeast"/>
              <w:jc w:val="center"/>
              <w:rPr>
                <w:rFonts w:cs="Times New Roman"/>
                <w:snapToGrid/>
                <w:sz w:val="22"/>
                <w:szCs w:val="20"/>
                <w:lang w:bidi="ar-SA"/>
              </w:rPr>
            </w:pPr>
          </w:p>
        </w:tc>
        <w:tc>
          <w:tcPr>
            <w:tcW w:w="990" w:type="dxa"/>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r>
      <w:tr w:rsidR="00452B9A" w:rsidRPr="0079725E" w:rsidTr="00FE117E">
        <w:trPr>
          <w:cantSplit/>
        </w:trPr>
        <w:tc>
          <w:tcPr>
            <w:tcW w:w="3690" w:type="dxa"/>
          </w:tcPr>
          <w:p w:rsidR="00452B9A" w:rsidRPr="0079725E" w:rsidRDefault="00452B9A" w:rsidP="00452B9A">
            <w:pPr>
              <w:autoSpaceDE/>
              <w:autoSpaceDN/>
              <w:spacing w:line="240" w:lineRule="atLeast"/>
              <w:ind w:left="-79" w:firstLine="180"/>
              <w:rPr>
                <w:rFonts w:cs="Times New Roman"/>
                <w:snapToGrid/>
                <w:sz w:val="22"/>
                <w:szCs w:val="20"/>
                <w:lang w:bidi="ar-SA"/>
              </w:rPr>
            </w:pPr>
            <w:r w:rsidRPr="0079725E">
              <w:rPr>
                <w:rFonts w:cs="Times New Roman"/>
                <w:snapToGrid/>
                <w:sz w:val="22"/>
                <w:szCs w:val="20"/>
                <w:lang w:bidi="ar-SA"/>
              </w:rPr>
              <w:t>At 1 January</w:t>
            </w:r>
          </w:p>
        </w:tc>
        <w:tc>
          <w:tcPr>
            <w:tcW w:w="1080" w:type="dxa"/>
          </w:tcPr>
          <w:p w:rsidR="00452B9A" w:rsidRPr="0079725E" w:rsidRDefault="00452B9A" w:rsidP="00452B9A">
            <w:pPr>
              <w:autoSpaceDE/>
              <w:autoSpaceDN/>
              <w:spacing w:line="240" w:lineRule="atLeast"/>
              <w:jc w:val="center"/>
              <w:rPr>
                <w:rFonts w:cs="Times New Roman"/>
                <w:snapToGrid/>
                <w:sz w:val="22"/>
                <w:szCs w:val="20"/>
                <w:lang w:bidi="ar-SA"/>
              </w:rPr>
            </w:pPr>
          </w:p>
        </w:tc>
        <w:tc>
          <w:tcPr>
            <w:tcW w:w="990" w:type="dxa"/>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Pr>
          <w:p w:rsidR="00452B9A" w:rsidRPr="0079725E" w:rsidRDefault="00452B9A" w:rsidP="00452B9A">
            <w:pPr>
              <w:tabs>
                <w:tab w:val="decimal" w:pos="810"/>
              </w:tabs>
              <w:autoSpaceDE/>
              <w:autoSpaceDN/>
              <w:spacing w:line="240" w:lineRule="atLeast"/>
              <w:ind w:right="11"/>
              <w:rPr>
                <w:rFonts w:cs="Times New Roman"/>
                <w:snapToGrid/>
                <w:sz w:val="22"/>
                <w:szCs w:val="20"/>
                <w:lang w:bidi="ar-SA"/>
              </w:rPr>
            </w:pPr>
          </w:p>
        </w:tc>
      </w:tr>
      <w:tr w:rsidR="00452B9A" w:rsidRPr="0079725E" w:rsidTr="00FE117E">
        <w:trPr>
          <w:cantSplit/>
        </w:trPr>
        <w:tc>
          <w:tcPr>
            <w:tcW w:w="3690" w:type="dxa"/>
          </w:tcPr>
          <w:p w:rsidR="00452B9A" w:rsidRPr="0079725E" w:rsidRDefault="00452B9A" w:rsidP="00452B9A">
            <w:pPr>
              <w:autoSpaceDE/>
              <w:autoSpaceDN/>
              <w:spacing w:line="240" w:lineRule="atLeast"/>
              <w:ind w:left="-79" w:firstLine="180"/>
              <w:rPr>
                <w:rFonts w:cs="Times New Roman"/>
                <w:snapToGrid/>
                <w:sz w:val="22"/>
                <w:szCs w:val="20"/>
                <w:lang w:bidi="ar-SA"/>
              </w:rPr>
            </w:pPr>
            <w:r w:rsidRPr="0079725E">
              <w:rPr>
                <w:rFonts w:cs="Times New Roman"/>
                <w:snapToGrid/>
                <w:sz w:val="22"/>
                <w:szCs w:val="20"/>
                <w:lang w:bidi="ar-SA"/>
              </w:rPr>
              <w:t>- ordinary shares</w:t>
            </w:r>
          </w:p>
        </w:tc>
        <w:tc>
          <w:tcPr>
            <w:tcW w:w="1080" w:type="dxa"/>
          </w:tcPr>
          <w:p w:rsidR="00452B9A" w:rsidRPr="0079725E" w:rsidRDefault="00452B9A" w:rsidP="00452B9A">
            <w:pPr>
              <w:autoSpaceDE/>
              <w:autoSpaceDN/>
              <w:spacing w:line="240" w:lineRule="atLeast"/>
              <w:jc w:val="center"/>
              <w:rPr>
                <w:rFonts w:cs="Times New Roman"/>
                <w:snapToGrid/>
                <w:sz w:val="22"/>
                <w:szCs w:val="20"/>
                <w:lang w:bidi="ar-SA"/>
              </w:rPr>
            </w:pPr>
            <w:r>
              <w:rPr>
                <w:rFonts w:cs="Times New Roman"/>
                <w:snapToGrid/>
                <w:sz w:val="22"/>
                <w:szCs w:val="20"/>
                <w:lang w:bidi="ar-SA"/>
              </w:rPr>
              <w:t>1</w:t>
            </w:r>
          </w:p>
        </w:tc>
        <w:tc>
          <w:tcPr>
            <w:tcW w:w="990" w:type="dxa"/>
          </w:tcPr>
          <w:p w:rsidR="00452B9A" w:rsidRPr="00065C7C" w:rsidRDefault="00890F9E" w:rsidP="00452B9A">
            <w:pPr>
              <w:tabs>
                <w:tab w:val="decimal" w:pos="810"/>
              </w:tabs>
              <w:autoSpaceDE/>
              <w:autoSpaceDN/>
              <w:spacing w:line="240" w:lineRule="atLeast"/>
              <w:ind w:right="11"/>
              <w:rPr>
                <w:rFonts w:cs="Times New Roman"/>
                <w:snapToGrid/>
                <w:sz w:val="22"/>
                <w:szCs w:val="20"/>
                <w:lang w:bidi="ar-SA"/>
              </w:rPr>
            </w:pPr>
            <w:r w:rsidRPr="00890F9E">
              <w:rPr>
                <w:rFonts w:cs="Times New Roman"/>
                <w:snapToGrid/>
                <w:sz w:val="22"/>
                <w:szCs w:val="20"/>
                <w:lang w:bidi="ar-SA"/>
              </w:rPr>
              <w:t>441,560</w:t>
            </w:r>
          </w:p>
        </w:tc>
        <w:tc>
          <w:tcPr>
            <w:tcW w:w="180" w:type="dxa"/>
          </w:tcPr>
          <w:p w:rsidR="00452B9A" w:rsidRPr="00065C7C" w:rsidRDefault="00452B9A" w:rsidP="00452B9A">
            <w:pPr>
              <w:tabs>
                <w:tab w:val="decimal" w:pos="810"/>
                <w:tab w:val="decimal" w:pos="873"/>
              </w:tabs>
              <w:autoSpaceDE/>
              <w:autoSpaceDN/>
              <w:spacing w:line="240" w:lineRule="atLeast"/>
              <w:ind w:right="11"/>
              <w:rPr>
                <w:rFonts w:cs="Times New Roman"/>
                <w:snapToGrid/>
                <w:sz w:val="22"/>
                <w:szCs w:val="20"/>
                <w:lang w:bidi="ar-SA"/>
              </w:rPr>
            </w:pPr>
          </w:p>
        </w:tc>
        <w:tc>
          <w:tcPr>
            <w:tcW w:w="990" w:type="dxa"/>
          </w:tcPr>
          <w:p w:rsidR="00452B9A" w:rsidRPr="00065C7C" w:rsidRDefault="00890F9E" w:rsidP="00452B9A">
            <w:pPr>
              <w:tabs>
                <w:tab w:val="decimal" w:pos="810"/>
              </w:tabs>
              <w:autoSpaceDE/>
              <w:autoSpaceDN/>
              <w:spacing w:line="240" w:lineRule="atLeast"/>
              <w:ind w:right="11"/>
              <w:rPr>
                <w:rFonts w:cs="Times New Roman"/>
                <w:snapToGrid/>
                <w:sz w:val="22"/>
                <w:szCs w:val="20"/>
                <w:lang w:bidi="ar-SA"/>
              </w:rPr>
            </w:pPr>
            <w:r w:rsidRPr="00890F9E">
              <w:rPr>
                <w:rFonts w:cs="Times New Roman"/>
                <w:snapToGrid/>
                <w:sz w:val="22"/>
                <w:szCs w:val="20"/>
                <w:lang w:bidi="ar-SA"/>
              </w:rPr>
              <w:t>441,560</w:t>
            </w: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r>
              <w:rPr>
                <w:rFonts w:cs="Times New Roman"/>
                <w:snapToGrid/>
                <w:sz w:val="22"/>
                <w:szCs w:val="20"/>
                <w:lang w:bidi="ar-SA"/>
              </w:rPr>
              <w:t>441,559</w:t>
            </w:r>
          </w:p>
        </w:tc>
        <w:tc>
          <w:tcPr>
            <w:tcW w:w="180" w:type="dxa"/>
          </w:tcPr>
          <w:p w:rsidR="00452B9A" w:rsidRPr="00065C7C" w:rsidRDefault="00452B9A" w:rsidP="00452B9A">
            <w:pPr>
              <w:tabs>
                <w:tab w:val="decimal" w:pos="810"/>
                <w:tab w:val="decimal" w:pos="873"/>
              </w:tabs>
              <w:autoSpaceDE/>
              <w:autoSpaceDN/>
              <w:spacing w:line="240" w:lineRule="atLeast"/>
              <w:ind w:right="11"/>
              <w:rPr>
                <w:rFonts w:cs="Times New Roman"/>
                <w:snapToGrid/>
                <w:sz w:val="22"/>
                <w:szCs w:val="20"/>
                <w:lang w:bidi="ar-SA"/>
              </w:rPr>
            </w:pPr>
          </w:p>
        </w:tc>
        <w:tc>
          <w:tcPr>
            <w:tcW w:w="990" w:type="dxa"/>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r>
              <w:rPr>
                <w:rFonts w:cs="Times New Roman"/>
                <w:snapToGrid/>
                <w:sz w:val="22"/>
                <w:szCs w:val="20"/>
                <w:lang w:bidi="ar-SA"/>
              </w:rPr>
              <w:t>441,559</w:t>
            </w:r>
          </w:p>
        </w:tc>
      </w:tr>
      <w:tr w:rsidR="00452B9A" w:rsidRPr="0079725E" w:rsidTr="00805CD6">
        <w:trPr>
          <w:cantSplit/>
        </w:trPr>
        <w:tc>
          <w:tcPr>
            <w:tcW w:w="3690" w:type="dxa"/>
          </w:tcPr>
          <w:p w:rsidR="00452B9A" w:rsidRPr="0079725E" w:rsidRDefault="00452B9A" w:rsidP="00452B9A">
            <w:pPr>
              <w:autoSpaceDE/>
              <w:autoSpaceDN/>
              <w:spacing w:line="240" w:lineRule="atLeast"/>
              <w:ind w:left="-79" w:firstLine="180"/>
              <w:rPr>
                <w:rFonts w:cs="Times New Roman"/>
                <w:snapToGrid/>
                <w:sz w:val="22"/>
                <w:szCs w:val="20"/>
                <w:lang w:bidi="ar-SA"/>
              </w:rPr>
            </w:pPr>
            <w:r w:rsidRPr="00DA4CA8">
              <w:rPr>
                <w:rFonts w:cs="Times New Roman"/>
                <w:snapToGrid/>
                <w:sz w:val="22"/>
                <w:szCs w:val="20"/>
                <w:lang w:bidi="ar-SA"/>
              </w:rPr>
              <w:t>Issue of new shares</w:t>
            </w:r>
          </w:p>
        </w:tc>
        <w:tc>
          <w:tcPr>
            <w:tcW w:w="1080" w:type="dxa"/>
          </w:tcPr>
          <w:p w:rsidR="00452B9A" w:rsidRPr="0079725E" w:rsidRDefault="00452B9A" w:rsidP="00452B9A">
            <w:pPr>
              <w:autoSpaceDE/>
              <w:autoSpaceDN/>
              <w:spacing w:line="240" w:lineRule="atLeast"/>
              <w:jc w:val="center"/>
              <w:rPr>
                <w:rFonts w:cs="Times New Roman"/>
                <w:snapToGrid/>
                <w:sz w:val="22"/>
                <w:szCs w:val="20"/>
                <w:lang w:bidi="ar-SA"/>
              </w:rPr>
            </w:pPr>
            <w:r>
              <w:rPr>
                <w:rFonts w:cs="Times New Roman"/>
                <w:snapToGrid/>
                <w:sz w:val="22"/>
                <w:szCs w:val="20"/>
                <w:lang w:bidi="ar-SA"/>
              </w:rPr>
              <w:t>1</w:t>
            </w:r>
          </w:p>
        </w:tc>
        <w:tc>
          <w:tcPr>
            <w:tcW w:w="990" w:type="dxa"/>
            <w:tcBorders>
              <w:bottom w:val="single" w:sz="4" w:space="0" w:color="auto"/>
            </w:tcBorders>
          </w:tcPr>
          <w:p w:rsidR="00452B9A" w:rsidRPr="00890F9E" w:rsidRDefault="00890F9E" w:rsidP="00890F9E">
            <w:pPr>
              <w:tabs>
                <w:tab w:val="decimal" w:pos="540"/>
              </w:tabs>
              <w:autoSpaceDE/>
              <w:autoSpaceDN/>
              <w:spacing w:line="240" w:lineRule="atLeast"/>
              <w:ind w:right="11"/>
              <w:rPr>
                <w:snapToGrid/>
                <w:sz w:val="22"/>
                <w:szCs w:val="20"/>
              </w:rPr>
            </w:pPr>
            <w:r>
              <w:rPr>
                <w:snapToGrid/>
                <w:sz w:val="22"/>
                <w:szCs w:val="20"/>
              </w:rPr>
              <w:t>-</w:t>
            </w:r>
          </w:p>
        </w:tc>
        <w:tc>
          <w:tcPr>
            <w:tcW w:w="180" w:type="dxa"/>
          </w:tcPr>
          <w:p w:rsidR="00452B9A" w:rsidRPr="00065C7C" w:rsidRDefault="00452B9A" w:rsidP="00452B9A">
            <w:pPr>
              <w:tabs>
                <w:tab w:val="decimal" w:pos="810"/>
                <w:tab w:val="decimal" w:pos="873"/>
              </w:tabs>
              <w:autoSpaceDE/>
              <w:autoSpaceDN/>
              <w:spacing w:line="240" w:lineRule="atLeast"/>
              <w:ind w:right="11"/>
              <w:rPr>
                <w:rFonts w:cs="Times New Roman"/>
                <w:snapToGrid/>
                <w:sz w:val="22"/>
                <w:szCs w:val="20"/>
                <w:lang w:bidi="ar-SA"/>
              </w:rPr>
            </w:pPr>
          </w:p>
        </w:tc>
        <w:tc>
          <w:tcPr>
            <w:tcW w:w="990" w:type="dxa"/>
            <w:tcBorders>
              <w:bottom w:val="single" w:sz="4" w:space="0" w:color="auto"/>
            </w:tcBorders>
          </w:tcPr>
          <w:p w:rsidR="00452B9A" w:rsidRPr="00890F9E" w:rsidRDefault="00890F9E" w:rsidP="00890F9E">
            <w:pPr>
              <w:tabs>
                <w:tab w:val="decimal" w:pos="540"/>
              </w:tabs>
              <w:autoSpaceDE/>
              <w:autoSpaceDN/>
              <w:spacing w:line="240" w:lineRule="atLeast"/>
              <w:ind w:right="11"/>
              <w:rPr>
                <w:rFonts w:cs="Times New Roman"/>
                <w:snapToGrid/>
                <w:sz w:val="22"/>
                <w:szCs w:val="20"/>
                <w:lang w:val="en-US" w:bidi="ar-SA"/>
              </w:rPr>
            </w:pPr>
            <w:r>
              <w:rPr>
                <w:rFonts w:cs="Times New Roman"/>
                <w:snapToGrid/>
                <w:sz w:val="22"/>
                <w:szCs w:val="20"/>
                <w:lang w:val="en-US" w:bidi="ar-SA"/>
              </w:rPr>
              <w:t>-</w:t>
            </w: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Borders>
              <w:bottom w:val="single" w:sz="4" w:space="0" w:color="auto"/>
            </w:tcBorders>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r>
              <w:rPr>
                <w:rFonts w:cs="Times New Roman"/>
                <w:snapToGrid/>
                <w:sz w:val="22"/>
                <w:szCs w:val="20"/>
                <w:lang w:bidi="ar-SA"/>
              </w:rPr>
              <w:t>1</w:t>
            </w:r>
          </w:p>
        </w:tc>
        <w:tc>
          <w:tcPr>
            <w:tcW w:w="180" w:type="dxa"/>
          </w:tcPr>
          <w:p w:rsidR="00452B9A" w:rsidRPr="00065C7C" w:rsidRDefault="00452B9A" w:rsidP="00452B9A">
            <w:pPr>
              <w:tabs>
                <w:tab w:val="decimal" w:pos="810"/>
                <w:tab w:val="decimal" w:pos="873"/>
              </w:tabs>
              <w:autoSpaceDE/>
              <w:autoSpaceDN/>
              <w:spacing w:line="240" w:lineRule="atLeast"/>
              <w:ind w:right="11"/>
              <w:rPr>
                <w:rFonts w:cs="Times New Roman"/>
                <w:snapToGrid/>
                <w:sz w:val="22"/>
                <w:szCs w:val="20"/>
                <w:lang w:bidi="ar-SA"/>
              </w:rPr>
            </w:pPr>
          </w:p>
        </w:tc>
        <w:tc>
          <w:tcPr>
            <w:tcW w:w="990" w:type="dxa"/>
            <w:tcBorders>
              <w:bottom w:val="single" w:sz="4" w:space="0" w:color="auto"/>
            </w:tcBorders>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r>
              <w:rPr>
                <w:rFonts w:cs="Times New Roman"/>
                <w:snapToGrid/>
                <w:sz w:val="22"/>
                <w:szCs w:val="20"/>
                <w:lang w:bidi="ar-SA"/>
              </w:rPr>
              <w:t>1</w:t>
            </w:r>
          </w:p>
        </w:tc>
      </w:tr>
      <w:tr w:rsidR="00452B9A" w:rsidRPr="0079725E" w:rsidTr="00FE117E">
        <w:trPr>
          <w:cantSplit/>
        </w:trPr>
        <w:tc>
          <w:tcPr>
            <w:tcW w:w="3690" w:type="dxa"/>
          </w:tcPr>
          <w:p w:rsidR="00452B9A" w:rsidRPr="0079725E" w:rsidRDefault="00452B9A" w:rsidP="00452B9A">
            <w:pPr>
              <w:autoSpaceDE/>
              <w:autoSpaceDN/>
              <w:spacing w:line="240" w:lineRule="atLeast"/>
              <w:ind w:left="-79" w:firstLine="180"/>
              <w:rPr>
                <w:rFonts w:cs="Times New Roman"/>
                <w:b/>
                <w:bCs/>
                <w:snapToGrid/>
                <w:sz w:val="22"/>
                <w:szCs w:val="20"/>
                <w:lang w:bidi="ar-SA"/>
              </w:rPr>
            </w:pPr>
            <w:r>
              <w:rPr>
                <w:rFonts w:cs="Times New Roman"/>
                <w:b/>
                <w:bCs/>
                <w:snapToGrid/>
                <w:sz w:val="22"/>
                <w:szCs w:val="20"/>
                <w:lang w:bidi="ar-SA"/>
              </w:rPr>
              <w:t xml:space="preserve">At </w:t>
            </w:r>
            <w:r>
              <w:rPr>
                <w:rFonts w:cs="Times New Roman"/>
                <w:b/>
                <w:bCs/>
                <w:sz w:val="22"/>
                <w:szCs w:val="22"/>
              </w:rPr>
              <w:t>31 December</w:t>
            </w:r>
          </w:p>
        </w:tc>
        <w:tc>
          <w:tcPr>
            <w:tcW w:w="1080" w:type="dxa"/>
          </w:tcPr>
          <w:p w:rsidR="00452B9A" w:rsidRPr="0079725E" w:rsidRDefault="00452B9A" w:rsidP="00452B9A">
            <w:pPr>
              <w:autoSpaceDE/>
              <w:autoSpaceDN/>
              <w:spacing w:line="240" w:lineRule="atLeast"/>
              <w:jc w:val="center"/>
              <w:rPr>
                <w:rFonts w:cs="Times New Roman"/>
                <w:snapToGrid/>
                <w:sz w:val="22"/>
                <w:szCs w:val="20"/>
                <w:lang w:bidi="ar-SA"/>
              </w:rPr>
            </w:pPr>
          </w:p>
        </w:tc>
        <w:tc>
          <w:tcPr>
            <w:tcW w:w="990" w:type="dxa"/>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p>
        </w:tc>
        <w:tc>
          <w:tcPr>
            <w:tcW w:w="990" w:type="dxa"/>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79725E" w:rsidRDefault="00452B9A" w:rsidP="00452B9A">
            <w:pPr>
              <w:tabs>
                <w:tab w:val="decimal" w:pos="765"/>
              </w:tabs>
              <w:autoSpaceDE/>
              <w:autoSpaceDN/>
              <w:spacing w:line="240" w:lineRule="atLeast"/>
              <w:rPr>
                <w:rFonts w:cs="Times New Roman"/>
                <w:snapToGrid/>
                <w:sz w:val="22"/>
                <w:szCs w:val="20"/>
                <w:lang w:bidi="ar-SA"/>
              </w:rPr>
            </w:pPr>
          </w:p>
        </w:tc>
        <w:tc>
          <w:tcPr>
            <w:tcW w:w="990" w:type="dxa"/>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p>
        </w:tc>
        <w:tc>
          <w:tcPr>
            <w:tcW w:w="180" w:type="dxa"/>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p>
        </w:tc>
        <w:tc>
          <w:tcPr>
            <w:tcW w:w="990" w:type="dxa"/>
          </w:tcPr>
          <w:p w:rsidR="00452B9A" w:rsidRPr="00065C7C" w:rsidRDefault="00452B9A" w:rsidP="00452B9A">
            <w:pPr>
              <w:tabs>
                <w:tab w:val="decimal" w:pos="810"/>
              </w:tabs>
              <w:autoSpaceDE/>
              <w:autoSpaceDN/>
              <w:spacing w:line="240" w:lineRule="atLeast"/>
              <w:ind w:right="11"/>
              <w:rPr>
                <w:rFonts w:cs="Times New Roman"/>
                <w:snapToGrid/>
                <w:sz w:val="22"/>
                <w:szCs w:val="20"/>
                <w:lang w:bidi="ar-SA"/>
              </w:rPr>
            </w:pPr>
          </w:p>
        </w:tc>
      </w:tr>
      <w:tr w:rsidR="00452B9A" w:rsidRPr="0079725E" w:rsidTr="00FE117E">
        <w:trPr>
          <w:cantSplit/>
        </w:trPr>
        <w:tc>
          <w:tcPr>
            <w:tcW w:w="3690" w:type="dxa"/>
          </w:tcPr>
          <w:p w:rsidR="00452B9A" w:rsidRPr="0079725E" w:rsidRDefault="00452B9A" w:rsidP="00452B9A">
            <w:pPr>
              <w:autoSpaceDE/>
              <w:autoSpaceDN/>
              <w:spacing w:line="240" w:lineRule="atLeast"/>
              <w:ind w:left="-79" w:firstLine="180"/>
              <w:rPr>
                <w:rFonts w:cs="Times New Roman"/>
                <w:b/>
                <w:bCs/>
                <w:snapToGrid/>
                <w:sz w:val="22"/>
                <w:szCs w:val="20"/>
                <w:lang w:bidi="ar-SA"/>
              </w:rPr>
            </w:pPr>
            <w:r w:rsidRPr="0079725E">
              <w:rPr>
                <w:rFonts w:cs="Times New Roman"/>
                <w:b/>
                <w:bCs/>
                <w:snapToGrid/>
                <w:sz w:val="22"/>
                <w:szCs w:val="20"/>
                <w:lang w:bidi="ar-SA"/>
              </w:rPr>
              <w:t>- ordinary shares</w:t>
            </w:r>
          </w:p>
        </w:tc>
        <w:tc>
          <w:tcPr>
            <w:tcW w:w="1080" w:type="dxa"/>
          </w:tcPr>
          <w:p w:rsidR="00452B9A" w:rsidRPr="00FA2313" w:rsidRDefault="00452B9A" w:rsidP="00452B9A">
            <w:pPr>
              <w:autoSpaceDE/>
              <w:autoSpaceDN/>
              <w:spacing w:line="240" w:lineRule="atLeast"/>
              <w:jc w:val="center"/>
              <w:rPr>
                <w:rFonts w:cs="Times New Roman"/>
                <w:snapToGrid/>
                <w:sz w:val="22"/>
                <w:szCs w:val="20"/>
                <w:lang w:bidi="ar-SA"/>
              </w:rPr>
            </w:pPr>
            <w:r w:rsidRPr="00FA2313">
              <w:rPr>
                <w:rFonts w:cs="Times New Roman"/>
                <w:snapToGrid/>
                <w:sz w:val="22"/>
                <w:szCs w:val="20"/>
                <w:lang w:bidi="ar-SA"/>
              </w:rPr>
              <w:t>1</w:t>
            </w:r>
          </w:p>
        </w:tc>
        <w:tc>
          <w:tcPr>
            <w:tcW w:w="990" w:type="dxa"/>
            <w:tcBorders>
              <w:bottom w:val="double" w:sz="4" w:space="0" w:color="auto"/>
            </w:tcBorders>
          </w:tcPr>
          <w:p w:rsidR="00452B9A" w:rsidRPr="00065C7C" w:rsidRDefault="00890F9E" w:rsidP="00452B9A">
            <w:pPr>
              <w:tabs>
                <w:tab w:val="decimal" w:pos="810"/>
              </w:tabs>
              <w:autoSpaceDE/>
              <w:autoSpaceDN/>
              <w:spacing w:line="240" w:lineRule="atLeast"/>
              <w:ind w:right="11"/>
              <w:rPr>
                <w:rFonts w:cs="Times New Roman"/>
                <w:b/>
                <w:bCs/>
                <w:snapToGrid/>
                <w:sz w:val="22"/>
                <w:szCs w:val="20"/>
                <w:lang w:bidi="ar-SA"/>
              </w:rPr>
            </w:pPr>
            <w:r w:rsidRPr="00890F9E">
              <w:rPr>
                <w:rFonts w:cs="Times New Roman"/>
                <w:b/>
                <w:bCs/>
                <w:snapToGrid/>
                <w:sz w:val="22"/>
                <w:szCs w:val="20"/>
                <w:lang w:bidi="ar-SA"/>
              </w:rPr>
              <w:t>441,560</w:t>
            </w:r>
          </w:p>
        </w:tc>
        <w:tc>
          <w:tcPr>
            <w:tcW w:w="180" w:type="dxa"/>
          </w:tcPr>
          <w:p w:rsidR="00452B9A" w:rsidRPr="00065C7C" w:rsidRDefault="00452B9A" w:rsidP="00452B9A">
            <w:pPr>
              <w:tabs>
                <w:tab w:val="decimal" w:pos="810"/>
                <w:tab w:val="left" w:pos="1440"/>
              </w:tabs>
              <w:autoSpaceDE/>
              <w:autoSpaceDN/>
              <w:spacing w:line="240" w:lineRule="atLeast"/>
              <w:ind w:right="11"/>
              <w:rPr>
                <w:rFonts w:cs="Times New Roman"/>
                <w:b/>
                <w:bCs/>
                <w:snapToGrid/>
                <w:sz w:val="22"/>
                <w:szCs w:val="20"/>
                <w:lang w:bidi="ar-SA"/>
              </w:rPr>
            </w:pPr>
          </w:p>
        </w:tc>
        <w:tc>
          <w:tcPr>
            <w:tcW w:w="990" w:type="dxa"/>
            <w:tcBorders>
              <w:bottom w:val="double" w:sz="4" w:space="0" w:color="auto"/>
            </w:tcBorders>
          </w:tcPr>
          <w:p w:rsidR="00452B9A" w:rsidRPr="00065C7C" w:rsidRDefault="00890F9E" w:rsidP="00452B9A">
            <w:pPr>
              <w:tabs>
                <w:tab w:val="decimal" w:pos="810"/>
              </w:tabs>
              <w:autoSpaceDE/>
              <w:autoSpaceDN/>
              <w:spacing w:line="240" w:lineRule="atLeast"/>
              <w:ind w:right="11"/>
              <w:rPr>
                <w:rFonts w:cs="Times New Roman"/>
                <w:b/>
                <w:bCs/>
                <w:snapToGrid/>
                <w:sz w:val="22"/>
                <w:szCs w:val="20"/>
                <w:lang w:bidi="ar-SA"/>
              </w:rPr>
            </w:pPr>
            <w:r w:rsidRPr="00890F9E">
              <w:rPr>
                <w:rFonts w:cs="Times New Roman"/>
                <w:b/>
                <w:bCs/>
                <w:snapToGrid/>
                <w:sz w:val="22"/>
                <w:szCs w:val="20"/>
                <w:lang w:bidi="ar-SA"/>
              </w:rPr>
              <w:t>441,560</w:t>
            </w:r>
          </w:p>
        </w:tc>
        <w:tc>
          <w:tcPr>
            <w:tcW w:w="180" w:type="dxa"/>
          </w:tcPr>
          <w:p w:rsidR="00452B9A" w:rsidRPr="0079725E" w:rsidRDefault="00452B9A" w:rsidP="00452B9A">
            <w:pPr>
              <w:tabs>
                <w:tab w:val="decimal" w:pos="765"/>
              </w:tabs>
              <w:autoSpaceDE/>
              <w:autoSpaceDN/>
              <w:spacing w:line="240" w:lineRule="atLeast"/>
              <w:rPr>
                <w:rFonts w:cs="Times New Roman"/>
                <w:b/>
                <w:bCs/>
                <w:snapToGrid/>
                <w:sz w:val="22"/>
                <w:szCs w:val="20"/>
                <w:lang w:bidi="ar-SA"/>
              </w:rPr>
            </w:pPr>
          </w:p>
        </w:tc>
        <w:tc>
          <w:tcPr>
            <w:tcW w:w="990" w:type="dxa"/>
            <w:tcBorders>
              <w:bottom w:val="double" w:sz="4" w:space="0" w:color="auto"/>
            </w:tcBorders>
          </w:tcPr>
          <w:p w:rsidR="00452B9A" w:rsidRPr="00065C7C" w:rsidRDefault="00452B9A" w:rsidP="00452B9A">
            <w:pPr>
              <w:tabs>
                <w:tab w:val="decimal" w:pos="810"/>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441,560</w:t>
            </w:r>
          </w:p>
        </w:tc>
        <w:tc>
          <w:tcPr>
            <w:tcW w:w="180" w:type="dxa"/>
          </w:tcPr>
          <w:p w:rsidR="00452B9A" w:rsidRPr="00065C7C" w:rsidRDefault="00452B9A" w:rsidP="00452B9A">
            <w:pPr>
              <w:tabs>
                <w:tab w:val="decimal" w:pos="810"/>
                <w:tab w:val="left" w:pos="1440"/>
              </w:tabs>
              <w:autoSpaceDE/>
              <w:autoSpaceDN/>
              <w:spacing w:line="240" w:lineRule="atLeast"/>
              <w:ind w:right="11"/>
              <w:rPr>
                <w:rFonts w:cs="Times New Roman"/>
                <w:b/>
                <w:bCs/>
                <w:snapToGrid/>
                <w:sz w:val="22"/>
                <w:szCs w:val="20"/>
                <w:lang w:bidi="ar-SA"/>
              </w:rPr>
            </w:pPr>
          </w:p>
        </w:tc>
        <w:tc>
          <w:tcPr>
            <w:tcW w:w="990" w:type="dxa"/>
            <w:tcBorders>
              <w:bottom w:val="double" w:sz="4" w:space="0" w:color="auto"/>
            </w:tcBorders>
          </w:tcPr>
          <w:p w:rsidR="00452B9A" w:rsidRPr="00065C7C" w:rsidRDefault="00452B9A" w:rsidP="00452B9A">
            <w:pPr>
              <w:tabs>
                <w:tab w:val="decimal" w:pos="810"/>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441,560</w:t>
            </w:r>
          </w:p>
        </w:tc>
      </w:tr>
    </w:tbl>
    <w:p w:rsidR="00172159" w:rsidRDefault="00172159" w:rsidP="00172159">
      <w:pPr>
        <w:spacing w:line="240" w:lineRule="atLeast"/>
        <w:ind w:left="540" w:right="-27"/>
        <w:jc w:val="both"/>
        <w:outlineLvl w:val="0"/>
        <w:rPr>
          <w:rFonts w:cs="Times New Roman"/>
          <w:sz w:val="22"/>
          <w:szCs w:val="22"/>
        </w:rPr>
      </w:pPr>
    </w:p>
    <w:p w:rsidR="003A4A92" w:rsidRDefault="003A4A92" w:rsidP="003A4A92">
      <w:pPr>
        <w:tabs>
          <w:tab w:val="left" w:pos="5760"/>
        </w:tabs>
        <w:spacing w:line="240" w:lineRule="atLeast"/>
        <w:ind w:left="540" w:right="-27"/>
        <w:jc w:val="both"/>
        <w:outlineLvl w:val="0"/>
        <w:rPr>
          <w:rFonts w:cs="Times New Roman"/>
          <w:sz w:val="22"/>
          <w:szCs w:val="22"/>
        </w:rPr>
      </w:pPr>
      <w:r>
        <w:rPr>
          <w:rFonts w:cs="Times New Roman"/>
          <w:sz w:val="22"/>
          <w:szCs w:val="22"/>
        </w:rPr>
        <w:t>For the year ended 31 December 2019, the Company had issued shares in the amount of 1,008 shares due to the exercised warrant WORK-W1, amounting to Baht 0.04 million. The Company registered addition paid-up share capital with the Ministry of Commerce in 8 October 2019.</w:t>
      </w:r>
    </w:p>
    <w:p w:rsidR="003A4A92" w:rsidRPr="003A4A92" w:rsidRDefault="003A4A92" w:rsidP="003A4A92">
      <w:pPr>
        <w:tabs>
          <w:tab w:val="left" w:pos="5760"/>
        </w:tabs>
        <w:spacing w:line="240" w:lineRule="atLeast"/>
        <w:ind w:left="540" w:right="-27"/>
        <w:jc w:val="both"/>
        <w:outlineLvl w:val="0"/>
        <w:rPr>
          <w:rFonts w:cs="Times New Roman"/>
          <w:sz w:val="22"/>
          <w:szCs w:val="22"/>
        </w:rPr>
      </w:pPr>
    </w:p>
    <w:p w:rsidR="00172159" w:rsidRPr="00E15BB8" w:rsidRDefault="00172159" w:rsidP="00172159">
      <w:pPr>
        <w:autoSpaceDE/>
        <w:autoSpaceDN/>
        <w:spacing w:line="260" w:lineRule="atLeast"/>
        <w:ind w:left="540"/>
        <w:jc w:val="both"/>
        <w:rPr>
          <w:rFonts w:cs="Times New Roman"/>
          <w:b/>
          <w:i/>
          <w:iCs/>
          <w:snapToGrid/>
          <w:sz w:val="22"/>
          <w:szCs w:val="20"/>
          <w:lang w:bidi="ar-SA"/>
        </w:rPr>
      </w:pPr>
      <w:r>
        <w:rPr>
          <w:rFonts w:cs="Times New Roman"/>
          <w:b/>
          <w:i/>
          <w:iCs/>
          <w:snapToGrid/>
          <w:sz w:val="22"/>
          <w:szCs w:val="20"/>
          <w:lang w:bidi="ar-SA"/>
        </w:rPr>
        <w:t>Share p</w:t>
      </w:r>
      <w:r w:rsidRPr="00E15BB8">
        <w:rPr>
          <w:rFonts w:cs="Times New Roman"/>
          <w:b/>
          <w:i/>
          <w:iCs/>
          <w:snapToGrid/>
          <w:sz w:val="22"/>
          <w:szCs w:val="20"/>
          <w:lang w:bidi="ar-SA"/>
        </w:rPr>
        <w:t>remium</w:t>
      </w:r>
    </w:p>
    <w:p w:rsidR="00172159" w:rsidRPr="00E15BB8" w:rsidRDefault="00172159" w:rsidP="00172159">
      <w:pPr>
        <w:autoSpaceDE/>
        <w:autoSpaceDN/>
        <w:spacing w:line="260" w:lineRule="atLeast"/>
        <w:ind w:left="540"/>
        <w:jc w:val="both"/>
        <w:rPr>
          <w:rFonts w:cs="Times New Roman"/>
          <w:snapToGrid/>
          <w:sz w:val="22"/>
          <w:szCs w:val="22"/>
          <w:lang w:bidi="ar-SA"/>
        </w:rPr>
      </w:pPr>
    </w:p>
    <w:p w:rsidR="008E4F96" w:rsidRDefault="00172159" w:rsidP="0063235A">
      <w:pPr>
        <w:pStyle w:val="BodySingle"/>
        <w:spacing w:line="240" w:lineRule="atLeast"/>
        <w:ind w:left="576" w:right="-144"/>
        <w:jc w:val="thaiDistribute"/>
        <w:rPr>
          <w:color w:val="auto"/>
          <w:sz w:val="22"/>
          <w:szCs w:val="22"/>
          <w:lang w:bidi="ar-SA"/>
        </w:rPr>
      </w:pPr>
      <w:r w:rsidRPr="00E15BB8">
        <w:rPr>
          <w:color w:val="auto"/>
          <w:sz w:val="22"/>
          <w:szCs w:val="22"/>
          <w:lang w:bidi="ar-SA"/>
        </w:rPr>
        <w:t>Section 51 of the Public Companies Act B.E. 2535 requires companies to set aside share subscription monies received in excess of the par value of the shares issued to a reserve account (“</w:t>
      </w:r>
      <w:r w:rsidR="005A1BF4">
        <w:rPr>
          <w:color w:val="auto"/>
          <w:sz w:val="22"/>
          <w:szCs w:val="22"/>
          <w:lang w:bidi="ar-SA"/>
        </w:rPr>
        <w:t>S</w:t>
      </w:r>
      <w:r w:rsidR="0063235A">
        <w:rPr>
          <w:color w:val="auto"/>
          <w:sz w:val="22"/>
          <w:szCs w:val="22"/>
          <w:lang w:bidi="ar-SA"/>
        </w:rPr>
        <w:t xml:space="preserve">hare </w:t>
      </w:r>
      <w:r>
        <w:rPr>
          <w:color w:val="auto"/>
          <w:sz w:val="22"/>
          <w:szCs w:val="22"/>
          <w:lang w:bidi="ar-SA"/>
        </w:rPr>
        <w:t>premium</w:t>
      </w:r>
      <w:r w:rsidRPr="00E15BB8">
        <w:rPr>
          <w:color w:val="auto"/>
          <w:sz w:val="22"/>
          <w:szCs w:val="22"/>
          <w:lang w:bidi="ar-SA"/>
        </w:rPr>
        <w:t>”). Share premium is not available for dividend distribution.</w:t>
      </w:r>
    </w:p>
    <w:p w:rsidR="00895A3A" w:rsidRPr="00781573" w:rsidRDefault="00895A3A" w:rsidP="00895A3A">
      <w:pPr>
        <w:spacing w:line="240" w:lineRule="atLeast"/>
        <w:ind w:left="540"/>
        <w:jc w:val="both"/>
        <w:outlineLvl w:val="0"/>
        <w:rPr>
          <w:b/>
          <w:bCs/>
          <w:sz w:val="22"/>
          <w:szCs w:val="22"/>
        </w:rPr>
      </w:pPr>
    </w:p>
    <w:p w:rsidR="00172159" w:rsidRPr="0005460F" w:rsidRDefault="00055AA8" w:rsidP="0005460F">
      <w:pPr>
        <w:numPr>
          <w:ilvl w:val="0"/>
          <w:numId w:val="2"/>
        </w:numPr>
        <w:tabs>
          <w:tab w:val="num" w:pos="540"/>
        </w:tabs>
        <w:spacing w:line="240" w:lineRule="atLeast"/>
        <w:ind w:left="540" w:hanging="540"/>
        <w:jc w:val="both"/>
        <w:outlineLvl w:val="0"/>
        <w:rPr>
          <w:b/>
          <w:bCs/>
          <w:sz w:val="24"/>
          <w:szCs w:val="24"/>
        </w:rPr>
      </w:pPr>
      <w:r>
        <w:rPr>
          <w:b/>
          <w:bCs/>
          <w:sz w:val="24"/>
          <w:szCs w:val="24"/>
        </w:rPr>
        <w:t>R</w:t>
      </w:r>
      <w:r w:rsidR="00172159" w:rsidRPr="0005460F">
        <w:rPr>
          <w:b/>
          <w:bCs/>
          <w:sz w:val="24"/>
          <w:szCs w:val="24"/>
        </w:rPr>
        <w:t>eserve</w:t>
      </w:r>
      <w:r w:rsidR="00E3307B">
        <w:rPr>
          <w:b/>
          <w:bCs/>
          <w:sz w:val="24"/>
          <w:szCs w:val="24"/>
        </w:rPr>
        <w:t>s</w:t>
      </w:r>
    </w:p>
    <w:p w:rsidR="00172159" w:rsidRDefault="00172159" w:rsidP="00172159">
      <w:pPr>
        <w:spacing w:line="240" w:lineRule="atLeast"/>
        <w:ind w:left="540" w:right="-27"/>
        <w:jc w:val="thaiDistribute"/>
        <w:outlineLvl w:val="0"/>
        <w:rPr>
          <w:rFonts w:cs="Times New Roman"/>
          <w:snapToGrid/>
          <w:color w:val="000000"/>
          <w:sz w:val="22"/>
          <w:szCs w:val="22"/>
          <w:lang w:val="en-US"/>
        </w:rPr>
      </w:pPr>
    </w:p>
    <w:p w:rsidR="00781573" w:rsidRPr="00E80220" w:rsidRDefault="00781573" w:rsidP="00781573">
      <w:pPr>
        <w:ind w:left="540"/>
        <w:jc w:val="both"/>
        <w:rPr>
          <w:sz w:val="22"/>
          <w:szCs w:val="22"/>
        </w:rPr>
      </w:pPr>
      <w:r w:rsidRPr="00E80220">
        <w:rPr>
          <w:sz w:val="22"/>
          <w:szCs w:val="22"/>
        </w:rPr>
        <w:t>Reserves comprise:</w:t>
      </w:r>
    </w:p>
    <w:p w:rsidR="00781573" w:rsidRPr="00E80220" w:rsidRDefault="00781573" w:rsidP="00781573">
      <w:pPr>
        <w:jc w:val="both"/>
        <w:rPr>
          <w:sz w:val="22"/>
          <w:szCs w:val="22"/>
        </w:rPr>
      </w:pPr>
    </w:p>
    <w:p w:rsidR="00781573" w:rsidRPr="00E80220" w:rsidRDefault="00781573" w:rsidP="00781573">
      <w:pPr>
        <w:ind w:left="540"/>
        <w:jc w:val="both"/>
        <w:rPr>
          <w:b/>
          <w:i/>
          <w:iCs/>
          <w:sz w:val="22"/>
          <w:szCs w:val="22"/>
        </w:rPr>
      </w:pPr>
      <w:r w:rsidRPr="00E80220">
        <w:rPr>
          <w:b/>
          <w:i/>
          <w:iCs/>
          <w:sz w:val="22"/>
          <w:szCs w:val="22"/>
        </w:rPr>
        <w:t>Appropriations of profit and/or retained earnings</w:t>
      </w:r>
    </w:p>
    <w:p w:rsidR="00781573" w:rsidRPr="00E80220" w:rsidRDefault="00781573" w:rsidP="00781573">
      <w:pPr>
        <w:jc w:val="both"/>
        <w:rPr>
          <w:bCs/>
          <w:sz w:val="22"/>
          <w:szCs w:val="22"/>
        </w:rPr>
      </w:pPr>
    </w:p>
    <w:p w:rsidR="00055AA8" w:rsidRPr="00E80220" w:rsidRDefault="00055AA8" w:rsidP="00F30559">
      <w:pPr>
        <w:ind w:left="540"/>
        <w:jc w:val="both"/>
        <w:rPr>
          <w:rFonts w:cs="Times New Roman"/>
          <w:b/>
          <w:bCs/>
          <w:snapToGrid/>
          <w:color w:val="000000"/>
          <w:sz w:val="22"/>
          <w:szCs w:val="22"/>
          <w:lang w:val="en-US"/>
        </w:rPr>
      </w:pPr>
      <w:r w:rsidRPr="00E80220">
        <w:rPr>
          <w:rFonts w:cs="Times New Roman"/>
          <w:b/>
          <w:bCs/>
          <w:snapToGrid/>
          <w:color w:val="000000"/>
          <w:sz w:val="22"/>
          <w:szCs w:val="22"/>
          <w:lang w:val="en-US"/>
        </w:rPr>
        <w:t>Legal reserve</w:t>
      </w:r>
    </w:p>
    <w:p w:rsidR="00F30559" w:rsidRPr="00E80220" w:rsidRDefault="00172159" w:rsidP="00F30559">
      <w:pPr>
        <w:ind w:left="540"/>
        <w:jc w:val="both"/>
        <w:rPr>
          <w:rFonts w:cs="Times New Roman"/>
          <w:snapToGrid/>
          <w:color w:val="000000"/>
          <w:sz w:val="22"/>
          <w:szCs w:val="22"/>
          <w:lang w:val="en-US"/>
        </w:rPr>
      </w:pPr>
      <w:r w:rsidRPr="00E80220">
        <w:rPr>
          <w:rFonts w:cs="Times New Roman"/>
          <w:snapToGrid/>
          <w:color w:val="000000"/>
          <w:sz w:val="22"/>
          <w:szCs w:val="22"/>
          <w:lang w:val="en-US"/>
        </w:rPr>
        <w:t>Section 116 of the Public Companies Act B.E. 2535 Section 116 requires that a public company shall allocate not less than 5% of its annual net profit, less any accumulated losses brought f</w:t>
      </w:r>
      <w:r w:rsidR="005A1BF4" w:rsidRPr="00E80220">
        <w:rPr>
          <w:rFonts w:cs="Times New Roman"/>
          <w:snapToGrid/>
          <w:color w:val="000000"/>
          <w:sz w:val="22"/>
          <w:szCs w:val="22"/>
          <w:lang w:val="en-US"/>
        </w:rPr>
        <w:t>orward, to a reserve account (“L</w:t>
      </w:r>
      <w:r w:rsidRPr="00E80220">
        <w:rPr>
          <w:rFonts w:cs="Times New Roman"/>
          <w:snapToGrid/>
          <w:color w:val="000000"/>
          <w:sz w:val="22"/>
          <w:szCs w:val="22"/>
          <w:lang w:val="en-US"/>
        </w:rPr>
        <w:t>egal reserve”), until this account reaches an amount not less than 10% of the registered authorised capital. The legal reserve is not available for dividend distribution.</w:t>
      </w:r>
    </w:p>
    <w:p w:rsidR="00890F9E" w:rsidRPr="00E80220" w:rsidRDefault="00890F9E" w:rsidP="00F30559">
      <w:pPr>
        <w:ind w:left="540"/>
        <w:jc w:val="both"/>
        <w:rPr>
          <w:rFonts w:cs="Times New Roman"/>
          <w:snapToGrid/>
          <w:color w:val="000000"/>
          <w:sz w:val="22"/>
          <w:szCs w:val="22"/>
          <w:lang w:val="en-US"/>
        </w:rPr>
      </w:pPr>
    </w:p>
    <w:p w:rsidR="000174B6" w:rsidRPr="00E80220" w:rsidRDefault="00781573" w:rsidP="00781573">
      <w:pPr>
        <w:spacing w:line="240" w:lineRule="exact"/>
        <w:ind w:left="540" w:hanging="540"/>
        <w:jc w:val="both"/>
        <w:rPr>
          <w:b/>
          <w:bCs/>
          <w:i/>
          <w:iCs/>
          <w:sz w:val="22"/>
          <w:szCs w:val="22"/>
        </w:rPr>
      </w:pPr>
      <w:r w:rsidRPr="00E80220">
        <w:rPr>
          <w:b/>
          <w:bCs/>
          <w:sz w:val="22"/>
          <w:szCs w:val="22"/>
          <w:cs/>
        </w:rPr>
        <w:tab/>
      </w:r>
      <w:r w:rsidRPr="00E80220">
        <w:rPr>
          <w:b/>
          <w:bCs/>
          <w:i/>
          <w:iCs/>
          <w:sz w:val="22"/>
          <w:szCs w:val="22"/>
        </w:rPr>
        <w:t>Other components of equity</w:t>
      </w:r>
    </w:p>
    <w:p w:rsidR="00781573" w:rsidRPr="00E80220" w:rsidRDefault="00781573" w:rsidP="00E3307B">
      <w:pPr>
        <w:ind w:left="540"/>
        <w:jc w:val="both"/>
        <w:rPr>
          <w:rFonts w:cs="Times New Roman"/>
          <w:snapToGrid/>
          <w:color w:val="000000"/>
          <w:sz w:val="22"/>
          <w:szCs w:val="22"/>
          <w:lang w:val="en-US"/>
        </w:rPr>
      </w:pPr>
    </w:p>
    <w:p w:rsidR="00781573" w:rsidRPr="00E80220" w:rsidRDefault="00781573" w:rsidP="00781573">
      <w:pPr>
        <w:spacing w:line="240" w:lineRule="exact"/>
        <w:ind w:left="540"/>
        <w:jc w:val="both"/>
        <w:rPr>
          <w:b/>
          <w:bCs/>
          <w:sz w:val="22"/>
          <w:szCs w:val="22"/>
        </w:rPr>
      </w:pPr>
      <w:r w:rsidRPr="00E80220">
        <w:rPr>
          <w:b/>
          <w:bCs/>
          <w:sz w:val="22"/>
          <w:szCs w:val="22"/>
        </w:rPr>
        <w:t>Fair value reserve of 2020</w:t>
      </w:r>
    </w:p>
    <w:p w:rsidR="00781573" w:rsidRPr="00E80220" w:rsidRDefault="00781573" w:rsidP="00781573">
      <w:pPr>
        <w:spacing w:line="240" w:lineRule="exact"/>
        <w:ind w:left="540"/>
        <w:jc w:val="both"/>
        <w:rPr>
          <w:sz w:val="22"/>
          <w:szCs w:val="22"/>
        </w:rPr>
      </w:pPr>
      <w:r w:rsidRPr="00E80220">
        <w:rPr>
          <w:sz w:val="22"/>
          <w:szCs w:val="22"/>
        </w:rPr>
        <w:t>The fair value reserve comprise the cumulative net change in the fair value of equity securities designated at FVOCI.</w:t>
      </w:r>
    </w:p>
    <w:p w:rsidR="00172159" w:rsidRPr="0005460F" w:rsidRDefault="00AF6D48" w:rsidP="0005460F">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EA0797">
        <w:rPr>
          <w:b/>
          <w:bCs/>
          <w:sz w:val="24"/>
          <w:szCs w:val="24"/>
        </w:rPr>
        <w:lastRenderedPageBreak/>
        <w:t>S</w:t>
      </w:r>
      <w:r w:rsidR="00172159" w:rsidRPr="007F62A3">
        <w:rPr>
          <w:b/>
          <w:bCs/>
          <w:sz w:val="24"/>
          <w:szCs w:val="24"/>
        </w:rPr>
        <w:t>egment</w:t>
      </w:r>
      <w:r w:rsidR="00EA0797">
        <w:rPr>
          <w:b/>
          <w:bCs/>
          <w:sz w:val="24"/>
          <w:szCs w:val="24"/>
        </w:rPr>
        <w:t xml:space="preserve"> information</w:t>
      </w:r>
      <w:r w:rsidR="003A4A92">
        <w:rPr>
          <w:b/>
          <w:bCs/>
          <w:sz w:val="24"/>
          <w:szCs w:val="24"/>
        </w:rPr>
        <w:t xml:space="preserve"> and disaggregation of revenue</w:t>
      </w:r>
    </w:p>
    <w:p w:rsidR="00172159" w:rsidRPr="005F0892" w:rsidRDefault="00172159" w:rsidP="00172159">
      <w:pPr>
        <w:spacing w:line="240" w:lineRule="atLeast"/>
        <w:ind w:left="540" w:right="-27"/>
        <w:jc w:val="both"/>
        <w:rPr>
          <w:rFonts w:cs="Times New Roman"/>
          <w:sz w:val="22"/>
          <w:szCs w:val="22"/>
        </w:rPr>
      </w:pPr>
    </w:p>
    <w:p w:rsidR="002D5EF0" w:rsidRPr="00AF6D48" w:rsidRDefault="003A4A92" w:rsidP="00AF6D48">
      <w:pPr>
        <w:ind w:left="540"/>
        <w:jc w:val="both"/>
        <w:rPr>
          <w:rFonts w:cs="Times New Roman"/>
          <w:snapToGrid/>
          <w:color w:val="000000"/>
          <w:sz w:val="22"/>
          <w:szCs w:val="22"/>
          <w:lang w:val="en-US"/>
        </w:rPr>
      </w:pPr>
      <w:r w:rsidRPr="00AF6D48">
        <w:rPr>
          <w:rFonts w:cs="Times New Roman"/>
          <w:snapToGrid/>
          <w:color w:val="000000"/>
          <w:sz w:val="22"/>
          <w:szCs w:val="22"/>
          <w:lang w:val="en-US"/>
        </w:rPr>
        <w:t>Manager</w:t>
      </w:r>
      <w:r w:rsidR="002D5EF0" w:rsidRPr="00AF6D48">
        <w:rPr>
          <w:rFonts w:cs="Times New Roman"/>
          <w:snapToGrid/>
          <w:color w:val="000000"/>
          <w:sz w:val="22"/>
          <w:szCs w:val="22"/>
          <w:lang w:val="en-US"/>
        </w:rPr>
        <w:t xml:space="preserve"> </w:t>
      </w:r>
      <w:r w:rsidRPr="00AF6D48">
        <w:rPr>
          <w:rFonts w:cs="Times New Roman"/>
          <w:snapToGrid/>
          <w:color w:val="000000"/>
          <w:sz w:val="22"/>
          <w:szCs w:val="22"/>
          <w:lang w:val="en-US"/>
        </w:rPr>
        <w:t>determined that the Group</w:t>
      </w:r>
      <w:r w:rsidR="002D5EF0" w:rsidRPr="00AF6D48">
        <w:rPr>
          <w:rFonts w:cs="Times New Roman"/>
          <w:snapToGrid/>
          <w:color w:val="000000"/>
          <w:sz w:val="22"/>
          <w:szCs w:val="22"/>
          <w:lang w:val="en-US"/>
        </w:rPr>
        <w:t xml:space="preserve"> </w:t>
      </w:r>
      <w:r w:rsidR="00C0466E" w:rsidRPr="00AF6D48">
        <w:rPr>
          <w:rFonts w:cs="Times New Roman"/>
          <w:snapToGrid/>
          <w:color w:val="000000"/>
          <w:sz w:val="22"/>
          <w:szCs w:val="22"/>
          <w:lang w:val="en-US"/>
        </w:rPr>
        <w:t>five</w:t>
      </w:r>
      <w:r w:rsidR="002D5EF0" w:rsidRPr="00AF6D48">
        <w:rPr>
          <w:rFonts w:cs="Times New Roman"/>
          <w:snapToGrid/>
          <w:color w:val="000000"/>
          <w:sz w:val="22"/>
          <w:szCs w:val="22"/>
          <w:lang w:val="en-US"/>
        </w:rPr>
        <w:t xml:space="preserve"> reportable segments</w:t>
      </w:r>
      <w:r w:rsidRPr="00AF6D48">
        <w:rPr>
          <w:rFonts w:cs="Times New Roman"/>
          <w:snapToGrid/>
          <w:color w:val="000000"/>
          <w:sz w:val="22"/>
          <w:szCs w:val="22"/>
          <w:lang w:val="en-US"/>
        </w:rPr>
        <w:t xml:space="preserve"> </w:t>
      </w:r>
      <w:r w:rsidR="002D5EF0" w:rsidRPr="00AF6D48">
        <w:rPr>
          <w:rFonts w:cs="Times New Roman"/>
          <w:snapToGrid/>
          <w:color w:val="000000"/>
          <w:sz w:val="22"/>
          <w:szCs w:val="22"/>
          <w:lang w:val="en-US"/>
        </w:rPr>
        <w:t xml:space="preserve">which are the Group’s strategic divisions. The strategic divisions </w:t>
      </w:r>
      <w:r w:rsidR="009E4DAC" w:rsidRPr="00AF6D48">
        <w:rPr>
          <w:rFonts w:cs="Times New Roman"/>
          <w:snapToGrid/>
          <w:color w:val="000000"/>
          <w:sz w:val="22"/>
          <w:szCs w:val="22"/>
          <w:lang w:val="en-US"/>
        </w:rPr>
        <w:t>for</w:t>
      </w:r>
      <w:r w:rsidR="002D5EF0" w:rsidRPr="00AF6D48">
        <w:rPr>
          <w:rFonts w:cs="Times New Roman"/>
          <w:snapToGrid/>
          <w:color w:val="000000"/>
          <w:sz w:val="22"/>
          <w:szCs w:val="22"/>
          <w:lang w:val="en-US"/>
        </w:rPr>
        <w:t xml:space="preserve"> different products and services, and are managed separately because they require different technology and marketing strategies. The following summary describes the operations in each of the Group’s reportable segments.</w:t>
      </w:r>
    </w:p>
    <w:p w:rsidR="00172159" w:rsidRPr="005F0892" w:rsidRDefault="00172159" w:rsidP="002D5EF0">
      <w:pPr>
        <w:pStyle w:val="block"/>
        <w:spacing w:after="0" w:line="240" w:lineRule="atLeast"/>
        <w:ind w:left="0" w:right="-27"/>
        <w:jc w:val="both"/>
        <w:rPr>
          <w:szCs w:val="22"/>
          <w:lang w:val="en-US"/>
        </w:rPr>
      </w:pPr>
    </w:p>
    <w:tbl>
      <w:tblPr>
        <w:tblW w:w="8774" w:type="dxa"/>
        <w:tblInd w:w="529" w:type="dxa"/>
        <w:tblLayout w:type="fixed"/>
        <w:tblCellMar>
          <w:left w:w="79" w:type="dxa"/>
          <w:right w:w="79" w:type="dxa"/>
        </w:tblCellMar>
        <w:tblLook w:val="0000" w:firstRow="0" w:lastRow="0" w:firstColumn="0" w:lastColumn="0" w:noHBand="0" w:noVBand="0"/>
      </w:tblPr>
      <w:tblGrid>
        <w:gridCol w:w="1620"/>
        <w:gridCol w:w="7154"/>
      </w:tblGrid>
      <w:tr w:rsidR="00172159" w:rsidRPr="005F0892" w:rsidTr="00AF7E05">
        <w:trPr>
          <w:cantSplit/>
        </w:trPr>
        <w:tc>
          <w:tcPr>
            <w:tcW w:w="1620" w:type="dxa"/>
          </w:tcPr>
          <w:p w:rsidR="00172159" w:rsidRPr="007F62A3" w:rsidRDefault="00172159" w:rsidP="00FE117E">
            <w:pPr>
              <w:pStyle w:val="headingitalic"/>
              <w:spacing w:after="0" w:line="240" w:lineRule="atLeast"/>
              <w:rPr>
                <w:i w:val="0"/>
                <w:iCs w:val="0"/>
                <w:szCs w:val="22"/>
              </w:rPr>
            </w:pPr>
            <w:r w:rsidRPr="007F62A3">
              <w:rPr>
                <w:i w:val="0"/>
                <w:iCs w:val="0"/>
                <w:szCs w:val="22"/>
              </w:rPr>
              <w:t>Segment 1</w:t>
            </w:r>
          </w:p>
        </w:tc>
        <w:tc>
          <w:tcPr>
            <w:tcW w:w="7154" w:type="dxa"/>
          </w:tcPr>
          <w:p w:rsidR="00172159" w:rsidRPr="004821C9" w:rsidRDefault="00172159" w:rsidP="00FE117E">
            <w:pPr>
              <w:rPr>
                <w:sz w:val="22"/>
                <w:szCs w:val="22"/>
              </w:rPr>
            </w:pPr>
            <w:r w:rsidRPr="004821C9">
              <w:rPr>
                <w:sz w:val="22"/>
                <w:szCs w:val="22"/>
              </w:rPr>
              <w:t>Business of television programs</w:t>
            </w:r>
          </w:p>
        </w:tc>
      </w:tr>
      <w:tr w:rsidR="00172159" w:rsidRPr="005F0892" w:rsidTr="00AF7E05">
        <w:trPr>
          <w:cantSplit/>
        </w:trPr>
        <w:tc>
          <w:tcPr>
            <w:tcW w:w="1620" w:type="dxa"/>
          </w:tcPr>
          <w:p w:rsidR="00172159" w:rsidRPr="007F62A3" w:rsidRDefault="00172159" w:rsidP="00C0466E">
            <w:pPr>
              <w:pStyle w:val="headingitalic"/>
              <w:spacing w:after="0" w:line="240" w:lineRule="atLeast"/>
              <w:rPr>
                <w:i w:val="0"/>
                <w:iCs w:val="0"/>
                <w:szCs w:val="22"/>
              </w:rPr>
            </w:pPr>
            <w:r w:rsidRPr="007F62A3">
              <w:rPr>
                <w:i w:val="0"/>
                <w:iCs w:val="0"/>
                <w:szCs w:val="22"/>
              </w:rPr>
              <w:t xml:space="preserve">Segment </w:t>
            </w:r>
            <w:r w:rsidR="00C0466E">
              <w:rPr>
                <w:i w:val="0"/>
                <w:iCs w:val="0"/>
                <w:szCs w:val="22"/>
              </w:rPr>
              <w:t>2</w:t>
            </w:r>
          </w:p>
        </w:tc>
        <w:tc>
          <w:tcPr>
            <w:tcW w:w="7154" w:type="dxa"/>
          </w:tcPr>
          <w:p w:rsidR="00172159" w:rsidRPr="004821C9" w:rsidRDefault="00172159" w:rsidP="00FE117E">
            <w:pPr>
              <w:rPr>
                <w:sz w:val="22"/>
                <w:szCs w:val="22"/>
              </w:rPr>
            </w:pPr>
            <w:r w:rsidRPr="004821C9">
              <w:rPr>
                <w:sz w:val="22"/>
                <w:szCs w:val="22"/>
              </w:rPr>
              <w:t>Business of movies</w:t>
            </w:r>
          </w:p>
        </w:tc>
      </w:tr>
      <w:tr w:rsidR="00172159" w:rsidRPr="005F0892" w:rsidTr="00AF7E05">
        <w:trPr>
          <w:cantSplit/>
        </w:trPr>
        <w:tc>
          <w:tcPr>
            <w:tcW w:w="1620" w:type="dxa"/>
          </w:tcPr>
          <w:p w:rsidR="00172159" w:rsidRPr="007F62A3" w:rsidRDefault="00172159" w:rsidP="00C0466E">
            <w:pPr>
              <w:pStyle w:val="headingitalic"/>
              <w:spacing w:after="0" w:line="240" w:lineRule="atLeast"/>
              <w:rPr>
                <w:i w:val="0"/>
                <w:iCs w:val="0"/>
                <w:szCs w:val="22"/>
              </w:rPr>
            </w:pPr>
            <w:r w:rsidRPr="007F62A3">
              <w:rPr>
                <w:i w:val="0"/>
                <w:iCs w:val="0"/>
                <w:szCs w:val="22"/>
              </w:rPr>
              <w:t xml:space="preserve">Segment </w:t>
            </w:r>
            <w:r w:rsidR="00C0466E">
              <w:rPr>
                <w:i w:val="0"/>
                <w:iCs w:val="0"/>
                <w:szCs w:val="22"/>
              </w:rPr>
              <w:t>3</w:t>
            </w:r>
          </w:p>
        </w:tc>
        <w:tc>
          <w:tcPr>
            <w:tcW w:w="7154" w:type="dxa"/>
          </w:tcPr>
          <w:p w:rsidR="00172159" w:rsidRPr="004821C9" w:rsidRDefault="00172159" w:rsidP="00FE117E">
            <w:pPr>
              <w:rPr>
                <w:sz w:val="22"/>
                <w:szCs w:val="22"/>
              </w:rPr>
            </w:pPr>
            <w:r w:rsidRPr="004821C9">
              <w:rPr>
                <w:sz w:val="22"/>
                <w:szCs w:val="22"/>
              </w:rPr>
              <w:t>Business of concerts and plays</w:t>
            </w:r>
          </w:p>
        </w:tc>
      </w:tr>
      <w:tr w:rsidR="00172159" w:rsidRPr="005F0892" w:rsidTr="00AF7E05">
        <w:trPr>
          <w:cantSplit/>
        </w:trPr>
        <w:tc>
          <w:tcPr>
            <w:tcW w:w="1620" w:type="dxa"/>
          </w:tcPr>
          <w:p w:rsidR="00172159" w:rsidRPr="007F62A3" w:rsidRDefault="00172159" w:rsidP="00C0466E">
            <w:pPr>
              <w:pStyle w:val="headingitalic"/>
              <w:spacing w:after="0" w:line="240" w:lineRule="atLeast"/>
              <w:rPr>
                <w:i w:val="0"/>
                <w:iCs w:val="0"/>
                <w:szCs w:val="22"/>
              </w:rPr>
            </w:pPr>
            <w:r w:rsidRPr="007F62A3">
              <w:rPr>
                <w:i w:val="0"/>
                <w:iCs w:val="0"/>
                <w:szCs w:val="22"/>
              </w:rPr>
              <w:t xml:space="preserve">Segment </w:t>
            </w:r>
            <w:r w:rsidR="00C0466E">
              <w:rPr>
                <w:i w:val="0"/>
                <w:iCs w:val="0"/>
                <w:szCs w:val="22"/>
              </w:rPr>
              <w:t>4</w:t>
            </w:r>
          </w:p>
        </w:tc>
        <w:tc>
          <w:tcPr>
            <w:tcW w:w="7154" w:type="dxa"/>
          </w:tcPr>
          <w:p w:rsidR="00172159" w:rsidRPr="004821C9" w:rsidRDefault="00172159" w:rsidP="00FE117E">
            <w:pPr>
              <w:rPr>
                <w:sz w:val="22"/>
                <w:szCs w:val="22"/>
              </w:rPr>
            </w:pPr>
            <w:r w:rsidRPr="004821C9">
              <w:rPr>
                <w:sz w:val="22"/>
                <w:szCs w:val="22"/>
              </w:rPr>
              <w:t>Business of event marketing</w:t>
            </w:r>
          </w:p>
        </w:tc>
      </w:tr>
      <w:tr w:rsidR="00172159" w:rsidRPr="005F0892" w:rsidTr="00AF7E05">
        <w:trPr>
          <w:cantSplit/>
        </w:trPr>
        <w:tc>
          <w:tcPr>
            <w:tcW w:w="1620" w:type="dxa"/>
          </w:tcPr>
          <w:p w:rsidR="00172159" w:rsidRPr="007F62A3" w:rsidRDefault="00172159" w:rsidP="00C0466E">
            <w:pPr>
              <w:pStyle w:val="headingitalic"/>
              <w:spacing w:after="0" w:line="240" w:lineRule="atLeast"/>
              <w:rPr>
                <w:i w:val="0"/>
                <w:iCs w:val="0"/>
                <w:szCs w:val="22"/>
              </w:rPr>
            </w:pPr>
            <w:r w:rsidRPr="007F62A3">
              <w:rPr>
                <w:i w:val="0"/>
                <w:iCs w:val="0"/>
                <w:szCs w:val="22"/>
              </w:rPr>
              <w:t xml:space="preserve">Segment </w:t>
            </w:r>
            <w:r w:rsidR="00C0466E">
              <w:rPr>
                <w:i w:val="0"/>
                <w:iCs w:val="0"/>
                <w:szCs w:val="22"/>
              </w:rPr>
              <w:t>5</w:t>
            </w:r>
          </w:p>
        </w:tc>
        <w:tc>
          <w:tcPr>
            <w:tcW w:w="7154" w:type="dxa"/>
          </w:tcPr>
          <w:p w:rsidR="00172159" w:rsidRPr="004821C9" w:rsidRDefault="00172159" w:rsidP="00FE117E">
            <w:pPr>
              <w:rPr>
                <w:sz w:val="22"/>
                <w:szCs w:val="22"/>
              </w:rPr>
            </w:pPr>
            <w:r w:rsidRPr="004821C9">
              <w:rPr>
                <w:sz w:val="22"/>
                <w:szCs w:val="22"/>
              </w:rPr>
              <w:t xml:space="preserve">Business of sale of goods and </w:t>
            </w:r>
            <w:r w:rsidR="00EA0797">
              <w:rPr>
                <w:sz w:val="22"/>
                <w:szCs w:val="22"/>
              </w:rPr>
              <w:t xml:space="preserve">rendering </w:t>
            </w:r>
            <w:r w:rsidR="00A83363">
              <w:rPr>
                <w:sz w:val="22"/>
                <w:szCs w:val="22"/>
              </w:rPr>
              <w:t xml:space="preserve">of </w:t>
            </w:r>
            <w:r w:rsidRPr="004821C9">
              <w:rPr>
                <w:sz w:val="22"/>
                <w:szCs w:val="22"/>
              </w:rPr>
              <w:t>other services</w:t>
            </w:r>
          </w:p>
        </w:tc>
      </w:tr>
    </w:tbl>
    <w:p w:rsidR="00172159" w:rsidRDefault="00172159" w:rsidP="00172159">
      <w:pPr>
        <w:pStyle w:val="block"/>
        <w:spacing w:after="0" w:line="240" w:lineRule="atLeast"/>
        <w:ind w:left="540" w:right="-225"/>
        <w:jc w:val="both"/>
        <w:rPr>
          <w:b/>
          <w:bCs/>
          <w:i/>
          <w:iCs/>
          <w:szCs w:val="22"/>
          <w:lang w:bidi="th-TH"/>
        </w:rPr>
      </w:pPr>
    </w:p>
    <w:p w:rsidR="007E2232" w:rsidRPr="00AF6D48" w:rsidRDefault="003A4A92" w:rsidP="00AF6D48">
      <w:pPr>
        <w:ind w:left="540"/>
        <w:jc w:val="both"/>
        <w:rPr>
          <w:rFonts w:cs="Times New Roman"/>
          <w:snapToGrid/>
          <w:color w:val="000000"/>
          <w:sz w:val="22"/>
          <w:szCs w:val="22"/>
          <w:lang w:val="en-US"/>
        </w:rPr>
      </w:pPr>
      <w:r w:rsidRPr="00AF6D48">
        <w:rPr>
          <w:rFonts w:cs="Times New Roman"/>
          <w:snapToGrid/>
          <w:color w:val="000000"/>
          <w:sz w:val="22"/>
          <w:szCs w:val="22"/>
          <w:lang w:val="en-US"/>
        </w:rPr>
        <w:t xml:space="preserve">Each segment's performance is measured based on gross profit, as included in the internal management reports that are reviewed by the Group’s CODM. Segment </w:t>
      </w:r>
      <w:r w:rsidR="009E4DAC" w:rsidRPr="00AF6D48">
        <w:rPr>
          <w:rFonts w:cs="Times New Roman"/>
          <w:snapToGrid/>
          <w:color w:val="000000"/>
          <w:sz w:val="22"/>
          <w:szCs w:val="22"/>
          <w:lang w:val="en-US"/>
        </w:rPr>
        <w:t xml:space="preserve">gross </w:t>
      </w:r>
      <w:r w:rsidRPr="00AF6D48">
        <w:rPr>
          <w:rFonts w:cs="Times New Roman"/>
          <w:snapToGrid/>
          <w:color w:val="000000"/>
          <w:sz w:val="22"/>
          <w:szCs w:val="22"/>
          <w:lang w:val="en-US"/>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rsidR="007E2232" w:rsidRDefault="007E2232" w:rsidP="00172159">
      <w:pPr>
        <w:pStyle w:val="block"/>
        <w:spacing w:after="0" w:line="240" w:lineRule="atLeast"/>
        <w:ind w:left="540" w:right="-225"/>
        <w:jc w:val="both"/>
        <w:rPr>
          <w:b/>
          <w:bCs/>
          <w:i/>
          <w:iCs/>
          <w:szCs w:val="22"/>
          <w:lang w:bidi="th-TH"/>
        </w:rPr>
      </w:pPr>
    </w:p>
    <w:p w:rsidR="007E2232" w:rsidRDefault="007E2232" w:rsidP="00172159">
      <w:pPr>
        <w:pStyle w:val="block"/>
        <w:spacing w:after="0" w:line="240" w:lineRule="atLeast"/>
        <w:ind w:left="540" w:right="-225"/>
        <w:jc w:val="both"/>
        <w:rPr>
          <w:b/>
          <w:bCs/>
          <w:i/>
          <w:iCs/>
          <w:szCs w:val="22"/>
          <w:lang w:bidi="th-TH"/>
        </w:rPr>
      </w:pPr>
    </w:p>
    <w:p w:rsidR="007E2232" w:rsidRDefault="007E2232" w:rsidP="00172159">
      <w:pPr>
        <w:pStyle w:val="block"/>
        <w:spacing w:after="0" w:line="240" w:lineRule="atLeast"/>
        <w:ind w:left="540" w:right="-225"/>
        <w:jc w:val="both"/>
        <w:rPr>
          <w:b/>
          <w:bCs/>
          <w:i/>
          <w:iCs/>
          <w:szCs w:val="22"/>
          <w:lang w:bidi="th-TH"/>
        </w:rPr>
        <w:sectPr w:rsidR="007E2232" w:rsidSect="007F79E0">
          <w:footerReference w:type="default" r:id="rId13"/>
          <w:pgSz w:w="11907" w:h="16840" w:code="9"/>
          <w:pgMar w:top="691" w:right="1152" w:bottom="576" w:left="1152" w:header="720" w:footer="576" w:gutter="0"/>
          <w:cols w:space="720"/>
        </w:sectPr>
      </w:pPr>
    </w:p>
    <w:tbl>
      <w:tblPr>
        <w:tblW w:w="15210" w:type="dxa"/>
        <w:tblInd w:w="378" w:type="dxa"/>
        <w:tblLayout w:type="fixed"/>
        <w:tblLook w:val="01E0" w:firstRow="1" w:lastRow="1" w:firstColumn="1" w:lastColumn="1" w:noHBand="0" w:noVBand="0"/>
      </w:tblPr>
      <w:tblGrid>
        <w:gridCol w:w="2340"/>
        <w:gridCol w:w="900"/>
        <w:gridCol w:w="270"/>
        <w:gridCol w:w="900"/>
        <w:gridCol w:w="270"/>
        <w:gridCol w:w="810"/>
        <w:gridCol w:w="270"/>
        <w:gridCol w:w="810"/>
        <w:gridCol w:w="270"/>
        <w:gridCol w:w="810"/>
        <w:gridCol w:w="248"/>
        <w:gridCol w:w="832"/>
        <w:gridCol w:w="270"/>
        <w:gridCol w:w="810"/>
        <w:gridCol w:w="270"/>
        <w:gridCol w:w="810"/>
        <w:gridCol w:w="270"/>
        <w:gridCol w:w="720"/>
        <w:gridCol w:w="236"/>
        <w:gridCol w:w="754"/>
        <w:gridCol w:w="270"/>
        <w:gridCol w:w="900"/>
        <w:gridCol w:w="270"/>
        <w:gridCol w:w="900"/>
      </w:tblGrid>
      <w:tr w:rsidR="00AF6D48" w:rsidRPr="00890F9E" w:rsidTr="00AF6D48">
        <w:tc>
          <w:tcPr>
            <w:tcW w:w="2340" w:type="dxa"/>
            <w:shd w:val="clear" w:color="auto" w:fill="auto"/>
          </w:tcPr>
          <w:p w:rsidR="00AF6D48" w:rsidRPr="00890F9E" w:rsidRDefault="00AF6D48" w:rsidP="00A36963">
            <w:pPr>
              <w:spacing w:line="240" w:lineRule="atLeast"/>
              <w:ind w:left="144" w:right="29" w:hanging="144"/>
              <w:rPr>
                <w:rFonts w:cs="Times New Roman"/>
                <w:b/>
                <w:bCs/>
                <w:i/>
                <w:iCs/>
                <w:sz w:val="16"/>
                <w:szCs w:val="16"/>
              </w:rPr>
            </w:pPr>
          </w:p>
        </w:tc>
        <w:tc>
          <w:tcPr>
            <w:tcW w:w="12866" w:type="dxa"/>
            <w:gridSpan w:val="23"/>
            <w:shd w:val="clear" w:color="auto" w:fill="auto"/>
            <w:vAlign w:val="bottom"/>
          </w:tcPr>
          <w:p w:rsidR="00AF6D48" w:rsidRPr="00890F9E" w:rsidRDefault="00AF6D48" w:rsidP="00AF6D48">
            <w:pPr>
              <w:spacing w:line="240" w:lineRule="atLeast"/>
              <w:ind w:left="-108" w:right="-107"/>
              <w:jc w:val="center"/>
              <w:rPr>
                <w:rFonts w:cs="Times New Roman"/>
                <w:b/>
                <w:bCs/>
                <w:sz w:val="16"/>
                <w:szCs w:val="16"/>
              </w:rPr>
            </w:pPr>
            <w:r w:rsidRPr="00AF6D48">
              <w:rPr>
                <w:rFonts w:cs="Times New Roman"/>
                <w:b/>
                <w:bCs/>
                <w:sz w:val="16"/>
                <w:szCs w:val="16"/>
              </w:rPr>
              <w:t>Consolidated financial statements</w:t>
            </w:r>
          </w:p>
        </w:tc>
      </w:tr>
      <w:tr w:rsidR="00A36963" w:rsidRPr="00890F9E" w:rsidTr="00AF6D48">
        <w:tc>
          <w:tcPr>
            <w:tcW w:w="2340" w:type="dxa"/>
            <w:shd w:val="clear" w:color="auto" w:fill="auto"/>
          </w:tcPr>
          <w:p w:rsidR="00A36963" w:rsidRPr="00890F9E" w:rsidRDefault="00A36963" w:rsidP="00A36963">
            <w:pPr>
              <w:spacing w:line="240" w:lineRule="atLeast"/>
              <w:ind w:left="144" w:right="29" w:hanging="144"/>
              <w:rPr>
                <w:rFonts w:cs="Times New Roman"/>
                <w:b/>
                <w:bCs/>
                <w:i/>
                <w:iCs/>
                <w:sz w:val="16"/>
                <w:szCs w:val="16"/>
              </w:rPr>
            </w:pPr>
          </w:p>
          <w:p w:rsidR="00A36963" w:rsidRPr="00890F9E" w:rsidRDefault="00A36963" w:rsidP="00A36963">
            <w:pPr>
              <w:spacing w:line="240" w:lineRule="atLeast"/>
              <w:ind w:left="144" w:right="29" w:hanging="144"/>
              <w:rPr>
                <w:rFonts w:cs="Times New Roman"/>
                <w:b/>
                <w:bCs/>
                <w:i/>
                <w:iCs/>
                <w:sz w:val="16"/>
                <w:szCs w:val="16"/>
              </w:rPr>
            </w:pPr>
          </w:p>
          <w:p w:rsidR="00A36963" w:rsidRPr="00890F9E" w:rsidRDefault="00A36963" w:rsidP="00A36963">
            <w:pPr>
              <w:spacing w:line="240" w:lineRule="atLeast"/>
              <w:ind w:left="144" w:right="29" w:hanging="144"/>
              <w:rPr>
                <w:rFonts w:cs="Times New Roman"/>
                <w:sz w:val="16"/>
                <w:szCs w:val="16"/>
              </w:rPr>
            </w:pPr>
            <w:r w:rsidRPr="00890F9E">
              <w:rPr>
                <w:rFonts w:cs="Times New Roman"/>
                <w:b/>
                <w:bCs/>
                <w:i/>
                <w:iCs/>
                <w:sz w:val="16"/>
                <w:szCs w:val="16"/>
              </w:rPr>
              <w:t>For the year ended</w:t>
            </w:r>
          </w:p>
        </w:tc>
        <w:tc>
          <w:tcPr>
            <w:tcW w:w="2070" w:type="dxa"/>
            <w:gridSpan w:val="3"/>
            <w:shd w:val="clear" w:color="auto" w:fill="auto"/>
            <w:vAlign w:val="bottom"/>
          </w:tcPr>
          <w:p w:rsidR="00A36963" w:rsidRPr="00890F9E" w:rsidRDefault="00A36963" w:rsidP="00A36963">
            <w:pPr>
              <w:spacing w:line="240" w:lineRule="atLeast"/>
              <w:ind w:left="-108" w:right="-107"/>
              <w:jc w:val="center"/>
              <w:rPr>
                <w:rFonts w:cs="Times New Roman"/>
                <w:b/>
                <w:bCs/>
                <w:sz w:val="16"/>
                <w:szCs w:val="16"/>
                <w:lang w:val="en-US"/>
              </w:rPr>
            </w:pPr>
            <w:r w:rsidRPr="00890F9E">
              <w:rPr>
                <w:rFonts w:cs="Times New Roman"/>
                <w:b/>
                <w:bCs/>
                <w:sz w:val="16"/>
                <w:szCs w:val="16"/>
                <w:lang w:val="en-US"/>
              </w:rPr>
              <w:t>Business of</w:t>
            </w:r>
          </w:p>
          <w:p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lang w:val="en-US"/>
              </w:rPr>
              <w:t>television programs</w:t>
            </w:r>
          </w:p>
        </w:tc>
        <w:tc>
          <w:tcPr>
            <w:tcW w:w="270" w:type="dxa"/>
            <w:vAlign w:val="bottom"/>
          </w:tcPr>
          <w:p w:rsidR="00A36963" w:rsidRPr="00890F9E" w:rsidRDefault="00A36963" w:rsidP="00A36963">
            <w:pPr>
              <w:spacing w:line="240" w:lineRule="atLeast"/>
              <w:ind w:left="-108" w:right="-107"/>
              <w:jc w:val="center"/>
              <w:rPr>
                <w:rFonts w:cs="Times New Roman"/>
                <w:b/>
                <w:bCs/>
                <w:sz w:val="16"/>
                <w:szCs w:val="16"/>
              </w:rPr>
            </w:pPr>
          </w:p>
        </w:tc>
        <w:tc>
          <w:tcPr>
            <w:tcW w:w="1890" w:type="dxa"/>
            <w:gridSpan w:val="3"/>
            <w:vAlign w:val="bottom"/>
          </w:tcPr>
          <w:p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lang w:val="en-US"/>
              </w:rPr>
              <w:t>Business of movies</w:t>
            </w:r>
          </w:p>
        </w:tc>
        <w:tc>
          <w:tcPr>
            <w:tcW w:w="270" w:type="dxa"/>
            <w:vAlign w:val="bottom"/>
          </w:tcPr>
          <w:p w:rsidR="00A36963" w:rsidRPr="00890F9E" w:rsidRDefault="00A36963" w:rsidP="00A36963">
            <w:pPr>
              <w:spacing w:line="240" w:lineRule="atLeast"/>
              <w:ind w:left="-108" w:right="-107"/>
              <w:jc w:val="center"/>
              <w:rPr>
                <w:rFonts w:cs="Times New Roman"/>
                <w:b/>
                <w:bCs/>
                <w:sz w:val="16"/>
                <w:szCs w:val="16"/>
              </w:rPr>
            </w:pPr>
          </w:p>
        </w:tc>
        <w:tc>
          <w:tcPr>
            <w:tcW w:w="1890" w:type="dxa"/>
            <w:gridSpan w:val="3"/>
            <w:vAlign w:val="bottom"/>
          </w:tcPr>
          <w:p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lang w:val="en-US"/>
              </w:rPr>
              <w:t>Business of</w:t>
            </w:r>
            <w:r w:rsidRPr="00890F9E">
              <w:rPr>
                <w:rFonts w:cs="Times New Roman"/>
                <w:b/>
                <w:bCs/>
                <w:sz w:val="16"/>
                <w:szCs w:val="16"/>
                <w:lang w:val="en-US"/>
              </w:rPr>
              <w:br/>
              <w:t>concerts and plays</w:t>
            </w:r>
          </w:p>
        </w:tc>
        <w:tc>
          <w:tcPr>
            <w:tcW w:w="270" w:type="dxa"/>
            <w:vAlign w:val="bottom"/>
          </w:tcPr>
          <w:p w:rsidR="00A36963" w:rsidRPr="00890F9E" w:rsidRDefault="00A36963" w:rsidP="00A36963">
            <w:pPr>
              <w:spacing w:line="240" w:lineRule="atLeast"/>
              <w:ind w:left="-108" w:right="-107"/>
              <w:jc w:val="center"/>
              <w:rPr>
                <w:rFonts w:cs="Times New Roman"/>
                <w:b/>
                <w:bCs/>
                <w:sz w:val="16"/>
                <w:szCs w:val="16"/>
              </w:rPr>
            </w:pPr>
          </w:p>
        </w:tc>
        <w:tc>
          <w:tcPr>
            <w:tcW w:w="1890" w:type="dxa"/>
            <w:gridSpan w:val="3"/>
            <w:vAlign w:val="bottom"/>
          </w:tcPr>
          <w:p w:rsidR="00A36963" w:rsidRPr="00890F9E" w:rsidRDefault="00A36963" w:rsidP="00A36963">
            <w:pPr>
              <w:spacing w:line="240" w:lineRule="atLeast"/>
              <w:ind w:left="-108" w:right="-107"/>
              <w:jc w:val="center"/>
              <w:rPr>
                <w:rFonts w:cs="Times New Roman"/>
                <w:b/>
                <w:bCs/>
                <w:sz w:val="16"/>
                <w:szCs w:val="16"/>
                <w:lang w:val="en-US"/>
              </w:rPr>
            </w:pPr>
            <w:r w:rsidRPr="00890F9E">
              <w:rPr>
                <w:rFonts w:cs="Times New Roman"/>
                <w:b/>
                <w:bCs/>
                <w:sz w:val="16"/>
                <w:szCs w:val="16"/>
                <w:lang w:val="en-US"/>
              </w:rPr>
              <w:t xml:space="preserve">Business of </w:t>
            </w:r>
          </w:p>
          <w:p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lang w:val="en-US"/>
              </w:rPr>
              <w:t>event marketing</w:t>
            </w:r>
          </w:p>
        </w:tc>
        <w:tc>
          <w:tcPr>
            <w:tcW w:w="270" w:type="dxa"/>
            <w:vAlign w:val="bottom"/>
          </w:tcPr>
          <w:p w:rsidR="00A36963" w:rsidRPr="00890F9E" w:rsidRDefault="00A36963" w:rsidP="00A36963">
            <w:pPr>
              <w:spacing w:line="240" w:lineRule="atLeast"/>
              <w:ind w:left="-108" w:right="-107"/>
              <w:jc w:val="center"/>
              <w:rPr>
                <w:rFonts w:cs="Times New Roman"/>
                <w:b/>
                <w:bCs/>
                <w:sz w:val="16"/>
                <w:szCs w:val="16"/>
              </w:rPr>
            </w:pPr>
          </w:p>
        </w:tc>
        <w:tc>
          <w:tcPr>
            <w:tcW w:w="1710" w:type="dxa"/>
            <w:gridSpan w:val="3"/>
            <w:vAlign w:val="bottom"/>
          </w:tcPr>
          <w:p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rPr>
              <w:t>Business of sale of goods and rendering of other services</w:t>
            </w:r>
          </w:p>
        </w:tc>
        <w:tc>
          <w:tcPr>
            <w:tcW w:w="270" w:type="dxa"/>
            <w:vAlign w:val="bottom"/>
          </w:tcPr>
          <w:p w:rsidR="00A36963" w:rsidRPr="00890F9E" w:rsidRDefault="00A36963" w:rsidP="00A36963">
            <w:pPr>
              <w:spacing w:line="240" w:lineRule="atLeast"/>
              <w:ind w:left="-108" w:right="-107"/>
              <w:jc w:val="center"/>
              <w:rPr>
                <w:rFonts w:cs="Times New Roman"/>
                <w:b/>
                <w:bCs/>
                <w:sz w:val="16"/>
                <w:szCs w:val="16"/>
              </w:rPr>
            </w:pPr>
          </w:p>
        </w:tc>
        <w:tc>
          <w:tcPr>
            <w:tcW w:w="2066" w:type="dxa"/>
            <w:gridSpan w:val="3"/>
            <w:vAlign w:val="bottom"/>
          </w:tcPr>
          <w:p w:rsidR="00A36963" w:rsidRPr="00890F9E" w:rsidRDefault="00A36963" w:rsidP="00A36963">
            <w:pPr>
              <w:spacing w:line="240" w:lineRule="atLeast"/>
              <w:ind w:left="-108" w:right="-107"/>
              <w:jc w:val="center"/>
              <w:rPr>
                <w:rFonts w:cs="Times New Roman"/>
                <w:b/>
                <w:bCs/>
                <w:sz w:val="16"/>
                <w:szCs w:val="16"/>
              </w:rPr>
            </w:pPr>
            <w:r w:rsidRPr="00890F9E">
              <w:rPr>
                <w:rFonts w:cs="Times New Roman"/>
                <w:b/>
                <w:bCs/>
                <w:sz w:val="16"/>
                <w:szCs w:val="16"/>
              </w:rPr>
              <w:t>Total</w:t>
            </w:r>
          </w:p>
        </w:tc>
      </w:tr>
      <w:tr w:rsidR="00890F9E" w:rsidRPr="00890F9E" w:rsidTr="00AF6D48">
        <w:tc>
          <w:tcPr>
            <w:tcW w:w="2340" w:type="dxa"/>
            <w:shd w:val="clear" w:color="auto" w:fill="auto"/>
          </w:tcPr>
          <w:p w:rsidR="00890F9E" w:rsidRPr="00890F9E" w:rsidRDefault="00890F9E" w:rsidP="00890F9E">
            <w:pPr>
              <w:spacing w:line="240" w:lineRule="atLeast"/>
              <w:ind w:left="144" w:right="29" w:hanging="144"/>
              <w:rPr>
                <w:rFonts w:cs="Times New Roman"/>
                <w:b/>
                <w:bCs/>
                <w:i/>
                <w:iCs/>
                <w:sz w:val="16"/>
                <w:szCs w:val="16"/>
              </w:rPr>
            </w:pPr>
            <w:r w:rsidRPr="00890F9E">
              <w:rPr>
                <w:rFonts w:cs="Times New Roman"/>
                <w:b/>
                <w:bCs/>
                <w:i/>
                <w:iCs/>
                <w:sz w:val="16"/>
                <w:szCs w:val="16"/>
                <w:cs/>
              </w:rPr>
              <w:t xml:space="preserve">   </w:t>
            </w:r>
            <w:r w:rsidRPr="00890F9E">
              <w:rPr>
                <w:rFonts w:cs="Times New Roman"/>
                <w:b/>
                <w:bCs/>
                <w:i/>
                <w:iCs/>
                <w:sz w:val="16"/>
                <w:szCs w:val="16"/>
              </w:rPr>
              <w:t>31 December</w:t>
            </w:r>
          </w:p>
        </w:tc>
        <w:tc>
          <w:tcPr>
            <w:tcW w:w="900" w:type="dxa"/>
            <w:shd w:val="clear" w:color="auto" w:fill="auto"/>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2020</w:t>
            </w:r>
          </w:p>
        </w:tc>
        <w:tc>
          <w:tcPr>
            <w:tcW w:w="270" w:type="dxa"/>
            <w:shd w:val="clear" w:color="auto" w:fill="auto"/>
            <w:vAlign w:val="bottom"/>
          </w:tcPr>
          <w:p w:rsidR="00890F9E" w:rsidRPr="00890F9E" w:rsidRDefault="00890F9E" w:rsidP="00890F9E">
            <w:pPr>
              <w:spacing w:line="240" w:lineRule="atLeast"/>
              <w:ind w:left="-108" w:right="-107"/>
              <w:jc w:val="center"/>
              <w:rPr>
                <w:rFonts w:cs="Times New Roman"/>
                <w:sz w:val="16"/>
                <w:szCs w:val="16"/>
              </w:rPr>
            </w:pPr>
          </w:p>
        </w:tc>
        <w:tc>
          <w:tcPr>
            <w:tcW w:w="900" w:type="dxa"/>
            <w:shd w:val="clear" w:color="auto" w:fill="auto"/>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2019</w:t>
            </w:r>
          </w:p>
        </w:tc>
        <w:tc>
          <w:tcPr>
            <w:tcW w:w="270" w:type="dxa"/>
            <w:vAlign w:val="bottom"/>
          </w:tcPr>
          <w:p w:rsidR="00890F9E" w:rsidRPr="00890F9E" w:rsidRDefault="00890F9E" w:rsidP="00890F9E">
            <w:pPr>
              <w:spacing w:line="240" w:lineRule="atLeast"/>
              <w:ind w:left="-108" w:right="-107"/>
              <w:jc w:val="center"/>
              <w:rPr>
                <w:rFonts w:cs="Times New Roman"/>
                <w:sz w:val="16"/>
                <w:szCs w:val="16"/>
              </w:rPr>
            </w:pPr>
          </w:p>
        </w:tc>
        <w:tc>
          <w:tcPr>
            <w:tcW w:w="810"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2020</w:t>
            </w:r>
          </w:p>
        </w:tc>
        <w:tc>
          <w:tcPr>
            <w:tcW w:w="270" w:type="dxa"/>
            <w:vAlign w:val="bottom"/>
          </w:tcPr>
          <w:p w:rsidR="00890F9E" w:rsidRPr="00890F9E" w:rsidRDefault="00890F9E" w:rsidP="00890F9E">
            <w:pPr>
              <w:spacing w:line="240" w:lineRule="atLeast"/>
              <w:ind w:left="-108" w:right="-107"/>
              <w:jc w:val="center"/>
              <w:rPr>
                <w:rFonts w:cs="Times New Roman"/>
                <w:sz w:val="16"/>
                <w:szCs w:val="16"/>
              </w:rPr>
            </w:pPr>
          </w:p>
        </w:tc>
        <w:tc>
          <w:tcPr>
            <w:tcW w:w="810"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2019</w:t>
            </w:r>
          </w:p>
        </w:tc>
        <w:tc>
          <w:tcPr>
            <w:tcW w:w="270" w:type="dxa"/>
            <w:vAlign w:val="bottom"/>
          </w:tcPr>
          <w:p w:rsidR="00890F9E" w:rsidRPr="00890F9E" w:rsidRDefault="00890F9E" w:rsidP="00890F9E">
            <w:pPr>
              <w:spacing w:line="240" w:lineRule="atLeast"/>
              <w:ind w:left="-108" w:right="-107"/>
              <w:jc w:val="center"/>
              <w:rPr>
                <w:rFonts w:cs="Times New Roman"/>
                <w:sz w:val="16"/>
                <w:szCs w:val="16"/>
              </w:rPr>
            </w:pPr>
          </w:p>
        </w:tc>
        <w:tc>
          <w:tcPr>
            <w:tcW w:w="810"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2020</w:t>
            </w:r>
          </w:p>
        </w:tc>
        <w:tc>
          <w:tcPr>
            <w:tcW w:w="248" w:type="dxa"/>
            <w:vAlign w:val="bottom"/>
          </w:tcPr>
          <w:p w:rsidR="00890F9E" w:rsidRPr="00890F9E" w:rsidRDefault="00890F9E" w:rsidP="00890F9E">
            <w:pPr>
              <w:spacing w:line="240" w:lineRule="atLeast"/>
              <w:ind w:left="-108" w:right="-107"/>
              <w:jc w:val="center"/>
              <w:rPr>
                <w:rFonts w:cs="Times New Roman"/>
                <w:sz w:val="16"/>
                <w:szCs w:val="16"/>
              </w:rPr>
            </w:pPr>
          </w:p>
        </w:tc>
        <w:tc>
          <w:tcPr>
            <w:tcW w:w="832"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2019</w:t>
            </w:r>
          </w:p>
        </w:tc>
        <w:tc>
          <w:tcPr>
            <w:tcW w:w="270" w:type="dxa"/>
            <w:vAlign w:val="bottom"/>
          </w:tcPr>
          <w:p w:rsidR="00890F9E" w:rsidRPr="00890F9E" w:rsidRDefault="00890F9E" w:rsidP="00890F9E">
            <w:pPr>
              <w:spacing w:line="240" w:lineRule="atLeast"/>
              <w:ind w:left="-108" w:right="-107"/>
              <w:jc w:val="center"/>
              <w:rPr>
                <w:rFonts w:cs="Times New Roman"/>
                <w:sz w:val="16"/>
                <w:szCs w:val="16"/>
              </w:rPr>
            </w:pPr>
          </w:p>
        </w:tc>
        <w:tc>
          <w:tcPr>
            <w:tcW w:w="810"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2020</w:t>
            </w:r>
          </w:p>
        </w:tc>
        <w:tc>
          <w:tcPr>
            <w:tcW w:w="270" w:type="dxa"/>
            <w:vAlign w:val="bottom"/>
          </w:tcPr>
          <w:p w:rsidR="00890F9E" w:rsidRPr="00890F9E" w:rsidRDefault="00890F9E" w:rsidP="00890F9E">
            <w:pPr>
              <w:spacing w:line="240" w:lineRule="atLeast"/>
              <w:ind w:left="-108" w:right="-107"/>
              <w:jc w:val="center"/>
              <w:rPr>
                <w:rFonts w:cs="Times New Roman"/>
                <w:sz w:val="16"/>
                <w:szCs w:val="16"/>
              </w:rPr>
            </w:pPr>
          </w:p>
        </w:tc>
        <w:tc>
          <w:tcPr>
            <w:tcW w:w="810"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2019</w:t>
            </w:r>
          </w:p>
        </w:tc>
        <w:tc>
          <w:tcPr>
            <w:tcW w:w="270" w:type="dxa"/>
            <w:vAlign w:val="bottom"/>
          </w:tcPr>
          <w:p w:rsidR="00890F9E" w:rsidRPr="00890F9E" w:rsidRDefault="00890F9E" w:rsidP="00890F9E">
            <w:pPr>
              <w:spacing w:line="240" w:lineRule="atLeast"/>
              <w:ind w:left="-108" w:right="-107"/>
              <w:jc w:val="center"/>
              <w:rPr>
                <w:rFonts w:cs="Times New Roman"/>
                <w:sz w:val="16"/>
                <w:szCs w:val="16"/>
              </w:rPr>
            </w:pPr>
          </w:p>
        </w:tc>
        <w:tc>
          <w:tcPr>
            <w:tcW w:w="720"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2020</w:t>
            </w:r>
          </w:p>
        </w:tc>
        <w:tc>
          <w:tcPr>
            <w:tcW w:w="236" w:type="dxa"/>
            <w:vAlign w:val="bottom"/>
          </w:tcPr>
          <w:p w:rsidR="00890F9E" w:rsidRPr="00890F9E" w:rsidRDefault="00890F9E" w:rsidP="00890F9E">
            <w:pPr>
              <w:spacing w:line="240" w:lineRule="atLeast"/>
              <w:ind w:left="-108" w:right="-107"/>
              <w:jc w:val="center"/>
              <w:rPr>
                <w:rFonts w:cs="Times New Roman"/>
                <w:sz w:val="16"/>
                <w:szCs w:val="16"/>
              </w:rPr>
            </w:pPr>
          </w:p>
        </w:tc>
        <w:tc>
          <w:tcPr>
            <w:tcW w:w="754"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2019</w:t>
            </w:r>
          </w:p>
        </w:tc>
        <w:tc>
          <w:tcPr>
            <w:tcW w:w="270" w:type="dxa"/>
            <w:vAlign w:val="bottom"/>
          </w:tcPr>
          <w:p w:rsidR="00890F9E" w:rsidRPr="00890F9E" w:rsidRDefault="00890F9E" w:rsidP="00890F9E">
            <w:pPr>
              <w:spacing w:line="240" w:lineRule="atLeast"/>
              <w:ind w:left="-108" w:right="-107"/>
              <w:jc w:val="center"/>
              <w:rPr>
                <w:rFonts w:cs="Times New Roman"/>
                <w:sz w:val="16"/>
                <w:szCs w:val="16"/>
              </w:rPr>
            </w:pPr>
          </w:p>
        </w:tc>
        <w:tc>
          <w:tcPr>
            <w:tcW w:w="900"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2020</w:t>
            </w:r>
          </w:p>
        </w:tc>
        <w:tc>
          <w:tcPr>
            <w:tcW w:w="270" w:type="dxa"/>
            <w:vAlign w:val="bottom"/>
          </w:tcPr>
          <w:p w:rsidR="00890F9E" w:rsidRPr="00890F9E" w:rsidRDefault="00890F9E" w:rsidP="00890F9E">
            <w:pPr>
              <w:spacing w:line="240" w:lineRule="atLeast"/>
              <w:ind w:left="-108" w:right="-107"/>
              <w:jc w:val="center"/>
              <w:rPr>
                <w:rFonts w:cs="Times New Roman"/>
                <w:sz w:val="16"/>
                <w:szCs w:val="16"/>
              </w:rPr>
            </w:pPr>
          </w:p>
        </w:tc>
        <w:tc>
          <w:tcPr>
            <w:tcW w:w="900" w:type="dxa"/>
            <w:vAlign w:val="bottom"/>
          </w:tcPr>
          <w:p w:rsidR="00890F9E" w:rsidRPr="00890F9E" w:rsidRDefault="00890F9E" w:rsidP="00890F9E">
            <w:pPr>
              <w:spacing w:line="240" w:lineRule="atLeast"/>
              <w:ind w:left="-108" w:right="-107"/>
              <w:jc w:val="center"/>
              <w:rPr>
                <w:rFonts w:cs="Times New Roman"/>
                <w:sz w:val="16"/>
                <w:szCs w:val="16"/>
              </w:rPr>
            </w:pPr>
            <w:r w:rsidRPr="00890F9E">
              <w:rPr>
                <w:rFonts w:cs="Times New Roman"/>
                <w:sz w:val="16"/>
                <w:szCs w:val="16"/>
              </w:rPr>
              <w:t>2019</w:t>
            </w:r>
          </w:p>
        </w:tc>
      </w:tr>
      <w:tr w:rsidR="00A36963" w:rsidRPr="00890F9E" w:rsidTr="00AF6D48">
        <w:tc>
          <w:tcPr>
            <w:tcW w:w="2340" w:type="dxa"/>
            <w:shd w:val="clear" w:color="auto" w:fill="auto"/>
          </w:tcPr>
          <w:p w:rsidR="00A36963" w:rsidRPr="00890F9E" w:rsidRDefault="00A36963" w:rsidP="00A36963">
            <w:pPr>
              <w:spacing w:line="240" w:lineRule="atLeast"/>
              <w:ind w:left="144" w:right="29" w:hanging="144"/>
              <w:rPr>
                <w:rFonts w:cs="Times New Roman"/>
                <w:b/>
                <w:bCs/>
                <w:i/>
                <w:iCs/>
                <w:sz w:val="16"/>
                <w:szCs w:val="16"/>
              </w:rPr>
            </w:pPr>
          </w:p>
        </w:tc>
        <w:tc>
          <w:tcPr>
            <w:tcW w:w="12866" w:type="dxa"/>
            <w:gridSpan w:val="23"/>
            <w:shd w:val="clear" w:color="auto" w:fill="auto"/>
            <w:vAlign w:val="bottom"/>
          </w:tcPr>
          <w:p w:rsidR="00A36963" w:rsidRPr="00890F9E" w:rsidRDefault="00A36963" w:rsidP="00A36963">
            <w:pPr>
              <w:spacing w:line="240" w:lineRule="atLeast"/>
              <w:ind w:left="-108" w:right="-107"/>
              <w:jc w:val="center"/>
              <w:rPr>
                <w:rFonts w:cs="Times New Roman"/>
                <w:sz w:val="16"/>
                <w:szCs w:val="16"/>
              </w:rPr>
            </w:pPr>
            <w:r w:rsidRPr="00890F9E">
              <w:rPr>
                <w:rFonts w:cs="Times New Roman"/>
                <w:i/>
                <w:iCs/>
                <w:sz w:val="16"/>
                <w:szCs w:val="16"/>
                <w:lang w:val="en-US"/>
              </w:rPr>
              <w:t>(in thousand Baht)</w:t>
            </w:r>
          </w:p>
        </w:tc>
      </w:tr>
      <w:tr w:rsidR="00A36963" w:rsidRPr="00890F9E" w:rsidTr="00AF6D48">
        <w:tc>
          <w:tcPr>
            <w:tcW w:w="15206" w:type="dxa"/>
            <w:gridSpan w:val="24"/>
            <w:shd w:val="clear" w:color="auto" w:fill="auto"/>
          </w:tcPr>
          <w:p w:rsidR="00A36963" w:rsidRPr="00890F9E" w:rsidRDefault="00A36963" w:rsidP="00A36963">
            <w:pPr>
              <w:spacing w:line="240" w:lineRule="atLeast"/>
              <w:ind w:right="-107"/>
              <w:rPr>
                <w:rFonts w:cs="Times New Roman"/>
                <w:i/>
                <w:iCs/>
                <w:sz w:val="16"/>
                <w:szCs w:val="16"/>
                <w:lang w:val="en-US"/>
              </w:rPr>
            </w:pPr>
            <w:r w:rsidRPr="00890F9E">
              <w:rPr>
                <w:rFonts w:cs="Times New Roman"/>
                <w:b/>
                <w:bCs/>
                <w:i/>
                <w:iCs/>
                <w:sz w:val="16"/>
                <w:szCs w:val="16"/>
              </w:rPr>
              <w:t xml:space="preserve">Information about reportable </w:t>
            </w:r>
          </w:p>
        </w:tc>
      </w:tr>
      <w:tr w:rsidR="00AF6D48" w:rsidRPr="00890F9E" w:rsidTr="00AF6D48">
        <w:tc>
          <w:tcPr>
            <w:tcW w:w="15206" w:type="dxa"/>
            <w:gridSpan w:val="24"/>
            <w:shd w:val="clear" w:color="auto" w:fill="auto"/>
          </w:tcPr>
          <w:p w:rsidR="00AF6D48" w:rsidRPr="00890F9E" w:rsidRDefault="00AF6D48" w:rsidP="00AF6D48">
            <w:pPr>
              <w:spacing w:line="240" w:lineRule="atLeast"/>
              <w:ind w:left="160" w:right="-107"/>
              <w:rPr>
                <w:rFonts w:cs="Times New Roman"/>
                <w:b/>
                <w:bCs/>
                <w:i/>
                <w:iCs/>
                <w:sz w:val="16"/>
                <w:szCs w:val="16"/>
              </w:rPr>
            </w:pPr>
            <w:r w:rsidRPr="00890F9E">
              <w:rPr>
                <w:rFonts w:cs="Times New Roman"/>
                <w:b/>
                <w:bCs/>
                <w:i/>
                <w:iCs/>
                <w:sz w:val="16"/>
                <w:szCs w:val="16"/>
              </w:rPr>
              <w:t>segments</w:t>
            </w:r>
          </w:p>
        </w:tc>
      </w:tr>
      <w:tr w:rsidR="00890F9E" w:rsidRPr="00890F9E" w:rsidTr="00AF6D48">
        <w:trPr>
          <w:trHeight w:val="60"/>
        </w:trPr>
        <w:tc>
          <w:tcPr>
            <w:tcW w:w="2340" w:type="dxa"/>
            <w:shd w:val="clear" w:color="auto" w:fill="auto"/>
          </w:tcPr>
          <w:p w:rsidR="00890F9E" w:rsidRPr="00890F9E" w:rsidRDefault="00890F9E" w:rsidP="00890F9E">
            <w:pPr>
              <w:spacing w:line="240" w:lineRule="atLeast"/>
              <w:ind w:left="252" w:hanging="252"/>
              <w:rPr>
                <w:rFonts w:cs="Times New Roman"/>
                <w:sz w:val="16"/>
                <w:szCs w:val="16"/>
              </w:rPr>
            </w:pPr>
            <w:r w:rsidRPr="00890F9E">
              <w:rPr>
                <w:rFonts w:cs="Times New Roman"/>
                <w:sz w:val="16"/>
                <w:szCs w:val="16"/>
              </w:rPr>
              <w:t>External revenue</w:t>
            </w: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1,798,888</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2,193,100</w:t>
            </w:r>
          </w:p>
        </w:tc>
        <w:tc>
          <w:tcPr>
            <w:tcW w:w="270" w:type="dxa"/>
            <w:shd w:val="clear" w:color="auto" w:fill="auto"/>
            <w:vAlign w:val="bottom"/>
          </w:tcPr>
          <w:p w:rsidR="00890F9E" w:rsidRPr="00890F9E" w:rsidRDefault="00890F9E" w:rsidP="00890F9E">
            <w:pPr>
              <w:pStyle w:val="Footer"/>
              <w:tabs>
                <w:tab w:val="clear" w:pos="4320"/>
                <w:tab w:val="clear" w:pos="8640"/>
                <w:tab w:val="decimal" w:pos="432"/>
                <w:tab w:val="decimal" w:pos="594"/>
              </w:tabs>
              <w:ind w:left="-73" w:right="-108"/>
              <w:rPr>
                <w:rFonts w:cs="Times New Roman"/>
                <w:snapToGrid/>
                <w:sz w:val="16"/>
                <w:szCs w:val="16"/>
                <w:lang w:val="en-US" w:eastAsia="en-US"/>
              </w:rPr>
            </w:pPr>
          </w:p>
        </w:tc>
        <w:tc>
          <w:tcPr>
            <w:tcW w:w="810" w:type="dxa"/>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810" w:type="dxa"/>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1,000</w:t>
            </w:r>
          </w:p>
        </w:tc>
        <w:tc>
          <w:tcPr>
            <w:tcW w:w="270" w:type="dxa"/>
            <w:shd w:val="clear" w:color="auto" w:fill="auto"/>
            <w:vAlign w:val="bottom"/>
          </w:tcPr>
          <w:p w:rsidR="00890F9E" w:rsidRPr="00890F9E" w:rsidRDefault="00890F9E" w:rsidP="00890F9E">
            <w:pPr>
              <w:pStyle w:val="acctfourfigures"/>
              <w:tabs>
                <w:tab w:val="decimal" w:pos="551"/>
                <w:tab w:val="decimal" w:pos="594"/>
              </w:tabs>
              <w:spacing w:line="240" w:lineRule="atLeast"/>
              <w:rPr>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39,020</w:t>
            </w:r>
          </w:p>
        </w:tc>
        <w:tc>
          <w:tcPr>
            <w:tcW w:w="248"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832" w:type="dxa"/>
            <w:shd w:val="clear" w:color="auto" w:fill="auto"/>
            <w:vAlign w:val="bottom"/>
          </w:tcPr>
          <w:p w:rsidR="00890F9E" w:rsidRPr="00890F9E" w:rsidRDefault="00890F9E" w:rsidP="00890F9E">
            <w:pPr>
              <w:pStyle w:val="acctfourfigures"/>
              <w:tabs>
                <w:tab w:val="clear" w:pos="765"/>
                <w:tab w:val="decimal" w:pos="617"/>
              </w:tabs>
              <w:spacing w:line="240" w:lineRule="atLeast"/>
              <w:ind w:left="-79" w:right="-79"/>
              <w:rPr>
                <w:sz w:val="16"/>
                <w:szCs w:val="16"/>
                <w:lang w:val="en-US" w:bidi="th-TH"/>
              </w:rPr>
            </w:pPr>
            <w:r w:rsidRPr="00890F9E">
              <w:rPr>
                <w:sz w:val="16"/>
                <w:szCs w:val="16"/>
                <w:lang w:val="en-US" w:bidi="th-TH"/>
              </w:rPr>
              <w:t>117,623</w:t>
            </w:r>
          </w:p>
        </w:tc>
        <w:tc>
          <w:tcPr>
            <w:tcW w:w="270" w:type="dxa"/>
            <w:shd w:val="clear" w:color="auto" w:fill="auto"/>
            <w:vAlign w:val="bottom"/>
          </w:tcPr>
          <w:p w:rsidR="00890F9E" w:rsidRPr="00890F9E" w:rsidRDefault="00890F9E" w:rsidP="00890F9E">
            <w:pPr>
              <w:pStyle w:val="acctfourfigures"/>
              <w:tabs>
                <w:tab w:val="decimal" w:pos="551"/>
                <w:tab w:val="decimal" w:pos="594"/>
              </w:tabs>
              <w:spacing w:line="240" w:lineRule="atLeast"/>
              <w:rPr>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104,587</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810" w:type="dxa"/>
            <w:shd w:val="clear" w:color="auto" w:fill="auto"/>
            <w:vAlign w:val="bottom"/>
          </w:tcPr>
          <w:p w:rsidR="00890F9E" w:rsidRPr="00890F9E" w:rsidRDefault="00890F9E" w:rsidP="007F79C9">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243,050</w:t>
            </w:r>
          </w:p>
        </w:tc>
        <w:tc>
          <w:tcPr>
            <w:tcW w:w="270" w:type="dxa"/>
            <w:shd w:val="clear" w:color="auto" w:fill="auto"/>
            <w:vAlign w:val="bottom"/>
          </w:tcPr>
          <w:p w:rsidR="00890F9E" w:rsidRPr="00890F9E" w:rsidRDefault="00890F9E" w:rsidP="00890F9E">
            <w:pPr>
              <w:pStyle w:val="acctfourfigures"/>
              <w:tabs>
                <w:tab w:val="decimal" w:pos="551"/>
                <w:tab w:val="decimal" w:pos="594"/>
              </w:tabs>
              <w:spacing w:line="240" w:lineRule="atLeast"/>
              <w:rPr>
                <w:sz w:val="16"/>
                <w:szCs w:val="16"/>
                <w:lang w:val="en-US" w:bidi="th-TH"/>
              </w:rPr>
            </w:pPr>
          </w:p>
        </w:tc>
        <w:tc>
          <w:tcPr>
            <w:tcW w:w="720" w:type="dxa"/>
            <w:shd w:val="clear" w:color="auto" w:fill="auto"/>
            <w:vAlign w:val="bottom"/>
          </w:tcPr>
          <w:p w:rsidR="00890F9E" w:rsidRPr="00890F9E" w:rsidRDefault="00890F9E" w:rsidP="007F79C9">
            <w:pPr>
              <w:pStyle w:val="acctfourfigures"/>
              <w:tabs>
                <w:tab w:val="clear" w:pos="765"/>
                <w:tab w:val="decimal" w:pos="514"/>
              </w:tabs>
              <w:spacing w:line="240" w:lineRule="atLeast"/>
              <w:ind w:left="-79" w:right="-79"/>
              <w:rPr>
                <w:sz w:val="16"/>
                <w:szCs w:val="16"/>
                <w:lang w:val="en-US" w:bidi="th-TH"/>
              </w:rPr>
            </w:pPr>
            <w:r w:rsidRPr="00890F9E">
              <w:rPr>
                <w:sz w:val="16"/>
                <w:szCs w:val="16"/>
                <w:lang w:val="en-US" w:bidi="th-TH"/>
              </w:rPr>
              <w:t>334,697</w:t>
            </w:r>
          </w:p>
        </w:tc>
        <w:tc>
          <w:tcPr>
            <w:tcW w:w="236"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754" w:type="dxa"/>
            <w:shd w:val="clear" w:color="auto" w:fill="auto"/>
            <w:vAlign w:val="bottom"/>
          </w:tcPr>
          <w:p w:rsidR="00890F9E" w:rsidRPr="00890F9E" w:rsidRDefault="00890F9E" w:rsidP="007F79C9">
            <w:pPr>
              <w:pStyle w:val="acctfourfigures"/>
              <w:tabs>
                <w:tab w:val="clear" w:pos="765"/>
                <w:tab w:val="decimal" w:pos="540"/>
              </w:tabs>
              <w:spacing w:line="240" w:lineRule="atLeast"/>
              <w:ind w:left="-79" w:right="-79"/>
              <w:rPr>
                <w:sz w:val="16"/>
                <w:szCs w:val="16"/>
                <w:lang w:val="en-US" w:bidi="th-TH"/>
              </w:rPr>
            </w:pPr>
            <w:r w:rsidRPr="00890F9E">
              <w:rPr>
                <w:sz w:val="16"/>
                <w:szCs w:val="16"/>
                <w:lang w:val="en-US" w:bidi="th-TH"/>
              </w:rPr>
              <w:t>216,884</w:t>
            </w:r>
          </w:p>
        </w:tc>
        <w:tc>
          <w:tcPr>
            <w:tcW w:w="270" w:type="dxa"/>
            <w:shd w:val="clear" w:color="auto" w:fill="auto"/>
            <w:vAlign w:val="bottom"/>
          </w:tcPr>
          <w:p w:rsidR="00890F9E" w:rsidRPr="00890F9E" w:rsidRDefault="00890F9E" w:rsidP="00890F9E">
            <w:pPr>
              <w:pStyle w:val="acctfourfigures"/>
              <w:tabs>
                <w:tab w:val="decimal" w:pos="551"/>
                <w:tab w:val="decimal" w:pos="594"/>
              </w:tabs>
              <w:spacing w:line="240" w:lineRule="atLeast"/>
              <w:rPr>
                <w:sz w:val="16"/>
                <w:szCs w:val="16"/>
                <w:lang w:val="en-US" w:bidi="th-TH"/>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right="-79"/>
              <w:rPr>
                <w:sz w:val="16"/>
                <w:szCs w:val="16"/>
                <w:lang w:val="en-US" w:bidi="th-TH"/>
              </w:rPr>
            </w:pPr>
            <w:r w:rsidRPr="00890F9E">
              <w:rPr>
                <w:sz w:val="16"/>
                <w:szCs w:val="16"/>
                <w:lang w:val="en-US" w:bidi="th-TH"/>
              </w:rPr>
              <w:t>2,277,192</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2,771,657</w:t>
            </w:r>
          </w:p>
        </w:tc>
      </w:tr>
      <w:tr w:rsidR="00890F9E" w:rsidRPr="00890F9E" w:rsidTr="00AF6D48">
        <w:tc>
          <w:tcPr>
            <w:tcW w:w="2340" w:type="dxa"/>
            <w:shd w:val="clear" w:color="auto" w:fill="auto"/>
          </w:tcPr>
          <w:p w:rsidR="00890F9E" w:rsidRPr="00890F9E" w:rsidRDefault="00890F9E" w:rsidP="00890F9E">
            <w:pPr>
              <w:spacing w:line="240" w:lineRule="atLeast"/>
              <w:ind w:left="252" w:hanging="252"/>
              <w:rPr>
                <w:rFonts w:cs="Times New Roman"/>
                <w:sz w:val="16"/>
                <w:szCs w:val="16"/>
              </w:rPr>
            </w:pPr>
            <w:r w:rsidRPr="00890F9E">
              <w:rPr>
                <w:rFonts w:cs="Times New Roman"/>
                <w:sz w:val="16"/>
                <w:szCs w:val="16"/>
                <w:lang w:val="en-US"/>
              </w:rPr>
              <w:t>Costs</w:t>
            </w:r>
          </w:p>
        </w:tc>
        <w:tc>
          <w:tcPr>
            <w:tcW w:w="90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(1,161,414)</w:t>
            </w:r>
          </w:p>
        </w:tc>
        <w:tc>
          <w:tcPr>
            <w:tcW w:w="270" w:type="dxa"/>
            <w:shd w:val="clear" w:color="auto" w:fill="auto"/>
            <w:vAlign w:val="bottom"/>
          </w:tcPr>
          <w:p w:rsidR="00890F9E" w:rsidRPr="00890F9E" w:rsidRDefault="00890F9E" w:rsidP="00890F9E">
            <w:pPr>
              <w:pStyle w:val="acctfourfigures"/>
              <w:tabs>
                <w:tab w:val="clear" w:pos="765"/>
                <w:tab w:val="decimal" w:pos="594"/>
                <w:tab w:val="decimal" w:pos="731"/>
              </w:tabs>
              <w:spacing w:line="240" w:lineRule="atLeast"/>
              <w:ind w:left="-79" w:right="-79"/>
              <w:rPr>
                <w:sz w:val="16"/>
                <w:szCs w:val="16"/>
                <w:lang w:val="en-US" w:bidi="th-TH"/>
              </w:rPr>
            </w:pPr>
          </w:p>
        </w:tc>
        <w:tc>
          <w:tcPr>
            <w:tcW w:w="90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(1,397,996)</w:t>
            </w:r>
          </w:p>
        </w:tc>
        <w:tc>
          <w:tcPr>
            <w:tcW w:w="270" w:type="dxa"/>
            <w:shd w:val="clear" w:color="auto" w:fill="auto"/>
            <w:vAlign w:val="bottom"/>
          </w:tcPr>
          <w:p w:rsidR="00890F9E" w:rsidRPr="00890F9E" w:rsidRDefault="00890F9E" w:rsidP="00890F9E">
            <w:pPr>
              <w:pStyle w:val="acctfourfigures"/>
              <w:tabs>
                <w:tab w:val="clear" w:pos="765"/>
                <w:tab w:val="decimal" w:pos="594"/>
                <w:tab w:val="decimal" w:pos="731"/>
              </w:tabs>
              <w:spacing w:line="240" w:lineRule="atLeast"/>
              <w:ind w:left="-79" w:right="-79"/>
              <w:rPr>
                <w:sz w:val="16"/>
                <w:szCs w:val="16"/>
                <w:lang w:val="en-US" w:bidi="th-TH"/>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(700)</w:t>
            </w:r>
          </w:p>
        </w:tc>
        <w:tc>
          <w:tcPr>
            <w:tcW w:w="270" w:type="dxa"/>
            <w:shd w:val="clear" w:color="auto" w:fill="auto"/>
            <w:vAlign w:val="bottom"/>
          </w:tcPr>
          <w:p w:rsidR="00890F9E" w:rsidRPr="00890F9E" w:rsidRDefault="00890F9E" w:rsidP="00890F9E">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(4</w:t>
            </w:r>
            <w:r w:rsidR="00AF6D48">
              <w:rPr>
                <w:sz w:val="16"/>
                <w:szCs w:val="16"/>
                <w:lang w:val="en-US" w:bidi="th-TH"/>
              </w:rPr>
              <w:t>6</w:t>
            </w:r>
            <w:r w:rsidRPr="00890F9E">
              <w:rPr>
                <w:sz w:val="16"/>
                <w:szCs w:val="16"/>
                <w:lang w:val="en-US" w:bidi="th-TH"/>
              </w:rPr>
              <w:t>,</w:t>
            </w:r>
            <w:r w:rsidR="00AF6D48">
              <w:rPr>
                <w:sz w:val="16"/>
                <w:szCs w:val="16"/>
                <w:lang w:val="en-US" w:bidi="th-TH"/>
              </w:rPr>
              <w:t>578</w:t>
            </w:r>
            <w:r w:rsidRPr="00890F9E">
              <w:rPr>
                <w:sz w:val="16"/>
                <w:szCs w:val="16"/>
                <w:lang w:val="en-US" w:bidi="th-TH"/>
              </w:rPr>
              <w:t>)</w:t>
            </w:r>
          </w:p>
        </w:tc>
        <w:tc>
          <w:tcPr>
            <w:tcW w:w="248"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832"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617"/>
              </w:tabs>
              <w:spacing w:line="240" w:lineRule="atLeast"/>
              <w:ind w:left="-79" w:right="-79"/>
              <w:rPr>
                <w:sz w:val="16"/>
                <w:szCs w:val="16"/>
                <w:lang w:val="en-US" w:bidi="th-TH"/>
              </w:rPr>
            </w:pPr>
            <w:r w:rsidRPr="00890F9E">
              <w:rPr>
                <w:sz w:val="16"/>
                <w:szCs w:val="16"/>
                <w:lang w:val="en-US" w:bidi="th-TH"/>
              </w:rPr>
              <w:t>(118,473)</w:t>
            </w:r>
          </w:p>
        </w:tc>
        <w:tc>
          <w:tcPr>
            <w:tcW w:w="270" w:type="dxa"/>
            <w:shd w:val="clear" w:color="auto" w:fill="auto"/>
            <w:vAlign w:val="bottom"/>
          </w:tcPr>
          <w:p w:rsidR="00890F9E" w:rsidRPr="00890F9E" w:rsidRDefault="00890F9E" w:rsidP="00890F9E">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(83,661)</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81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(202,865)</w:t>
            </w:r>
          </w:p>
        </w:tc>
        <w:tc>
          <w:tcPr>
            <w:tcW w:w="270" w:type="dxa"/>
            <w:shd w:val="clear" w:color="auto" w:fill="auto"/>
            <w:vAlign w:val="bottom"/>
          </w:tcPr>
          <w:p w:rsidR="00890F9E" w:rsidRPr="00890F9E" w:rsidRDefault="00890F9E" w:rsidP="00890F9E">
            <w:pPr>
              <w:pStyle w:val="acctfourfigures"/>
              <w:tabs>
                <w:tab w:val="decimal" w:pos="551"/>
                <w:tab w:val="decimal" w:pos="594"/>
              </w:tabs>
              <w:spacing w:line="240" w:lineRule="atLeast"/>
              <w:rPr>
                <w:sz w:val="16"/>
                <w:szCs w:val="16"/>
                <w:lang w:val="en-US" w:bidi="th-TH"/>
              </w:rPr>
            </w:pPr>
          </w:p>
        </w:tc>
        <w:tc>
          <w:tcPr>
            <w:tcW w:w="72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514"/>
              </w:tabs>
              <w:spacing w:line="240" w:lineRule="atLeast"/>
              <w:ind w:left="-79" w:right="-79"/>
              <w:rPr>
                <w:sz w:val="16"/>
                <w:szCs w:val="16"/>
                <w:lang w:val="en-US" w:bidi="th-TH"/>
              </w:rPr>
            </w:pPr>
            <w:r w:rsidRPr="00890F9E">
              <w:rPr>
                <w:sz w:val="16"/>
                <w:szCs w:val="16"/>
                <w:lang w:val="en-US" w:bidi="th-TH"/>
              </w:rPr>
              <w:t>(4</w:t>
            </w:r>
            <w:r w:rsidR="00084C82">
              <w:rPr>
                <w:sz w:val="16"/>
                <w:szCs w:val="16"/>
                <w:lang w:val="en-US" w:bidi="th-TH"/>
              </w:rPr>
              <w:t>8</w:t>
            </w:r>
            <w:r w:rsidRPr="00890F9E">
              <w:rPr>
                <w:sz w:val="16"/>
                <w:szCs w:val="16"/>
                <w:lang w:val="en-US" w:bidi="th-TH"/>
              </w:rPr>
              <w:t>,</w:t>
            </w:r>
            <w:r w:rsidR="00084C82">
              <w:rPr>
                <w:sz w:val="16"/>
                <w:szCs w:val="16"/>
                <w:lang w:val="en-US" w:bidi="th-TH"/>
              </w:rPr>
              <w:t>450</w:t>
            </w:r>
            <w:r w:rsidRPr="00890F9E">
              <w:rPr>
                <w:sz w:val="16"/>
                <w:szCs w:val="16"/>
                <w:lang w:val="en-US" w:bidi="th-TH"/>
              </w:rPr>
              <w:t>)</w:t>
            </w:r>
          </w:p>
        </w:tc>
        <w:tc>
          <w:tcPr>
            <w:tcW w:w="236"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754"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540"/>
              </w:tabs>
              <w:spacing w:line="240" w:lineRule="atLeast"/>
              <w:ind w:left="-79" w:right="-79"/>
              <w:rPr>
                <w:sz w:val="16"/>
                <w:szCs w:val="16"/>
                <w:lang w:val="en-US" w:bidi="th-TH"/>
              </w:rPr>
            </w:pPr>
            <w:r w:rsidRPr="00890F9E">
              <w:rPr>
                <w:sz w:val="16"/>
                <w:szCs w:val="16"/>
                <w:lang w:val="en-US" w:bidi="th-TH"/>
              </w:rPr>
              <w:t>(34,602)</w:t>
            </w:r>
          </w:p>
        </w:tc>
        <w:tc>
          <w:tcPr>
            <w:tcW w:w="270" w:type="dxa"/>
            <w:shd w:val="clear" w:color="auto" w:fill="auto"/>
            <w:vAlign w:val="bottom"/>
          </w:tcPr>
          <w:p w:rsidR="00890F9E" w:rsidRPr="00890F9E" w:rsidRDefault="00890F9E" w:rsidP="00890F9E">
            <w:pPr>
              <w:pStyle w:val="acctfourfigures"/>
              <w:tabs>
                <w:tab w:val="decimal" w:pos="551"/>
                <w:tab w:val="decimal" w:pos="594"/>
              </w:tabs>
              <w:spacing w:line="240" w:lineRule="atLeast"/>
              <w:rPr>
                <w:sz w:val="16"/>
                <w:szCs w:val="16"/>
                <w:lang w:val="en-US" w:bidi="th-TH"/>
              </w:rPr>
            </w:pPr>
          </w:p>
        </w:tc>
        <w:tc>
          <w:tcPr>
            <w:tcW w:w="90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694"/>
              </w:tabs>
              <w:spacing w:line="240" w:lineRule="atLeast"/>
              <w:ind w:right="-79"/>
              <w:rPr>
                <w:sz w:val="16"/>
                <w:szCs w:val="16"/>
                <w:lang w:val="en-US" w:bidi="th-TH"/>
              </w:rPr>
            </w:pPr>
            <w:r w:rsidRPr="00890F9E">
              <w:rPr>
                <w:sz w:val="16"/>
                <w:szCs w:val="16"/>
                <w:lang w:val="en-US" w:bidi="th-TH"/>
              </w:rPr>
              <w:t>(1,340,103)</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sz w:val="16"/>
                <w:szCs w:val="16"/>
              </w:rPr>
            </w:pPr>
          </w:p>
        </w:tc>
        <w:tc>
          <w:tcPr>
            <w:tcW w:w="90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(1,754,636)</w:t>
            </w:r>
          </w:p>
        </w:tc>
      </w:tr>
      <w:tr w:rsidR="00890F9E" w:rsidRPr="00890F9E" w:rsidTr="00AF6D48">
        <w:tc>
          <w:tcPr>
            <w:tcW w:w="2340" w:type="dxa"/>
            <w:shd w:val="clear" w:color="auto" w:fill="auto"/>
          </w:tcPr>
          <w:p w:rsidR="00890F9E" w:rsidRPr="00890F9E" w:rsidRDefault="00890F9E" w:rsidP="00890F9E">
            <w:pPr>
              <w:spacing w:line="240" w:lineRule="atLeast"/>
              <w:ind w:left="144" w:right="29" w:hanging="144"/>
              <w:rPr>
                <w:rFonts w:cs="Times New Roman"/>
                <w:b/>
                <w:bCs/>
                <w:sz w:val="16"/>
                <w:szCs w:val="16"/>
              </w:rPr>
            </w:pPr>
            <w:r w:rsidRPr="00890F9E">
              <w:rPr>
                <w:rFonts w:cs="Times New Roman"/>
                <w:b/>
                <w:bCs/>
                <w:sz w:val="16"/>
                <w:szCs w:val="16"/>
              </w:rPr>
              <w:t>Gross profit</w:t>
            </w:r>
          </w:p>
        </w:tc>
        <w:tc>
          <w:tcPr>
            <w:tcW w:w="90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637,474</w:t>
            </w:r>
          </w:p>
        </w:tc>
        <w:tc>
          <w:tcPr>
            <w:tcW w:w="270" w:type="dxa"/>
            <w:shd w:val="clear" w:color="auto" w:fill="auto"/>
            <w:vAlign w:val="bottom"/>
          </w:tcPr>
          <w:p w:rsidR="00890F9E" w:rsidRPr="007F79C9"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795,104</w:t>
            </w:r>
          </w:p>
        </w:tc>
        <w:tc>
          <w:tcPr>
            <w:tcW w:w="270" w:type="dxa"/>
            <w:shd w:val="clear" w:color="auto" w:fill="auto"/>
            <w:vAlign w:val="bottom"/>
          </w:tcPr>
          <w:p w:rsidR="00890F9E" w:rsidRPr="007F79C9"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347"/>
              </w:tabs>
              <w:spacing w:line="240" w:lineRule="atLeast"/>
              <w:ind w:left="-79" w:right="-79"/>
              <w:rPr>
                <w:b/>
                <w:bCs/>
                <w:sz w:val="16"/>
                <w:szCs w:val="16"/>
                <w:lang w:val="en-US" w:bidi="th-TH"/>
              </w:rPr>
            </w:pPr>
            <w:r w:rsidRPr="007F79C9">
              <w:rPr>
                <w:b/>
                <w:bCs/>
                <w:sz w:val="16"/>
                <w:szCs w:val="16"/>
                <w:lang w:val="en-US" w:bidi="th-TH"/>
              </w:rPr>
              <w:t>-</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300</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w:t>
            </w:r>
            <w:r w:rsidR="00AF6D48">
              <w:rPr>
                <w:b/>
                <w:bCs/>
                <w:sz w:val="16"/>
                <w:szCs w:val="16"/>
                <w:lang w:val="en-US" w:bidi="th-TH"/>
              </w:rPr>
              <w:t>7</w:t>
            </w:r>
            <w:r w:rsidRPr="007F79C9">
              <w:rPr>
                <w:b/>
                <w:bCs/>
                <w:sz w:val="16"/>
                <w:szCs w:val="16"/>
                <w:lang w:val="en-US" w:bidi="th-TH"/>
              </w:rPr>
              <w:t>,</w:t>
            </w:r>
            <w:r w:rsidR="00AF6D48">
              <w:rPr>
                <w:b/>
                <w:bCs/>
                <w:sz w:val="16"/>
                <w:szCs w:val="16"/>
                <w:lang w:val="en-US" w:bidi="th-TH"/>
              </w:rPr>
              <w:t>558</w:t>
            </w:r>
            <w:r w:rsidRPr="007F79C9">
              <w:rPr>
                <w:b/>
                <w:bCs/>
                <w:sz w:val="16"/>
                <w:szCs w:val="16"/>
                <w:lang w:val="en-US" w:bidi="th-TH"/>
              </w:rPr>
              <w:t>)</w:t>
            </w:r>
          </w:p>
        </w:tc>
        <w:tc>
          <w:tcPr>
            <w:tcW w:w="248"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32"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17"/>
              </w:tabs>
              <w:spacing w:line="240" w:lineRule="atLeast"/>
              <w:ind w:left="-79" w:right="-79"/>
              <w:rPr>
                <w:b/>
                <w:bCs/>
                <w:sz w:val="16"/>
                <w:szCs w:val="16"/>
                <w:lang w:val="en-US" w:bidi="th-TH"/>
              </w:rPr>
            </w:pPr>
            <w:r w:rsidRPr="007F79C9">
              <w:rPr>
                <w:b/>
                <w:bCs/>
                <w:sz w:val="16"/>
                <w:szCs w:val="16"/>
                <w:lang w:val="en-US" w:bidi="th-TH"/>
              </w:rPr>
              <w:t xml:space="preserve"> (850)</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20,926</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40,185</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514"/>
              </w:tabs>
              <w:spacing w:line="240" w:lineRule="atLeast"/>
              <w:ind w:left="-79" w:right="-79"/>
              <w:rPr>
                <w:b/>
                <w:bCs/>
                <w:sz w:val="16"/>
                <w:szCs w:val="16"/>
                <w:lang w:val="en-US" w:bidi="th-TH"/>
              </w:rPr>
            </w:pPr>
            <w:r w:rsidRPr="007F79C9">
              <w:rPr>
                <w:b/>
                <w:bCs/>
                <w:sz w:val="16"/>
                <w:szCs w:val="16"/>
                <w:lang w:val="en-US" w:bidi="th-TH"/>
              </w:rPr>
              <w:t>28</w:t>
            </w:r>
            <w:r w:rsidR="00084C82">
              <w:rPr>
                <w:b/>
                <w:bCs/>
                <w:sz w:val="16"/>
                <w:szCs w:val="16"/>
                <w:lang w:val="en-US" w:bidi="th-TH"/>
              </w:rPr>
              <w:t>6</w:t>
            </w:r>
            <w:r w:rsidRPr="007F79C9">
              <w:rPr>
                <w:b/>
                <w:bCs/>
                <w:sz w:val="16"/>
                <w:szCs w:val="16"/>
                <w:lang w:val="en-US" w:bidi="th-TH"/>
              </w:rPr>
              <w:t>,</w:t>
            </w:r>
            <w:r w:rsidR="00084C82">
              <w:rPr>
                <w:b/>
                <w:bCs/>
                <w:sz w:val="16"/>
                <w:szCs w:val="16"/>
                <w:lang w:val="en-US" w:bidi="th-TH"/>
              </w:rPr>
              <w:t>247</w:t>
            </w:r>
          </w:p>
        </w:tc>
        <w:tc>
          <w:tcPr>
            <w:tcW w:w="236"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754"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540"/>
              </w:tabs>
              <w:spacing w:line="240" w:lineRule="atLeast"/>
              <w:ind w:left="-79" w:right="-79"/>
              <w:rPr>
                <w:b/>
                <w:bCs/>
                <w:sz w:val="16"/>
                <w:szCs w:val="16"/>
                <w:lang w:val="en-US" w:bidi="th-TH"/>
              </w:rPr>
            </w:pPr>
            <w:r w:rsidRPr="007F79C9">
              <w:rPr>
                <w:b/>
                <w:bCs/>
                <w:sz w:val="16"/>
                <w:szCs w:val="16"/>
                <w:lang w:val="en-US" w:bidi="th-TH"/>
              </w:rPr>
              <w:t>182,282</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90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94"/>
              </w:tabs>
              <w:spacing w:line="240" w:lineRule="atLeast"/>
              <w:ind w:right="-79"/>
              <w:rPr>
                <w:b/>
                <w:bCs/>
                <w:sz w:val="16"/>
                <w:szCs w:val="16"/>
                <w:lang w:val="en-US" w:bidi="th-TH"/>
              </w:rPr>
            </w:pPr>
            <w:r w:rsidRPr="007F79C9">
              <w:rPr>
                <w:b/>
                <w:bCs/>
                <w:sz w:val="16"/>
                <w:szCs w:val="16"/>
                <w:lang w:val="en-US" w:bidi="th-TH"/>
              </w:rPr>
              <w:t>937,089</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90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1,017,021</w:t>
            </w:r>
          </w:p>
        </w:tc>
      </w:tr>
      <w:tr w:rsidR="00452B9A" w:rsidRPr="00890F9E" w:rsidTr="00AF6D48">
        <w:tc>
          <w:tcPr>
            <w:tcW w:w="2340" w:type="dxa"/>
            <w:shd w:val="clear" w:color="auto" w:fill="auto"/>
          </w:tcPr>
          <w:p w:rsidR="00452B9A" w:rsidRPr="00890F9E" w:rsidRDefault="00452B9A" w:rsidP="00452B9A">
            <w:pPr>
              <w:spacing w:line="240" w:lineRule="atLeast"/>
              <w:ind w:left="144" w:right="29" w:hanging="144"/>
              <w:rPr>
                <w:rFonts w:cs="Times New Roman"/>
                <w:b/>
                <w:bCs/>
                <w:sz w:val="16"/>
                <w:szCs w:val="16"/>
              </w:rPr>
            </w:pPr>
          </w:p>
        </w:tc>
        <w:tc>
          <w:tcPr>
            <w:tcW w:w="90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32"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61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vAlign w:val="bottom"/>
          </w:tcPr>
          <w:p w:rsidR="00452B9A" w:rsidRPr="007F79C9" w:rsidRDefault="00452B9A" w:rsidP="007F79C9">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720" w:type="dxa"/>
            <w:tcBorders>
              <w:top w:val="double" w:sz="4" w:space="0" w:color="auto"/>
            </w:tcBorders>
            <w:shd w:val="clear" w:color="auto" w:fill="auto"/>
            <w:vAlign w:val="bottom"/>
          </w:tcPr>
          <w:p w:rsidR="00452B9A" w:rsidRPr="00890F9E" w:rsidRDefault="00452B9A" w:rsidP="007F79C9">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754" w:type="dxa"/>
            <w:tcBorders>
              <w:top w:val="double" w:sz="4" w:space="0" w:color="auto"/>
            </w:tcBorders>
            <w:shd w:val="clear" w:color="auto" w:fill="auto"/>
            <w:vAlign w:val="bottom"/>
          </w:tcPr>
          <w:p w:rsidR="00452B9A" w:rsidRPr="007F79C9" w:rsidRDefault="00452B9A" w:rsidP="007F79C9">
            <w:pPr>
              <w:pStyle w:val="acctfourfigures"/>
              <w:tabs>
                <w:tab w:val="clear" w:pos="765"/>
                <w:tab w:val="decimal" w:pos="540"/>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900" w:type="dxa"/>
            <w:tcBorders>
              <w:top w:val="double" w:sz="4" w:space="0" w:color="auto"/>
            </w:tcBorders>
            <w:shd w:val="clear" w:color="auto" w:fill="auto"/>
            <w:vAlign w:val="bottom"/>
          </w:tcPr>
          <w:p w:rsidR="00452B9A" w:rsidRPr="007F79C9" w:rsidRDefault="00452B9A" w:rsidP="007F79C9">
            <w:pPr>
              <w:pStyle w:val="acctfourfigures"/>
              <w:tabs>
                <w:tab w:val="clear" w:pos="765"/>
                <w:tab w:val="decimal" w:pos="694"/>
              </w:tabs>
              <w:spacing w:line="240" w:lineRule="atLeast"/>
              <w:ind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900" w:type="dxa"/>
            <w:tcBorders>
              <w:top w:val="double" w:sz="4" w:space="0" w:color="auto"/>
            </w:tcBorders>
            <w:shd w:val="clear" w:color="auto" w:fill="auto"/>
            <w:vAlign w:val="bottom"/>
          </w:tcPr>
          <w:p w:rsidR="00452B9A" w:rsidRPr="007F79C9" w:rsidRDefault="00452B9A" w:rsidP="007F79C9">
            <w:pPr>
              <w:pStyle w:val="acctfourfigures"/>
              <w:tabs>
                <w:tab w:val="clear" w:pos="765"/>
                <w:tab w:val="decimal" w:pos="694"/>
              </w:tabs>
              <w:spacing w:line="240" w:lineRule="atLeast"/>
              <w:ind w:left="-79" w:right="-79"/>
              <w:rPr>
                <w:sz w:val="16"/>
                <w:szCs w:val="16"/>
                <w:lang w:val="en-US" w:bidi="th-TH"/>
              </w:rPr>
            </w:pPr>
          </w:p>
        </w:tc>
      </w:tr>
      <w:tr w:rsidR="00452B9A" w:rsidRPr="00890F9E" w:rsidTr="00AF6D48">
        <w:tc>
          <w:tcPr>
            <w:tcW w:w="2340" w:type="dxa"/>
            <w:shd w:val="clear" w:color="auto" w:fill="auto"/>
          </w:tcPr>
          <w:p w:rsidR="00452B9A" w:rsidRPr="00890F9E" w:rsidRDefault="00452B9A" w:rsidP="00452B9A">
            <w:pPr>
              <w:spacing w:line="240" w:lineRule="atLeast"/>
              <w:ind w:right="-115"/>
              <w:rPr>
                <w:rFonts w:cs="Times New Roman"/>
                <w:b/>
                <w:bCs/>
                <w:i/>
                <w:iCs/>
                <w:sz w:val="16"/>
                <w:szCs w:val="16"/>
                <w:cs/>
              </w:rPr>
            </w:pPr>
            <w:r w:rsidRPr="00890F9E">
              <w:rPr>
                <w:rFonts w:cs="Times New Roman"/>
                <w:b/>
                <w:bCs/>
                <w:i/>
                <w:iCs/>
                <w:sz w:val="16"/>
                <w:szCs w:val="16"/>
              </w:rPr>
              <w:t>Disaggregation of revenue</w:t>
            </w:r>
          </w:p>
        </w:tc>
        <w:tc>
          <w:tcPr>
            <w:tcW w:w="900" w:type="dxa"/>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rsidR="00452B9A" w:rsidRPr="00890F9E" w:rsidRDefault="00452B9A" w:rsidP="00890F9E">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32" w:type="dxa"/>
            <w:shd w:val="clear" w:color="auto" w:fill="auto"/>
            <w:vAlign w:val="bottom"/>
          </w:tcPr>
          <w:p w:rsidR="00452B9A" w:rsidRPr="00890F9E" w:rsidRDefault="00452B9A" w:rsidP="00890F9E">
            <w:pPr>
              <w:pStyle w:val="acctfourfigures"/>
              <w:tabs>
                <w:tab w:val="clear" w:pos="765"/>
                <w:tab w:val="decimal" w:pos="61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452B9A" w:rsidRPr="00890F9E" w:rsidRDefault="00452B9A" w:rsidP="00890F9E">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shd w:val="clear" w:color="auto" w:fill="auto"/>
            <w:vAlign w:val="bottom"/>
          </w:tcPr>
          <w:p w:rsidR="00452B9A" w:rsidRPr="007F79C9" w:rsidRDefault="00452B9A" w:rsidP="007F79C9">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720" w:type="dxa"/>
            <w:shd w:val="clear" w:color="auto" w:fill="auto"/>
            <w:vAlign w:val="bottom"/>
          </w:tcPr>
          <w:p w:rsidR="00452B9A" w:rsidRPr="00890F9E" w:rsidRDefault="00452B9A" w:rsidP="007F79C9">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754" w:type="dxa"/>
            <w:shd w:val="clear" w:color="auto" w:fill="auto"/>
            <w:vAlign w:val="bottom"/>
          </w:tcPr>
          <w:p w:rsidR="00452B9A" w:rsidRPr="007F79C9" w:rsidRDefault="00452B9A" w:rsidP="007F79C9">
            <w:pPr>
              <w:pStyle w:val="acctfourfigures"/>
              <w:tabs>
                <w:tab w:val="clear" w:pos="765"/>
                <w:tab w:val="decimal" w:pos="540"/>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900" w:type="dxa"/>
            <w:shd w:val="clear" w:color="auto" w:fill="auto"/>
            <w:vAlign w:val="bottom"/>
          </w:tcPr>
          <w:p w:rsidR="00452B9A" w:rsidRPr="007F79C9" w:rsidRDefault="00452B9A" w:rsidP="007F79C9">
            <w:pPr>
              <w:pStyle w:val="acctfourfigures"/>
              <w:tabs>
                <w:tab w:val="clear" w:pos="765"/>
                <w:tab w:val="decimal" w:pos="694"/>
              </w:tabs>
              <w:spacing w:line="240" w:lineRule="atLeast"/>
              <w:ind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900" w:type="dxa"/>
            <w:shd w:val="clear" w:color="auto" w:fill="auto"/>
            <w:vAlign w:val="bottom"/>
          </w:tcPr>
          <w:p w:rsidR="00452B9A" w:rsidRPr="007F79C9" w:rsidRDefault="00452B9A" w:rsidP="007F79C9">
            <w:pPr>
              <w:pStyle w:val="acctfourfigures"/>
              <w:tabs>
                <w:tab w:val="clear" w:pos="765"/>
                <w:tab w:val="decimal" w:pos="694"/>
              </w:tabs>
              <w:spacing w:line="240" w:lineRule="atLeast"/>
              <w:ind w:left="-79" w:right="-79"/>
              <w:rPr>
                <w:sz w:val="16"/>
                <w:szCs w:val="16"/>
                <w:lang w:val="en-US" w:bidi="th-TH"/>
              </w:rPr>
            </w:pPr>
          </w:p>
        </w:tc>
      </w:tr>
      <w:tr w:rsidR="00452B9A" w:rsidRPr="00890F9E" w:rsidTr="00AF6D48">
        <w:tc>
          <w:tcPr>
            <w:tcW w:w="2340" w:type="dxa"/>
            <w:shd w:val="clear" w:color="auto" w:fill="auto"/>
          </w:tcPr>
          <w:p w:rsidR="00452B9A" w:rsidRPr="00890F9E" w:rsidRDefault="00452B9A" w:rsidP="00452B9A">
            <w:pPr>
              <w:spacing w:line="240" w:lineRule="atLeast"/>
              <w:ind w:left="163" w:right="-115" w:hanging="163"/>
              <w:rPr>
                <w:rFonts w:cs="Times New Roman"/>
                <w:b/>
                <w:bCs/>
                <w:sz w:val="16"/>
                <w:szCs w:val="16"/>
                <w:cs/>
              </w:rPr>
            </w:pPr>
            <w:r w:rsidRPr="00890F9E">
              <w:rPr>
                <w:rFonts w:cs="Times New Roman"/>
                <w:b/>
                <w:bCs/>
                <w:sz w:val="16"/>
                <w:szCs w:val="16"/>
              </w:rPr>
              <w:t xml:space="preserve">Major products </w:t>
            </w:r>
            <w:r w:rsidR="004B4F7D">
              <w:rPr>
                <w:rFonts w:cs="Times New Roman"/>
                <w:b/>
                <w:bCs/>
                <w:sz w:val="16"/>
                <w:szCs w:val="16"/>
              </w:rPr>
              <w:t>and</w:t>
            </w:r>
            <w:r w:rsidRPr="00890F9E">
              <w:rPr>
                <w:rFonts w:cs="Times New Roman"/>
                <w:b/>
                <w:bCs/>
                <w:sz w:val="16"/>
                <w:szCs w:val="16"/>
              </w:rPr>
              <w:t xml:space="preserve"> service lines</w:t>
            </w:r>
          </w:p>
        </w:tc>
        <w:tc>
          <w:tcPr>
            <w:tcW w:w="900" w:type="dxa"/>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rsidR="00452B9A" w:rsidRPr="00890F9E" w:rsidRDefault="00452B9A" w:rsidP="00890F9E">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32" w:type="dxa"/>
            <w:shd w:val="clear" w:color="auto" w:fill="auto"/>
            <w:vAlign w:val="bottom"/>
          </w:tcPr>
          <w:p w:rsidR="00452B9A" w:rsidRPr="00890F9E" w:rsidRDefault="00452B9A" w:rsidP="00890F9E">
            <w:pPr>
              <w:pStyle w:val="acctfourfigures"/>
              <w:tabs>
                <w:tab w:val="clear" w:pos="765"/>
                <w:tab w:val="decimal" w:pos="61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452B9A" w:rsidRPr="00890F9E" w:rsidRDefault="00452B9A" w:rsidP="00890F9E">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shd w:val="clear" w:color="auto" w:fill="auto"/>
            <w:vAlign w:val="bottom"/>
          </w:tcPr>
          <w:p w:rsidR="00452B9A" w:rsidRPr="007F79C9" w:rsidRDefault="00452B9A" w:rsidP="007F79C9">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720" w:type="dxa"/>
            <w:shd w:val="clear" w:color="auto" w:fill="auto"/>
            <w:vAlign w:val="bottom"/>
          </w:tcPr>
          <w:p w:rsidR="00452B9A" w:rsidRPr="00890F9E" w:rsidRDefault="00452B9A" w:rsidP="007F79C9">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754" w:type="dxa"/>
            <w:shd w:val="clear" w:color="auto" w:fill="auto"/>
            <w:vAlign w:val="bottom"/>
          </w:tcPr>
          <w:p w:rsidR="00452B9A" w:rsidRPr="007F79C9" w:rsidRDefault="00452B9A" w:rsidP="007F79C9">
            <w:pPr>
              <w:pStyle w:val="acctfourfigures"/>
              <w:tabs>
                <w:tab w:val="clear" w:pos="765"/>
                <w:tab w:val="decimal" w:pos="540"/>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900" w:type="dxa"/>
            <w:shd w:val="clear" w:color="auto" w:fill="auto"/>
            <w:vAlign w:val="bottom"/>
          </w:tcPr>
          <w:p w:rsidR="00452B9A" w:rsidRPr="007F79C9" w:rsidRDefault="00452B9A" w:rsidP="007F79C9">
            <w:pPr>
              <w:pStyle w:val="acctfourfigures"/>
              <w:tabs>
                <w:tab w:val="clear" w:pos="765"/>
                <w:tab w:val="decimal" w:pos="694"/>
              </w:tabs>
              <w:spacing w:line="240" w:lineRule="atLeast"/>
              <w:ind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900" w:type="dxa"/>
            <w:shd w:val="clear" w:color="auto" w:fill="auto"/>
            <w:vAlign w:val="bottom"/>
          </w:tcPr>
          <w:p w:rsidR="00452B9A" w:rsidRPr="007F79C9" w:rsidRDefault="00452B9A" w:rsidP="007F79C9">
            <w:pPr>
              <w:pStyle w:val="acctfourfigures"/>
              <w:tabs>
                <w:tab w:val="clear" w:pos="765"/>
                <w:tab w:val="decimal" w:pos="694"/>
              </w:tabs>
              <w:spacing w:line="240" w:lineRule="atLeast"/>
              <w:ind w:left="-79" w:right="-79"/>
              <w:rPr>
                <w:sz w:val="16"/>
                <w:szCs w:val="16"/>
                <w:lang w:val="en-US" w:bidi="th-TH"/>
              </w:rPr>
            </w:pPr>
          </w:p>
        </w:tc>
      </w:tr>
      <w:tr w:rsidR="00890F9E" w:rsidRPr="00890F9E" w:rsidTr="00AF6D48">
        <w:tc>
          <w:tcPr>
            <w:tcW w:w="2340" w:type="dxa"/>
            <w:shd w:val="clear" w:color="auto" w:fill="auto"/>
            <w:vAlign w:val="bottom"/>
          </w:tcPr>
          <w:p w:rsidR="00890F9E" w:rsidRPr="00890F9E" w:rsidRDefault="00890F9E" w:rsidP="00890F9E">
            <w:pPr>
              <w:tabs>
                <w:tab w:val="left" w:pos="191"/>
                <w:tab w:val="left" w:pos="555"/>
              </w:tabs>
              <w:rPr>
                <w:rFonts w:cs="Times New Roman"/>
                <w:spacing w:val="-8"/>
                <w:sz w:val="16"/>
                <w:szCs w:val="16"/>
                <w:cs/>
              </w:rPr>
            </w:pPr>
            <w:r w:rsidRPr="00890F9E">
              <w:rPr>
                <w:rFonts w:cs="Times New Roman"/>
                <w:sz w:val="16"/>
                <w:szCs w:val="16"/>
              </w:rPr>
              <w:t>Advertising and public relation</w:t>
            </w: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1,665,604</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2,017,018</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26,330</w:t>
            </w:r>
          </w:p>
        </w:tc>
        <w:tc>
          <w:tcPr>
            <w:tcW w:w="248"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32" w:type="dxa"/>
            <w:shd w:val="clear" w:color="auto" w:fill="auto"/>
            <w:vAlign w:val="bottom"/>
          </w:tcPr>
          <w:p w:rsidR="00890F9E" w:rsidRPr="00890F9E" w:rsidRDefault="00890F9E" w:rsidP="00890F9E">
            <w:pPr>
              <w:pStyle w:val="acctfourfigures"/>
              <w:tabs>
                <w:tab w:val="clear" w:pos="765"/>
                <w:tab w:val="decimal" w:pos="617"/>
              </w:tabs>
              <w:spacing w:line="240" w:lineRule="atLeast"/>
              <w:ind w:left="-79" w:right="-79"/>
              <w:rPr>
                <w:sz w:val="16"/>
                <w:szCs w:val="16"/>
                <w:lang w:val="en-US" w:bidi="th-TH"/>
              </w:rPr>
            </w:pPr>
            <w:r w:rsidRPr="00890F9E">
              <w:rPr>
                <w:sz w:val="16"/>
                <w:szCs w:val="16"/>
                <w:lang w:val="en-US" w:bidi="th-TH"/>
              </w:rPr>
              <w:t>74,766</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25,407</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shd w:val="clear" w:color="auto" w:fill="auto"/>
            <w:vAlign w:val="bottom"/>
          </w:tcPr>
          <w:p w:rsidR="00890F9E" w:rsidRPr="00890F9E" w:rsidRDefault="00890F9E" w:rsidP="007F79C9">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39,126</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720" w:type="dxa"/>
            <w:shd w:val="clear" w:color="auto" w:fill="auto"/>
            <w:vAlign w:val="bottom"/>
          </w:tcPr>
          <w:p w:rsidR="00890F9E" w:rsidRPr="00890F9E" w:rsidRDefault="00890F9E" w:rsidP="00084C82">
            <w:pPr>
              <w:pStyle w:val="acctfourfigures"/>
              <w:tabs>
                <w:tab w:val="clear" w:pos="765"/>
                <w:tab w:val="decimal" w:pos="337"/>
              </w:tabs>
              <w:spacing w:line="240" w:lineRule="atLeast"/>
              <w:ind w:left="-79" w:right="-79"/>
              <w:rPr>
                <w:sz w:val="16"/>
                <w:szCs w:val="16"/>
                <w:lang w:val="en-US" w:bidi="th-TH"/>
              </w:rPr>
            </w:pPr>
            <w:r w:rsidRPr="00890F9E">
              <w:rPr>
                <w:sz w:val="16"/>
                <w:szCs w:val="16"/>
                <w:lang w:val="en-US" w:bidi="th-TH"/>
              </w:rPr>
              <w:t>-</w:t>
            </w:r>
          </w:p>
        </w:tc>
        <w:tc>
          <w:tcPr>
            <w:tcW w:w="236"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754" w:type="dxa"/>
            <w:shd w:val="clear" w:color="auto" w:fill="auto"/>
            <w:vAlign w:val="bottom"/>
          </w:tcPr>
          <w:p w:rsidR="00890F9E" w:rsidRPr="00890F9E" w:rsidRDefault="00890F9E" w:rsidP="00084C82">
            <w:pPr>
              <w:pStyle w:val="acctfourfigures"/>
              <w:tabs>
                <w:tab w:val="clear" w:pos="765"/>
                <w:tab w:val="decimal" w:pos="371"/>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right="-79"/>
              <w:rPr>
                <w:sz w:val="16"/>
                <w:szCs w:val="16"/>
                <w:lang w:val="en-US" w:bidi="th-TH"/>
              </w:rPr>
            </w:pPr>
            <w:r w:rsidRPr="00890F9E">
              <w:rPr>
                <w:sz w:val="16"/>
                <w:szCs w:val="16"/>
                <w:lang w:val="en-US" w:bidi="th-TH"/>
              </w:rPr>
              <w:t>1,717,341</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2,130,910</w:t>
            </w:r>
          </w:p>
        </w:tc>
      </w:tr>
      <w:tr w:rsidR="00890F9E" w:rsidRPr="00890F9E" w:rsidTr="00AF6D48">
        <w:tc>
          <w:tcPr>
            <w:tcW w:w="2340" w:type="dxa"/>
            <w:shd w:val="clear" w:color="auto" w:fill="auto"/>
            <w:vAlign w:val="bottom"/>
          </w:tcPr>
          <w:p w:rsidR="00890F9E" w:rsidRPr="00890F9E" w:rsidRDefault="00890F9E" w:rsidP="00890F9E">
            <w:pPr>
              <w:tabs>
                <w:tab w:val="left" w:pos="191"/>
                <w:tab w:val="left" w:pos="555"/>
              </w:tabs>
              <w:rPr>
                <w:rFonts w:cs="Times New Roman"/>
                <w:sz w:val="16"/>
                <w:szCs w:val="16"/>
                <w:cs/>
              </w:rPr>
            </w:pPr>
            <w:r w:rsidRPr="00890F9E">
              <w:rPr>
                <w:rFonts w:cs="Times New Roman"/>
                <w:sz w:val="16"/>
                <w:szCs w:val="16"/>
              </w:rPr>
              <w:t>Consumer products and licenses</w:t>
            </w: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8,374</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48,491</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48"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32" w:type="dxa"/>
            <w:shd w:val="clear" w:color="auto" w:fill="auto"/>
            <w:vAlign w:val="bottom"/>
          </w:tcPr>
          <w:p w:rsidR="00890F9E" w:rsidRPr="00890F9E" w:rsidRDefault="00890F9E" w:rsidP="00890F9E">
            <w:pPr>
              <w:pStyle w:val="acctfourfigures"/>
              <w:tabs>
                <w:tab w:val="clear" w:pos="765"/>
                <w:tab w:val="decimal" w:pos="450"/>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43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shd w:val="clear" w:color="auto" w:fill="auto"/>
            <w:vAlign w:val="bottom"/>
          </w:tcPr>
          <w:p w:rsidR="00890F9E" w:rsidRPr="007F79C9" w:rsidRDefault="00890F9E" w:rsidP="007F79C9">
            <w:pPr>
              <w:pStyle w:val="acctfourfigures"/>
              <w:tabs>
                <w:tab w:val="clear" w:pos="765"/>
                <w:tab w:val="decimal" w:pos="437"/>
              </w:tabs>
              <w:spacing w:line="240" w:lineRule="atLeast"/>
              <w:ind w:left="-79" w:right="-79"/>
              <w:rPr>
                <w:sz w:val="16"/>
                <w:szCs w:val="16"/>
                <w:lang w:val="en-US" w:bidi="th-TH"/>
              </w:rPr>
            </w:pPr>
            <w:r w:rsidRPr="007F79C9">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720" w:type="dxa"/>
            <w:shd w:val="clear" w:color="auto" w:fill="auto"/>
            <w:vAlign w:val="bottom"/>
          </w:tcPr>
          <w:p w:rsidR="00890F9E" w:rsidRPr="00890F9E" w:rsidRDefault="00890F9E" w:rsidP="007F79C9">
            <w:pPr>
              <w:pStyle w:val="acctfourfigures"/>
              <w:tabs>
                <w:tab w:val="clear" w:pos="765"/>
                <w:tab w:val="decimal" w:pos="514"/>
              </w:tabs>
              <w:spacing w:line="240" w:lineRule="atLeast"/>
              <w:ind w:left="-79" w:right="-79"/>
              <w:rPr>
                <w:sz w:val="16"/>
                <w:szCs w:val="16"/>
                <w:lang w:val="en-US" w:bidi="th-TH"/>
              </w:rPr>
            </w:pPr>
            <w:r w:rsidRPr="00890F9E">
              <w:rPr>
                <w:sz w:val="16"/>
                <w:szCs w:val="16"/>
                <w:lang w:val="en-US" w:bidi="th-TH"/>
              </w:rPr>
              <w:t>198,963</w:t>
            </w:r>
          </w:p>
        </w:tc>
        <w:tc>
          <w:tcPr>
            <w:tcW w:w="236"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754" w:type="dxa"/>
            <w:shd w:val="clear" w:color="auto" w:fill="auto"/>
            <w:vAlign w:val="bottom"/>
          </w:tcPr>
          <w:p w:rsidR="00890F9E" w:rsidRPr="00890F9E" w:rsidRDefault="00890F9E" w:rsidP="007F79C9">
            <w:pPr>
              <w:pStyle w:val="acctfourfigures"/>
              <w:tabs>
                <w:tab w:val="clear" w:pos="765"/>
                <w:tab w:val="decimal" w:pos="540"/>
              </w:tabs>
              <w:spacing w:line="240" w:lineRule="atLeast"/>
              <w:ind w:left="-79" w:right="-79"/>
              <w:rPr>
                <w:sz w:val="16"/>
                <w:szCs w:val="16"/>
                <w:lang w:val="en-US" w:bidi="th-TH"/>
              </w:rPr>
            </w:pPr>
            <w:r w:rsidRPr="00890F9E">
              <w:rPr>
                <w:sz w:val="16"/>
                <w:szCs w:val="16"/>
                <w:lang w:val="en-US" w:bidi="th-TH"/>
              </w:rPr>
              <w:t>155,130</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right="-79"/>
              <w:rPr>
                <w:sz w:val="16"/>
                <w:szCs w:val="16"/>
                <w:lang w:val="en-US" w:bidi="th-TH"/>
              </w:rPr>
            </w:pPr>
            <w:r w:rsidRPr="00890F9E">
              <w:rPr>
                <w:sz w:val="16"/>
                <w:szCs w:val="16"/>
                <w:lang w:val="en-US" w:bidi="th-TH"/>
              </w:rPr>
              <w:t>207,337</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203,621</w:t>
            </w:r>
          </w:p>
        </w:tc>
      </w:tr>
      <w:tr w:rsidR="00452B9A" w:rsidRPr="00890F9E" w:rsidTr="00AF6D48">
        <w:tc>
          <w:tcPr>
            <w:tcW w:w="2340" w:type="dxa"/>
            <w:shd w:val="clear" w:color="auto" w:fill="auto"/>
            <w:vAlign w:val="bottom"/>
          </w:tcPr>
          <w:p w:rsidR="00452B9A" w:rsidRPr="00890F9E" w:rsidRDefault="00452B9A" w:rsidP="00452B9A">
            <w:pPr>
              <w:tabs>
                <w:tab w:val="left" w:pos="191"/>
                <w:tab w:val="left" w:pos="555"/>
              </w:tabs>
              <w:rPr>
                <w:rFonts w:cs="Times New Roman"/>
                <w:sz w:val="16"/>
                <w:szCs w:val="16"/>
              </w:rPr>
            </w:pPr>
            <w:r w:rsidRPr="00890F9E">
              <w:rPr>
                <w:rFonts w:cs="Times New Roman"/>
                <w:sz w:val="16"/>
                <w:szCs w:val="16"/>
              </w:rPr>
              <w:t>Production, event marketing</w:t>
            </w:r>
          </w:p>
        </w:tc>
        <w:tc>
          <w:tcPr>
            <w:tcW w:w="900" w:type="dxa"/>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rsidR="00452B9A" w:rsidRPr="00890F9E" w:rsidRDefault="00452B9A" w:rsidP="00890F9E">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32" w:type="dxa"/>
            <w:shd w:val="clear" w:color="auto" w:fill="auto"/>
            <w:vAlign w:val="bottom"/>
          </w:tcPr>
          <w:p w:rsidR="00452B9A" w:rsidRPr="00890F9E" w:rsidRDefault="00452B9A" w:rsidP="00890F9E">
            <w:pPr>
              <w:pStyle w:val="acctfourfigures"/>
              <w:tabs>
                <w:tab w:val="clear" w:pos="765"/>
                <w:tab w:val="decimal" w:pos="61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452B9A" w:rsidRPr="00890F9E" w:rsidRDefault="00452B9A" w:rsidP="00890F9E">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shd w:val="clear" w:color="auto" w:fill="auto"/>
            <w:vAlign w:val="bottom"/>
          </w:tcPr>
          <w:p w:rsidR="00452B9A" w:rsidRPr="007F79C9" w:rsidRDefault="00452B9A" w:rsidP="007F79C9">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720" w:type="dxa"/>
            <w:shd w:val="clear" w:color="auto" w:fill="auto"/>
            <w:vAlign w:val="bottom"/>
          </w:tcPr>
          <w:p w:rsidR="00452B9A" w:rsidRPr="00890F9E" w:rsidRDefault="00452B9A" w:rsidP="007F79C9">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754" w:type="dxa"/>
            <w:shd w:val="clear" w:color="auto" w:fill="auto"/>
            <w:vAlign w:val="bottom"/>
          </w:tcPr>
          <w:p w:rsidR="00452B9A" w:rsidRPr="00890F9E" w:rsidRDefault="00452B9A" w:rsidP="007F79C9">
            <w:pPr>
              <w:pStyle w:val="acctfourfigures"/>
              <w:tabs>
                <w:tab w:val="clear" w:pos="765"/>
                <w:tab w:val="decimal" w:pos="540"/>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900" w:type="dxa"/>
            <w:shd w:val="clear" w:color="auto" w:fill="auto"/>
            <w:vAlign w:val="bottom"/>
          </w:tcPr>
          <w:p w:rsidR="00452B9A" w:rsidRPr="00890F9E" w:rsidRDefault="00452B9A" w:rsidP="007F79C9">
            <w:pPr>
              <w:pStyle w:val="acctfourfigures"/>
              <w:tabs>
                <w:tab w:val="clear" w:pos="765"/>
                <w:tab w:val="decimal" w:pos="694"/>
              </w:tabs>
              <w:spacing w:line="240" w:lineRule="atLeast"/>
              <w:ind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900" w:type="dxa"/>
            <w:shd w:val="clear" w:color="auto" w:fill="auto"/>
            <w:vAlign w:val="bottom"/>
          </w:tcPr>
          <w:p w:rsidR="00452B9A" w:rsidRPr="00890F9E" w:rsidRDefault="00452B9A" w:rsidP="007F79C9">
            <w:pPr>
              <w:pStyle w:val="acctfourfigures"/>
              <w:tabs>
                <w:tab w:val="clear" w:pos="765"/>
                <w:tab w:val="decimal" w:pos="694"/>
              </w:tabs>
              <w:spacing w:line="240" w:lineRule="atLeast"/>
              <w:ind w:left="-79" w:right="-79"/>
              <w:rPr>
                <w:sz w:val="16"/>
                <w:szCs w:val="16"/>
                <w:lang w:val="en-US" w:bidi="th-TH"/>
              </w:rPr>
            </w:pPr>
          </w:p>
        </w:tc>
      </w:tr>
      <w:tr w:rsidR="00890F9E" w:rsidRPr="00890F9E" w:rsidTr="00AF6D48">
        <w:tc>
          <w:tcPr>
            <w:tcW w:w="2340" w:type="dxa"/>
            <w:shd w:val="clear" w:color="auto" w:fill="auto"/>
            <w:vAlign w:val="bottom"/>
          </w:tcPr>
          <w:p w:rsidR="00890F9E" w:rsidRPr="00890F9E" w:rsidRDefault="00890F9E" w:rsidP="00890F9E">
            <w:pPr>
              <w:tabs>
                <w:tab w:val="left" w:pos="191"/>
                <w:tab w:val="left" w:pos="555"/>
              </w:tabs>
              <w:ind w:firstLine="192"/>
              <w:rPr>
                <w:rFonts w:cs="Times New Roman"/>
                <w:sz w:val="16"/>
                <w:szCs w:val="16"/>
              </w:rPr>
            </w:pPr>
            <w:r w:rsidRPr="00890F9E">
              <w:rPr>
                <w:rFonts w:cs="Times New Roman"/>
                <w:sz w:val="16"/>
                <w:szCs w:val="16"/>
              </w:rPr>
              <w:t>and other services</w:t>
            </w: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122,424</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125,140</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1,000</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12,690</w:t>
            </w:r>
          </w:p>
        </w:tc>
        <w:tc>
          <w:tcPr>
            <w:tcW w:w="248"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32" w:type="dxa"/>
            <w:shd w:val="clear" w:color="auto" w:fill="auto"/>
            <w:vAlign w:val="bottom"/>
          </w:tcPr>
          <w:p w:rsidR="00890F9E" w:rsidRPr="00890F9E" w:rsidRDefault="00890F9E" w:rsidP="00890F9E">
            <w:pPr>
              <w:pStyle w:val="acctfourfigures"/>
              <w:tabs>
                <w:tab w:val="clear" w:pos="765"/>
                <w:tab w:val="decimal" w:pos="617"/>
              </w:tabs>
              <w:spacing w:line="240" w:lineRule="atLeast"/>
              <w:ind w:left="-79" w:right="-79"/>
              <w:rPr>
                <w:sz w:val="16"/>
                <w:szCs w:val="16"/>
                <w:lang w:val="en-US" w:bidi="th-TH"/>
              </w:rPr>
            </w:pPr>
            <w:r w:rsidRPr="00890F9E">
              <w:rPr>
                <w:sz w:val="16"/>
                <w:szCs w:val="16"/>
                <w:lang w:val="en-US" w:bidi="th-TH"/>
              </w:rPr>
              <w:t>42,857</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79,180</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shd w:val="clear" w:color="auto" w:fill="auto"/>
            <w:vAlign w:val="bottom"/>
          </w:tcPr>
          <w:p w:rsidR="00890F9E" w:rsidRPr="00890F9E" w:rsidRDefault="00890F9E" w:rsidP="007F79C9">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203,924</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720" w:type="dxa"/>
            <w:shd w:val="clear" w:color="auto" w:fill="auto"/>
            <w:vAlign w:val="bottom"/>
          </w:tcPr>
          <w:p w:rsidR="00890F9E" w:rsidRPr="00890F9E" w:rsidRDefault="00890F9E" w:rsidP="007F79C9">
            <w:pPr>
              <w:pStyle w:val="acctfourfigures"/>
              <w:tabs>
                <w:tab w:val="clear" w:pos="765"/>
                <w:tab w:val="decimal" w:pos="514"/>
              </w:tabs>
              <w:spacing w:line="240" w:lineRule="atLeast"/>
              <w:ind w:left="-79" w:right="-79"/>
              <w:rPr>
                <w:sz w:val="16"/>
                <w:szCs w:val="16"/>
                <w:lang w:val="en-US" w:bidi="th-TH"/>
              </w:rPr>
            </w:pPr>
            <w:r w:rsidRPr="00890F9E">
              <w:rPr>
                <w:sz w:val="16"/>
                <w:szCs w:val="16"/>
                <w:lang w:val="en-US" w:bidi="th-TH"/>
              </w:rPr>
              <w:t>135,716</w:t>
            </w:r>
          </w:p>
        </w:tc>
        <w:tc>
          <w:tcPr>
            <w:tcW w:w="236"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754" w:type="dxa"/>
            <w:shd w:val="clear" w:color="auto" w:fill="auto"/>
            <w:vAlign w:val="bottom"/>
          </w:tcPr>
          <w:p w:rsidR="00890F9E" w:rsidRPr="00890F9E" w:rsidRDefault="00890F9E" w:rsidP="007F79C9">
            <w:pPr>
              <w:pStyle w:val="acctfourfigures"/>
              <w:tabs>
                <w:tab w:val="clear" w:pos="765"/>
                <w:tab w:val="decimal" w:pos="540"/>
              </w:tabs>
              <w:spacing w:line="240" w:lineRule="atLeast"/>
              <w:ind w:left="-79" w:right="-79"/>
              <w:rPr>
                <w:sz w:val="16"/>
                <w:szCs w:val="16"/>
                <w:lang w:val="en-US" w:bidi="th-TH"/>
              </w:rPr>
            </w:pPr>
            <w:r w:rsidRPr="00890F9E">
              <w:rPr>
                <w:sz w:val="16"/>
                <w:szCs w:val="16"/>
                <w:lang w:val="en-US" w:bidi="th-TH"/>
              </w:rPr>
              <w:t>59,123</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right="-79"/>
              <w:rPr>
                <w:sz w:val="16"/>
                <w:szCs w:val="16"/>
                <w:lang w:val="en-US" w:bidi="th-TH"/>
              </w:rPr>
            </w:pPr>
            <w:r w:rsidRPr="00890F9E">
              <w:rPr>
                <w:sz w:val="16"/>
                <w:szCs w:val="16"/>
                <w:lang w:val="en-US" w:bidi="th-TH"/>
              </w:rPr>
              <w:t>350,010</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432,044</w:t>
            </w:r>
          </w:p>
        </w:tc>
      </w:tr>
      <w:tr w:rsidR="00890F9E" w:rsidRPr="00890F9E" w:rsidTr="00AF6D48">
        <w:tc>
          <w:tcPr>
            <w:tcW w:w="2340" w:type="dxa"/>
            <w:shd w:val="clear" w:color="auto" w:fill="auto"/>
          </w:tcPr>
          <w:p w:rsidR="00890F9E" w:rsidRPr="00890F9E" w:rsidRDefault="00890F9E" w:rsidP="00890F9E">
            <w:pPr>
              <w:spacing w:line="240" w:lineRule="atLeast"/>
              <w:ind w:right="-115"/>
              <w:rPr>
                <w:rFonts w:cs="Times New Roman"/>
                <w:sz w:val="16"/>
                <w:szCs w:val="16"/>
              </w:rPr>
            </w:pPr>
            <w:r w:rsidRPr="00890F9E">
              <w:rPr>
                <w:rFonts w:cs="Times New Roman"/>
                <w:sz w:val="16"/>
                <w:szCs w:val="16"/>
              </w:rPr>
              <w:t>Others</w:t>
            </w:r>
          </w:p>
        </w:tc>
        <w:tc>
          <w:tcPr>
            <w:tcW w:w="90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2,486</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2,451</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48"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32"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450"/>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43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43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72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514"/>
              </w:tabs>
              <w:spacing w:line="240" w:lineRule="atLeast"/>
              <w:ind w:left="-79" w:right="-79"/>
              <w:rPr>
                <w:sz w:val="16"/>
                <w:szCs w:val="16"/>
                <w:lang w:val="en-US" w:bidi="th-TH"/>
              </w:rPr>
            </w:pPr>
            <w:r w:rsidRPr="00890F9E">
              <w:rPr>
                <w:sz w:val="16"/>
                <w:szCs w:val="16"/>
                <w:lang w:val="en-US" w:bidi="th-TH"/>
              </w:rPr>
              <w:t>18</w:t>
            </w:r>
          </w:p>
        </w:tc>
        <w:tc>
          <w:tcPr>
            <w:tcW w:w="236"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754"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540"/>
              </w:tabs>
              <w:spacing w:line="240" w:lineRule="atLeast"/>
              <w:ind w:left="-79" w:right="-79"/>
              <w:rPr>
                <w:sz w:val="16"/>
                <w:szCs w:val="16"/>
                <w:lang w:val="en-US" w:bidi="th-TH"/>
              </w:rPr>
            </w:pPr>
            <w:r w:rsidRPr="00890F9E">
              <w:rPr>
                <w:sz w:val="16"/>
                <w:szCs w:val="16"/>
                <w:lang w:val="en-US" w:bidi="th-TH"/>
              </w:rPr>
              <w:t>2,631</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90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694"/>
              </w:tabs>
              <w:spacing w:line="240" w:lineRule="atLeast"/>
              <w:ind w:right="-79"/>
              <w:rPr>
                <w:sz w:val="16"/>
                <w:szCs w:val="16"/>
                <w:lang w:val="en-US" w:bidi="th-TH"/>
              </w:rPr>
            </w:pPr>
            <w:r w:rsidRPr="00890F9E">
              <w:rPr>
                <w:sz w:val="16"/>
                <w:szCs w:val="16"/>
                <w:lang w:val="en-US" w:bidi="th-TH"/>
              </w:rPr>
              <w:t>2,504</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90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5,082</w:t>
            </w:r>
          </w:p>
        </w:tc>
      </w:tr>
      <w:tr w:rsidR="00890F9E" w:rsidRPr="00890F9E" w:rsidTr="00AF6D48">
        <w:tc>
          <w:tcPr>
            <w:tcW w:w="2340" w:type="dxa"/>
            <w:shd w:val="clear" w:color="auto" w:fill="auto"/>
          </w:tcPr>
          <w:p w:rsidR="00890F9E" w:rsidRPr="00890F9E" w:rsidRDefault="00890F9E" w:rsidP="00890F9E">
            <w:pPr>
              <w:spacing w:line="240" w:lineRule="atLeast"/>
              <w:ind w:right="-115"/>
              <w:rPr>
                <w:rFonts w:cs="Times New Roman"/>
                <w:b/>
                <w:bCs/>
                <w:sz w:val="16"/>
                <w:szCs w:val="16"/>
                <w:cs/>
              </w:rPr>
            </w:pPr>
            <w:r w:rsidRPr="00890F9E">
              <w:rPr>
                <w:rFonts w:cs="Times New Roman"/>
                <w:b/>
                <w:bCs/>
                <w:sz w:val="16"/>
                <w:szCs w:val="16"/>
              </w:rPr>
              <w:t>Total revenue</w:t>
            </w:r>
          </w:p>
        </w:tc>
        <w:tc>
          <w:tcPr>
            <w:tcW w:w="90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1,798,888</w:t>
            </w:r>
          </w:p>
        </w:tc>
        <w:tc>
          <w:tcPr>
            <w:tcW w:w="270" w:type="dxa"/>
            <w:shd w:val="clear" w:color="auto" w:fill="auto"/>
            <w:vAlign w:val="bottom"/>
          </w:tcPr>
          <w:p w:rsidR="00890F9E" w:rsidRPr="007F79C9"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2,193,100</w:t>
            </w:r>
          </w:p>
        </w:tc>
        <w:tc>
          <w:tcPr>
            <w:tcW w:w="270" w:type="dxa"/>
            <w:shd w:val="clear" w:color="auto" w:fill="auto"/>
            <w:vAlign w:val="bottom"/>
          </w:tcPr>
          <w:p w:rsidR="00890F9E" w:rsidRPr="007F79C9"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347"/>
              </w:tabs>
              <w:spacing w:line="240" w:lineRule="atLeast"/>
              <w:ind w:left="-79" w:right="-79"/>
              <w:rPr>
                <w:b/>
                <w:bCs/>
                <w:sz w:val="16"/>
                <w:szCs w:val="16"/>
                <w:lang w:val="en-US" w:bidi="th-TH"/>
              </w:rPr>
            </w:pPr>
            <w:r w:rsidRPr="007F79C9">
              <w:rPr>
                <w:b/>
                <w:bCs/>
                <w:sz w:val="16"/>
                <w:szCs w:val="16"/>
                <w:lang w:val="en-US" w:bidi="th-TH"/>
              </w:rPr>
              <w:t>-</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1,000</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39,020</w:t>
            </w:r>
          </w:p>
        </w:tc>
        <w:tc>
          <w:tcPr>
            <w:tcW w:w="248"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32"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17"/>
              </w:tabs>
              <w:spacing w:line="240" w:lineRule="atLeast"/>
              <w:ind w:left="-79" w:right="-79"/>
              <w:rPr>
                <w:b/>
                <w:bCs/>
                <w:sz w:val="16"/>
                <w:szCs w:val="16"/>
                <w:lang w:val="en-US" w:bidi="th-TH"/>
              </w:rPr>
            </w:pPr>
            <w:r w:rsidRPr="007F79C9">
              <w:rPr>
                <w:b/>
                <w:bCs/>
                <w:sz w:val="16"/>
                <w:szCs w:val="16"/>
                <w:lang w:val="en-US" w:bidi="th-TH"/>
              </w:rPr>
              <w:t>117,623</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104,587</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243,050</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514"/>
              </w:tabs>
              <w:spacing w:line="240" w:lineRule="atLeast"/>
              <w:ind w:left="-79" w:right="-79"/>
              <w:rPr>
                <w:b/>
                <w:bCs/>
                <w:sz w:val="16"/>
                <w:szCs w:val="16"/>
                <w:lang w:val="en-US" w:bidi="th-TH"/>
              </w:rPr>
            </w:pPr>
            <w:r w:rsidRPr="007F79C9">
              <w:rPr>
                <w:b/>
                <w:bCs/>
                <w:sz w:val="16"/>
                <w:szCs w:val="16"/>
                <w:lang w:val="en-US" w:bidi="th-TH"/>
              </w:rPr>
              <w:t>334,697</w:t>
            </w:r>
          </w:p>
        </w:tc>
        <w:tc>
          <w:tcPr>
            <w:tcW w:w="236"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754"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540"/>
              </w:tabs>
              <w:spacing w:line="240" w:lineRule="atLeast"/>
              <w:ind w:left="-79" w:right="-79"/>
              <w:rPr>
                <w:b/>
                <w:bCs/>
                <w:sz w:val="16"/>
                <w:szCs w:val="16"/>
                <w:lang w:val="en-US" w:bidi="th-TH"/>
              </w:rPr>
            </w:pPr>
            <w:r w:rsidRPr="007F79C9">
              <w:rPr>
                <w:b/>
                <w:bCs/>
                <w:sz w:val="16"/>
                <w:szCs w:val="16"/>
                <w:lang w:val="en-US" w:bidi="th-TH"/>
              </w:rPr>
              <w:t>216,884</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90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94"/>
              </w:tabs>
              <w:spacing w:line="240" w:lineRule="atLeast"/>
              <w:ind w:right="-79"/>
              <w:rPr>
                <w:b/>
                <w:bCs/>
                <w:sz w:val="16"/>
                <w:szCs w:val="16"/>
                <w:lang w:val="en-US" w:bidi="th-TH"/>
              </w:rPr>
            </w:pPr>
            <w:r w:rsidRPr="007F79C9">
              <w:rPr>
                <w:b/>
                <w:bCs/>
                <w:sz w:val="16"/>
                <w:szCs w:val="16"/>
                <w:lang w:val="en-US" w:bidi="th-TH"/>
              </w:rPr>
              <w:t>2,277,192</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90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2,771,657</w:t>
            </w:r>
          </w:p>
        </w:tc>
      </w:tr>
      <w:tr w:rsidR="00452B9A" w:rsidRPr="00890F9E" w:rsidTr="00AF6D48">
        <w:tc>
          <w:tcPr>
            <w:tcW w:w="2340" w:type="dxa"/>
            <w:shd w:val="clear" w:color="auto" w:fill="auto"/>
          </w:tcPr>
          <w:p w:rsidR="00452B9A" w:rsidRPr="00890F9E" w:rsidRDefault="00452B9A" w:rsidP="00452B9A">
            <w:pPr>
              <w:spacing w:line="240" w:lineRule="atLeast"/>
              <w:ind w:right="-115"/>
              <w:rPr>
                <w:rFonts w:cs="Times New Roman"/>
                <w:b/>
                <w:bCs/>
                <w:sz w:val="16"/>
                <w:szCs w:val="16"/>
              </w:rPr>
            </w:pPr>
          </w:p>
        </w:tc>
        <w:tc>
          <w:tcPr>
            <w:tcW w:w="90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32"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61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tcBorders>
              <w:top w:val="double" w:sz="4" w:space="0" w:color="auto"/>
            </w:tcBorders>
            <w:shd w:val="clear" w:color="auto" w:fill="auto"/>
            <w:vAlign w:val="bottom"/>
          </w:tcPr>
          <w:p w:rsidR="00452B9A" w:rsidRPr="00890F9E" w:rsidRDefault="00452B9A" w:rsidP="00890F9E">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tcBorders>
              <w:top w:val="double" w:sz="4" w:space="0" w:color="auto"/>
            </w:tcBorders>
            <w:shd w:val="clear" w:color="auto" w:fill="auto"/>
            <w:vAlign w:val="bottom"/>
          </w:tcPr>
          <w:p w:rsidR="00452B9A" w:rsidRPr="007F79C9" w:rsidRDefault="00452B9A" w:rsidP="007F79C9">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720" w:type="dxa"/>
            <w:tcBorders>
              <w:top w:val="double" w:sz="4" w:space="0" w:color="auto"/>
            </w:tcBorders>
            <w:shd w:val="clear" w:color="auto" w:fill="auto"/>
            <w:vAlign w:val="bottom"/>
          </w:tcPr>
          <w:p w:rsidR="00452B9A" w:rsidRPr="00890F9E" w:rsidRDefault="00452B9A" w:rsidP="007F79C9">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754" w:type="dxa"/>
            <w:tcBorders>
              <w:top w:val="double" w:sz="4" w:space="0" w:color="auto"/>
            </w:tcBorders>
            <w:shd w:val="clear" w:color="auto" w:fill="auto"/>
            <w:vAlign w:val="bottom"/>
          </w:tcPr>
          <w:p w:rsidR="00452B9A" w:rsidRPr="007F79C9" w:rsidRDefault="00452B9A" w:rsidP="007F79C9">
            <w:pPr>
              <w:pStyle w:val="acctfourfigures"/>
              <w:tabs>
                <w:tab w:val="clear" w:pos="765"/>
                <w:tab w:val="decimal" w:pos="540"/>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900" w:type="dxa"/>
            <w:tcBorders>
              <w:top w:val="double" w:sz="4" w:space="0" w:color="auto"/>
            </w:tcBorders>
            <w:shd w:val="clear" w:color="auto" w:fill="auto"/>
            <w:vAlign w:val="bottom"/>
          </w:tcPr>
          <w:p w:rsidR="00452B9A" w:rsidRPr="00890F9E" w:rsidRDefault="00452B9A" w:rsidP="007F79C9">
            <w:pPr>
              <w:pStyle w:val="acctfourfigures"/>
              <w:tabs>
                <w:tab w:val="clear" w:pos="765"/>
                <w:tab w:val="decimal" w:pos="694"/>
              </w:tabs>
              <w:spacing w:line="240" w:lineRule="atLeast"/>
              <w:ind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900" w:type="dxa"/>
            <w:tcBorders>
              <w:top w:val="double" w:sz="4" w:space="0" w:color="auto"/>
            </w:tcBorders>
            <w:shd w:val="clear" w:color="auto" w:fill="auto"/>
            <w:vAlign w:val="bottom"/>
          </w:tcPr>
          <w:p w:rsidR="00452B9A" w:rsidRPr="007F79C9" w:rsidRDefault="00452B9A" w:rsidP="007F79C9">
            <w:pPr>
              <w:pStyle w:val="acctfourfigures"/>
              <w:tabs>
                <w:tab w:val="clear" w:pos="765"/>
                <w:tab w:val="decimal" w:pos="694"/>
              </w:tabs>
              <w:spacing w:line="240" w:lineRule="atLeast"/>
              <w:ind w:left="-79" w:right="-79"/>
              <w:rPr>
                <w:sz w:val="16"/>
                <w:szCs w:val="16"/>
                <w:lang w:val="en-US" w:bidi="th-TH"/>
              </w:rPr>
            </w:pPr>
          </w:p>
        </w:tc>
      </w:tr>
      <w:tr w:rsidR="00452B9A" w:rsidRPr="00890F9E" w:rsidTr="00AF6D48">
        <w:tc>
          <w:tcPr>
            <w:tcW w:w="2340" w:type="dxa"/>
            <w:shd w:val="clear" w:color="auto" w:fill="auto"/>
          </w:tcPr>
          <w:p w:rsidR="00452B9A" w:rsidRPr="00890F9E" w:rsidRDefault="00452B9A" w:rsidP="00452B9A">
            <w:pPr>
              <w:spacing w:line="240" w:lineRule="atLeast"/>
              <w:ind w:left="72" w:right="-115" w:hanging="72"/>
              <w:rPr>
                <w:rFonts w:cs="Times New Roman"/>
                <w:b/>
                <w:bCs/>
                <w:sz w:val="16"/>
                <w:szCs w:val="16"/>
              </w:rPr>
            </w:pPr>
            <w:r w:rsidRPr="00890F9E">
              <w:rPr>
                <w:rFonts w:cs="Times New Roman"/>
                <w:b/>
                <w:bCs/>
                <w:sz w:val="16"/>
                <w:szCs w:val="16"/>
              </w:rPr>
              <w:t xml:space="preserve">Timing of revenue recognition </w:t>
            </w:r>
          </w:p>
        </w:tc>
        <w:tc>
          <w:tcPr>
            <w:tcW w:w="900" w:type="dxa"/>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rsidR="00452B9A" w:rsidRPr="00890F9E" w:rsidRDefault="00452B9A" w:rsidP="00890F9E">
            <w:pPr>
              <w:pStyle w:val="acctfourfigures"/>
              <w:tabs>
                <w:tab w:val="clear" w:pos="765"/>
                <w:tab w:val="decimal" w:pos="69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rsidR="00452B9A" w:rsidRPr="00890F9E" w:rsidRDefault="00452B9A" w:rsidP="00890F9E">
            <w:pPr>
              <w:pStyle w:val="acctfourfigures"/>
              <w:tabs>
                <w:tab w:val="clear" w:pos="765"/>
                <w:tab w:val="decimal" w:pos="34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452B9A" w:rsidRPr="00890F9E" w:rsidRDefault="00452B9A" w:rsidP="00890F9E">
            <w:pPr>
              <w:pStyle w:val="acctfourfigures"/>
              <w:tabs>
                <w:tab w:val="clear" w:pos="765"/>
                <w:tab w:val="decimal" w:pos="527"/>
              </w:tabs>
              <w:spacing w:line="240" w:lineRule="atLeast"/>
              <w:ind w:left="-79" w:right="-79"/>
              <w:rPr>
                <w:sz w:val="16"/>
                <w:szCs w:val="16"/>
                <w:lang w:val="en-US" w:bidi="th-TH"/>
              </w:rPr>
            </w:pPr>
          </w:p>
        </w:tc>
        <w:tc>
          <w:tcPr>
            <w:tcW w:w="248"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32" w:type="dxa"/>
            <w:shd w:val="clear" w:color="auto" w:fill="auto"/>
            <w:vAlign w:val="bottom"/>
          </w:tcPr>
          <w:p w:rsidR="00452B9A" w:rsidRPr="00890F9E" w:rsidRDefault="00452B9A" w:rsidP="00890F9E">
            <w:pPr>
              <w:pStyle w:val="acctfourfigures"/>
              <w:tabs>
                <w:tab w:val="clear" w:pos="765"/>
                <w:tab w:val="decimal" w:pos="617"/>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452B9A" w:rsidRPr="00890F9E" w:rsidRDefault="00452B9A" w:rsidP="00890F9E">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810" w:type="dxa"/>
            <w:shd w:val="clear" w:color="auto" w:fill="auto"/>
            <w:vAlign w:val="bottom"/>
          </w:tcPr>
          <w:p w:rsidR="00452B9A" w:rsidRPr="007F79C9" w:rsidRDefault="00452B9A" w:rsidP="007F79C9">
            <w:pPr>
              <w:pStyle w:val="acctfourfigures"/>
              <w:tabs>
                <w:tab w:val="clear" w:pos="765"/>
                <w:tab w:val="decimal" w:pos="604"/>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720" w:type="dxa"/>
            <w:shd w:val="clear" w:color="auto" w:fill="auto"/>
            <w:vAlign w:val="bottom"/>
          </w:tcPr>
          <w:p w:rsidR="00452B9A" w:rsidRPr="00890F9E" w:rsidRDefault="00452B9A" w:rsidP="007F79C9">
            <w:pPr>
              <w:pStyle w:val="acctfourfigures"/>
              <w:tabs>
                <w:tab w:val="clear" w:pos="765"/>
                <w:tab w:val="decimal" w:pos="514"/>
              </w:tabs>
              <w:spacing w:line="240" w:lineRule="atLeast"/>
              <w:ind w:left="-79" w:right="-79"/>
              <w:rPr>
                <w:sz w:val="16"/>
                <w:szCs w:val="16"/>
                <w:lang w:val="en-US" w:bidi="th-TH"/>
              </w:rPr>
            </w:pPr>
          </w:p>
        </w:tc>
        <w:tc>
          <w:tcPr>
            <w:tcW w:w="236"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754" w:type="dxa"/>
            <w:shd w:val="clear" w:color="auto" w:fill="auto"/>
            <w:vAlign w:val="bottom"/>
          </w:tcPr>
          <w:p w:rsidR="00452B9A" w:rsidRPr="007F79C9" w:rsidRDefault="00452B9A" w:rsidP="007F79C9">
            <w:pPr>
              <w:pStyle w:val="acctfourfigures"/>
              <w:tabs>
                <w:tab w:val="clear" w:pos="765"/>
                <w:tab w:val="decimal" w:pos="540"/>
              </w:tabs>
              <w:spacing w:line="240" w:lineRule="atLeast"/>
              <w:ind w:left="-79"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clear" w:pos="765"/>
                <w:tab w:val="decimal" w:pos="594"/>
              </w:tabs>
              <w:spacing w:line="240" w:lineRule="atLeast"/>
              <w:rPr>
                <w:b/>
                <w:bCs/>
                <w:sz w:val="16"/>
                <w:szCs w:val="16"/>
                <w:lang w:val="en-US" w:bidi="th-TH"/>
              </w:rPr>
            </w:pPr>
          </w:p>
        </w:tc>
        <w:tc>
          <w:tcPr>
            <w:tcW w:w="900" w:type="dxa"/>
            <w:shd w:val="clear" w:color="auto" w:fill="auto"/>
            <w:vAlign w:val="bottom"/>
          </w:tcPr>
          <w:p w:rsidR="00452B9A" w:rsidRPr="00890F9E" w:rsidRDefault="00452B9A" w:rsidP="007F79C9">
            <w:pPr>
              <w:pStyle w:val="acctfourfigures"/>
              <w:tabs>
                <w:tab w:val="clear" w:pos="765"/>
                <w:tab w:val="decimal" w:pos="694"/>
              </w:tabs>
              <w:spacing w:line="240" w:lineRule="atLeast"/>
              <w:ind w:right="-79"/>
              <w:rPr>
                <w:sz w:val="16"/>
                <w:szCs w:val="16"/>
                <w:lang w:val="en-US" w:bidi="th-TH"/>
              </w:rPr>
            </w:pPr>
          </w:p>
        </w:tc>
        <w:tc>
          <w:tcPr>
            <w:tcW w:w="270" w:type="dxa"/>
            <w:shd w:val="clear" w:color="auto" w:fill="auto"/>
            <w:vAlign w:val="bottom"/>
          </w:tcPr>
          <w:p w:rsidR="00452B9A" w:rsidRPr="00890F9E" w:rsidRDefault="00452B9A" w:rsidP="00890F9E">
            <w:pPr>
              <w:pStyle w:val="acctfourfigures"/>
              <w:tabs>
                <w:tab w:val="decimal" w:pos="551"/>
              </w:tabs>
              <w:spacing w:line="240" w:lineRule="atLeast"/>
              <w:rPr>
                <w:b/>
                <w:bCs/>
                <w:sz w:val="16"/>
                <w:szCs w:val="16"/>
              </w:rPr>
            </w:pPr>
          </w:p>
        </w:tc>
        <w:tc>
          <w:tcPr>
            <w:tcW w:w="900" w:type="dxa"/>
            <w:shd w:val="clear" w:color="auto" w:fill="auto"/>
            <w:vAlign w:val="bottom"/>
          </w:tcPr>
          <w:p w:rsidR="00452B9A" w:rsidRPr="007F79C9" w:rsidRDefault="00452B9A" w:rsidP="007F79C9">
            <w:pPr>
              <w:pStyle w:val="acctfourfigures"/>
              <w:tabs>
                <w:tab w:val="clear" w:pos="765"/>
                <w:tab w:val="decimal" w:pos="694"/>
              </w:tabs>
              <w:spacing w:line="240" w:lineRule="atLeast"/>
              <w:ind w:left="-79" w:right="-79"/>
              <w:rPr>
                <w:sz w:val="16"/>
                <w:szCs w:val="16"/>
                <w:lang w:val="en-US" w:bidi="th-TH"/>
              </w:rPr>
            </w:pPr>
          </w:p>
        </w:tc>
      </w:tr>
      <w:tr w:rsidR="00890F9E" w:rsidRPr="00890F9E" w:rsidTr="00AF6D48">
        <w:tc>
          <w:tcPr>
            <w:tcW w:w="2340" w:type="dxa"/>
            <w:shd w:val="clear" w:color="auto" w:fill="auto"/>
            <w:vAlign w:val="bottom"/>
          </w:tcPr>
          <w:p w:rsidR="00890F9E" w:rsidRPr="00890F9E" w:rsidRDefault="00890F9E" w:rsidP="00890F9E">
            <w:pPr>
              <w:spacing w:line="240" w:lineRule="atLeast"/>
              <w:ind w:left="72" w:right="-115" w:hanging="72"/>
              <w:rPr>
                <w:rFonts w:cs="Times New Roman"/>
                <w:sz w:val="16"/>
                <w:szCs w:val="16"/>
              </w:rPr>
            </w:pPr>
            <w:r w:rsidRPr="00890F9E">
              <w:rPr>
                <w:rFonts w:cs="Times New Roman"/>
                <w:sz w:val="16"/>
                <w:szCs w:val="16"/>
              </w:rPr>
              <w:t xml:space="preserve">At a point in time </w:t>
            </w: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1,798,888</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shd w:val="clear" w:color="auto" w:fill="auto"/>
            <w:vAlign w:val="bottom"/>
          </w:tcPr>
          <w:p w:rsidR="00890F9E" w:rsidRPr="00890F9E" w:rsidRDefault="00890F9E" w:rsidP="00890F9E">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2,193,100</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1,000</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14,825</w:t>
            </w:r>
          </w:p>
        </w:tc>
        <w:tc>
          <w:tcPr>
            <w:tcW w:w="248"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32" w:type="dxa"/>
            <w:shd w:val="clear" w:color="auto" w:fill="auto"/>
            <w:vAlign w:val="bottom"/>
          </w:tcPr>
          <w:p w:rsidR="00890F9E" w:rsidRPr="00890F9E" w:rsidRDefault="00890F9E" w:rsidP="00890F9E">
            <w:pPr>
              <w:pStyle w:val="acctfourfigures"/>
              <w:tabs>
                <w:tab w:val="clear" w:pos="765"/>
                <w:tab w:val="decimal" w:pos="617"/>
              </w:tabs>
              <w:spacing w:line="240" w:lineRule="atLeast"/>
              <w:ind w:left="-79" w:right="-79"/>
              <w:rPr>
                <w:sz w:val="16"/>
                <w:szCs w:val="16"/>
                <w:lang w:val="en-US" w:bidi="th-TH"/>
              </w:rPr>
            </w:pPr>
            <w:r w:rsidRPr="00890F9E">
              <w:rPr>
                <w:sz w:val="16"/>
                <w:szCs w:val="16"/>
                <w:lang w:val="en-US" w:bidi="th-TH"/>
              </w:rPr>
              <w:t>57,619</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shd w:val="clear" w:color="auto" w:fill="auto"/>
            <w:vAlign w:val="bottom"/>
          </w:tcPr>
          <w:p w:rsidR="00890F9E" w:rsidRPr="00890F9E" w:rsidRDefault="00890F9E" w:rsidP="00890F9E">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104,587</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shd w:val="clear" w:color="auto" w:fill="auto"/>
            <w:vAlign w:val="bottom"/>
          </w:tcPr>
          <w:p w:rsidR="00890F9E" w:rsidRPr="00890F9E" w:rsidRDefault="00890F9E" w:rsidP="007F79C9">
            <w:pPr>
              <w:pStyle w:val="acctfourfigures"/>
              <w:tabs>
                <w:tab w:val="clear" w:pos="765"/>
                <w:tab w:val="decimal" w:pos="604"/>
              </w:tabs>
              <w:spacing w:line="240" w:lineRule="atLeast"/>
              <w:ind w:left="-79" w:right="-79"/>
              <w:rPr>
                <w:sz w:val="16"/>
                <w:szCs w:val="16"/>
                <w:lang w:val="en-US" w:bidi="th-TH"/>
              </w:rPr>
            </w:pPr>
            <w:r w:rsidRPr="00890F9E">
              <w:rPr>
                <w:sz w:val="16"/>
                <w:szCs w:val="16"/>
                <w:lang w:val="en-US" w:bidi="th-TH"/>
              </w:rPr>
              <w:t>243,050</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720" w:type="dxa"/>
            <w:shd w:val="clear" w:color="auto" w:fill="auto"/>
            <w:vAlign w:val="bottom"/>
          </w:tcPr>
          <w:p w:rsidR="00890F9E" w:rsidRPr="00890F9E" w:rsidRDefault="00890F9E" w:rsidP="007F79C9">
            <w:pPr>
              <w:pStyle w:val="acctfourfigures"/>
              <w:tabs>
                <w:tab w:val="clear" w:pos="765"/>
                <w:tab w:val="decimal" w:pos="514"/>
              </w:tabs>
              <w:spacing w:line="240" w:lineRule="atLeast"/>
              <w:ind w:left="-79" w:right="-79"/>
              <w:rPr>
                <w:sz w:val="16"/>
                <w:szCs w:val="16"/>
                <w:lang w:val="en-US" w:bidi="th-TH"/>
              </w:rPr>
            </w:pPr>
            <w:r w:rsidRPr="00890F9E">
              <w:rPr>
                <w:sz w:val="16"/>
                <w:szCs w:val="16"/>
                <w:lang w:val="en-US" w:bidi="th-TH"/>
              </w:rPr>
              <w:t>333,493</w:t>
            </w:r>
          </w:p>
        </w:tc>
        <w:tc>
          <w:tcPr>
            <w:tcW w:w="236"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754" w:type="dxa"/>
            <w:shd w:val="clear" w:color="auto" w:fill="auto"/>
            <w:vAlign w:val="bottom"/>
          </w:tcPr>
          <w:p w:rsidR="00890F9E" w:rsidRPr="00890F9E" w:rsidRDefault="00890F9E" w:rsidP="007F79C9">
            <w:pPr>
              <w:pStyle w:val="acctfourfigures"/>
              <w:tabs>
                <w:tab w:val="clear" w:pos="765"/>
                <w:tab w:val="decimal" w:pos="540"/>
              </w:tabs>
              <w:spacing w:line="240" w:lineRule="atLeast"/>
              <w:ind w:left="-79" w:right="-79"/>
              <w:rPr>
                <w:sz w:val="16"/>
                <w:szCs w:val="16"/>
                <w:lang w:val="en-US" w:bidi="th-TH"/>
              </w:rPr>
            </w:pPr>
            <w:r w:rsidRPr="00890F9E">
              <w:rPr>
                <w:sz w:val="16"/>
                <w:szCs w:val="16"/>
                <w:lang w:val="en-US" w:bidi="th-TH"/>
              </w:rPr>
              <w:t>215,461</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right="-79"/>
              <w:rPr>
                <w:sz w:val="16"/>
                <w:szCs w:val="16"/>
                <w:lang w:val="en-US" w:bidi="th-TH"/>
              </w:rPr>
            </w:pPr>
            <w:r w:rsidRPr="00890F9E">
              <w:rPr>
                <w:sz w:val="16"/>
                <w:szCs w:val="16"/>
                <w:lang w:val="en-US" w:bidi="th-TH"/>
              </w:rPr>
              <w:t>2,251,793</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900" w:type="dxa"/>
            <w:shd w:val="clear" w:color="auto" w:fill="auto"/>
            <w:vAlign w:val="bottom"/>
          </w:tcPr>
          <w:p w:rsidR="00890F9E" w:rsidRPr="00890F9E" w:rsidRDefault="00890F9E" w:rsidP="007F79C9">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2,710,230</w:t>
            </w:r>
          </w:p>
        </w:tc>
      </w:tr>
      <w:tr w:rsidR="00890F9E" w:rsidRPr="00890F9E" w:rsidTr="00AF6D48">
        <w:tc>
          <w:tcPr>
            <w:tcW w:w="2340" w:type="dxa"/>
            <w:shd w:val="clear" w:color="auto" w:fill="auto"/>
            <w:vAlign w:val="bottom"/>
          </w:tcPr>
          <w:p w:rsidR="00890F9E" w:rsidRPr="00890F9E" w:rsidRDefault="00890F9E" w:rsidP="00890F9E">
            <w:pPr>
              <w:spacing w:line="240" w:lineRule="atLeast"/>
              <w:ind w:left="72" w:right="-115" w:hanging="72"/>
              <w:rPr>
                <w:rFonts w:cs="Times New Roman"/>
                <w:sz w:val="16"/>
                <w:szCs w:val="16"/>
              </w:rPr>
            </w:pPr>
            <w:r w:rsidRPr="00890F9E">
              <w:rPr>
                <w:rFonts w:cs="Times New Roman"/>
                <w:sz w:val="16"/>
                <w:szCs w:val="16"/>
              </w:rPr>
              <w:t xml:space="preserve">Over time </w:t>
            </w:r>
          </w:p>
        </w:tc>
        <w:tc>
          <w:tcPr>
            <w:tcW w:w="90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34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527"/>
              </w:tabs>
              <w:spacing w:line="240" w:lineRule="atLeast"/>
              <w:ind w:left="-79" w:right="-79"/>
              <w:rPr>
                <w:sz w:val="16"/>
                <w:szCs w:val="16"/>
                <w:lang w:val="en-US" w:bidi="th-TH"/>
              </w:rPr>
            </w:pPr>
            <w:r w:rsidRPr="00890F9E">
              <w:rPr>
                <w:sz w:val="16"/>
                <w:szCs w:val="16"/>
                <w:lang w:val="en-US" w:bidi="th-TH"/>
              </w:rPr>
              <w:t>24,195</w:t>
            </w:r>
          </w:p>
        </w:tc>
        <w:tc>
          <w:tcPr>
            <w:tcW w:w="248"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32"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617"/>
              </w:tabs>
              <w:spacing w:line="240" w:lineRule="atLeast"/>
              <w:ind w:left="-79" w:right="-79"/>
              <w:rPr>
                <w:sz w:val="16"/>
                <w:szCs w:val="16"/>
                <w:lang w:val="en-US" w:bidi="th-TH"/>
              </w:rPr>
            </w:pPr>
            <w:r w:rsidRPr="00890F9E">
              <w:rPr>
                <w:sz w:val="16"/>
                <w:szCs w:val="16"/>
                <w:lang w:val="en-US" w:bidi="th-TH"/>
              </w:rPr>
              <w:t>60,004</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bottom w:val="single" w:sz="4" w:space="0" w:color="auto"/>
            </w:tcBorders>
            <w:shd w:val="clear" w:color="auto" w:fill="auto"/>
            <w:vAlign w:val="bottom"/>
          </w:tcPr>
          <w:p w:rsidR="00890F9E" w:rsidRPr="00890F9E" w:rsidRDefault="00890F9E" w:rsidP="00890F9E">
            <w:pPr>
              <w:pStyle w:val="acctfourfigures"/>
              <w:tabs>
                <w:tab w:val="clear" w:pos="765"/>
                <w:tab w:val="decimal" w:pos="43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81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437"/>
              </w:tabs>
              <w:spacing w:line="240" w:lineRule="atLeast"/>
              <w:ind w:left="-79" w:right="-79"/>
              <w:rPr>
                <w:sz w:val="16"/>
                <w:szCs w:val="16"/>
                <w:lang w:val="en-US" w:bidi="th-TH"/>
              </w:rPr>
            </w:pPr>
            <w:r w:rsidRPr="00890F9E">
              <w:rPr>
                <w:sz w:val="16"/>
                <w:szCs w:val="16"/>
                <w:lang w:val="en-US" w:bidi="th-TH"/>
              </w:rPr>
              <w:t>-</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72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514"/>
              </w:tabs>
              <w:spacing w:line="240" w:lineRule="atLeast"/>
              <w:ind w:left="-79" w:right="-79"/>
              <w:rPr>
                <w:sz w:val="16"/>
                <w:szCs w:val="16"/>
                <w:lang w:val="en-US" w:bidi="th-TH"/>
              </w:rPr>
            </w:pPr>
            <w:r w:rsidRPr="00890F9E">
              <w:rPr>
                <w:sz w:val="16"/>
                <w:szCs w:val="16"/>
                <w:lang w:val="en-US" w:bidi="th-TH"/>
              </w:rPr>
              <w:t>1,204</w:t>
            </w:r>
          </w:p>
        </w:tc>
        <w:tc>
          <w:tcPr>
            <w:tcW w:w="236"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754"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540"/>
              </w:tabs>
              <w:spacing w:line="240" w:lineRule="atLeast"/>
              <w:ind w:left="-79" w:right="-79"/>
              <w:rPr>
                <w:sz w:val="16"/>
                <w:szCs w:val="16"/>
                <w:lang w:val="en-US" w:bidi="th-TH"/>
              </w:rPr>
            </w:pPr>
            <w:r w:rsidRPr="00890F9E">
              <w:rPr>
                <w:sz w:val="16"/>
                <w:szCs w:val="16"/>
                <w:lang w:val="en-US" w:bidi="th-TH"/>
              </w:rPr>
              <w:t>1,423</w:t>
            </w:r>
          </w:p>
        </w:tc>
        <w:tc>
          <w:tcPr>
            <w:tcW w:w="270" w:type="dxa"/>
            <w:shd w:val="clear" w:color="auto" w:fill="auto"/>
            <w:vAlign w:val="bottom"/>
          </w:tcPr>
          <w:p w:rsidR="00890F9E" w:rsidRPr="00890F9E" w:rsidRDefault="00890F9E" w:rsidP="00890F9E">
            <w:pPr>
              <w:pStyle w:val="acctfourfigures"/>
              <w:tabs>
                <w:tab w:val="clear" w:pos="765"/>
                <w:tab w:val="decimal" w:pos="594"/>
              </w:tabs>
              <w:spacing w:line="240" w:lineRule="atLeast"/>
              <w:rPr>
                <w:b/>
                <w:bCs/>
                <w:sz w:val="16"/>
                <w:szCs w:val="16"/>
                <w:lang w:val="en-US" w:bidi="th-TH"/>
              </w:rPr>
            </w:pPr>
          </w:p>
        </w:tc>
        <w:tc>
          <w:tcPr>
            <w:tcW w:w="90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694"/>
              </w:tabs>
              <w:spacing w:line="240" w:lineRule="atLeast"/>
              <w:ind w:right="-79"/>
              <w:rPr>
                <w:sz w:val="16"/>
                <w:szCs w:val="16"/>
                <w:lang w:val="en-US" w:bidi="th-TH"/>
              </w:rPr>
            </w:pPr>
            <w:r w:rsidRPr="00890F9E">
              <w:rPr>
                <w:sz w:val="16"/>
                <w:szCs w:val="16"/>
                <w:lang w:val="en-US" w:bidi="th-TH"/>
              </w:rPr>
              <w:t>25,399</w:t>
            </w:r>
          </w:p>
        </w:tc>
        <w:tc>
          <w:tcPr>
            <w:tcW w:w="270" w:type="dxa"/>
            <w:shd w:val="clear" w:color="auto" w:fill="auto"/>
            <w:vAlign w:val="bottom"/>
          </w:tcPr>
          <w:p w:rsidR="00890F9E" w:rsidRPr="00890F9E" w:rsidRDefault="00890F9E" w:rsidP="00890F9E">
            <w:pPr>
              <w:pStyle w:val="acctfourfigures"/>
              <w:tabs>
                <w:tab w:val="decimal" w:pos="551"/>
              </w:tabs>
              <w:spacing w:line="240" w:lineRule="atLeast"/>
              <w:rPr>
                <w:b/>
                <w:bCs/>
                <w:sz w:val="16"/>
                <w:szCs w:val="16"/>
              </w:rPr>
            </w:pPr>
          </w:p>
        </w:tc>
        <w:tc>
          <w:tcPr>
            <w:tcW w:w="900" w:type="dxa"/>
            <w:tcBorders>
              <w:bottom w:val="single" w:sz="4" w:space="0" w:color="auto"/>
            </w:tcBorders>
            <w:shd w:val="clear" w:color="auto" w:fill="auto"/>
            <w:vAlign w:val="bottom"/>
          </w:tcPr>
          <w:p w:rsidR="00890F9E" w:rsidRPr="00890F9E" w:rsidRDefault="00890F9E" w:rsidP="007F79C9">
            <w:pPr>
              <w:pStyle w:val="acctfourfigures"/>
              <w:tabs>
                <w:tab w:val="clear" w:pos="765"/>
                <w:tab w:val="decimal" w:pos="694"/>
              </w:tabs>
              <w:spacing w:line="240" w:lineRule="atLeast"/>
              <w:ind w:left="-79" w:right="-79"/>
              <w:rPr>
                <w:sz w:val="16"/>
                <w:szCs w:val="16"/>
                <w:lang w:val="en-US" w:bidi="th-TH"/>
              </w:rPr>
            </w:pPr>
            <w:r w:rsidRPr="00890F9E">
              <w:rPr>
                <w:sz w:val="16"/>
                <w:szCs w:val="16"/>
                <w:lang w:val="en-US" w:bidi="th-TH"/>
              </w:rPr>
              <w:t>61,427</w:t>
            </w:r>
          </w:p>
        </w:tc>
      </w:tr>
      <w:tr w:rsidR="00890F9E" w:rsidRPr="00890F9E" w:rsidTr="00AF6D48">
        <w:tc>
          <w:tcPr>
            <w:tcW w:w="2340" w:type="dxa"/>
            <w:shd w:val="clear" w:color="auto" w:fill="auto"/>
          </w:tcPr>
          <w:p w:rsidR="00890F9E" w:rsidRPr="00890F9E" w:rsidRDefault="00890F9E" w:rsidP="00890F9E">
            <w:pPr>
              <w:spacing w:line="240" w:lineRule="atLeast"/>
              <w:ind w:right="-115"/>
              <w:rPr>
                <w:rFonts w:cs="Times New Roman"/>
                <w:b/>
                <w:bCs/>
                <w:sz w:val="16"/>
                <w:szCs w:val="16"/>
              </w:rPr>
            </w:pPr>
            <w:r w:rsidRPr="00890F9E">
              <w:rPr>
                <w:rFonts w:cs="Times New Roman"/>
                <w:b/>
                <w:bCs/>
                <w:sz w:val="16"/>
                <w:szCs w:val="16"/>
              </w:rPr>
              <w:t>Total revenue</w:t>
            </w:r>
          </w:p>
        </w:tc>
        <w:tc>
          <w:tcPr>
            <w:tcW w:w="90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1,798,888</w:t>
            </w:r>
          </w:p>
        </w:tc>
        <w:tc>
          <w:tcPr>
            <w:tcW w:w="270" w:type="dxa"/>
            <w:shd w:val="clear" w:color="auto" w:fill="auto"/>
            <w:vAlign w:val="bottom"/>
          </w:tcPr>
          <w:p w:rsidR="00890F9E" w:rsidRPr="007F79C9"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2,193,100</w:t>
            </w:r>
          </w:p>
        </w:tc>
        <w:tc>
          <w:tcPr>
            <w:tcW w:w="270" w:type="dxa"/>
            <w:shd w:val="clear" w:color="auto" w:fill="auto"/>
            <w:vAlign w:val="bottom"/>
          </w:tcPr>
          <w:p w:rsidR="00890F9E" w:rsidRPr="007F79C9" w:rsidRDefault="00890F9E" w:rsidP="00890F9E">
            <w:pPr>
              <w:pStyle w:val="Footer"/>
              <w:tabs>
                <w:tab w:val="clear" w:pos="4320"/>
                <w:tab w:val="clear" w:pos="8640"/>
                <w:tab w:val="decimal" w:pos="594"/>
              </w:tabs>
              <w:ind w:left="-73" w:right="-108"/>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347"/>
              </w:tabs>
              <w:spacing w:line="240" w:lineRule="atLeast"/>
              <w:ind w:left="-79" w:right="-79"/>
              <w:rPr>
                <w:b/>
                <w:bCs/>
                <w:sz w:val="16"/>
                <w:szCs w:val="16"/>
                <w:lang w:val="en-US" w:bidi="th-TH"/>
              </w:rPr>
            </w:pPr>
            <w:r w:rsidRPr="007F79C9">
              <w:rPr>
                <w:b/>
                <w:bCs/>
                <w:sz w:val="16"/>
                <w:szCs w:val="16"/>
                <w:lang w:val="en-US" w:bidi="th-TH"/>
              </w:rPr>
              <w:t>-</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1,000</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39,020</w:t>
            </w:r>
          </w:p>
        </w:tc>
        <w:tc>
          <w:tcPr>
            <w:tcW w:w="248"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32"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17"/>
              </w:tabs>
              <w:spacing w:line="240" w:lineRule="atLeast"/>
              <w:ind w:left="-79" w:right="-79"/>
              <w:rPr>
                <w:b/>
                <w:bCs/>
                <w:sz w:val="16"/>
                <w:szCs w:val="16"/>
                <w:lang w:val="en-US" w:bidi="th-TH"/>
              </w:rPr>
            </w:pPr>
            <w:r w:rsidRPr="007F79C9">
              <w:rPr>
                <w:b/>
                <w:bCs/>
                <w:sz w:val="16"/>
                <w:szCs w:val="16"/>
                <w:lang w:val="en-US" w:bidi="th-TH"/>
              </w:rPr>
              <w:t>117,623</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104,587</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81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243,050</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514"/>
              </w:tabs>
              <w:spacing w:line="240" w:lineRule="atLeast"/>
              <w:ind w:left="-79" w:right="-79"/>
              <w:rPr>
                <w:b/>
                <w:bCs/>
                <w:sz w:val="16"/>
                <w:szCs w:val="16"/>
                <w:lang w:val="en-US" w:bidi="th-TH"/>
              </w:rPr>
            </w:pPr>
            <w:r w:rsidRPr="007F79C9">
              <w:rPr>
                <w:b/>
                <w:bCs/>
                <w:sz w:val="16"/>
                <w:szCs w:val="16"/>
                <w:lang w:val="en-US" w:bidi="th-TH"/>
              </w:rPr>
              <w:t>334,697</w:t>
            </w:r>
          </w:p>
        </w:tc>
        <w:tc>
          <w:tcPr>
            <w:tcW w:w="236"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754"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540"/>
              </w:tabs>
              <w:spacing w:line="240" w:lineRule="atLeast"/>
              <w:ind w:left="-79" w:right="-79"/>
              <w:rPr>
                <w:b/>
                <w:bCs/>
                <w:sz w:val="16"/>
                <w:szCs w:val="16"/>
                <w:lang w:val="en-US" w:bidi="th-TH"/>
              </w:rPr>
            </w:pPr>
            <w:r w:rsidRPr="007F79C9">
              <w:rPr>
                <w:b/>
                <w:bCs/>
                <w:sz w:val="16"/>
                <w:szCs w:val="16"/>
                <w:lang w:val="en-US" w:bidi="th-TH"/>
              </w:rPr>
              <w:t>216,884</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rPr>
                <w:b/>
                <w:bCs/>
                <w:sz w:val="16"/>
                <w:szCs w:val="16"/>
                <w:lang w:val="en-US" w:bidi="th-TH"/>
              </w:rPr>
            </w:pPr>
          </w:p>
        </w:tc>
        <w:tc>
          <w:tcPr>
            <w:tcW w:w="90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94"/>
              </w:tabs>
              <w:spacing w:line="240" w:lineRule="atLeast"/>
              <w:ind w:right="-79"/>
              <w:rPr>
                <w:b/>
                <w:bCs/>
                <w:sz w:val="16"/>
                <w:szCs w:val="16"/>
                <w:lang w:val="en-US" w:bidi="th-TH"/>
              </w:rPr>
            </w:pPr>
            <w:r w:rsidRPr="007F79C9">
              <w:rPr>
                <w:b/>
                <w:bCs/>
                <w:sz w:val="16"/>
                <w:szCs w:val="16"/>
                <w:lang w:val="en-US" w:bidi="th-TH"/>
              </w:rPr>
              <w:t>2,277,192</w:t>
            </w:r>
          </w:p>
        </w:tc>
        <w:tc>
          <w:tcPr>
            <w:tcW w:w="270" w:type="dxa"/>
            <w:shd w:val="clear" w:color="auto" w:fill="auto"/>
            <w:vAlign w:val="bottom"/>
          </w:tcPr>
          <w:p w:rsidR="00890F9E" w:rsidRPr="007F79C9" w:rsidRDefault="00890F9E" w:rsidP="00890F9E">
            <w:pPr>
              <w:pStyle w:val="acctfourfigures"/>
              <w:tabs>
                <w:tab w:val="decimal" w:pos="551"/>
              </w:tabs>
              <w:spacing w:line="240" w:lineRule="atLeast"/>
              <w:rPr>
                <w:b/>
                <w:bCs/>
                <w:sz w:val="16"/>
                <w:szCs w:val="16"/>
              </w:rPr>
            </w:pPr>
          </w:p>
        </w:tc>
        <w:tc>
          <w:tcPr>
            <w:tcW w:w="900" w:type="dxa"/>
            <w:tcBorders>
              <w:top w:val="sing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2,771,657</w:t>
            </w:r>
          </w:p>
        </w:tc>
      </w:tr>
    </w:tbl>
    <w:p w:rsidR="009A5597" w:rsidRPr="00B10582" w:rsidRDefault="009A5597" w:rsidP="00172159">
      <w:pPr>
        <w:pStyle w:val="BodyText"/>
        <w:jc w:val="both"/>
        <w:rPr>
          <w:rFonts w:cs="Times New Roman"/>
          <w:sz w:val="18"/>
          <w:szCs w:val="18"/>
          <w:lang w:val="en-US"/>
        </w:rPr>
      </w:pPr>
    </w:p>
    <w:tbl>
      <w:tblPr>
        <w:tblW w:w="15201" w:type="dxa"/>
        <w:tblInd w:w="378" w:type="dxa"/>
        <w:tblLayout w:type="fixed"/>
        <w:tblLook w:val="01E0" w:firstRow="1" w:lastRow="1" w:firstColumn="1" w:lastColumn="1" w:noHBand="0" w:noVBand="0"/>
      </w:tblPr>
      <w:tblGrid>
        <w:gridCol w:w="2340"/>
        <w:gridCol w:w="900"/>
        <w:gridCol w:w="270"/>
        <w:gridCol w:w="900"/>
        <w:gridCol w:w="270"/>
        <w:gridCol w:w="810"/>
        <w:gridCol w:w="270"/>
        <w:gridCol w:w="810"/>
        <w:gridCol w:w="270"/>
        <w:gridCol w:w="810"/>
        <w:gridCol w:w="270"/>
        <w:gridCol w:w="801"/>
        <w:gridCol w:w="270"/>
        <w:gridCol w:w="810"/>
        <w:gridCol w:w="270"/>
        <w:gridCol w:w="810"/>
        <w:gridCol w:w="270"/>
        <w:gridCol w:w="720"/>
        <w:gridCol w:w="270"/>
        <w:gridCol w:w="720"/>
        <w:gridCol w:w="270"/>
        <w:gridCol w:w="900"/>
        <w:gridCol w:w="270"/>
        <w:gridCol w:w="900"/>
      </w:tblGrid>
      <w:tr w:rsidR="00890F9E" w:rsidRPr="00B10582" w:rsidTr="00890F9E">
        <w:trPr>
          <w:trHeight w:val="252"/>
        </w:trPr>
        <w:tc>
          <w:tcPr>
            <w:tcW w:w="2340" w:type="dxa"/>
            <w:shd w:val="clear" w:color="auto" w:fill="auto"/>
          </w:tcPr>
          <w:p w:rsidR="00890F9E" w:rsidRPr="0078476C" w:rsidRDefault="00890F9E" w:rsidP="00890F9E">
            <w:pPr>
              <w:spacing w:line="240" w:lineRule="atLeast"/>
              <w:ind w:left="252" w:hanging="252"/>
              <w:rPr>
                <w:rFonts w:cs="Times New Roman"/>
                <w:b/>
                <w:bCs/>
                <w:sz w:val="16"/>
                <w:szCs w:val="16"/>
              </w:rPr>
            </w:pPr>
            <w:r w:rsidRPr="0078476C">
              <w:rPr>
                <w:rFonts w:cs="Times New Roman"/>
                <w:b/>
                <w:bCs/>
                <w:sz w:val="16"/>
                <w:szCs w:val="16"/>
              </w:rPr>
              <w:t>Segment assets</w:t>
            </w:r>
          </w:p>
        </w:tc>
        <w:tc>
          <w:tcPr>
            <w:tcW w:w="900" w:type="dxa"/>
            <w:tcBorders>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4,294,076</w:t>
            </w:r>
          </w:p>
        </w:tc>
        <w:tc>
          <w:tcPr>
            <w:tcW w:w="270" w:type="dxa"/>
            <w:shd w:val="clear" w:color="auto" w:fill="auto"/>
            <w:vAlign w:val="bottom"/>
          </w:tcPr>
          <w:p w:rsidR="00890F9E" w:rsidRPr="007F79C9" w:rsidRDefault="00890F9E" w:rsidP="00890F9E">
            <w:pPr>
              <w:pStyle w:val="acctfourfigures"/>
              <w:tabs>
                <w:tab w:val="clear" w:pos="765"/>
                <w:tab w:val="decimal" w:pos="619"/>
              </w:tabs>
              <w:spacing w:line="240" w:lineRule="atLeast"/>
              <w:ind w:left="-79" w:right="-79"/>
              <w:rPr>
                <w:b/>
                <w:bCs/>
                <w:sz w:val="16"/>
                <w:szCs w:val="16"/>
                <w:lang w:val="en-US" w:bidi="th-TH"/>
              </w:rPr>
            </w:pPr>
          </w:p>
        </w:tc>
        <w:tc>
          <w:tcPr>
            <w:tcW w:w="900" w:type="dxa"/>
            <w:tcBorders>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4,264,978</w:t>
            </w:r>
          </w:p>
        </w:tc>
        <w:tc>
          <w:tcPr>
            <w:tcW w:w="270" w:type="dxa"/>
            <w:shd w:val="clear" w:color="auto" w:fill="auto"/>
            <w:vAlign w:val="bottom"/>
          </w:tcPr>
          <w:p w:rsidR="00890F9E" w:rsidRPr="007F79C9" w:rsidRDefault="00890F9E" w:rsidP="00890F9E">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vAlign w:val="bottom"/>
          </w:tcPr>
          <w:p w:rsidR="00890F9E" w:rsidRPr="007F79C9" w:rsidRDefault="00890F9E" w:rsidP="00890F9E">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22,641</w:t>
            </w:r>
          </w:p>
        </w:tc>
        <w:tc>
          <w:tcPr>
            <w:tcW w:w="270" w:type="dxa"/>
            <w:shd w:val="clear" w:color="auto" w:fill="auto"/>
            <w:vAlign w:val="bottom"/>
          </w:tcPr>
          <w:p w:rsidR="00890F9E" w:rsidRPr="007F79C9" w:rsidRDefault="00890F9E" w:rsidP="00890F9E">
            <w:pPr>
              <w:pStyle w:val="acctfourfigures"/>
              <w:tabs>
                <w:tab w:val="clear" w:pos="765"/>
                <w:tab w:val="decimal" w:pos="619"/>
              </w:tabs>
              <w:spacing w:line="240" w:lineRule="atLeast"/>
              <w:ind w:left="-79" w:right="-79"/>
              <w:rPr>
                <w:b/>
                <w:bCs/>
                <w:sz w:val="16"/>
                <w:szCs w:val="16"/>
                <w:lang w:val="en-US" w:bidi="th-TH"/>
              </w:rPr>
            </w:pPr>
          </w:p>
        </w:tc>
        <w:tc>
          <w:tcPr>
            <w:tcW w:w="810" w:type="dxa"/>
            <w:tcBorders>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23,263</w:t>
            </w:r>
          </w:p>
        </w:tc>
        <w:tc>
          <w:tcPr>
            <w:tcW w:w="270" w:type="dxa"/>
            <w:shd w:val="clear" w:color="auto" w:fill="auto"/>
            <w:vAlign w:val="bottom"/>
          </w:tcPr>
          <w:p w:rsidR="00890F9E" w:rsidRPr="007F79C9" w:rsidRDefault="00890F9E" w:rsidP="00890F9E">
            <w:pPr>
              <w:pStyle w:val="acctfourfigures"/>
              <w:tabs>
                <w:tab w:val="decimal" w:pos="382"/>
                <w:tab w:val="decimal" w:pos="551"/>
              </w:tabs>
              <w:spacing w:line="240" w:lineRule="atLeast"/>
              <w:ind w:left="-79" w:right="-79"/>
              <w:rPr>
                <w:b/>
                <w:bCs/>
                <w:sz w:val="16"/>
                <w:szCs w:val="16"/>
                <w:lang w:val="en-US" w:bidi="th-TH"/>
              </w:rPr>
            </w:pPr>
          </w:p>
        </w:tc>
        <w:tc>
          <w:tcPr>
            <w:tcW w:w="810" w:type="dxa"/>
            <w:tcBorders>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464,1</w:t>
            </w:r>
            <w:r w:rsidR="00E22896">
              <w:rPr>
                <w:b/>
                <w:bCs/>
                <w:sz w:val="16"/>
                <w:szCs w:val="16"/>
                <w:lang w:val="en-US" w:bidi="th-TH"/>
              </w:rPr>
              <w:t>78</w:t>
            </w:r>
          </w:p>
        </w:tc>
        <w:tc>
          <w:tcPr>
            <w:tcW w:w="270" w:type="dxa"/>
            <w:shd w:val="clear" w:color="auto" w:fill="auto"/>
            <w:vAlign w:val="bottom"/>
          </w:tcPr>
          <w:p w:rsidR="00890F9E" w:rsidRPr="007F79C9" w:rsidRDefault="00890F9E" w:rsidP="00890F9E">
            <w:pPr>
              <w:pStyle w:val="acctfourfigures"/>
              <w:tabs>
                <w:tab w:val="decimal" w:pos="382"/>
                <w:tab w:val="decimal" w:pos="551"/>
              </w:tabs>
              <w:spacing w:line="240" w:lineRule="atLeast"/>
              <w:ind w:left="-79" w:right="-79"/>
              <w:rPr>
                <w:b/>
                <w:bCs/>
                <w:sz w:val="16"/>
                <w:szCs w:val="16"/>
                <w:lang w:val="en-US" w:bidi="th-TH"/>
              </w:rPr>
            </w:pPr>
          </w:p>
        </w:tc>
        <w:tc>
          <w:tcPr>
            <w:tcW w:w="801" w:type="dxa"/>
            <w:tcBorders>
              <w:bottom w:val="double" w:sz="4" w:space="0" w:color="auto"/>
            </w:tcBorders>
            <w:shd w:val="clear" w:color="auto" w:fill="auto"/>
            <w:vAlign w:val="bottom"/>
          </w:tcPr>
          <w:p w:rsidR="00890F9E" w:rsidRPr="007F79C9" w:rsidRDefault="00890F9E" w:rsidP="00890F9E">
            <w:pPr>
              <w:pStyle w:val="acctfourfigures"/>
              <w:tabs>
                <w:tab w:val="clear" w:pos="765"/>
                <w:tab w:val="decimal" w:pos="617"/>
              </w:tabs>
              <w:spacing w:line="240" w:lineRule="atLeast"/>
              <w:ind w:left="-79" w:right="-79"/>
              <w:rPr>
                <w:b/>
                <w:bCs/>
                <w:sz w:val="16"/>
                <w:szCs w:val="16"/>
                <w:lang w:val="en-US" w:bidi="th-TH"/>
              </w:rPr>
            </w:pPr>
            <w:r w:rsidRPr="007F79C9">
              <w:rPr>
                <w:b/>
                <w:bCs/>
                <w:sz w:val="16"/>
                <w:szCs w:val="16"/>
                <w:lang w:val="en-US" w:bidi="th-TH"/>
              </w:rPr>
              <w:t>339,853</w:t>
            </w:r>
          </w:p>
        </w:tc>
        <w:tc>
          <w:tcPr>
            <w:tcW w:w="270" w:type="dxa"/>
            <w:shd w:val="clear" w:color="auto" w:fill="auto"/>
            <w:vAlign w:val="bottom"/>
          </w:tcPr>
          <w:p w:rsidR="00890F9E" w:rsidRPr="007F79C9" w:rsidRDefault="00890F9E" w:rsidP="00890F9E">
            <w:pPr>
              <w:pStyle w:val="acctfourfigures"/>
              <w:tabs>
                <w:tab w:val="clear" w:pos="765"/>
                <w:tab w:val="decimal" w:pos="382"/>
              </w:tabs>
              <w:spacing w:line="240" w:lineRule="atLeast"/>
              <w:ind w:left="-79" w:right="-79"/>
              <w:rPr>
                <w:b/>
                <w:bCs/>
                <w:sz w:val="16"/>
                <w:szCs w:val="16"/>
                <w:lang w:val="en-US" w:bidi="th-TH"/>
              </w:rPr>
            </w:pPr>
          </w:p>
        </w:tc>
        <w:tc>
          <w:tcPr>
            <w:tcW w:w="810" w:type="dxa"/>
            <w:tcBorders>
              <w:bottom w:val="double" w:sz="4" w:space="0" w:color="auto"/>
            </w:tcBorders>
            <w:shd w:val="clear" w:color="auto" w:fill="auto"/>
            <w:vAlign w:val="bottom"/>
          </w:tcPr>
          <w:p w:rsidR="00890F9E" w:rsidRPr="007F79C9" w:rsidRDefault="00890F9E" w:rsidP="007F79C9">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296,546</w:t>
            </w:r>
          </w:p>
        </w:tc>
        <w:tc>
          <w:tcPr>
            <w:tcW w:w="270" w:type="dxa"/>
            <w:shd w:val="clear" w:color="auto" w:fill="auto"/>
            <w:vAlign w:val="bottom"/>
          </w:tcPr>
          <w:p w:rsidR="00890F9E" w:rsidRPr="007F79C9" w:rsidRDefault="00890F9E" w:rsidP="00890F9E">
            <w:pPr>
              <w:pStyle w:val="acctfourfigures"/>
              <w:tabs>
                <w:tab w:val="decimal" w:pos="382"/>
                <w:tab w:val="decimal" w:pos="551"/>
              </w:tabs>
              <w:spacing w:line="240" w:lineRule="atLeast"/>
              <w:ind w:left="-79" w:right="-79"/>
              <w:rPr>
                <w:b/>
                <w:bCs/>
                <w:sz w:val="16"/>
                <w:szCs w:val="16"/>
                <w:lang w:val="en-US" w:bidi="th-TH"/>
              </w:rPr>
            </w:pPr>
          </w:p>
        </w:tc>
        <w:tc>
          <w:tcPr>
            <w:tcW w:w="810" w:type="dxa"/>
            <w:tcBorders>
              <w:bottom w:val="double" w:sz="4" w:space="0" w:color="auto"/>
            </w:tcBorders>
            <w:shd w:val="clear" w:color="auto" w:fill="auto"/>
            <w:vAlign w:val="bottom"/>
          </w:tcPr>
          <w:p w:rsidR="00890F9E" w:rsidRPr="007F79C9" w:rsidRDefault="00890F9E" w:rsidP="007F79C9">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283,114</w:t>
            </w:r>
          </w:p>
        </w:tc>
        <w:tc>
          <w:tcPr>
            <w:tcW w:w="270" w:type="dxa"/>
            <w:shd w:val="clear" w:color="auto" w:fill="auto"/>
            <w:vAlign w:val="bottom"/>
          </w:tcPr>
          <w:p w:rsidR="00890F9E" w:rsidRPr="007F79C9" w:rsidRDefault="00890F9E" w:rsidP="00890F9E">
            <w:pPr>
              <w:pStyle w:val="acctfourfigures"/>
              <w:tabs>
                <w:tab w:val="clear" w:pos="765"/>
                <w:tab w:val="decimal" w:pos="382"/>
              </w:tabs>
              <w:spacing w:line="240" w:lineRule="atLeast"/>
              <w:ind w:left="-79" w:right="-79"/>
              <w:rPr>
                <w:b/>
                <w:bCs/>
                <w:sz w:val="16"/>
                <w:szCs w:val="16"/>
                <w:lang w:val="en-US" w:bidi="th-TH"/>
              </w:rPr>
            </w:pPr>
          </w:p>
        </w:tc>
        <w:tc>
          <w:tcPr>
            <w:tcW w:w="720" w:type="dxa"/>
            <w:tcBorders>
              <w:bottom w:val="double" w:sz="4" w:space="0" w:color="auto"/>
            </w:tcBorders>
            <w:shd w:val="clear" w:color="auto" w:fill="auto"/>
            <w:vAlign w:val="bottom"/>
          </w:tcPr>
          <w:p w:rsidR="00890F9E" w:rsidRPr="007F79C9" w:rsidRDefault="00890F9E" w:rsidP="007F79C9">
            <w:pPr>
              <w:pStyle w:val="acctfourfigures"/>
              <w:tabs>
                <w:tab w:val="clear" w:pos="765"/>
                <w:tab w:val="decimal" w:pos="514"/>
              </w:tabs>
              <w:spacing w:line="240" w:lineRule="atLeast"/>
              <w:ind w:left="-79" w:right="-79"/>
              <w:rPr>
                <w:b/>
                <w:bCs/>
                <w:sz w:val="16"/>
                <w:szCs w:val="16"/>
                <w:lang w:val="en-US" w:bidi="th-TH"/>
              </w:rPr>
            </w:pPr>
            <w:r w:rsidRPr="007F79C9">
              <w:rPr>
                <w:b/>
                <w:bCs/>
                <w:sz w:val="16"/>
                <w:szCs w:val="16"/>
                <w:lang w:val="en-US" w:bidi="th-TH"/>
              </w:rPr>
              <w:t>76,666</w:t>
            </w:r>
          </w:p>
        </w:tc>
        <w:tc>
          <w:tcPr>
            <w:tcW w:w="270" w:type="dxa"/>
            <w:shd w:val="clear" w:color="auto" w:fill="auto"/>
            <w:vAlign w:val="bottom"/>
          </w:tcPr>
          <w:p w:rsidR="00890F9E" w:rsidRPr="007F79C9" w:rsidRDefault="00890F9E" w:rsidP="00890F9E">
            <w:pPr>
              <w:pStyle w:val="acctfourfigures"/>
              <w:tabs>
                <w:tab w:val="clear" w:pos="765"/>
                <w:tab w:val="decimal" w:pos="382"/>
                <w:tab w:val="decimal" w:pos="551"/>
              </w:tabs>
              <w:spacing w:line="240" w:lineRule="atLeast"/>
              <w:ind w:left="-79" w:right="-79"/>
              <w:rPr>
                <w:b/>
                <w:bCs/>
                <w:sz w:val="16"/>
                <w:szCs w:val="16"/>
                <w:lang w:val="en-US" w:bidi="th-TH"/>
              </w:rPr>
            </w:pPr>
          </w:p>
        </w:tc>
        <w:tc>
          <w:tcPr>
            <w:tcW w:w="720" w:type="dxa"/>
            <w:tcBorders>
              <w:bottom w:val="double" w:sz="4" w:space="0" w:color="auto"/>
            </w:tcBorders>
            <w:shd w:val="clear" w:color="auto" w:fill="auto"/>
            <w:vAlign w:val="bottom"/>
          </w:tcPr>
          <w:p w:rsidR="00890F9E" w:rsidRPr="007F79C9" w:rsidRDefault="00890F9E" w:rsidP="007F79C9">
            <w:pPr>
              <w:pStyle w:val="acctfourfigures"/>
              <w:tabs>
                <w:tab w:val="clear" w:pos="765"/>
                <w:tab w:val="decimal" w:pos="522"/>
              </w:tabs>
              <w:spacing w:line="240" w:lineRule="atLeast"/>
              <w:ind w:left="-79" w:right="-79"/>
              <w:rPr>
                <w:b/>
                <w:bCs/>
                <w:sz w:val="16"/>
                <w:szCs w:val="16"/>
                <w:lang w:val="en-US" w:bidi="th-TH"/>
              </w:rPr>
            </w:pPr>
            <w:r w:rsidRPr="007F79C9">
              <w:rPr>
                <w:b/>
                <w:bCs/>
                <w:sz w:val="16"/>
                <w:szCs w:val="16"/>
                <w:lang w:val="en-US" w:bidi="th-TH"/>
              </w:rPr>
              <w:t>107,671</w:t>
            </w:r>
          </w:p>
        </w:tc>
        <w:tc>
          <w:tcPr>
            <w:tcW w:w="270" w:type="dxa"/>
            <w:shd w:val="clear" w:color="auto" w:fill="auto"/>
            <w:vAlign w:val="bottom"/>
          </w:tcPr>
          <w:p w:rsidR="00890F9E" w:rsidRPr="007F79C9" w:rsidRDefault="00890F9E" w:rsidP="00890F9E">
            <w:pPr>
              <w:pStyle w:val="acctfourfigures"/>
              <w:tabs>
                <w:tab w:val="clear" w:pos="765"/>
                <w:tab w:val="decimal" w:pos="382"/>
              </w:tabs>
              <w:spacing w:line="240" w:lineRule="atLeast"/>
              <w:ind w:left="-79" w:right="-79"/>
              <w:rPr>
                <w:b/>
                <w:bCs/>
                <w:sz w:val="16"/>
                <w:szCs w:val="16"/>
                <w:lang w:val="en-US" w:bidi="th-TH"/>
              </w:rPr>
            </w:pPr>
          </w:p>
        </w:tc>
        <w:tc>
          <w:tcPr>
            <w:tcW w:w="900" w:type="dxa"/>
            <w:tcBorders>
              <w:bottom w:val="double" w:sz="4" w:space="0" w:color="auto"/>
            </w:tcBorders>
            <w:shd w:val="clear" w:color="auto" w:fill="auto"/>
            <w:vAlign w:val="bottom"/>
          </w:tcPr>
          <w:p w:rsidR="00890F9E" w:rsidRPr="007F79C9" w:rsidRDefault="00890F9E" w:rsidP="007F79C9">
            <w:pPr>
              <w:pStyle w:val="acctfourfigures"/>
              <w:tabs>
                <w:tab w:val="clear" w:pos="765"/>
                <w:tab w:val="decimal" w:pos="694"/>
              </w:tabs>
              <w:spacing w:line="240" w:lineRule="atLeast"/>
              <w:ind w:right="-79"/>
              <w:rPr>
                <w:b/>
                <w:bCs/>
                <w:sz w:val="16"/>
                <w:szCs w:val="16"/>
                <w:lang w:val="en-US" w:bidi="th-TH"/>
              </w:rPr>
            </w:pPr>
            <w:r w:rsidRPr="007F79C9">
              <w:rPr>
                <w:b/>
                <w:bCs/>
                <w:sz w:val="16"/>
                <w:szCs w:val="16"/>
                <w:lang w:val="en-US" w:bidi="th-TH"/>
              </w:rPr>
              <w:t>5,154,</w:t>
            </w:r>
            <w:r w:rsidR="00E22896">
              <w:rPr>
                <w:b/>
                <w:bCs/>
                <w:sz w:val="16"/>
                <w:szCs w:val="16"/>
                <w:lang w:val="en-US" w:bidi="th-TH"/>
              </w:rPr>
              <w:t>107</w:t>
            </w:r>
          </w:p>
        </w:tc>
        <w:tc>
          <w:tcPr>
            <w:tcW w:w="270" w:type="dxa"/>
            <w:shd w:val="clear" w:color="auto" w:fill="auto"/>
          </w:tcPr>
          <w:p w:rsidR="00890F9E" w:rsidRPr="007F79C9" w:rsidRDefault="00890F9E" w:rsidP="00890F9E">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tcBorders>
              <w:bottom w:val="double" w:sz="4" w:space="0" w:color="auto"/>
            </w:tcBorders>
            <w:shd w:val="clear" w:color="auto" w:fill="auto"/>
          </w:tcPr>
          <w:p w:rsidR="00890F9E" w:rsidRPr="007F79C9" w:rsidRDefault="00890F9E" w:rsidP="007F79C9">
            <w:pPr>
              <w:pStyle w:val="acctfourfigures"/>
              <w:tabs>
                <w:tab w:val="clear" w:pos="765"/>
                <w:tab w:val="decimal" w:pos="702"/>
              </w:tabs>
              <w:spacing w:line="240" w:lineRule="atLeast"/>
              <w:ind w:left="-79" w:right="-79"/>
              <w:rPr>
                <w:b/>
                <w:bCs/>
                <w:sz w:val="16"/>
                <w:szCs w:val="16"/>
                <w:lang w:val="en-US" w:bidi="th-TH"/>
              </w:rPr>
            </w:pPr>
            <w:r w:rsidRPr="007F79C9">
              <w:rPr>
                <w:b/>
                <w:bCs/>
                <w:sz w:val="16"/>
                <w:szCs w:val="16"/>
                <w:lang w:val="en-US" w:bidi="th-TH"/>
              </w:rPr>
              <w:t>5,018,879</w:t>
            </w:r>
          </w:p>
        </w:tc>
      </w:tr>
      <w:tr w:rsidR="00890F9E" w:rsidRPr="00B10582" w:rsidTr="00890F9E">
        <w:trPr>
          <w:trHeight w:val="252"/>
        </w:trPr>
        <w:tc>
          <w:tcPr>
            <w:tcW w:w="2340" w:type="dxa"/>
            <w:shd w:val="clear" w:color="auto" w:fill="auto"/>
          </w:tcPr>
          <w:p w:rsidR="00890F9E" w:rsidRPr="0078476C" w:rsidRDefault="00890F9E" w:rsidP="00890F9E">
            <w:pPr>
              <w:spacing w:line="240" w:lineRule="atLeast"/>
              <w:ind w:left="252" w:hanging="252"/>
              <w:rPr>
                <w:rFonts w:cs="Times New Roman"/>
                <w:b/>
                <w:bCs/>
                <w:sz w:val="16"/>
                <w:szCs w:val="16"/>
              </w:rPr>
            </w:pPr>
            <w:r w:rsidRPr="0078476C">
              <w:rPr>
                <w:rFonts w:cs="Times New Roman"/>
                <w:b/>
                <w:bCs/>
                <w:sz w:val="16"/>
                <w:szCs w:val="16"/>
              </w:rPr>
              <w:t>Segment liabilities</w:t>
            </w:r>
          </w:p>
        </w:tc>
        <w:tc>
          <w:tcPr>
            <w:tcW w:w="900" w:type="dxa"/>
            <w:tcBorders>
              <w:top w:val="doub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438,891</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ind w:left="-79" w:right="-79"/>
              <w:rPr>
                <w:b/>
                <w:bCs/>
                <w:sz w:val="16"/>
                <w:szCs w:val="16"/>
                <w:lang w:val="en-US" w:bidi="th-TH"/>
              </w:rPr>
            </w:pPr>
          </w:p>
        </w:tc>
        <w:tc>
          <w:tcPr>
            <w:tcW w:w="900" w:type="dxa"/>
            <w:tcBorders>
              <w:top w:val="doub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450,050</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209</w:t>
            </w:r>
          </w:p>
        </w:tc>
        <w:tc>
          <w:tcPr>
            <w:tcW w:w="270" w:type="dxa"/>
            <w:shd w:val="clear" w:color="auto" w:fill="auto"/>
            <w:vAlign w:val="bottom"/>
          </w:tcPr>
          <w:p w:rsidR="00890F9E" w:rsidRPr="007F79C9" w:rsidRDefault="00890F9E" w:rsidP="00890F9E">
            <w:pPr>
              <w:pStyle w:val="acctfourfigures"/>
              <w:tabs>
                <w:tab w:val="clear" w:pos="765"/>
                <w:tab w:val="decimal" w:pos="594"/>
              </w:tabs>
              <w:spacing w:line="240" w:lineRule="atLeast"/>
              <w:ind w:right="-79"/>
              <w:rPr>
                <w:b/>
                <w:bCs/>
                <w:sz w:val="16"/>
                <w:szCs w:val="16"/>
                <w:lang w:val="en-US" w:bidi="th-TH"/>
              </w:rPr>
            </w:pPr>
          </w:p>
        </w:tc>
        <w:tc>
          <w:tcPr>
            <w:tcW w:w="810" w:type="dxa"/>
            <w:tcBorders>
              <w:top w:val="doub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1,091</w:t>
            </w:r>
          </w:p>
        </w:tc>
        <w:tc>
          <w:tcPr>
            <w:tcW w:w="270" w:type="dxa"/>
            <w:shd w:val="clear" w:color="auto" w:fill="auto"/>
            <w:vAlign w:val="bottom"/>
          </w:tcPr>
          <w:p w:rsidR="00890F9E" w:rsidRPr="007F79C9" w:rsidRDefault="00890F9E" w:rsidP="00890F9E">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527"/>
              </w:tabs>
              <w:spacing w:line="240" w:lineRule="atLeast"/>
              <w:ind w:left="-79" w:right="-79"/>
              <w:rPr>
                <w:b/>
                <w:bCs/>
                <w:sz w:val="16"/>
                <w:szCs w:val="16"/>
                <w:lang w:val="en-US" w:bidi="th-TH"/>
              </w:rPr>
            </w:pPr>
            <w:r w:rsidRPr="007F79C9">
              <w:rPr>
                <w:b/>
                <w:bCs/>
                <w:sz w:val="16"/>
                <w:szCs w:val="16"/>
                <w:lang w:val="en-US" w:bidi="th-TH"/>
              </w:rPr>
              <w:t>179,899</w:t>
            </w:r>
          </w:p>
        </w:tc>
        <w:tc>
          <w:tcPr>
            <w:tcW w:w="270" w:type="dxa"/>
            <w:shd w:val="clear" w:color="auto" w:fill="auto"/>
            <w:vAlign w:val="bottom"/>
          </w:tcPr>
          <w:p w:rsidR="00890F9E" w:rsidRPr="007F79C9" w:rsidRDefault="00890F9E" w:rsidP="00890F9E">
            <w:pPr>
              <w:pStyle w:val="acctfourfigures"/>
              <w:tabs>
                <w:tab w:val="decimal" w:pos="382"/>
                <w:tab w:val="decimal" w:pos="522"/>
                <w:tab w:val="decimal" w:pos="551"/>
              </w:tabs>
              <w:spacing w:line="240" w:lineRule="atLeast"/>
              <w:ind w:left="-79" w:right="-79"/>
              <w:rPr>
                <w:b/>
                <w:bCs/>
                <w:sz w:val="16"/>
                <w:szCs w:val="16"/>
                <w:lang w:val="en-US" w:bidi="th-TH"/>
              </w:rPr>
            </w:pPr>
          </w:p>
        </w:tc>
        <w:tc>
          <w:tcPr>
            <w:tcW w:w="801" w:type="dxa"/>
            <w:tcBorders>
              <w:top w:val="double" w:sz="4" w:space="0" w:color="auto"/>
              <w:bottom w:val="double" w:sz="4" w:space="0" w:color="auto"/>
            </w:tcBorders>
            <w:shd w:val="clear" w:color="auto" w:fill="auto"/>
            <w:vAlign w:val="bottom"/>
          </w:tcPr>
          <w:p w:rsidR="00890F9E" w:rsidRPr="007F79C9" w:rsidRDefault="00890F9E" w:rsidP="00890F9E">
            <w:pPr>
              <w:pStyle w:val="acctfourfigures"/>
              <w:tabs>
                <w:tab w:val="clear" w:pos="765"/>
                <w:tab w:val="decimal" w:pos="617"/>
              </w:tabs>
              <w:spacing w:line="240" w:lineRule="atLeast"/>
              <w:ind w:left="-79" w:right="-79"/>
              <w:rPr>
                <w:b/>
                <w:bCs/>
                <w:sz w:val="16"/>
                <w:szCs w:val="16"/>
                <w:lang w:val="en-US" w:bidi="th-TH"/>
              </w:rPr>
            </w:pPr>
            <w:r w:rsidRPr="007F79C9">
              <w:rPr>
                <w:b/>
                <w:bCs/>
                <w:sz w:val="16"/>
                <w:szCs w:val="16"/>
                <w:lang w:val="en-US" w:bidi="th-TH"/>
              </w:rPr>
              <w:t>30,038</w:t>
            </w:r>
          </w:p>
        </w:tc>
        <w:tc>
          <w:tcPr>
            <w:tcW w:w="270" w:type="dxa"/>
            <w:shd w:val="clear" w:color="auto" w:fill="auto"/>
            <w:vAlign w:val="bottom"/>
          </w:tcPr>
          <w:p w:rsidR="00890F9E" w:rsidRPr="007F79C9" w:rsidRDefault="00890F9E" w:rsidP="00890F9E">
            <w:pPr>
              <w:pStyle w:val="acctfourfigures"/>
              <w:tabs>
                <w:tab w:val="clear" w:pos="765"/>
                <w:tab w:val="decimal" w:pos="382"/>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17,716</w:t>
            </w:r>
          </w:p>
        </w:tc>
        <w:tc>
          <w:tcPr>
            <w:tcW w:w="270" w:type="dxa"/>
            <w:shd w:val="clear" w:color="auto" w:fill="auto"/>
            <w:vAlign w:val="bottom"/>
          </w:tcPr>
          <w:p w:rsidR="00890F9E" w:rsidRPr="007F79C9" w:rsidRDefault="00890F9E" w:rsidP="00890F9E">
            <w:pPr>
              <w:pStyle w:val="acctfourfigures"/>
              <w:tabs>
                <w:tab w:val="decimal" w:pos="382"/>
                <w:tab w:val="decimal" w:pos="551"/>
              </w:tabs>
              <w:spacing w:line="240" w:lineRule="atLeast"/>
              <w:ind w:left="-79" w:right="-79"/>
              <w:rPr>
                <w:b/>
                <w:bCs/>
                <w:sz w:val="16"/>
                <w:szCs w:val="16"/>
                <w:lang w:val="en-US" w:bidi="th-TH"/>
              </w:rPr>
            </w:pPr>
          </w:p>
        </w:tc>
        <w:tc>
          <w:tcPr>
            <w:tcW w:w="810" w:type="dxa"/>
            <w:tcBorders>
              <w:top w:val="doub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04"/>
              </w:tabs>
              <w:spacing w:line="240" w:lineRule="atLeast"/>
              <w:ind w:left="-79" w:right="-79"/>
              <w:rPr>
                <w:b/>
                <w:bCs/>
                <w:sz w:val="16"/>
                <w:szCs w:val="16"/>
                <w:lang w:val="en-US" w:bidi="th-TH"/>
              </w:rPr>
            </w:pPr>
            <w:r w:rsidRPr="007F79C9">
              <w:rPr>
                <w:b/>
                <w:bCs/>
                <w:sz w:val="16"/>
                <w:szCs w:val="16"/>
                <w:lang w:val="en-US" w:bidi="th-TH"/>
              </w:rPr>
              <w:t>16,518</w:t>
            </w:r>
          </w:p>
        </w:tc>
        <w:tc>
          <w:tcPr>
            <w:tcW w:w="270" w:type="dxa"/>
            <w:shd w:val="clear" w:color="auto" w:fill="auto"/>
            <w:vAlign w:val="bottom"/>
          </w:tcPr>
          <w:p w:rsidR="00890F9E" w:rsidRPr="007F79C9" w:rsidRDefault="00890F9E" w:rsidP="00890F9E">
            <w:pPr>
              <w:pStyle w:val="acctfourfigures"/>
              <w:tabs>
                <w:tab w:val="clear" w:pos="765"/>
                <w:tab w:val="decimal" w:pos="382"/>
              </w:tabs>
              <w:spacing w:line="240" w:lineRule="atLeast"/>
              <w:ind w:left="-79" w:right="-79"/>
              <w:rPr>
                <w:b/>
                <w:bCs/>
                <w:sz w:val="16"/>
                <w:szCs w:val="16"/>
                <w:lang w:val="en-US" w:bidi="th-TH"/>
              </w:rPr>
            </w:pPr>
          </w:p>
        </w:tc>
        <w:tc>
          <w:tcPr>
            <w:tcW w:w="720" w:type="dxa"/>
            <w:tcBorders>
              <w:top w:val="doub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514"/>
              </w:tabs>
              <w:spacing w:line="240" w:lineRule="atLeast"/>
              <w:ind w:left="-79" w:right="-79"/>
              <w:rPr>
                <w:b/>
                <w:bCs/>
                <w:sz w:val="16"/>
                <w:szCs w:val="16"/>
                <w:lang w:val="en-US" w:bidi="th-TH"/>
              </w:rPr>
            </w:pPr>
            <w:r w:rsidRPr="007F79C9">
              <w:rPr>
                <w:b/>
                <w:bCs/>
                <w:sz w:val="16"/>
                <w:szCs w:val="16"/>
                <w:lang w:val="en-US" w:bidi="th-TH"/>
              </w:rPr>
              <w:t>12,941</w:t>
            </w:r>
          </w:p>
        </w:tc>
        <w:tc>
          <w:tcPr>
            <w:tcW w:w="270" w:type="dxa"/>
            <w:shd w:val="clear" w:color="auto" w:fill="auto"/>
            <w:vAlign w:val="bottom"/>
          </w:tcPr>
          <w:p w:rsidR="00890F9E" w:rsidRPr="007F79C9" w:rsidRDefault="00890F9E" w:rsidP="00890F9E">
            <w:pPr>
              <w:pStyle w:val="acctfourfigures"/>
              <w:tabs>
                <w:tab w:val="decimal" w:pos="382"/>
                <w:tab w:val="decimal" w:pos="551"/>
              </w:tabs>
              <w:spacing w:line="240" w:lineRule="atLeast"/>
              <w:ind w:left="-79" w:right="-79"/>
              <w:rPr>
                <w:b/>
                <w:bCs/>
                <w:sz w:val="16"/>
                <w:szCs w:val="16"/>
                <w:lang w:val="en-US" w:bidi="th-TH"/>
              </w:rPr>
            </w:pPr>
          </w:p>
        </w:tc>
        <w:tc>
          <w:tcPr>
            <w:tcW w:w="720" w:type="dxa"/>
            <w:tcBorders>
              <w:top w:val="doub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540"/>
              </w:tabs>
              <w:spacing w:line="240" w:lineRule="atLeast"/>
              <w:ind w:left="-79" w:right="-79"/>
              <w:rPr>
                <w:b/>
                <w:bCs/>
                <w:sz w:val="16"/>
                <w:szCs w:val="16"/>
                <w:lang w:val="en-US" w:bidi="th-TH"/>
              </w:rPr>
            </w:pPr>
            <w:r w:rsidRPr="007F79C9">
              <w:rPr>
                <w:b/>
                <w:bCs/>
                <w:sz w:val="16"/>
                <w:szCs w:val="16"/>
                <w:lang w:val="en-US" w:bidi="th-TH"/>
              </w:rPr>
              <w:t>26,799</w:t>
            </w:r>
          </w:p>
        </w:tc>
        <w:tc>
          <w:tcPr>
            <w:tcW w:w="270" w:type="dxa"/>
            <w:shd w:val="clear" w:color="auto" w:fill="auto"/>
            <w:vAlign w:val="bottom"/>
          </w:tcPr>
          <w:p w:rsidR="00890F9E" w:rsidRPr="007F79C9" w:rsidRDefault="00890F9E" w:rsidP="00890F9E">
            <w:pPr>
              <w:pStyle w:val="acctfourfigures"/>
              <w:tabs>
                <w:tab w:val="clear" w:pos="765"/>
                <w:tab w:val="decimal" w:pos="382"/>
              </w:tabs>
              <w:spacing w:line="240" w:lineRule="atLeast"/>
              <w:ind w:left="-79" w:right="-79"/>
              <w:rPr>
                <w:b/>
                <w:bCs/>
                <w:sz w:val="16"/>
                <w:szCs w:val="16"/>
                <w:lang w:val="en-US" w:bidi="th-TH"/>
              </w:rPr>
            </w:pPr>
          </w:p>
        </w:tc>
        <w:tc>
          <w:tcPr>
            <w:tcW w:w="900" w:type="dxa"/>
            <w:tcBorders>
              <w:top w:val="double" w:sz="4" w:space="0" w:color="auto"/>
              <w:bottom w:val="double" w:sz="4" w:space="0" w:color="auto"/>
            </w:tcBorders>
            <w:shd w:val="clear" w:color="auto" w:fill="auto"/>
            <w:vAlign w:val="bottom"/>
          </w:tcPr>
          <w:p w:rsidR="00890F9E" w:rsidRPr="007F79C9" w:rsidRDefault="00890F9E" w:rsidP="007F79C9">
            <w:pPr>
              <w:pStyle w:val="acctfourfigures"/>
              <w:tabs>
                <w:tab w:val="clear" w:pos="765"/>
                <w:tab w:val="decimal" w:pos="694"/>
              </w:tabs>
              <w:spacing w:line="240" w:lineRule="atLeast"/>
              <w:ind w:right="-79"/>
              <w:rPr>
                <w:b/>
                <w:bCs/>
                <w:sz w:val="16"/>
                <w:szCs w:val="16"/>
                <w:lang w:val="en-US" w:bidi="th-TH"/>
              </w:rPr>
            </w:pPr>
            <w:r w:rsidRPr="007F79C9">
              <w:rPr>
                <w:b/>
                <w:bCs/>
                <w:sz w:val="16"/>
                <w:szCs w:val="16"/>
                <w:lang w:val="en-US" w:bidi="th-TH"/>
              </w:rPr>
              <w:t>649,656</w:t>
            </w:r>
          </w:p>
        </w:tc>
        <w:tc>
          <w:tcPr>
            <w:tcW w:w="270" w:type="dxa"/>
            <w:shd w:val="clear" w:color="auto" w:fill="auto"/>
          </w:tcPr>
          <w:p w:rsidR="00890F9E" w:rsidRPr="007F79C9" w:rsidRDefault="00890F9E" w:rsidP="00890F9E">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tcBorders>
              <w:top w:val="double" w:sz="4" w:space="0" w:color="auto"/>
              <w:bottom w:val="double" w:sz="4" w:space="0" w:color="auto"/>
            </w:tcBorders>
            <w:shd w:val="clear" w:color="auto" w:fill="auto"/>
          </w:tcPr>
          <w:p w:rsidR="00890F9E" w:rsidRPr="007F79C9" w:rsidRDefault="00890F9E" w:rsidP="007F79C9">
            <w:pPr>
              <w:pStyle w:val="acctfourfigures"/>
              <w:tabs>
                <w:tab w:val="clear" w:pos="765"/>
                <w:tab w:val="decimal" w:pos="694"/>
              </w:tabs>
              <w:spacing w:line="240" w:lineRule="atLeast"/>
              <w:ind w:left="-79" w:right="-79"/>
              <w:rPr>
                <w:b/>
                <w:bCs/>
                <w:sz w:val="16"/>
                <w:szCs w:val="16"/>
                <w:lang w:val="en-US" w:bidi="th-TH"/>
              </w:rPr>
            </w:pPr>
            <w:r w:rsidRPr="007F79C9">
              <w:rPr>
                <w:b/>
                <w:bCs/>
                <w:sz w:val="16"/>
                <w:szCs w:val="16"/>
                <w:lang w:val="en-US" w:bidi="th-TH"/>
              </w:rPr>
              <w:t>524,496</w:t>
            </w:r>
          </w:p>
        </w:tc>
      </w:tr>
    </w:tbl>
    <w:p w:rsidR="00172159" w:rsidRPr="00B10582" w:rsidRDefault="00172159" w:rsidP="00DC04B0">
      <w:pPr>
        <w:pStyle w:val="block"/>
        <w:tabs>
          <w:tab w:val="left" w:pos="9900"/>
          <w:tab w:val="left" w:pos="11970"/>
        </w:tabs>
        <w:spacing w:after="0" w:line="240" w:lineRule="atLeast"/>
        <w:ind w:left="360"/>
        <w:jc w:val="both"/>
        <w:rPr>
          <w:b/>
          <w:bCs/>
          <w:i/>
          <w:iCs/>
          <w:sz w:val="18"/>
          <w:szCs w:val="18"/>
        </w:rPr>
      </w:pPr>
    </w:p>
    <w:p w:rsidR="00172159" w:rsidRPr="00BD1E87" w:rsidRDefault="00172159" w:rsidP="00172159">
      <w:pPr>
        <w:pStyle w:val="BodyText"/>
        <w:jc w:val="both"/>
        <w:rPr>
          <w:sz w:val="15"/>
          <w:szCs w:val="15"/>
          <w:lang w:val="en-GB"/>
        </w:rPr>
      </w:pPr>
    </w:p>
    <w:p w:rsidR="00172159" w:rsidRDefault="00172159" w:rsidP="002C6278">
      <w:pPr>
        <w:spacing w:line="240" w:lineRule="atLeast"/>
        <w:ind w:left="540"/>
        <w:jc w:val="both"/>
        <w:outlineLvl w:val="0"/>
        <w:rPr>
          <w:b/>
          <w:bCs/>
          <w:sz w:val="24"/>
          <w:szCs w:val="24"/>
        </w:rPr>
        <w:sectPr w:rsidR="00172159" w:rsidSect="00BF4D49">
          <w:pgSz w:w="16840" w:h="11907" w:orient="landscape" w:code="9"/>
          <w:pgMar w:top="1152" w:right="403" w:bottom="1152" w:left="720" w:header="720" w:footer="576"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9A5597" w:rsidRPr="007F79C9" w:rsidTr="00255CA8">
        <w:trPr>
          <w:cantSplit/>
          <w:tblHeader/>
        </w:trPr>
        <w:tc>
          <w:tcPr>
            <w:tcW w:w="3317" w:type="dxa"/>
            <w:gridSpan w:val="2"/>
            <w:vAlign w:val="bottom"/>
          </w:tcPr>
          <w:p w:rsidR="009A5597" w:rsidRPr="007F79C9" w:rsidRDefault="009A5597" w:rsidP="00255CA8">
            <w:pPr>
              <w:pStyle w:val="acctfourfigures"/>
              <w:tabs>
                <w:tab w:val="clear" w:pos="765"/>
              </w:tabs>
              <w:spacing w:line="240" w:lineRule="atLeast"/>
              <w:ind w:left="-79" w:right="-79"/>
              <w:jc w:val="center"/>
              <w:rPr>
                <w:b/>
                <w:bCs/>
                <w:sz w:val="18"/>
                <w:szCs w:val="18"/>
                <w:lang w:bidi="th-TH"/>
              </w:rPr>
            </w:pPr>
          </w:p>
        </w:tc>
        <w:tc>
          <w:tcPr>
            <w:tcW w:w="5957" w:type="dxa"/>
            <w:gridSpan w:val="13"/>
            <w:vAlign w:val="bottom"/>
          </w:tcPr>
          <w:p w:rsidR="009A5597" w:rsidRPr="007F79C9" w:rsidRDefault="009A5597" w:rsidP="00255CA8">
            <w:pPr>
              <w:pStyle w:val="acctfourfigures"/>
              <w:tabs>
                <w:tab w:val="clear" w:pos="765"/>
              </w:tabs>
              <w:spacing w:line="240" w:lineRule="atLeast"/>
              <w:ind w:left="-79" w:right="-79"/>
              <w:jc w:val="center"/>
              <w:rPr>
                <w:b/>
                <w:bCs/>
                <w:sz w:val="18"/>
                <w:szCs w:val="18"/>
                <w:lang w:bidi="th-TH"/>
              </w:rPr>
            </w:pPr>
            <w:r w:rsidRPr="007F79C9">
              <w:rPr>
                <w:b/>
                <w:bCs/>
                <w:sz w:val="18"/>
                <w:szCs w:val="18"/>
                <w:lang w:bidi="th-TH"/>
              </w:rPr>
              <w:t>Separate financial statements</w:t>
            </w:r>
          </w:p>
        </w:tc>
      </w:tr>
      <w:tr w:rsidR="009A5597" w:rsidRPr="007F79C9" w:rsidTr="00255CA8">
        <w:trPr>
          <w:gridAfter w:val="2"/>
          <w:wAfter w:w="14" w:type="dxa"/>
          <w:cantSplit/>
          <w:tblHeader/>
        </w:trPr>
        <w:tc>
          <w:tcPr>
            <w:tcW w:w="3137" w:type="dxa"/>
          </w:tcPr>
          <w:p w:rsidR="009A5597" w:rsidRPr="007F79C9" w:rsidRDefault="009A5597" w:rsidP="009A5597">
            <w:pPr>
              <w:spacing w:line="240" w:lineRule="atLeast"/>
              <w:ind w:left="144" w:right="29" w:hanging="144"/>
              <w:rPr>
                <w:rFonts w:cs="Times New Roman"/>
                <w:b/>
                <w:bCs/>
                <w:i/>
                <w:iCs/>
              </w:rPr>
            </w:pPr>
          </w:p>
          <w:p w:rsidR="009A5597" w:rsidRPr="007F79C9" w:rsidRDefault="009A5597" w:rsidP="009A5597">
            <w:pPr>
              <w:spacing w:line="240" w:lineRule="atLeast"/>
              <w:ind w:left="144" w:right="29" w:hanging="144"/>
              <w:rPr>
                <w:rFonts w:cs="Times New Roman"/>
                <w:b/>
                <w:bCs/>
                <w:i/>
                <w:iCs/>
              </w:rPr>
            </w:pPr>
          </w:p>
          <w:p w:rsidR="009A5597" w:rsidRPr="007F79C9" w:rsidRDefault="009A5597" w:rsidP="009A5597">
            <w:pPr>
              <w:spacing w:line="240" w:lineRule="atLeast"/>
              <w:ind w:left="144" w:right="29" w:hanging="144"/>
              <w:rPr>
                <w:rFonts w:cs="Times New Roman"/>
              </w:rPr>
            </w:pPr>
            <w:r w:rsidRPr="007F79C9">
              <w:rPr>
                <w:rFonts w:cs="Times New Roman"/>
                <w:b/>
                <w:bCs/>
                <w:i/>
                <w:iCs/>
              </w:rPr>
              <w:t>For the year ended</w:t>
            </w:r>
          </w:p>
        </w:tc>
        <w:tc>
          <w:tcPr>
            <w:tcW w:w="180" w:type="dxa"/>
            <w:vAlign w:val="bottom"/>
          </w:tcPr>
          <w:p w:rsidR="009A5597" w:rsidRPr="007F79C9" w:rsidRDefault="009A5597" w:rsidP="009A5597">
            <w:pPr>
              <w:pStyle w:val="acctfourfigures"/>
              <w:tabs>
                <w:tab w:val="clear" w:pos="765"/>
              </w:tabs>
              <w:spacing w:line="240" w:lineRule="atLeast"/>
              <w:ind w:left="-79" w:right="-79"/>
              <w:jc w:val="center"/>
              <w:rPr>
                <w:b/>
                <w:bCs/>
                <w:sz w:val="18"/>
                <w:szCs w:val="18"/>
                <w:lang w:val="en-US"/>
              </w:rPr>
            </w:pPr>
          </w:p>
        </w:tc>
        <w:tc>
          <w:tcPr>
            <w:tcW w:w="1977" w:type="dxa"/>
            <w:gridSpan w:val="3"/>
            <w:vAlign w:val="bottom"/>
          </w:tcPr>
          <w:p w:rsidR="009A5597" w:rsidRPr="007F79C9" w:rsidRDefault="009A5597" w:rsidP="009A5597">
            <w:pPr>
              <w:pStyle w:val="acctfourfigures"/>
              <w:spacing w:line="240" w:lineRule="atLeast"/>
              <w:ind w:left="-79" w:right="-79"/>
              <w:jc w:val="center"/>
              <w:rPr>
                <w:b/>
                <w:bCs/>
                <w:sz w:val="18"/>
                <w:szCs w:val="18"/>
                <w:lang w:bidi="th-TH"/>
              </w:rPr>
            </w:pPr>
            <w:r w:rsidRPr="007F79C9">
              <w:rPr>
                <w:b/>
                <w:bCs/>
                <w:sz w:val="18"/>
                <w:szCs w:val="18"/>
                <w:lang w:bidi="th-TH"/>
              </w:rPr>
              <w:t>Business of</w:t>
            </w:r>
          </w:p>
          <w:p w:rsidR="009A5597" w:rsidRPr="007F79C9" w:rsidRDefault="009A5597" w:rsidP="009A5597">
            <w:pPr>
              <w:pStyle w:val="acctfourfigures"/>
              <w:tabs>
                <w:tab w:val="clear" w:pos="765"/>
              </w:tabs>
              <w:spacing w:line="240" w:lineRule="atLeast"/>
              <w:ind w:left="-79" w:right="-79"/>
              <w:jc w:val="center"/>
              <w:rPr>
                <w:b/>
                <w:bCs/>
                <w:sz w:val="18"/>
                <w:szCs w:val="18"/>
              </w:rPr>
            </w:pPr>
            <w:r w:rsidRPr="007F79C9">
              <w:rPr>
                <w:b/>
                <w:bCs/>
                <w:sz w:val="18"/>
                <w:szCs w:val="18"/>
                <w:lang w:bidi="th-TH"/>
              </w:rPr>
              <w:t>television programs</w:t>
            </w:r>
          </w:p>
        </w:tc>
        <w:tc>
          <w:tcPr>
            <w:tcW w:w="183" w:type="dxa"/>
            <w:vAlign w:val="bottom"/>
          </w:tcPr>
          <w:p w:rsidR="009A5597" w:rsidRPr="007F79C9" w:rsidRDefault="009A5597" w:rsidP="009A5597">
            <w:pPr>
              <w:pStyle w:val="acctfourfigures"/>
              <w:tabs>
                <w:tab w:val="clear" w:pos="765"/>
              </w:tabs>
              <w:spacing w:line="240" w:lineRule="atLeast"/>
              <w:ind w:left="-79" w:right="-79"/>
              <w:jc w:val="center"/>
              <w:rPr>
                <w:b/>
                <w:bCs/>
                <w:sz w:val="18"/>
                <w:szCs w:val="18"/>
                <w:cs/>
                <w:lang w:bidi="th-TH"/>
              </w:rPr>
            </w:pPr>
          </w:p>
        </w:tc>
        <w:tc>
          <w:tcPr>
            <w:tcW w:w="1793" w:type="dxa"/>
            <w:gridSpan w:val="3"/>
          </w:tcPr>
          <w:p w:rsidR="009A5597" w:rsidRPr="007F79C9" w:rsidRDefault="009A5597" w:rsidP="009A5597">
            <w:pPr>
              <w:pStyle w:val="acctfourfigures"/>
              <w:tabs>
                <w:tab w:val="clear" w:pos="765"/>
              </w:tabs>
              <w:spacing w:line="240" w:lineRule="atLeast"/>
              <w:ind w:left="-79" w:right="-79"/>
              <w:jc w:val="center"/>
              <w:rPr>
                <w:b/>
                <w:bCs/>
                <w:sz w:val="18"/>
                <w:szCs w:val="18"/>
                <w:cs/>
                <w:lang w:bidi="th-TH"/>
              </w:rPr>
            </w:pPr>
            <w:r w:rsidRPr="007F79C9">
              <w:rPr>
                <w:b/>
                <w:bCs/>
                <w:sz w:val="18"/>
                <w:szCs w:val="18"/>
              </w:rPr>
              <w:t>Business of sale of goods and rendering of other services</w:t>
            </w:r>
          </w:p>
        </w:tc>
        <w:tc>
          <w:tcPr>
            <w:tcW w:w="180" w:type="dxa"/>
            <w:vAlign w:val="bottom"/>
          </w:tcPr>
          <w:p w:rsidR="009A5597" w:rsidRPr="007F79C9" w:rsidRDefault="009A5597" w:rsidP="009A5597">
            <w:pPr>
              <w:pStyle w:val="acctfourfigures"/>
              <w:tabs>
                <w:tab w:val="clear" w:pos="765"/>
              </w:tabs>
              <w:spacing w:line="240" w:lineRule="atLeast"/>
              <w:ind w:left="-79" w:right="-79"/>
              <w:jc w:val="center"/>
              <w:rPr>
                <w:b/>
                <w:bCs/>
                <w:sz w:val="18"/>
                <w:szCs w:val="18"/>
                <w:cs/>
                <w:lang w:bidi="th-TH"/>
              </w:rPr>
            </w:pPr>
          </w:p>
        </w:tc>
        <w:tc>
          <w:tcPr>
            <w:tcW w:w="1810" w:type="dxa"/>
            <w:gridSpan w:val="3"/>
            <w:vAlign w:val="bottom"/>
          </w:tcPr>
          <w:p w:rsidR="009A5597" w:rsidRPr="007F79C9" w:rsidRDefault="009A5597" w:rsidP="009A5597">
            <w:pPr>
              <w:pStyle w:val="acctfourfigures"/>
              <w:tabs>
                <w:tab w:val="clear" w:pos="765"/>
              </w:tabs>
              <w:spacing w:line="240" w:lineRule="atLeast"/>
              <w:ind w:left="-79" w:right="-79"/>
              <w:jc w:val="center"/>
              <w:rPr>
                <w:b/>
                <w:bCs/>
                <w:sz w:val="18"/>
                <w:szCs w:val="18"/>
              </w:rPr>
            </w:pPr>
          </w:p>
          <w:p w:rsidR="009A5597" w:rsidRPr="007F79C9" w:rsidRDefault="009A5597" w:rsidP="009A5597">
            <w:pPr>
              <w:pStyle w:val="acctfourfigures"/>
              <w:tabs>
                <w:tab w:val="clear" w:pos="765"/>
              </w:tabs>
              <w:spacing w:line="240" w:lineRule="atLeast"/>
              <w:ind w:left="-79" w:right="-79"/>
              <w:jc w:val="center"/>
              <w:rPr>
                <w:b/>
                <w:bCs/>
                <w:sz w:val="18"/>
                <w:szCs w:val="18"/>
                <w:cs/>
                <w:lang w:bidi="th-TH"/>
              </w:rPr>
            </w:pPr>
            <w:r w:rsidRPr="007F79C9">
              <w:rPr>
                <w:b/>
                <w:bCs/>
                <w:sz w:val="18"/>
                <w:szCs w:val="18"/>
              </w:rPr>
              <w:t>Total</w:t>
            </w:r>
          </w:p>
        </w:tc>
      </w:tr>
      <w:tr w:rsidR="009A5597" w:rsidRPr="007F79C9" w:rsidTr="00255CA8">
        <w:trPr>
          <w:gridAfter w:val="2"/>
          <w:wAfter w:w="14" w:type="dxa"/>
          <w:cantSplit/>
          <w:tblHeader/>
        </w:trPr>
        <w:tc>
          <w:tcPr>
            <w:tcW w:w="3137" w:type="dxa"/>
          </w:tcPr>
          <w:p w:rsidR="009A5597" w:rsidRPr="007F79C9" w:rsidRDefault="009A5597" w:rsidP="009A5597">
            <w:pPr>
              <w:spacing w:line="240" w:lineRule="atLeast"/>
              <w:ind w:left="144" w:right="29" w:hanging="144"/>
              <w:rPr>
                <w:rFonts w:cs="Times New Roman"/>
                <w:b/>
                <w:bCs/>
                <w:i/>
                <w:iCs/>
              </w:rPr>
            </w:pPr>
            <w:r w:rsidRPr="007F79C9">
              <w:rPr>
                <w:rFonts w:cs="Cordia New" w:hint="cs"/>
                <w:b/>
                <w:bCs/>
                <w:i/>
                <w:iCs/>
                <w:cs/>
              </w:rPr>
              <w:t xml:space="preserve">   </w:t>
            </w:r>
            <w:r w:rsidRPr="007F79C9">
              <w:rPr>
                <w:rFonts w:cs="Times New Roman"/>
                <w:b/>
                <w:bCs/>
                <w:i/>
                <w:iCs/>
              </w:rPr>
              <w:t>31 December</w:t>
            </w:r>
          </w:p>
        </w:tc>
        <w:tc>
          <w:tcPr>
            <w:tcW w:w="180" w:type="dxa"/>
          </w:tcPr>
          <w:p w:rsidR="009A5597" w:rsidRPr="007F79C9" w:rsidRDefault="009A5597" w:rsidP="009A5597">
            <w:pPr>
              <w:pStyle w:val="acctfourfigures"/>
              <w:tabs>
                <w:tab w:val="clear" w:pos="765"/>
              </w:tabs>
              <w:spacing w:line="240" w:lineRule="atLeast"/>
              <w:ind w:left="-79" w:right="-79"/>
              <w:jc w:val="center"/>
              <w:rPr>
                <w:sz w:val="18"/>
                <w:szCs w:val="18"/>
                <w:cs/>
                <w:lang w:bidi="th-TH"/>
              </w:rPr>
            </w:pPr>
          </w:p>
        </w:tc>
        <w:tc>
          <w:tcPr>
            <w:tcW w:w="896" w:type="dxa"/>
            <w:vAlign w:val="bottom"/>
          </w:tcPr>
          <w:p w:rsidR="009A5597" w:rsidRPr="007F79C9" w:rsidRDefault="00186ABD" w:rsidP="009A5597">
            <w:pPr>
              <w:pStyle w:val="acctfourfigures"/>
              <w:tabs>
                <w:tab w:val="clear" w:pos="765"/>
              </w:tabs>
              <w:spacing w:line="240" w:lineRule="atLeast"/>
              <w:ind w:left="-79" w:right="-79"/>
              <w:jc w:val="center"/>
              <w:rPr>
                <w:sz w:val="18"/>
                <w:szCs w:val="18"/>
                <w:lang w:val="en-US" w:bidi="th-TH"/>
              </w:rPr>
            </w:pPr>
            <w:r w:rsidRPr="007F79C9">
              <w:rPr>
                <w:sz w:val="18"/>
                <w:szCs w:val="18"/>
                <w:lang w:val="en-US" w:bidi="th-TH"/>
              </w:rPr>
              <w:t>2020</w:t>
            </w:r>
          </w:p>
        </w:tc>
        <w:tc>
          <w:tcPr>
            <w:tcW w:w="178" w:type="dxa"/>
            <w:vAlign w:val="bottom"/>
          </w:tcPr>
          <w:p w:rsidR="009A5597" w:rsidRPr="007F79C9" w:rsidRDefault="009A5597" w:rsidP="009A5597">
            <w:pPr>
              <w:pStyle w:val="acctfourfigures"/>
              <w:tabs>
                <w:tab w:val="clear" w:pos="765"/>
              </w:tabs>
              <w:spacing w:line="240" w:lineRule="atLeast"/>
              <w:ind w:left="-79" w:right="-79"/>
              <w:jc w:val="center"/>
              <w:rPr>
                <w:sz w:val="18"/>
                <w:szCs w:val="18"/>
              </w:rPr>
            </w:pPr>
          </w:p>
        </w:tc>
        <w:tc>
          <w:tcPr>
            <w:tcW w:w="903" w:type="dxa"/>
            <w:vAlign w:val="bottom"/>
          </w:tcPr>
          <w:p w:rsidR="009A5597" w:rsidRPr="007F79C9" w:rsidRDefault="00186ABD" w:rsidP="009A5597">
            <w:pPr>
              <w:pStyle w:val="acctfourfigures"/>
              <w:tabs>
                <w:tab w:val="clear" w:pos="765"/>
              </w:tabs>
              <w:spacing w:line="240" w:lineRule="atLeast"/>
              <w:ind w:left="-79" w:right="-79"/>
              <w:jc w:val="center"/>
              <w:rPr>
                <w:sz w:val="18"/>
                <w:szCs w:val="18"/>
                <w:lang w:bidi="th-TH"/>
              </w:rPr>
            </w:pPr>
            <w:r w:rsidRPr="007F79C9">
              <w:rPr>
                <w:sz w:val="18"/>
                <w:szCs w:val="18"/>
                <w:lang w:bidi="th-TH"/>
              </w:rPr>
              <w:t>2019</w:t>
            </w:r>
          </w:p>
        </w:tc>
        <w:tc>
          <w:tcPr>
            <w:tcW w:w="183" w:type="dxa"/>
            <w:vAlign w:val="bottom"/>
          </w:tcPr>
          <w:p w:rsidR="009A5597" w:rsidRPr="007F79C9" w:rsidRDefault="009A5597" w:rsidP="009A5597">
            <w:pPr>
              <w:pStyle w:val="acctmergecolhdg"/>
              <w:spacing w:line="240" w:lineRule="atLeast"/>
              <w:rPr>
                <w:b w:val="0"/>
                <w:bCs/>
                <w:sz w:val="18"/>
                <w:szCs w:val="18"/>
                <w:highlight w:val="yellow"/>
              </w:rPr>
            </w:pPr>
          </w:p>
        </w:tc>
        <w:tc>
          <w:tcPr>
            <w:tcW w:w="812" w:type="dxa"/>
            <w:vAlign w:val="bottom"/>
          </w:tcPr>
          <w:p w:rsidR="009A5597" w:rsidRPr="007F79C9" w:rsidRDefault="00186ABD" w:rsidP="009A5597">
            <w:pPr>
              <w:pStyle w:val="acctfourfigures"/>
              <w:tabs>
                <w:tab w:val="clear" w:pos="765"/>
              </w:tabs>
              <w:spacing w:line="240" w:lineRule="atLeast"/>
              <w:ind w:left="-79" w:right="-79"/>
              <w:jc w:val="center"/>
              <w:rPr>
                <w:sz w:val="18"/>
                <w:szCs w:val="18"/>
                <w:lang w:val="en-US" w:bidi="th-TH"/>
              </w:rPr>
            </w:pPr>
            <w:r w:rsidRPr="007F79C9">
              <w:rPr>
                <w:sz w:val="18"/>
                <w:szCs w:val="18"/>
                <w:lang w:val="en-US" w:bidi="th-TH"/>
              </w:rPr>
              <w:t>2020</w:t>
            </w:r>
          </w:p>
        </w:tc>
        <w:tc>
          <w:tcPr>
            <w:tcW w:w="180" w:type="dxa"/>
            <w:vAlign w:val="bottom"/>
          </w:tcPr>
          <w:p w:rsidR="009A5597" w:rsidRPr="007F79C9" w:rsidRDefault="009A5597" w:rsidP="009A5597">
            <w:pPr>
              <w:pStyle w:val="acctfourfigures"/>
              <w:tabs>
                <w:tab w:val="clear" w:pos="765"/>
              </w:tabs>
              <w:spacing w:line="240" w:lineRule="atLeast"/>
              <w:ind w:left="-79" w:right="-79"/>
              <w:jc w:val="center"/>
              <w:rPr>
                <w:sz w:val="18"/>
                <w:szCs w:val="18"/>
              </w:rPr>
            </w:pPr>
          </w:p>
        </w:tc>
        <w:tc>
          <w:tcPr>
            <w:tcW w:w="801" w:type="dxa"/>
            <w:vAlign w:val="bottom"/>
          </w:tcPr>
          <w:p w:rsidR="009A5597" w:rsidRPr="007F79C9" w:rsidRDefault="00186ABD" w:rsidP="009A5597">
            <w:pPr>
              <w:pStyle w:val="acctfourfigures"/>
              <w:tabs>
                <w:tab w:val="clear" w:pos="765"/>
              </w:tabs>
              <w:spacing w:line="240" w:lineRule="atLeast"/>
              <w:ind w:left="-79" w:right="-79"/>
              <w:jc w:val="center"/>
              <w:rPr>
                <w:sz w:val="18"/>
                <w:szCs w:val="18"/>
                <w:lang w:bidi="th-TH"/>
              </w:rPr>
            </w:pPr>
            <w:r w:rsidRPr="007F79C9">
              <w:rPr>
                <w:sz w:val="18"/>
                <w:szCs w:val="18"/>
                <w:lang w:bidi="th-TH"/>
              </w:rPr>
              <w:t>2019</w:t>
            </w:r>
          </w:p>
        </w:tc>
        <w:tc>
          <w:tcPr>
            <w:tcW w:w="180" w:type="dxa"/>
            <w:vAlign w:val="bottom"/>
          </w:tcPr>
          <w:p w:rsidR="009A5597" w:rsidRPr="007F79C9" w:rsidRDefault="009A5597" w:rsidP="009A5597">
            <w:pPr>
              <w:pStyle w:val="acctfourfigures"/>
              <w:tabs>
                <w:tab w:val="clear" w:pos="765"/>
              </w:tabs>
              <w:spacing w:line="240" w:lineRule="atLeast"/>
              <w:ind w:left="-79" w:right="-79"/>
              <w:jc w:val="center"/>
              <w:rPr>
                <w:sz w:val="18"/>
                <w:szCs w:val="18"/>
              </w:rPr>
            </w:pPr>
          </w:p>
        </w:tc>
        <w:tc>
          <w:tcPr>
            <w:tcW w:w="810" w:type="dxa"/>
            <w:vAlign w:val="bottom"/>
          </w:tcPr>
          <w:p w:rsidR="009A5597" w:rsidRPr="007F79C9" w:rsidRDefault="00186ABD" w:rsidP="009A5597">
            <w:pPr>
              <w:pStyle w:val="acctfourfigures"/>
              <w:tabs>
                <w:tab w:val="clear" w:pos="765"/>
              </w:tabs>
              <w:spacing w:line="240" w:lineRule="atLeast"/>
              <w:ind w:left="-79" w:right="-79"/>
              <w:jc w:val="center"/>
              <w:rPr>
                <w:sz w:val="18"/>
                <w:szCs w:val="18"/>
                <w:lang w:val="en-US" w:bidi="th-TH"/>
              </w:rPr>
            </w:pPr>
            <w:r w:rsidRPr="007F79C9">
              <w:rPr>
                <w:sz w:val="18"/>
                <w:szCs w:val="18"/>
                <w:lang w:val="en-US" w:bidi="th-TH"/>
              </w:rPr>
              <w:t>2020</w:t>
            </w:r>
          </w:p>
        </w:tc>
        <w:tc>
          <w:tcPr>
            <w:tcW w:w="180" w:type="dxa"/>
            <w:vAlign w:val="bottom"/>
          </w:tcPr>
          <w:p w:rsidR="009A5597" w:rsidRPr="007F79C9" w:rsidRDefault="009A5597" w:rsidP="009A5597">
            <w:pPr>
              <w:pStyle w:val="acctfourfigures"/>
              <w:tabs>
                <w:tab w:val="clear" w:pos="765"/>
              </w:tabs>
              <w:spacing w:line="240" w:lineRule="atLeast"/>
              <w:ind w:left="-79" w:right="-79"/>
              <w:jc w:val="center"/>
              <w:rPr>
                <w:sz w:val="18"/>
                <w:szCs w:val="18"/>
              </w:rPr>
            </w:pPr>
          </w:p>
        </w:tc>
        <w:tc>
          <w:tcPr>
            <w:tcW w:w="820" w:type="dxa"/>
            <w:vAlign w:val="bottom"/>
          </w:tcPr>
          <w:p w:rsidR="009A5597" w:rsidRPr="007F79C9" w:rsidRDefault="00186ABD" w:rsidP="009A5597">
            <w:pPr>
              <w:pStyle w:val="acctfourfigures"/>
              <w:tabs>
                <w:tab w:val="clear" w:pos="765"/>
              </w:tabs>
              <w:spacing w:line="240" w:lineRule="atLeast"/>
              <w:ind w:left="-79" w:right="-79"/>
              <w:jc w:val="center"/>
              <w:rPr>
                <w:sz w:val="18"/>
                <w:szCs w:val="18"/>
                <w:lang w:bidi="th-TH"/>
              </w:rPr>
            </w:pPr>
            <w:r w:rsidRPr="007F79C9">
              <w:rPr>
                <w:sz w:val="18"/>
                <w:szCs w:val="18"/>
                <w:lang w:bidi="th-TH"/>
              </w:rPr>
              <w:t>2019</w:t>
            </w:r>
          </w:p>
        </w:tc>
      </w:tr>
      <w:tr w:rsidR="009A5597" w:rsidRPr="007F79C9" w:rsidTr="00255CA8">
        <w:trPr>
          <w:gridAfter w:val="1"/>
          <w:wAfter w:w="7" w:type="dxa"/>
          <w:cantSplit/>
          <w:tblHeader/>
        </w:trPr>
        <w:tc>
          <w:tcPr>
            <w:tcW w:w="3137" w:type="dxa"/>
          </w:tcPr>
          <w:p w:rsidR="009A5597" w:rsidRPr="007F79C9" w:rsidRDefault="009A5597" w:rsidP="00255CA8">
            <w:pPr>
              <w:tabs>
                <w:tab w:val="left" w:pos="191"/>
                <w:tab w:val="left" w:pos="555"/>
              </w:tabs>
              <w:rPr>
                <w:rFonts w:cs="Times New Roman"/>
                <w:b/>
                <w:bCs/>
                <w:i/>
                <w:iCs/>
              </w:rPr>
            </w:pPr>
          </w:p>
        </w:tc>
        <w:tc>
          <w:tcPr>
            <w:tcW w:w="180" w:type="dxa"/>
          </w:tcPr>
          <w:p w:rsidR="009A5597" w:rsidRPr="007F79C9" w:rsidRDefault="009A5597" w:rsidP="00255CA8">
            <w:pPr>
              <w:pStyle w:val="acctfourfigures"/>
              <w:tabs>
                <w:tab w:val="clear" w:pos="765"/>
              </w:tabs>
              <w:spacing w:line="240" w:lineRule="atLeast"/>
              <w:ind w:left="-79" w:right="-79"/>
              <w:jc w:val="center"/>
              <w:rPr>
                <w:sz w:val="18"/>
                <w:szCs w:val="18"/>
                <w:cs/>
                <w:lang w:bidi="th-TH"/>
              </w:rPr>
            </w:pPr>
          </w:p>
        </w:tc>
        <w:tc>
          <w:tcPr>
            <w:tcW w:w="5950" w:type="dxa"/>
            <w:gridSpan w:val="12"/>
            <w:vAlign w:val="bottom"/>
          </w:tcPr>
          <w:p w:rsidR="009A5597" w:rsidRPr="007F79C9" w:rsidRDefault="009A5597" w:rsidP="00255CA8">
            <w:pPr>
              <w:pStyle w:val="acctfourfigures"/>
              <w:tabs>
                <w:tab w:val="clear" w:pos="765"/>
              </w:tabs>
              <w:spacing w:line="240" w:lineRule="atLeast"/>
              <w:ind w:left="-79" w:right="-79"/>
              <w:jc w:val="center"/>
              <w:rPr>
                <w:sz w:val="18"/>
                <w:szCs w:val="18"/>
                <w:cs/>
                <w:lang w:bidi="th-TH"/>
              </w:rPr>
            </w:pPr>
            <w:r w:rsidRPr="007F79C9">
              <w:rPr>
                <w:i/>
                <w:iCs/>
                <w:sz w:val="18"/>
                <w:szCs w:val="18"/>
                <w:lang w:val="en-US"/>
              </w:rPr>
              <w:t>(in thousand Baht)</w:t>
            </w:r>
          </w:p>
        </w:tc>
      </w:tr>
      <w:tr w:rsidR="009A5597" w:rsidRPr="007F79C9" w:rsidTr="00255CA8">
        <w:trPr>
          <w:gridAfter w:val="2"/>
          <w:wAfter w:w="14" w:type="dxa"/>
          <w:cantSplit/>
        </w:trPr>
        <w:tc>
          <w:tcPr>
            <w:tcW w:w="3137" w:type="dxa"/>
            <w:vAlign w:val="bottom"/>
          </w:tcPr>
          <w:p w:rsidR="009A5597" w:rsidRPr="007F79C9" w:rsidRDefault="009A5597" w:rsidP="00255CA8">
            <w:pPr>
              <w:tabs>
                <w:tab w:val="left" w:pos="191"/>
                <w:tab w:val="left" w:pos="555"/>
              </w:tabs>
              <w:rPr>
                <w:rFonts w:cs="Times New Roman"/>
                <w:b/>
                <w:bCs/>
                <w:i/>
                <w:iCs/>
              </w:rPr>
            </w:pPr>
            <w:r w:rsidRPr="007F79C9">
              <w:rPr>
                <w:rFonts w:cs="Times New Roman"/>
                <w:b/>
                <w:bCs/>
                <w:i/>
                <w:iCs/>
              </w:rPr>
              <w:t xml:space="preserve">Disaggregation of revenue </w:t>
            </w:r>
          </w:p>
        </w:tc>
        <w:tc>
          <w:tcPr>
            <w:tcW w:w="180" w:type="dxa"/>
          </w:tcPr>
          <w:p w:rsidR="009A5597" w:rsidRPr="007F79C9" w:rsidRDefault="009A5597" w:rsidP="00255CA8">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9A5597" w:rsidRPr="007F79C9" w:rsidRDefault="009A5597" w:rsidP="00255CA8">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9A5597" w:rsidRPr="007F79C9" w:rsidRDefault="009A5597" w:rsidP="00255CA8">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9A5597" w:rsidRPr="007F79C9" w:rsidRDefault="009A5597" w:rsidP="00255CA8">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9A5597" w:rsidRPr="007F79C9" w:rsidRDefault="009A5597" w:rsidP="00255CA8">
            <w:pPr>
              <w:pStyle w:val="Footer"/>
              <w:tabs>
                <w:tab w:val="clear" w:pos="4320"/>
                <w:tab w:val="clear" w:pos="8640"/>
                <w:tab w:val="decimal" w:pos="382"/>
              </w:tabs>
              <w:ind w:right="-108"/>
              <w:jc w:val="right"/>
              <w:rPr>
                <w:rFonts w:cs="Times New Roman"/>
                <w:lang w:val="en-US" w:eastAsia="en-US"/>
              </w:rPr>
            </w:pPr>
          </w:p>
        </w:tc>
        <w:tc>
          <w:tcPr>
            <w:tcW w:w="812" w:type="dxa"/>
          </w:tcPr>
          <w:p w:rsidR="009A5597" w:rsidRPr="007F79C9" w:rsidRDefault="009A5597" w:rsidP="00255CA8">
            <w:pPr>
              <w:pStyle w:val="acctfourfigures"/>
              <w:tabs>
                <w:tab w:val="clear" w:pos="765"/>
                <w:tab w:val="decimal" w:pos="551"/>
              </w:tabs>
              <w:spacing w:line="240" w:lineRule="atLeast"/>
              <w:ind w:left="-346" w:right="-79"/>
              <w:rPr>
                <w:sz w:val="18"/>
                <w:szCs w:val="18"/>
                <w:lang w:val="en-US" w:bidi="th-TH"/>
              </w:rPr>
            </w:pPr>
          </w:p>
        </w:tc>
        <w:tc>
          <w:tcPr>
            <w:tcW w:w="180" w:type="dxa"/>
          </w:tcPr>
          <w:p w:rsidR="009A5597" w:rsidRPr="007F79C9" w:rsidRDefault="009A5597" w:rsidP="00255CA8">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9A5597" w:rsidRPr="007F79C9" w:rsidRDefault="009A5597" w:rsidP="00255CA8">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9A5597" w:rsidRPr="007F79C9" w:rsidRDefault="009A5597" w:rsidP="00255CA8">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9A5597" w:rsidRPr="007F79C9" w:rsidRDefault="009A5597" w:rsidP="00255CA8">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9A5597" w:rsidRPr="007F79C9" w:rsidRDefault="009A5597" w:rsidP="00255CA8">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9A5597" w:rsidRPr="007F79C9" w:rsidRDefault="009A5597" w:rsidP="00255CA8">
            <w:pPr>
              <w:pStyle w:val="acctfourfigures"/>
              <w:tabs>
                <w:tab w:val="clear" w:pos="765"/>
                <w:tab w:val="decimal" w:pos="632"/>
              </w:tabs>
              <w:spacing w:line="240" w:lineRule="atLeast"/>
              <w:ind w:left="-79" w:right="-79"/>
              <w:rPr>
                <w:sz w:val="18"/>
                <w:szCs w:val="18"/>
                <w:lang w:val="en-US" w:bidi="th-TH"/>
              </w:rPr>
            </w:pPr>
          </w:p>
        </w:tc>
      </w:tr>
      <w:tr w:rsidR="009A5597" w:rsidRPr="007F79C9" w:rsidTr="00255CA8">
        <w:trPr>
          <w:gridAfter w:val="2"/>
          <w:wAfter w:w="14" w:type="dxa"/>
          <w:cantSplit/>
        </w:trPr>
        <w:tc>
          <w:tcPr>
            <w:tcW w:w="3137" w:type="dxa"/>
            <w:vAlign w:val="bottom"/>
          </w:tcPr>
          <w:p w:rsidR="009A5597" w:rsidRPr="007F79C9" w:rsidRDefault="009A5597" w:rsidP="00255CA8">
            <w:pPr>
              <w:tabs>
                <w:tab w:val="left" w:pos="191"/>
                <w:tab w:val="left" w:pos="555"/>
              </w:tabs>
              <w:rPr>
                <w:rFonts w:cs="Times New Roman"/>
                <w:b/>
                <w:bCs/>
                <w:spacing w:val="-8"/>
              </w:rPr>
            </w:pPr>
            <w:r w:rsidRPr="007F79C9">
              <w:rPr>
                <w:rFonts w:cs="Times New Roman"/>
                <w:b/>
                <w:bCs/>
              </w:rPr>
              <w:t xml:space="preserve">Major products </w:t>
            </w:r>
            <w:r w:rsidR="004B4F7D">
              <w:rPr>
                <w:rFonts w:cs="Times New Roman"/>
                <w:b/>
                <w:bCs/>
              </w:rPr>
              <w:t>and</w:t>
            </w:r>
            <w:r w:rsidRPr="007F79C9">
              <w:rPr>
                <w:rFonts w:cs="Times New Roman"/>
                <w:b/>
                <w:bCs/>
              </w:rPr>
              <w:t xml:space="preserve"> service lines</w:t>
            </w:r>
          </w:p>
        </w:tc>
        <w:tc>
          <w:tcPr>
            <w:tcW w:w="180" w:type="dxa"/>
          </w:tcPr>
          <w:p w:rsidR="009A5597" w:rsidRPr="007F79C9" w:rsidRDefault="009A5597" w:rsidP="00255CA8">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9A5597" w:rsidRPr="007F79C9" w:rsidRDefault="009A5597" w:rsidP="00255CA8">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9A5597" w:rsidRPr="007F79C9" w:rsidRDefault="009A5597" w:rsidP="00255CA8">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9A5597" w:rsidRPr="007F79C9" w:rsidRDefault="009A5597" w:rsidP="00255CA8">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9A5597" w:rsidRPr="007F79C9" w:rsidRDefault="009A5597" w:rsidP="00255CA8">
            <w:pPr>
              <w:pStyle w:val="Footer"/>
              <w:tabs>
                <w:tab w:val="clear" w:pos="4320"/>
                <w:tab w:val="clear" w:pos="8640"/>
                <w:tab w:val="decimal" w:pos="382"/>
              </w:tabs>
              <w:ind w:right="-108"/>
              <w:jc w:val="right"/>
              <w:rPr>
                <w:rFonts w:cs="Times New Roman"/>
                <w:lang w:val="en-US" w:eastAsia="en-US"/>
              </w:rPr>
            </w:pPr>
          </w:p>
        </w:tc>
        <w:tc>
          <w:tcPr>
            <w:tcW w:w="812" w:type="dxa"/>
          </w:tcPr>
          <w:p w:rsidR="009A5597" w:rsidRPr="007F79C9" w:rsidRDefault="009A5597" w:rsidP="00255CA8">
            <w:pPr>
              <w:pStyle w:val="acctfourfigures"/>
              <w:tabs>
                <w:tab w:val="clear" w:pos="765"/>
                <w:tab w:val="decimal" w:pos="551"/>
              </w:tabs>
              <w:spacing w:line="240" w:lineRule="atLeast"/>
              <w:ind w:left="-346" w:right="-79"/>
              <w:rPr>
                <w:sz w:val="18"/>
                <w:szCs w:val="18"/>
                <w:lang w:val="en-US" w:bidi="th-TH"/>
              </w:rPr>
            </w:pPr>
          </w:p>
        </w:tc>
        <w:tc>
          <w:tcPr>
            <w:tcW w:w="180" w:type="dxa"/>
          </w:tcPr>
          <w:p w:rsidR="009A5597" w:rsidRPr="007F79C9" w:rsidRDefault="009A5597" w:rsidP="00255CA8">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9A5597" w:rsidRPr="007F79C9" w:rsidRDefault="009A5597" w:rsidP="00255CA8">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9A5597" w:rsidRPr="007F79C9" w:rsidRDefault="009A5597" w:rsidP="00255CA8">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9A5597" w:rsidRPr="007F79C9" w:rsidRDefault="009A5597" w:rsidP="00255CA8">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9A5597" w:rsidRPr="007F79C9" w:rsidRDefault="009A5597" w:rsidP="00255CA8">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9A5597" w:rsidRPr="007F79C9" w:rsidRDefault="009A5597" w:rsidP="00255CA8">
            <w:pPr>
              <w:pStyle w:val="acctfourfigures"/>
              <w:tabs>
                <w:tab w:val="clear" w:pos="765"/>
                <w:tab w:val="decimal" w:pos="632"/>
              </w:tabs>
              <w:spacing w:line="240" w:lineRule="atLeast"/>
              <w:ind w:left="-79" w:right="-79"/>
              <w:rPr>
                <w:sz w:val="18"/>
                <w:szCs w:val="18"/>
                <w:lang w:val="en-US" w:bidi="th-TH"/>
              </w:rPr>
            </w:pPr>
          </w:p>
        </w:tc>
      </w:tr>
      <w:tr w:rsidR="007F79C9" w:rsidRPr="007F79C9" w:rsidTr="00255CA8">
        <w:trPr>
          <w:gridAfter w:val="2"/>
          <w:wAfter w:w="14" w:type="dxa"/>
          <w:cantSplit/>
        </w:trPr>
        <w:tc>
          <w:tcPr>
            <w:tcW w:w="3137" w:type="dxa"/>
            <w:vAlign w:val="bottom"/>
          </w:tcPr>
          <w:p w:rsidR="007F79C9" w:rsidRPr="007F79C9" w:rsidRDefault="007F79C9" w:rsidP="007F79C9">
            <w:pPr>
              <w:tabs>
                <w:tab w:val="left" w:pos="191"/>
                <w:tab w:val="left" w:pos="555"/>
              </w:tabs>
              <w:rPr>
                <w:rFonts w:cs="Times New Roman"/>
              </w:rPr>
            </w:pPr>
            <w:r w:rsidRPr="007F79C9">
              <w:rPr>
                <w:rFonts w:cs="Times New Roman"/>
              </w:rPr>
              <w:t>Advertising and public relations</w:t>
            </w:r>
          </w:p>
        </w:tc>
        <w:tc>
          <w:tcPr>
            <w:tcW w:w="180" w:type="dxa"/>
          </w:tcPr>
          <w:p w:rsidR="007F79C9" w:rsidRPr="007F79C9" w:rsidRDefault="007F79C9" w:rsidP="007F79C9">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7F79C9" w:rsidRPr="007F79C9" w:rsidRDefault="007F79C9" w:rsidP="007F79C9">
            <w:pPr>
              <w:pStyle w:val="acctfourfigures"/>
              <w:tabs>
                <w:tab w:val="clear" w:pos="765"/>
                <w:tab w:val="decimal" w:pos="642"/>
              </w:tabs>
              <w:spacing w:line="240" w:lineRule="atLeast"/>
              <w:ind w:left="-269" w:right="-79"/>
              <w:rPr>
                <w:sz w:val="18"/>
                <w:szCs w:val="18"/>
                <w:lang w:val="en-US" w:bidi="th-TH"/>
              </w:rPr>
            </w:pPr>
            <w:r w:rsidRPr="007F79C9">
              <w:rPr>
                <w:sz w:val="18"/>
                <w:szCs w:val="18"/>
                <w:lang w:val="en-US" w:bidi="th-TH"/>
              </w:rPr>
              <w:t>673</w:t>
            </w:r>
          </w:p>
        </w:tc>
        <w:tc>
          <w:tcPr>
            <w:tcW w:w="178" w:type="dxa"/>
            <w:shd w:val="clear" w:color="auto" w:fill="auto"/>
          </w:tcPr>
          <w:p w:rsidR="007F79C9" w:rsidRPr="007F79C9" w:rsidRDefault="007F79C9" w:rsidP="007F79C9">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7F79C9" w:rsidRPr="007F79C9" w:rsidRDefault="007F79C9" w:rsidP="007F79C9">
            <w:pPr>
              <w:pStyle w:val="acctfourfigures"/>
              <w:tabs>
                <w:tab w:val="clear" w:pos="765"/>
                <w:tab w:val="decimal" w:pos="462"/>
              </w:tabs>
              <w:spacing w:line="240" w:lineRule="atLeast"/>
              <w:ind w:left="-269" w:right="-79"/>
              <w:rPr>
                <w:sz w:val="18"/>
                <w:szCs w:val="18"/>
                <w:lang w:val="en-US" w:bidi="th-TH"/>
              </w:rPr>
            </w:pPr>
            <w:r w:rsidRPr="007F79C9">
              <w:rPr>
                <w:sz w:val="18"/>
                <w:szCs w:val="18"/>
                <w:lang w:val="en-US" w:bidi="th-TH"/>
              </w:rPr>
              <w:t>-</w:t>
            </w:r>
          </w:p>
        </w:tc>
        <w:tc>
          <w:tcPr>
            <w:tcW w:w="183" w:type="dxa"/>
            <w:shd w:val="clear" w:color="auto" w:fill="auto"/>
          </w:tcPr>
          <w:p w:rsidR="007F79C9" w:rsidRPr="007F79C9" w:rsidRDefault="007F79C9" w:rsidP="007F79C9">
            <w:pPr>
              <w:pStyle w:val="Footer"/>
              <w:tabs>
                <w:tab w:val="clear" w:pos="4320"/>
                <w:tab w:val="clear" w:pos="8640"/>
                <w:tab w:val="decimal" w:pos="382"/>
              </w:tabs>
              <w:ind w:right="-108"/>
              <w:jc w:val="right"/>
              <w:rPr>
                <w:rFonts w:cs="Times New Roman"/>
                <w:lang w:val="en-US" w:eastAsia="en-US"/>
              </w:rPr>
            </w:pPr>
          </w:p>
        </w:tc>
        <w:tc>
          <w:tcPr>
            <w:tcW w:w="812" w:type="dxa"/>
          </w:tcPr>
          <w:p w:rsidR="007F79C9" w:rsidRPr="007F79C9" w:rsidRDefault="007F79C9" w:rsidP="007F79C9">
            <w:pPr>
              <w:pStyle w:val="acctfourfigures"/>
              <w:tabs>
                <w:tab w:val="clear" w:pos="765"/>
                <w:tab w:val="decimal" w:pos="463"/>
              </w:tabs>
              <w:spacing w:line="240" w:lineRule="atLeast"/>
              <w:ind w:left="-346" w:right="-79"/>
              <w:rPr>
                <w:sz w:val="18"/>
                <w:szCs w:val="18"/>
              </w:rPr>
            </w:pPr>
            <w:r w:rsidRPr="007F79C9">
              <w:rPr>
                <w:sz w:val="18"/>
                <w:szCs w:val="18"/>
              </w:rPr>
              <w:t>-</w:t>
            </w:r>
          </w:p>
        </w:tc>
        <w:tc>
          <w:tcPr>
            <w:tcW w:w="180" w:type="dxa"/>
          </w:tcPr>
          <w:p w:rsidR="007F79C9" w:rsidRPr="007F79C9" w:rsidRDefault="007F79C9" w:rsidP="007F79C9">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7F79C9" w:rsidRPr="007F79C9" w:rsidRDefault="007F79C9" w:rsidP="007F79C9">
            <w:pPr>
              <w:pStyle w:val="acctfourfigures"/>
              <w:tabs>
                <w:tab w:val="clear" w:pos="765"/>
                <w:tab w:val="decimal" w:pos="462"/>
              </w:tabs>
              <w:spacing w:line="240" w:lineRule="atLeast"/>
              <w:ind w:left="-269" w:right="-79"/>
              <w:rPr>
                <w:sz w:val="18"/>
                <w:szCs w:val="18"/>
                <w:lang w:val="en-US" w:bidi="th-TH"/>
              </w:rPr>
            </w:pPr>
            <w:r w:rsidRPr="007F79C9">
              <w:rPr>
                <w:sz w:val="18"/>
                <w:szCs w:val="18"/>
                <w:lang w:val="en-US" w:bidi="th-TH"/>
              </w:rPr>
              <w:t>-</w:t>
            </w:r>
          </w:p>
        </w:tc>
        <w:tc>
          <w:tcPr>
            <w:tcW w:w="180" w:type="dxa"/>
            <w:shd w:val="clear" w:color="auto" w:fill="auto"/>
          </w:tcPr>
          <w:p w:rsidR="007F79C9" w:rsidRPr="007F79C9" w:rsidRDefault="007F79C9" w:rsidP="007F79C9">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r w:rsidRPr="007F79C9">
              <w:rPr>
                <w:sz w:val="18"/>
                <w:szCs w:val="18"/>
                <w:lang w:val="en-US" w:bidi="th-TH"/>
              </w:rPr>
              <w:t>673</w:t>
            </w:r>
          </w:p>
        </w:tc>
        <w:tc>
          <w:tcPr>
            <w:tcW w:w="180" w:type="dxa"/>
            <w:shd w:val="clear" w:color="auto" w:fill="auto"/>
          </w:tcPr>
          <w:p w:rsidR="007F79C9" w:rsidRPr="007F79C9" w:rsidRDefault="007F79C9" w:rsidP="007F79C9">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7F79C9" w:rsidRPr="007F79C9" w:rsidRDefault="007F79C9" w:rsidP="007F79C9">
            <w:pPr>
              <w:pStyle w:val="acctfourfigures"/>
              <w:tabs>
                <w:tab w:val="clear" w:pos="765"/>
                <w:tab w:val="decimal" w:pos="462"/>
              </w:tabs>
              <w:spacing w:line="240" w:lineRule="atLeast"/>
              <w:ind w:left="-269" w:right="-79"/>
              <w:rPr>
                <w:sz w:val="18"/>
                <w:szCs w:val="18"/>
                <w:lang w:val="en-US" w:bidi="th-TH"/>
              </w:rPr>
            </w:pPr>
            <w:r w:rsidRPr="007F79C9">
              <w:rPr>
                <w:sz w:val="18"/>
                <w:szCs w:val="18"/>
                <w:lang w:val="en-US" w:bidi="th-TH"/>
              </w:rPr>
              <w:t>-</w:t>
            </w:r>
          </w:p>
        </w:tc>
      </w:tr>
      <w:tr w:rsidR="007F79C9" w:rsidRPr="007F79C9" w:rsidTr="00255CA8">
        <w:trPr>
          <w:gridAfter w:val="2"/>
          <w:wAfter w:w="14" w:type="dxa"/>
          <w:cantSplit/>
        </w:trPr>
        <w:tc>
          <w:tcPr>
            <w:tcW w:w="3137" w:type="dxa"/>
            <w:vAlign w:val="bottom"/>
          </w:tcPr>
          <w:p w:rsidR="007F79C9" w:rsidRPr="007F79C9" w:rsidRDefault="007F79C9" w:rsidP="007F79C9">
            <w:pPr>
              <w:tabs>
                <w:tab w:val="left" w:pos="191"/>
                <w:tab w:val="left" w:pos="555"/>
              </w:tabs>
              <w:rPr>
                <w:rFonts w:cs="Times New Roman"/>
                <w:spacing w:val="-8"/>
                <w:cs/>
              </w:rPr>
            </w:pPr>
            <w:r w:rsidRPr="007F79C9">
              <w:rPr>
                <w:rFonts w:cs="Times New Roman"/>
              </w:rPr>
              <w:t>Consumer products and licenses</w:t>
            </w:r>
          </w:p>
        </w:tc>
        <w:tc>
          <w:tcPr>
            <w:tcW w:w="180" w:type="dxa"/>
          </w:tcPr>
          <w:p w:rsidR="007F79C9" w:rsidRPr="007F79C9" w:rsidRDefault="007F79C9" w:rsidP="007F79C9">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7F79C9" w:rsidRPr="007F79C9" w:rsidRDefault="007F79C9" w:rsidP="007F79C9">
            <w:pPr>
              <w:pStyle w:val="acctfourfigures"/>
              <w:tabs>
                <w:tab w:val="clear" w:pos="765"/>
                <w:tab w:val="decimal" w:pos="642"/>
              </w:tabs>
              <w:spacing w:line="240" w:lineRule="atLeast"/>
              <w:ind w:left="-269" w:right="-79"/>
              <w:rPr>
                <w:sz w:val="18"/>
                <w:szCs w:val="18"/>
                <w:lang w:val="en-US" w:bidi="th-TH"/>
              </w:rPr>
            </w:pPr>
            <w:r w:rsidRPr="007F79C9">
              <w:rPr>
                <w:sz w:val="18"/>
                <w:szCs w:val="18"/>
                <w:lang w:val="en-US" w:bidi="th-TH"/>
              </w:rPr>
              <w:t>47</w:t>
            </w:r>
          </w:p>
        </w:tc>
        <w:tc>
          <w:tcPr>
            <w:tcW w:w="178" w:type="dxa"/>
            <w:shd w:val="clear" w:color="auto" w:fill="auto"/>
          </w:tcPr>
          <w:p w:rsidR="007F79C9" w:rsidRPr="007F79C9" w:rsidRDefault="007F79C9" w:rsidP="007F79C9">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7F79C9" w:rsidRPr="007F79C9" w:rsidRDefault="007F79C9" w:rsidP="007F79C9">
            <w:pPr>
              <w:pStyle w:val="acctfourfigures"/>
              <w:tabs>
                <w:tab w:val="clear" w:pos="765"/>
                <w:tab w:val="decimal" w:pos="642"/>
              </w:tabs>
              <w:spacing w:line="240" w:lineRule="atLeast"/>
              <w:ind w:left="-269" w:right="-79"/>
              <w:rPr>
                <w:sz w:val="18"/>
                <w:szCs w:val="18"/>
                <w:lang w:val="en-US" w:bidi="th-TH"/>
              </w:rPr>
            </w:pPr>
            <w:r w:rsidRPr="007F79C9">
              <w:rPr>
                <w:sz w:val="18"/>
                <w:szCs w:val="18"/>
                <w:lang w:val="en-US" w:bidi="th-TH"/>
              </w:rPr>
              <w:t>747</w:t>
            </w:r>
          </w:p>
        </w:tc>
        <w:tc>
          <w:tcPr>
            <w:tcW w:w="183" w:type="dxa"/>
            <w:shd w:val="clear" w:color="auto" w:fill="auto"/>
          </w:tcPr>
          <w:p w:rsidR="007F79C9" w:rsidRPr="007F79C9" w:rsidRDefault="007F79C9" w:rsidP="007F79C9">
            <w:pPr>
              <w:pStyle w:val="Footer"/>
              <w:tabs>
                <w:tab w:val="clear" w:pos="4320"/>
                <w:tab w:val="clear" w:pos="8640"/>
                <w:tab w:val="decimal" w:pos="382"/>
              </w:tabs>
              <w:ind w:right="-108"/>
              <w:jc w:val="right"/>
              <w:rPr>
                <w:rFonts w:cs="Times New Roman"/>
                <w:lang w:val="en-US" w:eastAsia="en-US"/>
              </w:rPr>
            </w:pPr>
          </w:p>
        </w:tc>
        <w:tc>
          <w:tcPr>
            <w:tcW w:w="812" w:type="dxa"/>
          </w:tcPr>
          <w:p w:rsidR="007F79C9" w:rsidRPr="007F79C9" w:rsidRDefault="007F79C9" w:rsidP="007F79C9">
            <w:pPr>
              <w:pStyle w:val="acctfourfigures"/>
              <w:tabs>
                <w:tab w:val="clear" w:pos="765"/>
                <w:tab w:val="decimal" w:pos="648"/>
              </w:tabs>
              <w:spacing w:line="240" w:lineRule="atLeast"/>
              <w:ind w:left="-346" w:right="-79"/>
              <w:rPr>
                <w:sz w:val="18"/>
                <w:szCs w:val="18"/>
                <w:lang w:val="en-US" w:bidi="th-TH"/>
              </w:rPr>
            </w:pPr>
            <w:r w:rsidRPr="007F79C9">
              <w:rPr>
                <w:sz w:val="18"/>
                <w:szCs w:val="18"/>
                <w:lang w:val="en-US" w:bidi="th-TH"/>
              </w:rPr>
              <w:t>7,233</w:t>
            </w:r>
          </w:p>
        </w:tc>
        <w:tc>
          <w:tcPr>
            <w:tcW w:w="180" w:type="dxa"/>
          </w:tcPr>
          <w:p w:rsidR="007F79C9" w:rsidRPr="007F79C9" w:rsidRDefault="007F79C9" w:rsidP="007F79C9">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7F79C9" w:rsidRPr="007F79C9" w:rsidRDefault="007F79C9" w:rsidP="007F79C9">
            <w:pPr>
              <w:pStyle w:val="acctfourfigures"/>
              <w:tabs>
                <w:tab w:val="clear" w:pos="765"/>
                <w:tab w:val="decimal" w:pos="648"/>
              </w:tabs>
              <w:spacing w:line="240" w:lineRule="atLeast"/>
              <w:ind w:left="-346" w:right="-79"/>
              <w:rPr>
                <w:sz w:val="18"/>
                <w:szCs w:val="18"/>
                <w:lang w:val="en-US" w:bidi="th-TH"/>
              </w:rPr>
            </w:pPr>
            <w:r w:rsidRPr="007F79C9">
              <w:rPr>
                <w:sz w:val="18"/>
                <w:szCs w:val="18"/>
                <w:lang w:val="en-US" w:bidi="th-TH"/>
              </w:rPr>
              <w:t>9,846</w:t>
            </w:r>
          </w:p>
        </w:tc>
        <w:tc>
          <w:tcPr>
            <w:tcW w:w="180" w:type="dxa"/>
            <w:shd w:val="clear" w:color="auto" w:fill="auto"/>
          </w:tcPr>
          <w:p w:rsidR="007F79C9" w:rsidRPr="007F79C9" w:rsidRDefault="007F79C9" w:rsidP="007F79C9">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r w:rsidRPr="007F79C9">
              <w:rPr>
                <w:sz w:val="18"/>
                <w:szCs w:val="18"/>
                <w:lang w:val="en-US" w:bidi="th-TH"/>
              </w:rPr>
              <w:t>7,280</w:t>
            </w:r>
          </w:p>
        </w:tc>
        <w:tc>
          <w:tcPr>
            <w:tcW w:w="180" w:type="dxa"/>
            <w:shd w:val="clear" w:color="auto" w:fill="auto"/>
          </w:tcPr>
          <w:p w:rsidR="007F79C9" w:rsidRPr="007F79C9" w:rsidRDefault="007F79C9" w:rsidP="007F79C9">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r w:rsidRPr="007F79C9">
              <w:rPr>
                <w:sz w:val="18"/>
                <w:szCs w:val="18"/>
                <w:lang w:val="en-US" w:bidi="th-TH"/>
              </w:rPr>
              <w:t>10,593</w:t>
            </w:r>
          </w:p>
        </w:tc>
      </w:tr>
      <w:tr w:rsidR="007F79C9" w:rsidRPr="007F79C9" w:rsidTr="00255CA8">
        <w:trPr>
          <w:gridAfter w:val="2"/>
          <w:wAfter w:w="14" w:type="dxa"/>
          <w:cantSplit/>
        </w:trPr>
        <w:tc>
          <w:tcPr>
            <w:tcW w:w="3137" w:type="dxa"/>
            <w:vAlign w:val="bottom"/>
          </w:tcPr>
          <w:p w:rsidR="007F79C9" w:rsidRPr="007F79C9" w:rsidRDefault="007F79C9" w:rsidP="007F79C9">
            <w:pPr>
              <w:tabs>
                <w:tab w:val="left" w:pos="191"/>
                <w:tab w:val="left" w:pos="555"/>
              </w:tabs>
              <w:rPr>
                <w:rFonts w:cs="Times New Roman"/>
              </w:rPr>
            </w:pPr>
            <w:r w:rsidRPr="007F79C9">
              <w:rPr>
                <w:rFonts w:cs="Times New Roman"/>
              </w:rPr>
              <w:t>Production, event marketing and</w:t>
            </w:r>
          </w:p>
        </w:tc>
        <w:tc>
          <w:tcPr>
            <w:tcW w:w="180" w:type="dxa"/>
          </w:tcPr>
          <w:p w:rsidR="007F79C9" w:rsidRPr="007F79C9" w:rsidRDefault="007F79C9" w:rsidP="007F79C9">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7F79C9" w:rsidRPr="007F79C9" w:rsidRDefault="007F79C9" w:rsidP="007F79C9">
            <w:pPr>
              <w:pStyle w:val="acctfourfigures"/>
              <w:tabs>
                <w:tab w:val="clear" w:pos="765"/>
                <w:tab w:val="decimal" w:pos="642"/>
              </w:tabs>
              <w:spacing w:line="240" w:lineRule="atLeast"/>
              <w:ind w:left="-269" w:right="-79"/>
              <w:rPr>
                <w:sz w:val="18"/>
                <w:szCs w:val="18"/>
                <w:lang w:val="en-US" w:bidi="th-TH"/>
              </w:rPr>
            </w:pPr>
          </w:p>
        </w:tc>
        <w:tc>
          <w:tcPr>
            <w:tcW w:w="178" w:type="dxa"/>
            <w:shd w:val="clear" w:color="auto" w:fill="auto"/>
          </w:tcPr>
          <w:p w:rsidR="007F79C9" w:rsidRPr="007F79C9" w:rsidRDefault="007F79C9" w:rsidP="007F79C9">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7F79C9" w:rsidRPr="007F79C9" w:rsidRDefault="007F79C9" w:rsidP="007F79C9">
            <w:pPr>
              <w:tabs>
                <w:tab w:val="left" w:pos="738"/>
              </w:tabs>
              <w:rPr>
                <w:rFonts w:cs="Times New Roman"/>
              </w:rPr>
            </w:pPr>
          </w:p>
        </w:tc>
        <w:tc>
          <w:tcPr>
            <w:tcW w:w="183" w:type="dxa"/>
            <w:shd w:val="clear" w:color="auto" w:fill="auto"/>
          </w:tcPr>
          <w:p w:rsidR="007F79C9" w:rsidRPr="007F79C9" w:rsidRDefault="007F79C9" w:rsidP="007F79C9">
            <w:pPr>
              <w:pStyle w:val="Footer"/>
              <w:tabs>
                <w:tab w:val="clear" w:pos="4320"/>
                <w:tab w:val="clear" w:pos="8640"/>
                <w:tab w:val="decimal" w:pos="382"/>
              </w:tabs>
              <w:ind w:right="-108"/>
              <w:jc w:val="right"/>
              <w:rPr>
                <w:rFonts w:cs="Times New Roman"/>
                <w:lang w:val="en-US" w:eastAsia="en-US"/>
              </w:rPr>
            </w:pPr>
          </w:p>
        </w:tc>
        <w:tc>
          <w:tcPr>
            <w:tcW w:w="812" w:type="dxa"/>
          </w:tcPr>
          <w:p w:rsidR="007F79C9" w:rsidRPr="007F79C9" w:rsidRDefault="007F79C9" w:rsidP="007F79C9">
            <w:pPr>
              <w:pStyle w:val="acctfourfigures"/>
              <w:tabs>
                <w:tab w:val="clear" w:pos="765"/>
                <w:tab w:val="decimal" w:pos="648"/>
              </w:tabs>
              <w:spacing w:line="240" w:lineRule="atLeast"/>
              <w:ind w:left="-346" w:right="-79"/>
              <w:rPr>
                <w:sz w:val="18"/>
                <w:szCs w:val="18"/>
                <w:lang w:val="en-US" w:bidi="th-TH"/>
              </w:rPr>
            </w:pPr>
          </w:p>
        </w:tc>
        <w:tc>
          <w:tcPr>
            <w:tcW w:w="180" w:type="dxa"/>
          </w:tcPr>
          <w:p w:rsidR="007F79C9" w:rsidRPr="007F79C9" w:rsidRDefault="007F79C9" w:rsidP="007F79C9">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7F79C9" w:rsidRPr="007F79C9" w:rsidRDefault="007F79C9" w:rsidP="007F79C9">
            <w:pPr>
              <w:pStyle w:val="acctfourfigures"/>
              <w:tabs>
                <w:tab w:val="clear" w:pos="765"/>
                <w:tab w:val="decimal" w:pos="648"/>
              </w:tabs>
              <w:spacing w:line="240" w:lineRule="atLeast"/>
              <w:ind w:right="-79"/>
              <w:rPr>
                <w:sz w:val="18"/>
                <w:szCs w:val="18"/>
                <w:lang w:val="en-US" w:bidi="th-TH"/>
              </w:rPr>
            </w:pPr>
          </w:p>
        </w:tc>
        <w:tc>
          <w:tcPr>
            <w:tcW w:w="180" w:type="dxa"/>
            <w:shd w:val="clear" w:color="auto" w:fill="auto"/>
          </w:tcPr>
          <w:p w:rsidR="007F79C9" w:rsidRPr="007F79C9" w:rsidRDefault="007F79C9" w:rsidP="007F79C9">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p>
        </w:tc>
        <w:tc>
          <w:tcPr>
            <w:tcW w:w="180" w:type="dxa"/>
            <w:shd w:val="clear" w:color="auto" w:fill="auto"/>
          </w:tcPr>
          <w:p w:rsidR="007F79C9" w:rsidRPr="007F79C9" w:rsidRDefault="007F79C9" w:rsidP="007F79C9">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p>
        </w:tc>
      </w:tr>
      <w:tr w:rsidR="007F79C9" w:rsidRPr="007F79C9" w:rsidTr="00255CA8">
        <w:trPr>
          <w:gridAfter w:val="2"/>
          <w:wAfter w:w="14" w:type="dxa"/>
          <w:cantSplit/>
        </w:trPr>
        <w:tc>
          <w:tcPr>
            <w:tcW w:w="3137" w:type="dxa"/>
            <w:vAlign w:val="bottom"/>
          </w:tcPr>
          <w:p w:rsidR="007F79C9" w:rsidRPr="007F79C9" w:rsidRDefault="007F79C9" w:rsidP="007F79C9">
            <w:pPr>
              <w:tabs>
                <w:tab w:val="left" w:pos="191"/>
                <w:tab w:val="left" w:pos="555"/>
              </w:tabs>
              <w:rPr>
                <w:rFonts w:cs="Times New Roman"/>
              </w:rPr>
            </w:pPr>
            <w:r w:rsidRPr="007F79C9">
              <w:rPr>
                <w:rFonts w:cs="Times New Roman"/>
                <w:b/>
                <w:bCs/>
                <w:i/>
                <w:iCs/>
              </w:rPr>
              <w:tab/>
            </w:r>
            <w:r w:rsidRPr="007F79C9">
              <w:rPr>
                <w:rFonts w:cs="Times New Roman"/>
              </w:rPr>
              <w:t>other services</w:t>
            </w:r>
          </w:p>
        </w:tc>
        <w:tc>
          <w:tcPr>
            <w:tcW w:w="180" w:type="dxa"/>
          </w:tcPr>
          <w:p w:rsidR="007F79C9" w:rsidRPr="007F79C9" w:rsidRDefault="007F79C9" w:rsidP="007F79C9">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7F79C9" w:rsidRPr="007F79C9" w:rsidRDefault="007F79C9" w:rsidP="007F79C9">
            <w:pPr>
              <w:pStyle w:val="acctfourfigures"/>
              <w:tabs>
                <w:tab w:val="clear" w:pos="765"/>
                <w:tab w:val="decimal" w:pos="463"/>
              </w:tabs>
              <w:spacing w:line="240" w:lineRule="atLeast"/>
              <w:ind w:left="-269" w:right="-79"/>
              <w:rPr>
                <w:sz w:val="18"/>
                <w:szCs w:val="18"/>
                <w:lang w:val="en-US" w:bidi="th-TH"/>
              </w:rPr>
            </w:pPr>
            <w:r w:rsidRPr="007F79C9">
              <w:rPr>
                <w:sz w:val="18"/>
                <w:szCs w:val="18"/>
                <w:lang w:val="en-US" w:bidi="th-TH"/>
              </w:rPr>
              <w:t>-</w:t>
            </w:r>
          </w:p>
        </w:tc>
        <w:tc>
          <w:tcPr>
            <w:tcW w:w="178" w:type="dxa"/>
            <w:shd w:val="clear" w:color="auto" w:fill="auto"/>
          </w:tcPr>
          <w:p w:rsidR="007F79C9" w:rsidRPr="007F79C9" w:rsidRDefault="007F79C9" w:rsidP="007F79C9">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7F79C9" w:rsidRPr="007F79C9" w:rsidRDefault="007F79C9" w:rsidP="007F79C9">
            <w:pPr>
              <w:pStyle w:val="acctfourfigures"/>
              <w:tabs>
                <w:tab w:val="clear" w:pos="765"/>
                <w:tab w:val="decimal" w:pos="462"/>
              </w:tabs>
              <w:spacing w:line="240" w:lineRule="atLeast"/>
              <w:ind w:left="-269" w:right="-79"/>
              <w:rPr>
                <w:sz w:val="18"/>
                <w:szCs w:val="18"/>
                <w:lang w:val="en-US" w:bidi="th-TH"/>
              </w:rPr>
            </w:pPr>
            <w:r w:rsidRPr="007F79C9">
              <w:rPr>
                <w:sz w:val="18"/>
                <w:szCs w:val="18"/>
                <w:lang w:val="en-US" w:bidi="th-TH"/>
              </w:rPr>
              <w:t>-</w:t>
            </w:r>
          </w:p>
        </w:tc>
        <w:tc>
          <w:tcPr>
            <w:tcW w:w="183" w:type="dxa"/>
            <w:shd w:val="clear" w:color="auto" w:fill="auto"/>
          </w:tcPr>
          <w:p w:rsidR="007F79C9" w:rsidRPr="007F79C9" w:rsidRDefault="007F79C9" w:rsidP="007F79C9">
            <w:pPr>
              <w:pStyle w:val="Footer"/>
              <w:tabs>
                <w:tab w:val="clear" w:pos="4320"/>
                <w:tab w:val="clear" w:pos="8640"/>
                <w:tab w:val="decimal" w:pos="382"/>
              </w:tabs>
              <w:ind w:right="-108"/>
              <w:jc w:val="right"/>
              <w:rPr>
                <w:rFonts w:cs="Times New Roman"/>
                <w:lang w:val="en-US" w:eastAsia="en-US"/>
              </w:rPr>
            </w:pPr>
          </w:p>
        </w:tc>
        <w:tc>
          <w:tcPr>
            <w:tcW w:w="812" w:type="dxa"/>
          </w:tcPr>
          <w:p w:rsidR="007F79C9" w:rsidRPr="007F79C9" w:rsidRDefault="007F79C9" w:rsidP="007F79C9">
            <w:pPr>
              <w:pStyle w:val="acctfourfigures"/>
              <w:tabs>
                <w:tab w:val="clear" w:pos="765"/>
                <w:tab w:val="decimal" w:pos="648"/>
              </w:tabs>
              <w:spacing w:line="240" w:lineRule="atLeast"/>
              <w:ind w:left="-346" w:right="-79"/>
              <w:rPr>
                <w:sz w:val="18"/>
                <w:szCs w:val="18"/>
                <w:lang w:val="en-US" w:bidi="th-TH"/>
              </w:rPr>
            </w:pPr>
            <w:r w:rsidRPr="007F79C9">
              <w:rPr>
                <w:sz w:val="18"/>
                <w:szCs w:val="18"/>
                <w:lang w:val="en-US" w:bidi="th-TH"/>
              </w:rPr>
              <w:t>350,108</w:t>
            </w:r>
          </w:p>
        </w:tc>
        <w:tc>
          <w:tcPr>
            <w:tcW w:w="180" w:type="dxa"/>
          </w:tcPr>
          <w:p w:rsidR="007F79C9" w:rsidRPr="007F79C9" w:rsidRDefault="007F79C9" w:rsidP="007F79C9">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7F79C9" w:rsidRPr="007F79C9" w:rsidRDefault="007F79C9" w:rsidP="007F79C9">
            <w:pPr>
              <w:pStyle w:val="acctfourfigures"/>
              <w:tabs>
                <w:tab w:val="clear" w:pos="765"/>
                <w:tab w:val="decimal" w:pos="648"/>
              </w:tabs>
              <w:spacing w:line="240" w:lineRule="atLeast"/>
              <w:ind w:right="-79"/>
              <w:rPr>
                <w:sz w:val="18"/>
                <w:szCs w:val="18"/>
                <w:lang w:val="en-US" w:bidi="th-TH"/>
              </w:rPr>
            </w:pPr>
            <w:r w:rsidRPr="007F79C9">
              <w:rPr>
                <w:sz w:val="18"/>
                <w:szCs w:val="18"/>
                <w:lang w:val="en-US" w:bidi="th-TH"/>
              </w:rPr>
              <w:t>356,077</w:t>
            </w:r>
          </w:p>
        </w:tc>
        <w:tc>
          <w:tcPr>
            <w:tcW w:w="180" w:type="dxa"/>
            <w:shd w:val="clear" w:color="auto" w:fill="auto"/>
          </w:tcPr>
          <w:p w:rsidR="007F79C9" w:rsidRPr="007F79C9" w:rsidRDefault="007F79C9" w:rsidP="007F79C9">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r w:rsidRPr="007F79C9">
              <w:rPr>
                <w:sz w:val="18"/>
                <w:szCs w:val="18"/>
                <w:lang w:val="en-US" w:bidi="th-TH"/>
              </w:rPr>
              <w:t>350,108</w:t>
            </w:r>
          </w:p>
        </w:tc>
        <w:tc>
          <w:tcPr>
            <w:tcW w:w="180" w:type="dxa"/>
            <w:shd w:val="clear" w:color="auto" w:fill="auto"/>
          </w:tcPr>
          <w:p w:rsidR="007F79C9" w:rsidRPr="007F79C9" w:rsidRDefault="007F79C9" w:rsidP="007F79C9">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r w:rsidRPr="007F79C9">
              <w:rPr>
                <w:sz w:val="18"/>
                <w:szCs w:val="18"/>
                <w:lang w:val="en-US" w:bidi="th-TH"/>
              </w:rPr>
              <w:t>356,077</w:t>
            </w:r>
          </w:p>
        </w:tc>
      </w:tr>
      <w:tr w:rsidR="007F79C9" w:rsidRPr="007F79C9" w:rsidTr="00255CA8">
        <w:trPr>
          <w:gridAfter w:val="2"/>
          <w:wAfter w:w="14" w:type="dxa"/>
          <w:cantSplit/>
        </w:trPr>
        <w:tc>
          <w:tcPr>
            <w:tcW w:w="3137" w:type="dxa"/>
          </w:tcPr>
          <w:p w:rsidR="007F79C9" w:rsidRPr="007F79C9" w:rsidRDefault="007F79C9" w:rsidP="007F79C9">
            <w:pPr>
              <w:tabs>
                <w:tab w:val="left" w:pos="191"/>
                <w:tab w:val="left" w:pos="555"/>
              </w:tabs>
              <w:rPr>
                <w:rFonts w:cs="Times New Roman"/>
                <w:cs/>
              </w:rPr>
            </w:pPr>
            <w:r w:rsidRPr="007F79C9">
              <w:rPr>
                <w:rFonts w:cs="Times New Roman"/>
              </w:rPr>
              <w:t>Others</w:t>
            </w:r>
          </w:p>
        </w:tc>
        <w:tc>
          <w:tcPr>
            <w:tcW w:w="180" w:type="dxa"/>
          </w:tcPr>
          <w:p w:rsidR="007F79C9" w:rsidRPr="007F79C9" w:rsidRDefault="007F79C9" w:rsidP="007F79C9">
            <w:pPr>
              <w:pStyle w:val="acctfourfigures"/>
              <w:tabs>
                <w:tab w:val="clear" w:pos="765"/>
                <w:tab w:val="decimal" w:pos="551"/>
              </w:tabs>
              <w:spacing w:line="240" w:lineRule="atLeast"/>
              <w:ind w:left="-346" w:right="-79"/>
              <w:rPr>
                <w:sz w:val="18"/>
                <w:szCs w:val="18"/>
                <w:lang w:val="en-US" w:bidi="th-TH"/>
              </w:rPr>
            </w:pPr>
          </w:p>
        </w:tc>
        <w:tc>
          <w:tcPr>
            <w:tcW w:w="896" w:type="dxa"/>
            <w:tcBorders>
              <w:bottom w:val="single" w:sz="4" w:space="0" w:color="auto"/>
            </w:tcBorders>
            <w:shd w:val="clear" w:color="auto" w:fill="auto"/>
          </w:tcPr>
          <w:p w:rsidR="007F79C9" w:rsidRPr="007F79C9" w:rsidRDefault="007F79C9" w:rsidP="007F79C9">
            <w:pPr>
              <w:pStyle w:val="acctfourfigures"/>
              <w:tabs>
                <w:tab w:val="clear" w:pos="765"/>
                <w:tab w:val="decimal" w:pos="463"/>
              </w:tabs>
              <w:spacing w:line="240" w:lineRule="atLeast"/>
              <w:ind w:left="-269" w:right="-79"/>
              <w:rPr>
                <w:sz w:val="18"/>
                <w:szCs w:val="18"/>
                <w:lang w:val="en-US" w:bidi="th-TH"/>
              </w:rPr>
            </w:pPr>
            <w:r w:rsidRPr="007F79C9">
              <w:rPr>
                <w:sz w:val="18"/>
                <w:szCs w:val="18"/>
                <w:lang w:val="en-US" w:bidi="th-TH"/>
              </w:rPr>
              <w:t>-</w:t>
            </w:r>
          </w:p>
        </w:tc>
        <w:tc>
          <w:tcPr>
            <w:tcW w:w="178" w:type="dxa"/>
            <w:shd w:val="clear" w:color="auto" w:fill="auto"/>
          </w:tcPr>
          <w:p w:rsidR="007F79C9" w:rsidRPr="007F79C9" w:rsidRDefault="007F79C9" w:rsidP="007F79C9">
            <w:pPr>
              <w:pStyle w:val="acctfourfigures"/>
              <w:tabs>
                <w:tab w:val="clear" w:pos="765"/>
                <w:tab w:val="decimal" w:pos="551"/>
              </w:tabs>
              <w:spacing w:line="240" w:lineRule="atLeast"/>
              <w:ind w:left="-269" w:right="-79"/>
              <w:rPr>
                <w:sz w:val="18"/>
                <w:szCs w:val="18"/>
                <w:lang w:val="en-US" w:bidi="th-TH"/>
              </w:rPr>
            </w:pPr>
          </w:p>
        </w:tc>
        <w:tc>
          <w:tcPr>
            <w:tcW w:w="903" w:type="dxa"/>
            <w:tcBorders>
              <w:bottom w:val="single" w:sz="4" w:space="0" w:color="auto"/>
            </w:tcBorders>
            <w:shd w:val="clear" w:color="auto" w:fill="auto"/>
          </w:tcPr>
          <w:p w:rsidR="007F79C9" w:rsidRPr="007F79C9" w:rsidRDefault="007F79C9" w:rsidP="007F79C9">
            <w:pPr>
              <w:pStyle w:val="acctfourfigures"/>
              <w:tabs>
                <w:tab w:val="clear" w:pos="765"/>
                <w:tab w:val="decimal" w:pos="642"/>
              </w:tabs>
              <w:spacing w:line="240" w:lineRule="atLeast"/>
              <w:ind w:left="-269" w:right="-79"/>
              <w:rPr>
                <w:sz w:val="18"/>
                <w:szCs w:val="18"/>
                <w:lang w:val="en-US" w:bidi="th-TH"/>
              </w:rPr>
            </w:pPr>
            <w:r w:rsidRPr="007F79C9">
              <w:rPr>
                <w:sz w:val="18"/>
                <w:szCs w:val="18"/>
                <w:lang w:val="en-US" w:bidi="th-TH"/>
              </w:rPr>
              <w:t>1,025</w:t>
            </w:r>
          </w:p>
        </w:tc>
        <w:tc>
          <w:tcPr>
            <w:tcW w:w="183" w:type="dxa"/>
            <w:shd w:val="clear" w:color="auto" w:fill="auto"/>
          </w:tcPr>
          <w:p w:rsidR="007F79C9" w:rsidRPr="007F79C9" w:rsidRDefault="007F79C9" w:rsidP="007F79C9">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rsidR="007F79C9" w:rsidRPr="007F79C9" w:rsidRDefault="007F79C9" w:rsidP="007F79C9">
            <w:pPr>
              <w:pStyle w:val="acctfourfigures"/>
              <w:tabs>
                <w:tab w:val="clear" w:pos="765"/>
                <w:tab w:val="decimal" w:pos="463"/>
              </w:tabs>
              <w:spacing w:line="240" w:lineRule="atLeast"/>
              <w:ind w:left="-346" w:right="-79"/>
              <w:rPr>
                <w:sz w:val="18"/>
                <w:szCs w:val="18"/>
                <w:lang w:val="en-US" w:bidi="th-TH"/>
              </w:rPr>
            </w:pPr>
            <w:r w:rsidRPr="007F79C9">
              <w:rPr>
                <w:sz w:val="18"/>
                <w:szCs w:val="18"/>
                <w:lang w:val="en-US" w:bidi="th-TH"/>
              </w:rPr>
              <w:t>-</w:t>
            </w:r>
          </w:p>
        </w:tc>
        <w:tc>
          <w:tcPr>
            <w:tcW w:w="180" w:type="dxa"/>
          </w:tcPr>
          <w:p w:rsidR="007F79C9" w:rsidRPr="007F79C9" w:rsidRDefault="007F79C9" w:rsidP="007F79C9">
            <w:pPr>
              <w:pStyle w:val="acctfourfigures"/>
              <w:tabs>
                <w:tab w:val="clear" w:pos="765"/>
                <w:tab w:val="decimal" w:pos="382"/>
                <w:tab w:val="decimal" w:pos="731"/>
              </w:tabs>
              <w:spacing w:line="240" w:lineRule="atLeast"/>
              <w:ind w:right="-79"/>
              <w:jc w:val="right"/>
              <w:rPr>
                <w:sz w:val="18"/>
                <w:szCs w:val="18"/>
                <w:lang w:val="en-US" w:bidi="th-TH"/>
              </w:rPr>
            </w:pPr>
          </w:p>
        </w:tc>
        <w:tc>
          <w:tcPr>
            <w:tcW w:w="801" w:type="dxa"/>
            <w:tcBorders>
              <w:bottom w:val="single" w:sz="4" w:space="0" w:color="auto"/>
            </w:tcBorders>
          </w:tcPr>
          <w:p w:rsidR="007F79C9" w:rsidRPr="007F79C9" w:rsidRDefault="007F79C9" w:rsidP="007F79C9">
            <w:pPr>
              <w:pStyle w:val="acctfourfigures"/>
              <w:tabs>
                <w:tab w:val="clear" w:pos="765"/>
                <w:tab w:val="decimal" w:pos="462"/>
              </w:tabs>
              <w:spacing w:line="240" w:lineRule="atLeast"/>
              <w:ind w:right="-79"/>
              <w:rPr>
                <w:sz w:val="18"/>
                <w:szCs w:val="18"/>
                <w:lang w:val="en-US" w:bidi="th-TH"/>
              </w:rPr>
            </w:pPr>
            <w:r w:rsidRPr="007F79C9">
              <w:rPr>
                <w:sz w:val="18"/>
                <w:szCs w:val="18"/>
                <w:lang w:val="en-US" w:bidi="th-TH"/>
              </w:rPr>
              <w:t>-</w:t>
            </w:r>
          </w:p>
        </w:tc>
        <w:tc>
          <w:tcPr>
            <w:tcW w:w="180" w:type="dxa"/>
            <w:shd w:val="clear" w:color="auto" w:fill="auto"/>
          </w:tcPr>
          <w:p w:rsidR="007F79C9" w:rsidRPr="007F79C9" w:rsidRDefault="007F79C9" w:rsidP="007F79C9">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tcPr>
          <w:p w:rsidR="007F79C9" w:rsidRPr="007F79C9" w:rsidRDefault="007F79C9" w:rsidP="007F79C9">
            <w:pPr>
              <w:pStyle w:val="acctfourfigures"/>
              <w:tabs>
                <w:tab w:val="clear" w:pos="765"/>
                <w:tab w:val="decimal" w:pos="476"/>
              </w:tabs>
              <w:spacing w:line="240" w:lineRule="atLeast"/>
              <w:ind w:left="-79" w:right="-79"/>
              <w:rPr>
                <w:sz w:val="18"/>
                <w:szCs w:val="18"/>
                <w:lang w:val="en-US" w:bidi="th-TH"/>
              </w:rPr>
            </w:pPr>
            <w:r w:rsidRPr="007F79C9">
              <w:rPr>
                <w:sz w:val="18"/>
                <w:szCs w:val="18"/>
                <w:lang w:val="en-US" w:bidi="th-TH"/>
              </w:rPr>
              <w:t>-</w:t>
            </w:r>
          </w:p>
        </w:tc>
        <w:tc>
          <w:tcPr>
            <w:tcW w:w="180" w:type="dxa"/>
            <w:shd w:val="clear" w:color="auto" w:fill="auto"/>
          </w:tcPr>
          <w:p w:rsidR="007F79C9" w:rsidRPr="007F79C9" w:rsidRDefault="007F79C9" w:rsidP="007F79C9">
            <w:pPr>
              <w:pStyle w:val="acctfourfigures"/>
              <w:tabs>
                <w:tab w:val="clear" w:pos="765"/>
                <w:tab w:val="decimal" w:pos="551"/>
              </w:tabs>
              <w:spacing w:line="240" w:lineRule="atLeast"/>
              <w:ind w:left="-269" w:right="-79"/>
              <w:rPr>
                <w:sz w:val="18"/>
                <w:szCs w:val="18"/>
                <w:lang w:val="en-US" w:bidi="th-TH"/>
              </w:rPr>
            </w:pPr>
          </w:p>
        </w:tc>
        <w:tc>
          <w:tcPr>
            <w:tcW w:w="820" w:type="dxa"/>
            <w:tcBorders>
              <w:bottom w:val="single" w:sz="4" w:space="0" w:color="auto"/>
            </w:tcBorders>
            <w:shd w:val="clear" w:color="auto" w:fill="auto"/>
          </w:tcPr>
          <w:p w:rsidR="007F79C9" w:rsidRPr="007F79C9" w:rsidRDefault="007F79C9" w:rsidP="007F79C9">
            <w:pPr>
              <w:pStyle w:val="acctfourfigures"/>
              <w:tabs>
                <w:tab w:val="clear" w:pos="765"/>
                <w:tab w:val="decimal" w:pos="642"/>
              </w:tabs>
              <w:spacing w:line="240" w:lineRule="atLeast"/>
              <w:ind w:left="-269" w:right="-79"/>
              <w:rPr>
                <w:sz w:val="18"/>
                <w:szCs w:val="18"/>
                <w:lang w:val="en-US" w:bidi="th-TH"/>
              </w:rPr>
            </w:pPr>
            <w:r w:rsidRPr="007F79C9">
              <w:rPr>
                <w:sz w:val="18"/>
                <w:szCs w:val="18"/>
                <w:lang w:val="en-US" w:bidi="th-TH"/>
              </w:rPr>
              <w:t>1,025</w:t>
            </w:r>
          </w:p>
        </w:tc>
      </w:tr>
      <w:tr w:rsidR="007F79C9" w:rsidRPr="007F79C9" w:rsidTr="00255CA8">
        <w:trPr>
          <w:gridAfter w:val="2"/>
          <w:wAfter w:w="14" w:type="dxa"/>
          <w:cantSplit/>
        </w:trPr>
        <w:tc>
          <w:tcPr>
            <w:tcW w:w="3137" w:type="dxa"/>
          </w:tcPr>
          <w:p w:rsidR="007F79C9" w:rsidRPr="007F79C9" w:rsidRDefault="007F79C9" w:rsidP="007F79C9">
            <w:pPr>
              <w:spacing w:line="240" w:lineRule="atLeast"/>
              <w:ind w:right="-115"/>
              <w:rPr>
                <w:b/>
                <w:bCs/>
                <w:cs/>
              </w:rPr>
            </w:pPr>
            <w:r w:rsidRPr="007F79C9">
              <w:rPr>
                <w:rFonts w:cs="Times New Roman"/>
                <w:b/>
                <w:bCs/>
              </w:rPr>
              <w:t>Total</w:t>
            </w:r>
            <w:r w:rsidRPr="007F79C9">
              <w:rPr>
                <w:b/>
                <w:bCs/>
              </w:rPr>
              <w:t xml:space="preserve"> revenue</w:t>
            </w:r>
          </w:p>
        </w:tc>
        <w:tc>
          <w:tcPr>
            <w:tcW w:w="180" w:type="dxa"/>
          </w:tcPr>
          <w:p w:rsidR="007F79C9" w:rsidRPr="007F79C9" w:rsidRDefault="007F79C9" w:rsidP="007F79C9">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7F79C9" w:rsidRPr="007F79C9" w:rsidRDefault="007F79C9" w:rsidP="007F79C9">
            <w:pPr>
              <w:pStyle w:val="acctfourfigures"/>
              <w:tabs>
                <w:tab w:val="clear" w:pos="765"/>
                <w:tab w:val="decimal" w:pos="642"/>
              </w:tabs>
              <w:spacing w:line="240" w:lineRule="atLeast"/>
              <w:ind w:left="-269" w:right="-79"/>
              <w:rPr>
                <w:b/>
                <w:bCs/>
                <w:sz w:val="18"/>
                <w:szCs w:val="18"/>
                <w:lang w:val="en-US" w:bidi="th-TH"/>
              </w:rPr>
            </w:pPr>
            <w:r w:rsidRPr="007F79C9">
              <w:rPr>
                <w:b/>
                <w:bCs/>
                <w:sz w:val="18"/>
                <w:szCs w:val="18"/>
                <w:lang w:val="en-US" w:bidi="th-TH"/>
              </w:rPr>
              <w:t>720</w:t>
            </w:r>
          </w:p>
        </w:tc>
        <w:tc>
          <w:tcPr>
            <w:tcW w:w="178" w:type="dxa"/>
            <w:shd w:val="clear" w:color="auto" w:fill="auto"/>
          </w:tcPr>
          <w:p w:rsidR="007F79C9" w:rsidRPr="007F79C9" w:rsidRDefault="007F79C9" w:rsidP="007F79C9">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single" w:sz="4" w:space="0" w:color="auto"/>
              <w:bottom w:val="double" w:sz="4" w:space="0" w:color="auto"/>
            </w:tcBorders>
            <w:shd w:val="clear" w:color="auto" w:fill="auto"/>
          </w:tcPr>
          <w:p w:rsidR="007F79C9" w:rsidRPr="007F79C9" w:rsidRDefault="007F79C9" w:rsidP="007F79C9">
            <w:pPr>
              <w:pStyle w:val="acctfourfigures"/>
              <w:tabs>
                <w:tab w:val="clear" w:pos="765"/>
                <w:tab w:val="decimal" w:pos="642"/>
              </w:tabs>
              <w:spacing w:line="240" w:lineRule="atLeast"/>
              <w:ind w:left="-269" w:right="-79"/>
              <w:rPr>
                <w:b/>
                <w:bCs/>
                <w:sz w:val="18"/>
                <w:szCs w:val="18"/>
                <w:lang w:val="en-US" w:bidi="th-TH"/>
              </w:rPr>
            </w:pPr>
            <w:r w:rsidRPr="007F79C9">
              <w:rPr>
                <w:b/>
                <w:bCs/>
                <w:sz w:val="18"/>
                <w:szCs w:val="18"/>
                <w:lang w:val="en-US" w:bidi="th-TH"/>
              </w:rPr>
              <w:t>1,772</w:t>
            </w:r>
          </w:p>
        </w:tc>
        <w:tc>
          <w:tcPr>
            <w:tcW w:w="183" w:type="dxa"/>
            <w:shd w:val="clear" w:color="auto" w:fill="auto"/>
          </w:tcPr>
          <w:p w:rsidR="007F79C9" w:rsidRPr="007F79C9" w:rsidRDefault="007F79C9" w:rsidP="007F79C9">
            <w:pPr>
              <w:pStyle w:val="Footer"/>
              <w:tabs>
                <w:tab w:val="clear" w:pos="4320"/>
                <w:tab w:val="clear" w:pos="8640"/>
                <w:tab w:val="decimal" w:pos="382"/>
              </w:tabs>
              <w:ind w:right="-108"/>
              <w:jc w:val="right"/>
              <w:rPr>
                <w:rFonts w:cs="Times New Roman"/>
                <w:b/>
                <w:bCs/>
                <w:lang w:val="en-US" w:eastAsia="en-US"/>
              </w:rPr>
            </w:pPr>
          </w:p>
        </w:tc>
        <w:tc>
          <w:tcPr>
            <w:tcW w:w="812" w:type="dxa"/>
            <w:tcBorders>
              <w:top w:val="single" w:sz="4" w:space="0" w:color="auto"/>
              <w:bottom w:val="double" w:sz="4" w:space="0" w:color="auto"/>
            </w:tcBorders>
          </w:tcPr>
          <w:p w:rsidR="007F79C9" w:rsidRPr="007F79C9" w:rsidRDefault="007F79C9" w:rsidP="007F79C9">
            <w:pPr>
              <w:pStyle w:val="acctfourfigures"/>
              <w:tabs>
                <w:tab w:val="clear" w:pos="765"/>
                <w:tab w:val="decimal" w:pos="648"/>
              </w:tabs>
              <w:spacing w:line="240" w:lineRule="atLeast"/>
              <w:ind w:left="-346" w:right="-79"/>
              <w:rPr>
                <w:b/>
                <w:bCs/>
                <w:sz w:val="18"/>
                <w:szCs w:val="18"/>
                <w:lang w:val="en-US" w:bidi="th-TH"/>
              </w:rPr>
            </w:pPr>
            <w:r w:rsidRPr="007F79C9">
              <w:rPr>
                <w:b/>
                <w:bCs/>
                <w:sz w:val="18"/>
                <w:szCs w:val="18"/>
                <w:lang w:val="en-US" w:bidi="th-TH"/>
              </w:rPr>
              <w:t>357,341</w:t>
            </w:r>
          </w:p>
        </w:tc>
        <w:tc>
          <w:tcPr>
            <w:tcW w:w="180" w:type="dxa"/>
          </w:tcPr>
          <w:p w:rsidR="007F79C9" w:rsidRPr="007F79C9" w:rsidRDefault="007F79C9" w:rsidP="007F79C9">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single" w:sz="4" w:space="0" w:color="auto"/>
              <w:bottom w:val="double" w:sz="4" w:space="0" w:color="auto"/>
            </w:tcBorders>
          </w:tcPr>
          <w:p w:rsidR="007F79C9" w:rsidRPr="007F79C9" w:rsidRDefault="007F79C9" w:rsidP="007F79C9">
            <w:pPr>
              <w:pStyle w:val="acctfourfigures"/>
              <w:tabs>
                <w:tab w:val="clear" w:pos="765"/>
                <w:tab w:val="decimal" w:pos="648"/>
              </w:tabs>
              <w:spacing w:line="240" w:lineRule="atLeast"/>
              <w:ind w:left="-346" w:right="-79"/>
              <w:rPr>
                <w:b/>
                <w:bCs/>
                <w:sz w:val="18"/>
                <w:szCs w:val="18"/>
                <w:lang w:val="en-US" w:bidi="th-TH"/>
              </w:rPr>
            </w:pPr>
            <w:r w:rsidRPr="007F79C9">
              <w:rPr>
                <w:b/>
                <w:bCs/>
                <w:sz w:val="18"/>
                <w:szCs w:val="18"/>
                <w:lang w:val="en-US" w:bidi="th-TH"/>
              </w:rPr>
              <w:t>365,923</w:t>
            </w:r>
          </w:p>
        </w:tc>
        <w:tc>
          <w:tcPr>
            <w:tcW w:w="180" w:type="dxa"/>
            <w:shd w:val="clear" w:color="auto" w:fill="auto"/>
          </w:tcPr>
          <w:p w:rsidR="007F79C9" w:rsidRPr="007F79C9" w:rsidRDefault="007F79C9" w:rsidP="007F79C9">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7F79C9" w:rsidRPr="007F79C9" w:rsidRDefault="007F79C9" w:rsidP="007F79C9">
            <w:pPr>
              <w:pStyle w:val="acctfourfigures"/>
              <w:tabs>
                <w:tab w:val="clear" w:pos="765"/>
                <w:tab w:val="decimal" w:pos="654"/>
              </w:tabs>
              <w:spacing w:line="240" w:lineRule="atLeast"/>
              <w:ind w:left="-79" w:right="-79"/>
              <w:rPr>
                <w:b/>
                <w:bCs/>
                <w:sz w:val="18"/>
                <w:szCs w:val="18"/>
                <w:lang w:val="en-US" w:bidi="th-TH"/>
              </w:rPr>
            </w:pPr>
            <w:r w:rsidRPr="007F79C9">
              <w:rPr>
                <w:b/>
                <w:bCs/>
                <w:sz w:val="18"/>
                <w:szCs w:val="18"/>
                <w:lang w:val="en-US" w:bidi="th-TH"/>
              </w:rPr>
              <w:t>358,061</w:t>
            </w:r>
          </w:p>
        </w:tc>
        <w:tc>
          <w:tcPr>
            <w:tcW w:w="180" w:type="dxa"/>
            <w:shd w:val="clear" w:color="auto" w:fill="auto"/>
          </w:tcPr>
          <w:p w:rsidR="007F79C9" w:rsidRPr="007F79C9" w:rsidRDefault="007F79C9" w:rsidP="007F79C9">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single" w:sz="4" w:space="0" w:color="auto"/>
              <w:bottom w:val="double" w:sz="4" w:space="0" w:color="auto"/>
            </w:tcBorders>
            <w:shd w:val="clear" w:color="auto" w:fill="auto"/>
          </w:tcPr>
          <w:p w:rsidR="007F79C9" w:rsidRPr="007F79C9" w:rsidRDefault="007F79C9" w:rsidP="007F79C9">
            <w:pPr>
              <w:pStyle w:val="acctfourfigures"/>
              <w:tabs>
                <w:tab w:val="clear" w:pos="765"/>
                <w:tab w:val="decimal" w:pos="654"/>
              </w:tabs>
              <w:spacing w:line="240" w:lineRule="atLeast"/>
              <w:ind w:left="-79" w:right="-79"/>
              <w:rPr>
                <w:b/>
                <w:bCs/>
                <w:sz w:val="18"/>
                <w:szCs w:val="18"/>
                <w:lang w:val="en-US" w:bidi="th-TH"/>
              </w:rPr>
            </w:pPr>
            <w:r w:rsidRPr="007F79C9">
              <w:rPr>
                <w:b/>
                <w:bCs/>
                <w:sz w:val="18"/>
                <w:szCs w:val="18"/>
                <w:lang w:val="en-US" w:bidi="th-TH"/>
              </w:rPr>
              <w:t>367,695</w:t>
            </w:r>
          </w:p>
        </w:tc>
      </w:tr>
      <w:tr w:rsidR="00186ABD" w:rsidRPr="007F79C9" w:rsidTr="00255CA8">
        <w:trPr>
          <w:gridAfter w:val="2"/>
          <w:wAfter w:w="14" w:type="dxa"/>
          <w:cantSplit/>
        </w:trPr>
        <w:tc>
          <w:tcPr>
            <w:tcW w:w="3137" w:type="dxa"/>
          </w:tcPr>
          <w:p w:rsidR="00186ABD" w:rsidRPr="007F79C9" w:rsidRDefault="00186ABD" w:rsidP="00186ABD">
            <w:pPr>
              <w:tabs>
                <w:tab w:val="left" w:pos="191"/>
                <w:tab w:val="left" w:pos="555"/>
              </w:tabs>
              <w:rPr>
                <w:rFonts w:cs="Times New Roman"/>
                <w:cs/>
              </w:rPr>
            </w:pPr>
          </w:p>
        </w:tc>
        <w:tc>
          <w:tcPr>
            <w:tcW w:w="180" w:type="dxa"/>
          </w:tcPr>
          <w:p w:rsidR="00186ABD" w:rsidRPr="007F79C9" w:rsidRDefault="00186ABD" w:rsidP="00186ABD">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rsidR="00186ABD" w:rsidRPr="007F79C9" w:rsidRDefault="00186ABD" w:rsidP="007F79C9">
            <w:pPr>
              <w:pStyle w:val="acctfourfigures"/>
              <w:tabs>
                <w:tab w:val="clear" w:pos="765"/>
                <w:tab w:val="decimal" w:pos="642"/>
              </w:tabs>
              <w:spacing w:line="240" w:lineRule="atLeast"/>
              <w:ind w:left="-269" w:right="-79"/>
              <w:rPr>
                <w:sz w:val="18"/>
                <w:szCs w:val="18"/>
                <w:lang w:val="en-US" w:bidi="th-TH"/>
              </w:rPr>
            </w:pPr>
          </w:p>
        </w:tc>
        <w:tc>
          <w:tcPr>
            <w:tcW w:w="178" w:type="dxa"/>
            <w:shd w:val="clear" w:color="auto" w:fill="auto"/>
          </w:tcPr>
          <w:p w:rsidR="00186ABD" w:rsidRPr="007F79C9" w:rsidRDefault="00186ABD" w:rsidP="00186ABD">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double" w:sz="4" w:space="0" w:color="auto"/>
            </w:tcBorders>
            <w:shd w:val="clear" w:color="auto" w:fill="auto"/>
          </w:tcPr>
          <w:p w:rsidR="00186ABD" w:rsidRPr="007F79C9" w:rsidRDefault="00186ABD" w:rsidP="00186ABD">
            <w:pPr>
              <w:pStyle w:val="acctfourfigures"/>
              <w:tabs>
                <w:tab w:val="clear" w:pos="765"/>
                <w:tab w:val="decimal" w:pos="551"/>
              </w:tabs>
              <w:spacing w:line="240" w:lineRule="atLeast"/>
              <w:ind w:left="-269" w:right="-79"/>
              <w:rPr>
                <w:b/>
                <w:bCs/>
                <w:sz w:val="18"/>
                <w:szCs w:val="18"/>
                <w:lang w:val="en-US" w:bidi="th-TH"/>
              </w:rPr>
            </w:pPr>
          </w:p>
        </w:tc>
        <w:tc>
          <w:tcPr>
            <w:tcW w:w="183" w:type="dxa"/>
            <w:shd w:val="clear" w:color="auto" w:fill="auto"/>
          </w:tcPr>
          <w:p w:rsidR="00186ABD" w:rsidRPr="007F79C9" w:rsidRDefault="00186ABD" w:rsidP="00186ABD">
            <w:pPr>
              <w:pStyle w:val="Footer"/>
              <w:tabs>
                <w:tab w:val="clear" w:pos="4320"/>
                <w:tab w:val="clear" w:pos="8640"/>
                <w:tab w:val="decimal" w:pos="382"/>
              </w:tabs>
              <w:ind w:right="-108"/>
              <w:jc w:val="right"/>
              <w:rPr>
                <w:rFonts w:cs="Times New Roman"/>
                <w:b/>
                <w:bCs/>
                <w:lang w:val="en-US" w:eastAsia="en-US"/>
              </w:rPr>
            </w:pPr>
          </w:p>
        </w:tc>
        <w:tc>
          <w:tcPr>
            <w:tcW w:w="812" w:type="dxa"/>
            <w:tcBorders>
              <w:top w:val="double" w:sz="4" w:space="0" w:color="auto"/>
            </w:tcBorders>
          </w:tcPr>
          <w:p w:rsidR="00186ABD" w:rsidRPr="007F79C9" w:rsidRDefault="00186ABD" w:rsidP="007F79C9">
            <w:pPr>
              <w:pStyle w:val="acctfourfigures"/>
              <w:tabs>
                <w:tab w:val="clear" w:pos="765"/>
                <w:tab w:val="decimal" w:pos="648"/>
              </w:tabs>
              <w:spacing w:line="240" w:lineRule="atLeast"/>
              <w:ind w:left="-346" w:right="-79"/>
              <w:rPr>
                <w:sz w:val="18"/>
                <w:szCs w:val="18"/>
                <w:lang w:val="en-US" w:bidi="th-TH"/>
              </w:rPr>
            </w:pPr>
          </w:p>
        </w:tc>
        <w:tc>
          <w:tcPr>
            <w:tcW w:w="180" w:type="dxa"/>
          </w:tcPr>
          <w:p w:rsidR="00186ABD" w:rsidRPr="007F79C9" w:rsidRDefault="00186ABD" w:rsidP="00186ABD">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double" w:sz="4" w:space="0" w:color="auto"/>
            </w:tcBorders>
          </w:tcPr>
          <w:p w:rsidR="00186ABD" w:rsidRPr="007F79C9" w:rsidRDefault="00186ABD" w:rsidP="00186ABD">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186ABD" w:rsidRPr="007F79C9" w:rsidRDefault="00186ABD" w:rsidP="00186ABD">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186ABD" w:rsidRPr="007F79C9" w:rsidRDefault="00186ABD" w:rsidP="007F79C9">
            <w:pPr>
              <w:pStyle w:val="acctfourfigures"/>
              <w:tabs>
                <w:tab w:val="clear" w:pos="765"/>
                <w:tab w:val="decimal" w:pos="654"/>
              </w:tabs>
              <w:spacing w:line="240" w:lineRule="atLeast"/>
              <w:ind w:left="-79" w:right="-79"/>
              <w:rPr>
                <w:sz w:val="18"/>
                <w:szCs w:val="18"/>
                <w:lang w:val="en-US" w:bidi="th-TH"/>
              </w:rPr>
            </w:pPr>
          </w:p>
        </w:tc>
        <w:tc>
          <w:tcPr>
            <w:tcW w:w="180" w:type="dxa"/>
            <w:shd w:val="clear" w:color="auto" w:fill="auto"/>
          </w:tcPr>
          <w:p w:rsidR="00186ABD" w:rsidRPr="007F79C9" w:rsidRDefault="00186ABD" w:rsidP="00186ABD">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double" w:sz="4" w:space="0" w:color="auto"/>
            </w:tcBorders>
            <w:shd w:val="clear" w:color="auto" w:fill="auto"/>
          </w:tcPr>
          <w:p w:rsidR="00186ABD" w:rsidRPr="007F79C9" w:rsidRDefault="00186ABD" w:rsidP="00186ABD">
            <w:pPr>
              <w:pStyle w:val="acctfourfigures"/>
              <w:tabs>
                <w:tab w:val="clear" w:pos="765"/>
                <w:tab w:val="decimal" w:pos="562"/>
              </w:tabs>
              <w:spacing w:line="240" w:lineRule="atLeast"/>
              <w:ind w:left="-79" w:right="-79"/>
              <w:rPr>
                <w:b/>
                <w:bCs/>
                <w:sz w:val="18"/>
                <w:szCs w:val="18"/>
                <w:lang w:val="en-US" w:bidi="th-TH"/>
              </w:rPr>
            </w:pPr>
          </w:p>
        </w:tc>
      </w:tr>
      <w:tr w:rsidR="00186ABD" w:rsidRPr="007F79C9" w:rsidTr="00255CA8">
        <w:trPr>
          <w:gridAfter w:val="2"/>
          <w:wAfter w:w="14" w:type="dxa"/>
          <w:cantSplit/>
        </w:trPr>
        <w:tc>
          <w:tcPr>
            <w:tcW w:w="3137" w:type="dxa"/>
          </w:tcPr>
          <w:p w:rsidR="00186ABD" w:rsidRPr="007F79C9" w:rsidRDefault="00186ABD" w:rsidP="00186ABD">
            <w:pPr>
              <w:spacing w:line="240" w:lineRule="atLeast"/>
              <w:ind w:left="72" w:right="-115" w:hanging="72"/>
              <w:rPr>
                <w:rFonts w:cs="Times New Roman"/>
                <w:b/>
                <w:bCs/>
              </w:rPr>
            </w:pPr>
            <w:r w:rsidRPr="007F79C9">
              <w:rPr>
                <w:rFonts w:cs="Times New Roman"/>
                <w:b/>
                <w:bCs/>
              </w:rPr>
              <w:t xml:space="preserve">Timing of revenue recognition </w:t>
            </w:r>
          </w:p>
        </w:tc>
        <w:tc>
          <w:tcPr>
            <w:tcW w:w="180" w:type="dxa"/>
          </w:tcPr>
          <w:p w:rsidR="00186ABD" w:rsidRPr="007F79C9" w:rsidRDefault="00186ABD" w:rsidP="00186ABD">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186ABD" w:rsidRPr="007F79C9" w:rsidRDefault="00186ABD" w:rsidP="00186ABD">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186ABD" w:rsidRPr="007F79C9" w:rsidRDefault="00186ABD" w:rsidP="00186ABD">
            <w:pPr>
              <w:pStyle w:val="acctfourfigures"/>
              <w:tabs>
                <w:tab w:val="clear" w:pos="765"/>
                <w:tab w:val="decimal" w:pos="551"/>
              </w:tabs>
              <w:spacing w:line="240" w:lineRule="atLeast"/>
              <w:ind w:left="-269" w:right="-79"/>
              <w:rPr>
                <w:b/>
                <w:bCs/>
                <w:sz w:val="18"/>
                <w:szCs w:val="18"/>
                <w:lang w:val="en-US" w:bidi="th-TH"/>
              </w:rPr>
            </w:pPr>
          </w:p>
        </w:tc>
        <w:tc>
          <w:tcPr>
            <w:tcW w:w="903" w:type="dxa"/>
            <w:shd w:val="clear" w:color="auto" w:fill="auto"/>
          </w:tcPr>
          <w:p w:rsidR="00186ABD" w:rsidRPr="007F79C9" w:rsidRDefault="00186ABD" w:rsidP="00186ABD">
            <w:pPr>
              <w:pStyle w:val="acctfourfigures"/>
              <w:tabs>
                <w:tab w:val="clear" w:pos="765"/>
                <w:tab w:val="decimal" w:pos="551"/>
              </w:tabs>
              <w:spacing w:line="240" w:lineRule="atLeast"/>
              <w:ind w:left="-269" w:right="-79"/>
              <w:rPr>
                <w:b/>
                <w:bCs/>
                <w:sz w:val="18"/>
                <w:szCs w:val="18"/>
                <w:lang w:val="en-US" w:bidi="th-TH"/>
              </w:rPr>
            </w:pPr>
          </w:p>
        </w:tc>
        <w:tc>
          <w:tcPr>
            <w:tcW w:w="183" w:type="dxa"/>
            <w:shd w:val="clear" w:color="auto" w:fill="auto"/>
          </w:tcPr>
          <w:p w:rsidR="00186ABD" w:rsidRPr="007F79C9" w:rsidRDefault="00186ABD" w:rsidP="00186ABD">
            <w:pPr>
              <w:pStyle w:val="Footer"/>
              <w:tabs>
                <w:tab w:val="clear" w:pos="4320"/>
                <w:tab w:val="clear" w:pos="8640"/>
                <w:tab w:val="decimal" w:pos="382"/>
              </w:tabs>
              <w:ind w:right="-108"/>
              <w:jc w:val="right"/>
              <w:rPr>
                <w:rFonts w:cs="Times New Roman"/>
                <w:b/>
                <w:bCs/>
                <w:lang w:val="en-US" w:eastAsia="en-US"/>
              </w:rPr>
            </w:pPr>
          </w:p>
        </w:tc>
        <w:tc>
          <w:tcPr>
            <w:tcW w:w="812" w:type="dxa"/>
          </w:tcPr>
          <w:p w:rsidR="00186ABD" w:rsidRPr="007F79C9" w:rsidRDefault="00186ABD" w:rsidP="007F79C9">
            <w:pPr>
              <w:pStyle w:val="acctfourfigures"/>
              <w:tabs>
                <w:tab w:val="clear" w:pos="765"/>
                <w:tab w:val="decimal" w:pos="648"/>
              </w:tabs>
              <w:spacing w:line="240" w:lineRule="atLeast"/>
              <w:ind w:left="-346" w:right="-79"/>
              <w:rPr>
                <w:sz w:val="18"/>
                <w:szCs w:val="18"/>
                <w:lang w:val="en-US" w:bidi="th-TH"/>
              </w:rPr>
            </w:pPr>
          </w:p>
        </w:tc>
        <w:tc>
          <w:tcPr>
            <w:tcW w:w="180" w:type="dxa"/>
          </w:tcPr>
          <w:p w:rsidR="00186ABD" w:rsidRPr="007F79C9" w:rsidRDefault="00186ABD" w:rsidP="00186ABD">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Pr>
          <w:p w:rsidR="00186ABD" w:rsidRPr="007F79C9" w:rsidRDefault="00186ABD" w:rsidP="00186ABD">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rsidR="00186ABD" w:rsidRPr="007F79C9" w:rsidRDefault="00186ABD" w:rsidP="00186ABD">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186ABD" w:rsidRPr="007F79C9" w:rsidRDefault="00186ABD" w:rsidP="007F79C9">
            <w:pPr>
              <w:pStyle w:val="acctfourfigures"/>
              <w:tabs>
                <w:tab w:val="clear" w:pos="765"/>
                <w:tab w:val="decimal" w:pos="654"/>
              </w:tabs>
              <w:spacing w:line="240" w:lineRule="atLeast"/>
              <w:ind w:left="-79" w:right="-79"/>
              <w:rPr>
                <w:sz w:val="18"/>
                <w:szCs w:val="18"/>
                <w:lang w:val="en-US" w:bidi="th-TH"/>
              </w:rPr>
            </w:pPr>
          </w:p>
        </w:tc>
        <w:tc>
          <w:tcPr>
            <w:tcW w:w="180" w:type="dxa"/>
            <w:shd w:val="clear" w:color="auto" w:fill="auto"/>
          </w:tcPr>
          <w:p w:rsidR="00186ABD" w:rsidRPr="007F79C9" w:rsidRDefault="00186ABD" w:rsidP="00186ABD">
            <w:pPr>
              <w:pStyle w:val="acctfourfigures"/>
              <w:tabs>
                <w:tab w:val="clear" w:pos="765"/>
                <w:tab w:val="decimal" w:pos="562"/>
              </w:tabs>
              <w:spacing w:line="240" w:lineRule="atLeast"/>
              <w:ind w:left="-79" w:right="-79"/>
              <w:rPr>
                <w:b/>
                <w:bCs/>
                <w:sz w:val="18"/>
                <w:szCs w:val="18"/>
                <w:lang w:val="en-US" w:bidi="th-TH"/>
              </w:rPr>
            </w:pPr>
          </w:p>
        </w:tc>
        <w:tc>
          <w:tcPr>
            <w:tcW w:w="820" w:type="dxa"/>
            <w:shd w:val="clear" w:color="auto" w:fill="auto"/>
          </w:tcPr>
          <w:p w:rsidR="00186ABD" w:rsidRPr="007F79C9" w:rsidRDefault="00186ABD" w:rsidP="00186ABD">
            <w:pPr>
              <w:pStyle w:val="acctfourfigures"/>
              <w:tabs>
                <w:tab w:val="clear" w:pos="765"/>
                <w:tab w:val="decimal" w:pos="562"/>
              </w:tabs>
              <w:spacing w:line="240" w:lineRule="atLeast"/>
              <w:ind w:left="-79" w:right="-79"/>
              <w:rPr>
                <w:b/>
                <w:bCs/>
                <w:sz w:val="18"/>
                <w:szCs w:val="18"/>
                <w:lang w:val="en-US" w:bidi="th-TH"/>
              </w:rPr>
            </w:pPr>
          </w:p>
        </w:tc>
      </w:tr>
      <w:tr w:rsidR="007F79C9" w:rsidRPr="007F79C9" w:rsidTr="00966B47">
        <w:trPr>
          <w:gridAfter w:val="2"/>
          <w:wAfter w:w="14" w:type="dxa"/>
          <w:cantSplit/>
        </w:trPr>
        <w:tc>
          <w:tcPr>
            <w:tcW w:w="3137" w:type="dxa"/>
            <w:vAlign w:val="bottom"/>
          </w:tcPr>
          <w:p w:rsidR="007F79C9" w:rsidRPr="007F79C9" w:rsidRDefault="007F79C9" w:rsidP="007F79C9">
            <w:pPr>
              <w:spacing w:line="240" w:lineRule="atLeast"/>
              <w:ind w:left="72" w:right="-115" w:hanging="72"/>
              <w:rPr>
                <w:rFonts w:cs="Times New Roman"/>
              </w:rPr>
            </w:pPr>
            <w:r w:rsidRPr="007F79C9">
              <w:rPr>
                <w:rFonts w:cs="Times New Roman"/>
              </w:rPr>
              <w:t xml:space="preserve">At a point in time </w:t>
            </w:r>
          </w:p>
        </w:tc>
        <w:tc>
          <w:tcPr>
            <w:tcW w:w="180" w:type="dxa"/>
          </w:tcPr>
          <w:p w:rsidR="007F79C9" w:rsidRPr="007F79C9" w:rsidRDefault="007F79C9" w:rsidP="007F79C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7F79C9" w:rsidRPr="007F79C9" w:rsidRDefault="007F79C9" w:rsidP="007F79C9">
            <w:pPr>
              <w:pStyle w:val="acctfourfigures"/>
              <w:tabs>
                <w:tab w:val="clear" w:pos="765"/>
                <w:tab w:val="decimal" w:pos="642"/>
              </w:tabs>
              <w:spacing w:line="240" w:lineRule="atLeast"/>
              <w:ind w:left="-269" w:right="-79"/>
              <w:rPr>
                <w:sz w:val="18"/>
                <w:szCs w:val="18"/>
              </w:rPr>
            </w:pPr>
            <w:r w:rsidRPr="007F79C9">
              <w:rPr>
                <w:sz w:val="18"/>
                <w:szCs w:val="18"/>
              </w:rPr>
              <w:t>720</w:t>
            </w:r>
          </w:p>
        </w:tc>
        <w:tc>
          <w:tcPr>
            <w:tcW w:w="178" w:type="dxa"/>
            <w:shd w:val="clear" w:color="auto" w:fill="auto"/>
            <w:vAlign w:val="bottom"/>
          </w:tcPr>
          <w:p w:rsidR="007F79C9" w:rsidRPr="007F79C9" w:rsidRDefault="007F79C9" w:rsidP="007F79C9">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7F79C9" w:rsidRPr="007F79C9" w:rsidRDefault="007F79C9" w:rsidP="007F79C9">
            <w:pPr>
              <w:pStyle w:val="acctfourfigures"/>
              <w:tabs>
                <w:tab w:val="clear" w:pos="765"/>
                <w:tab w:val="decimal" w:pos="644"/>
              </w:tabs>
              <w:spacing w:line="240" w:lineRule="atLeast"/>
              <w:ind w:left="-269" w:right="-79"/>
              <w:rPr>
                <w:sz w:val="18"/>
                <w:szCs w:val="18"/>
              </w:rPr>
            </w:pPr>
            <w:r w:rsidRPr="007F79C9">
              <w:rPr>
                <w:sz w:val="18"/>
                <w:szCs w:val="18"/>
              </w:rPr>
              <w:t>1,772</w:t>
            </w:r>
          </w:p>
        </w:tc>
        <w:tc>
          <w:tcPr>
            <w:tcW w:w="183" w:type="dxa"/>
            <w:shd w:val="clear" w:color="auto" w:fill="auto"/>
            <w:vAlign w:val="bottom"/>
          </w:tcPr>
          <w:p w:rsidR="007F79C9" w:rsidRPr="007F79C9" w:rsidRDefault="007F79C9" w:rsidP="007F79C9">
            <w:pPr>
              <w:pStyle w:val="acctfourfigures"/>
              <w:tabs>
                <w:tab w:val="clear" w:pos="765"/>
                <w:tab w:val="decimal" w:pos="911"/>
              </w:tabs>
              <w:spacing w:line="240" w:lineRule="atLeast"/>
              <w:ind w:right="11"/>
              <w:rPr>
                <w:sz w:val="18"/>
                <w:szCs w:val="18"/>
              </w:rPr>
            </w:pPr>
          </w:p>
        </w:tc>
        <w:tc>
          <w:tcPr>
            <w:tcW w:w="812" w:type="dxa"/>
          </w:tcPr>
          <w:p w:rsidR="007F79C9" w:rsidRPr="007F79C9" w:rsidRDefault="007F79C9" w:rsidP="007F79C9">
            <w:pPr>
              <w:pStyle w:val="acctfourfigures"/>
              <w:tabs>
                <w:tab w:val="clear" w:pos="765"/>
                <w:tab w:val="decimal" w:pos="648"/>
              </w:tabs>
              <w:spacing w:line="240" w:lineRule="atLeast"/>
              <w:ind w:left="-346" w:right="-79"/>
              <w:rPr>
                <w:sz w:val="18"/>
                <w:szCs w:val="18"/>
                <w:lang w:val="en-US" w:bidi="th-TH"/>
              </w:rPr>
            </w:pPr>
            <w:r w:rsidRPr="007F79C9">
              <w:rPr>
                <w:sz w:val="18"/>
                <w:szCs w:val="18"/>
                <w:lang w:val="en-US" w:bidi="th-TH"/>
              </w:rPr>
              <w:t>110,170</w:t>
            </w:r>
          </w:p>
        </w:tc>
        <w:tc>
          <w:tcPr>
            <w:tcW w:w="180" w:type="dxa"/>
            <w:vAlign w:val="bottom"/>
          </w:tcPr>
          <w:p w:rsidR="007F79C9" w:rsidRPr="007F79C9" w:rsidRDefault="007F79C9" w:rsidP="007F79C9">
            <w:pPr>
              <w:pStyle w:val="acctfourfigures"/>
              <w:tabs>
                <w:tab w:val="clear" w:pos="765"/>
                <w:tab w:val="decimal" w:pos="911"/>
              </w:tabs>
              <w:spacing w:line="240" w:lineRule="atLeast"/>
              <w:ind w:right="11"/>
              <w:rPr>
                <w:sz w:val="18"/>
                <w:szCs w:val="18"/>
              </w:rPr>
            </w:pPr>
          </w:p>
        </w:tc>
        <w:tc>
          <w:tcPr>
            <w:tcW w:w="801" w:type="dxa"/>
            <w:vAlign w:val="bottom"/>
          </w:tcPr>
          <w:p w:rsidR="007F79C9" w:rsidRPr="007F79C9" w:rsidRDefault="007F79C9" w:rsidP="007F79C9">
            <w:pPr>
              <w:pStyle w:val="acctfourfigures"/>
              <w:tabs>
                <w:tab w:val="clear" w:pos="765"/>
                <w:tab w:val="decimal" w:pos="648"/>
              </w:tabs>
              <w:spacing w:line="240" w:lineRule="atLeast"/>
              <w:ind w:left="-346" w:right="-79"/>
              <w:rPr>
                <w:sz w:val="18"/>
                <w:szCs w:val="18"/>
                <w:cs/>
                <w:lang w:val="en-US" w:bidi="th-TH"/>
              </w:rPr>
            </w:pPr>
            <w:r w:rsidRPr="007F79C9">
              <w:rPr>
                <w:sz w:val="18"/>
                <w:szCs w:val="18"/>
                <w:lang w:val="en-US" w:bidi="th-TH"/>
              </w:rPr>
              <w:t>123,734</w:t>
            </w:r>
          </w:p>
        </w:tc>
        <w:tc>
          <w:tcPr>
            <w:tcW w:w="180" w:type="dxa"/>
            <w:shd w:val="clear" w:color="auto" w:fill="auto"/>
            <w:vAlign w:val="bottom"/>
          </w:tcPr>
          <w:p w:rsidR="007F79C9" w:rsidRPr="007F79C9" w:rsidRDefault="007F79C9" w:rsidP="007F79C9">
            <w:pPr>
              <w:pStyle w:val="acctfourfigures"/>
              <w:tabs>
                <w:tab w:val="clear" w:pos="765"/>
                <w:tab w:val="decimal" w:pos="911"/>
              </w:tabs>
              <w:spacing w:line="240" w:lineRule="atLeast"/>
              <w:ind w:right="11"/>
              <w:rPr>
                <w:sz w:val="18"/>
                <w:szCs w:val="18"/>
              </w:rPr>
            </w:pPr>
          </w:p>
        </w:tc>
        <w:tc>
          <w:tcPr>
            <w:tcW w:w="810" w:type="dxa"/>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r w:rsidRPr="007F79C9">
              <w:rPr>
                <w:sz w:val="18"/>
                <w:szCs w:val="18"/>
                <w:lang w:val="en-US" w:bidi="th-TH"/>
              </w:rPr>
              <w:t>110,890</w:t>
            </w:r>
          </w:p>
        </w:tc>
        <w:tc>
          <w:tcPr>
            <w:tcW w:w="180" w:type="dxa"/>
            <w:shd w:val="clear" w:color="auto" w:fill="auto"/>
            <w:vAlign w:val="bottom"/>
          </w:tcPr>
          <w:p w:rsidR="007F79C9" w:rsidRPr="007F79C9" w:rsidRDefault="007F79C9" w:rsidP="007F79C9">
            <w:pPr>
              <w:tabs>
                <w:tab w:val="decimal" w:pos="911"/>
              </w:tabs>
              <w:spacing w:line="240" w:lineRule="atLeast"/>
              <w:ind w:right="11"/>
              <w:rPr>
                <w:rFonts w:cs="Times New Roman"/>
                <w:lang w:bidi="ar-SA"/>
              </w:rPr>
            </w:pPr>
          </w:p>
        </w:tc>
        <w:tc>
          <w:tcPr>
            <w:tcW w:w="820" w:type="dxa"/>
            <w:shd w:val="clear" w:color="auto" w:fill="auto"/>
            <w:vAlign w:val="bottom"/>
          </w:tcPr>
          <w:p w:rsidR="007F79C9" w:rsidRPr="007F79C9" w:rsidRDefault="007F79C9" w:rsidP="007F79C9">
            <w:pPr>
              <w:pStyle w:val="acctfourfigures"/>
              <w:tabs>
                <w:tab w:val="clear" w:pos="765"/>
                <w:tab w:val="decimal" w:pos="654"/>
              </w:tabs>
              <w:spacing w:line="240" w:lineRule="atLeast"/>
              <w:ind w:left="-79" w:right="-79"/>
              <w:rPr>
                <w:sz w:val="18"/>
                <w:szCs w:val="18"/>
                <w:cs/>
                <w:lang w:val="en-US" w:bidi="th-TH"/>
              </w:rPr>
            </w:pPr>
            <w:r w:rsidRPr="007F79C9">
              <w:rPr>
                <w:sz w:val="18"/>
                <w:szCs w:val="18"/>
                <w:lang w:val="en-US" w:bidi="th-TH"/>
              </w:rPr>
              <w:t>125,506</w:t>
            </w:r>
          </w:p>
        </w:tc>
      </w:tr>
      <w:tr w:rsidR="007F79C9" w:rsidRPr="007F79C9" w:rsidTr="00966B47">
        <w:trPr>
          <w:gridAfter w:val="2"/>
          <w:wAfter w:w="14" w:type="dxa"/>
          <w:cantSplit/>
        </w:trPr>
        <w:tc>
          <w:tcPr>
            <w:tcW w:w="3137" w:type="dxa"/>
            <w:vAlign w:val="bottom"/>
          </w:tcPr>
          <w:p w:rsidR="007F79C9" w:rsidRPr="007F79C9" w:rsidRDefault="007F79C9" w:rsidP="007F79C9">
            <w:pPr>
              <w:spacing w:line="240" w:lineRule="atLeast"/>
              <w:ind w:left="72" w:right="-115" w:hanging="72"/>
              <w:rPr>
                <w:rFonts w:cs="Times New Roman"/>
              </w:rPr>
            </w:pPr>
            <w:r w:rsidRPr="007F79C9">
              <w:rPr>
                <w:rFonts w:cs="Times New Roman"/>
              </w:rPr>
              <w:t xml:space="preserve">Over time </w:t>
            </w:r>
          </w:p>
        </w:tc>
        <w:tc>
          <w:tcPr>
            <w:tcW w:w="180" w:type="dxa"/>
          </w:tcPr>
          <w:p w:rsidR="007F79C9" w:rsidRPr="007F79C9" w:rsidRDefault="007F79C9" w:rsidP="007F79C9">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tcPr>
          <w:p w:rsidR="007F79C9" w:rsidRPr="007F79C9" w:rsidRDefault="007F79C9" w:rsidP="007F79C9">
            <w:pPr>
              <w:pStyle w:val="acctfourfigures"/>
              <w:tabs>
                <w:tab w:val="clear" w:pos="765"/>
                <w:tab w:val="decimal" w:pos="463"/>
              </w:tabs>
              <w:spacing w:line="240" w:lineRule="atLeast"/>
              <w:ind w:left="-269" w:right="-79"/>
              <w:rPr>
                <w:sz w:val="18"/>
                <w:szCs w:val="18"/>
              </w:rPr>
            </w:pPr>
            <w:r w:rsidRPr="007F79C9">
              <w:rPr>
                <w:sz w:val="18"/>
                <w:szCs w:val="18"/>
              </w:rPr>
              <w:t>-</w:t>
            </w:r>
          </w:p>
        </w:tc>
        <w:tc>
          <w:tcPr>
            <w:tcW w:w="178" w:type="dxa"/>
            <w:shd w:val="clear" w:color="auto" w:fill="auto"/>
            <w:vAlign w:val="bottom"/>
          </w:tcPr>
          <w:p w:rsidR="007F79C9" w:rsidRPr="007F79C9" w:rsidRDefault="007F79C9" w:rsidP="007F79C9">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vAlign w:val="bottom"/>
          </w:tcPr>
          <w:p w:rsidR="007F79C9" w:rsidRPr="007F79C9" w:rsidRDefault="007F79C9" w:rsidP="007F79C9">
            <w:pPr>
              <w:pStyle w:val="acctfourfigures"/>
              <w:tabs>
                <w:tab w:val="clear" w:pos="765"/>
                <w:tab w:val="decimal" w:pos="462"/>
              </w:tabs>
              <w:spacing w:line="240" w:lineRule="atLeast"/>
              <w:ind w:right="-79"/>
              <w:rPr>
                <w:sz w:val="18"/>
                <w:szCs w:val="18"/>
              </w:rPr>
            </w:pPr>
            <w:r w:rsidRPr="007F79C9">
              <w:rPr>
                <w:sz w:val="18"/>
                <w:szCs w:val="18"/>
              </w:rPr>
              <w:t>-</w:t>
            </w:r>
          </w:p>
        </w:tc>
        <w:tc>
          <w:tcPr>
            <w:tcW w:w="183" w:type="dxa"/>
            <w:shd w:val="clear" w:color="auto" w:fill="auto"/>
            <w:vAlign w:val="bottom"/>
          </w:tcPr>
          <w:p w:rsidR="007F79C9" w:rsidRPr="007F79C9" w:rsidRDefault="007F79C9" w:rsidP="007F79C9">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tcPr>
          <w:p w:rsidR="007F79C9" w:rsidRPr="007F79C9" w:rsidRDefault="007F79C9" w:rsidP="007F79C9">
            <w:pPr>
              <w:pStyle w:val="acctfourfigures"/>
              <w:tabs>
                <w:tab w:val="clear" w:pos="765"/>
                <w:tab w:val="decimal" w:pos="648"/>
              </w:tabs>
              <w:spacing w:line="240" w:lineRule="atLeast"/>
              <w:ind w:left="-346" w:right="-79"/>
              <w:rPr>
                <w:sz w:val="18"/>
                <w:szCs w:val="18"/>
                <w:lang w:val="en-US" w:bidi="th-TH"/>
              </w:rPr>
            </w:pPr>
            <w:r w:rsidRPr="007F79C9">
              <w:rPr>
                <w:sz w:val="18"/>
                <w:szCs w:val="18"/>
                <w:lang w:val="en-US" w:bidi="th-TH"/>
              </w:rPr>
              <w:t>247,171</w:t>
            </w:r>
          </w:p>
        </w:tc>
        <w:tc>
          <w:tcPr>
            <w:tcW w:w="180" w:type="dxa"/>
            <w:vAlign w:val="bottom"/>
          </w:tcPr>
          <w:p w:rsidR="007F79C9" w:rsidRPr="007F79C9" w:rsidRDefault="007F79C9" w:rsidP="007F79C9">
            <w:pPr>
              <w:pStyle w:val="acctfourfigures"/>
              <w:tabs>
                <w:tab w:val="clear" w:pos="765"/>
                <w:tab w:val="decimal" w:pos="911"/>
              </w:tabs>
              <w:spacing w:line="240" w:lineRule="atLeast"/>
              <w:ind w:right="11"/>
              <w:rPr>
                <w:sz w:val="18"/>
                <w:szCs w:val="18"/>
              </w:rPr>
            </w:pPr>
          </w:p>
        </w:tc>
        <w:tc>
          <w:tcPr>
            <w:tcW w:w="801" w:type="dxa"/>
            <w:tcBorders>
              <w:bottom w:val="single" w:sz="4" w:space="0" w:color="auto"/>
            </w:tcBorders>
            <w:vAlign w:val="bottom"/>
          </w:tcPr>
          <w:p w:rsidR="007F79C9" w:rsidRPr="007F79C9" w:rsidRDefault="007F79C9" w:rsidP="007F79C9">
            <w:pPr>
              <w:pStyle w:val="acctfourfigures"/>
              <w:tabs>
                <w:tab w:val="clear" w:pos="765"/>
                <w:tab w:val="decimal" w:pos="648"/>
              </w:tabs>
              <w:spacing w:line="240" w:lineRule="atLeast"/>
              <w:ind w:left="-346" w:right="-79"/>
              <w:rPr>
                <w:sz w:val="18"/>
                <w:szCs w:val="18"/>
                <w:cs/>
                <w:lang w:val="en-US" w:bidi="th-TH"/>
              </w:rPr>
            </w:pPr>
            <w:r w:rsidRPr="007F79C9">
              <w:rPr>
                <w:sz w:val="18"/>
                <w:szCs w:val="18"/>
                <w:lang w:val="en-US" w:bidi="th-TH"/>
              </w:rPr>
              <w:t>242,189</w:t>
            </w:r>
          </w:p>
        </w:tc>
        <w:tc>
          <w:tcPr>
            <w:tcW w:w="180" w:type="dxa"/>
            <w:shd w:val="clear" w:color="auto" w:fill="auto"/>
            <w:vAlign w:val="bottom"/>
          </w:tcPr>
          <w:p w:rsidR="007F79C9" w:rsidRPr="007F79C9" w:rsidRDefault="007F79C9" w:rsidP="007F79C9">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tcPr>
          <w:p w:rsidR="007F79C9" w:rsidRPr="007F79C9" w:rsidRDefault="007F79C9" w:rsidP="007F79C9">
            <w:pPr>
              <w:pStyle w:val="acctfourfigures"/>
              <w:tabs>
                <w:tab w:val="clear" w:pos="765"/>
                <w:tab w:val="decimal" w:pos="654"/>
              </w:tabs>
              <w:spacing w:line="240" w:lineRule="atLeast"/>
              <w:ind w:left="-79" w:right="-79"/>
              <w:rPr>
                <w:sz w:val="18"/>
                <w:szCs w:val="18"/>
                <w:lang w:val="en-US" w:bidi="th-TH"/>
              </w:rPr>
            </w:pPr>
            <w:r w:rsidRPr="007F79C9">
              <w:rPr>
                <w:sz w:val="18"/>
                <w:szCs w:val="18"/>
                <w:lang w:val="en-US" w:bidi="th-TH"/>
              </w:rPr>
              <w:t>247,171</w:t>
            </w:r>
          </w:p>
        </w:tc>
        <w:tc>
          <w:tcPr>
            <w:tcW w:w="180" w:type="dxa"/>
            <w:shd w:val="clear" w:color="auto" w:fill="auto"/>
            <w:vAlign w:val="bottom"/>
          </w:tcPr>
          <w:p w:rsidR="007F79C9" w:rsidRPr="007F79C9" w:rsidRDefault="007F79C9" w:rsidP="007F79C9">
            <w:pPr>
              <w:tabs>
                <w:tab w:val="decimal" w:pos="911"/>
              </w:tabs>
              <w:spacing w:line="240" w:lineRule="atLeast"/>
              <w:ind w:right="11"/>
              <w:rPr>
                <w:rFonts w:cs="Times New Roman"/>
                <w:lang w:bidi="ar-SA"/>
              </w:rPr>
            </w:pPr>
          </w:p>
        </w:tc>
        <w:tc>
          <w:tcPr>
            <w:tcW w:w="820" w:type="dxa"/>
            <w:tcBorders>
              <w:bottom w:val="single" w:sz="4" w:space="0" w:color="auto"/>
            </w:tcBorders>
            <w:shd w:val="clear" w:color="auto" w:fill="auto"/>
            <w:vAlign w:val="bottom"/>
          </w:tcPr>
          <w:p w:rsidR="007F79C9" w:rsidRPr="007F79C9" w:rsidRDefault="007F79C9" w:rsidP="007F79C9">
            <w:pPr>
              <w:pStyle w:val="acctfourfigures"/>
              <w:tabs>
                <w:tab w:val="clear" w:pos="765"/>
                <w:tab w:val="decimal" w:pos="654"/>
              </w:tabs>
              <w:spacing w:line="240" w:lineRule="atLeast"/>
              <w:ind w:left="-79" w:right="-79"/>
              <w:rPr>
                <w:sz w:val="18"/>
                <w:szCs w:val="18"/>
                <w:cs/>
                <w:lang w:val="en-US" w:bidi="th-TH"/>
              </w:rPr>
            </w:pPr>
            <w:r w:rsidRPr="007F79C9">
              <w:rPr>
                <w:sz w:val="18"/>
                <w:szCs w:val="18"/>
                <w:lang w:val="en-US" w:bidi="th-TH"/>
              </w:rPr>
              <w:t>242,189</w:t>
            </w:r>
          </w:p>
        </w:tc>
      </w:tr>
      <w:tr w:rsidR="007F79C9" w:rsidRPr="007F79C9" w:rsidTr="00255CA8">
        <w:trPr>
          <w:gridAfter w:val="2"/>
          <w:wAfter w:w="14" w:type="dxa"/>
          <w:cantSplit/>
        </w:trPr>
        <w:tc>
          <w:tcPr>
            <w:tcW w:w="3137" w:type="dxa"/>
          </w:tcPr>
          <w:p w:rsidR="007F79C9" w:rsidRPr="007F79C9" w:rsidRDefault="007F79C9" w:rsidP="007F79C9">
            <w:pPr>
              <w:spacing w:line="240" w:lineRule="atLeast"/>
              <w:ind w:right="-115"/>
              <w:rPr>
                <w:b/>
                <w:bCs/>
                <w:cs/>
              </w:rPr>
            </w:pPr>
            <w:r w:rsidRPr="007F79C9">
              <w:rPr>
                <w:rFonts w:cs="Times New Roman"/>
                <w:b/>
                <w:bCs/>
              </w:rPr>
              <w:t>Total</w:t>
            </w:r>
            <w:r w:rsidRPr="007F79C9">
              <w:rPr>
                <w:b/>
                <w:bCs/>
              </w:rPr>
              <w:t xml:space="preserve"> revenue</w:t>
            </w:r>
          </w:p>
        </w:tc>
        <w:tc>
          <w:tcPr>
            <w:tcW w:w="180" w:type="dxa"/>
          </w:tcPr>
          <w:p w:rsidR="007F79C9" w:rsidRPr="007F79C9" w:rsidRDefault="007F79C9" w:rsidP="007F79C9">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7F79C9" w:rsidRPr="007F79C9" w:rsidRDefault="007F79C9" w:rsidP="007F79C9">
            <w:pPr>
              <w:pStyle w:val="acctfourfigures"/>
              <w:tabs>
                <w:tab w:val="clear" w:pos="765"/>
                <w:tab w:val="decimal" w:pos="642"/>
              </w:tabs>
              <w:spacing w:line="240" w:lineRule="atLeast"/>
              <w:ind w:left="-269" w:right="-79"/>
              <w:rPr>
                <w:b/>
                <w:bCs/>
                <w:sz w:val="18"/>
                <w:szCs w:val="18"/>
              </w:rPr>
            </w:pPr>
            <w:r w:rsidRPr="007F79C9">
              <w:rPr>
                <w:b/>
                <w:bCs/>
                <w:sz w:val="18"/>
                <w:szCs w:val="18"/>
              </w:rPr>
              <w:t>720</w:t>
            </w:r>
          </w:p>
        </w:tc>
        <w:tc>
          <w:tcPr>
            <w:tcW w:w="178" w:type="dxa"/>
            <w:shd w:val="clear" w:color="auto" w:fill="auto"/>
          </w:tcPr>
          <w:p w:rsidR="007F79C9" w:rsidRPr="007F79C9" w:rsidRDefault="007F79C9" w:rsidP="007F79C9">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rsidR="007F79C9" w:rsidRPr="007F79C9" w:rsidRDefault="007F79C9" w:rsidP="007F79C9">
            <w:pPr>
              <w:pStyle w:val="acctfourfigures"/>
              <w:tabs>
                <w:tab w:val="clear" w:pos="765"/>
                <w:tab w:val="decimal" w:pos="644"/>
              </w:tabs>
              <w:spacing w:line="240" w:lineRule="atLeast"/>
              <w:ind w:left="-269" w:right="-79"/>
              <w:rPr>
                <w:b/>
                <w:bCs/>
                <w:sz w:val="18"/>
                <w:szCs w:val="18"/>
                <w:lang w:bidi="th-TH"/>
              </w:rPr>
            </w:pPr>
            <w:r w:rsidRPr="007F79C9">
              <w:rPr>
                <w:b/>
                <w:bCs/>
                <w:sz w:val="18"/>
                <w:szCs w:val="18"/>
                <w:lang w:bidi="th-TH"/>
              </w:rPr>
              <w:t>1,772</w:t>
            </w:r>
          </w:p>
        </w:tc>
        <w:tc>
          <w:tcPr>
            <w:tcW w:w="183" w:type="dxa"/>
            <w:shd w:val="clear" w:color="auto" w:fill="auto"/>
          </w:tcPr>
          <w:p w:rsidR="007F79C9" w:rsidRPr="007F79C9" w:rsidRDefault="007F79C9" w:rsidP="007F79C9">
            <w:pPr>
              <w:pStyle w:val="acctfourfigures"/>
              <w:tabs>
                <w:tab w:val="clear" w:pos="765"/>
                <w:tab w:val="decimal" w:pos="911"/>
              </w:tabs>
              <w:spacing w:line="240" w:lineRule="atLeast"/>
              <w:ind w:right="11"/>
              <w:rPr>
                <w:b/>
                <w:bCs/>
                <w:sz w:val="18"/>
                <w:szCs w:val="18"/>
              </w:rPr>
            </w:pPr>
          </w:p>
        </w:tc>
        <w:tc>
          <w:tcPr>
            <w:tcW w:w="812" w:type="dxa"/>
            <w:tcBorders>
              <w:top w:val="single" w:sz="4" w:space="0" w:color="auto"/>
              <w:bottom w:val="double" w:sz="4" w:space="0" w:color="auto"/>
            </w:tcBorders>
          </w:tcPr>
          <w:p w:rsidR="007F79C9" w:rsidRPr="007F79C9" w:rsidRDefault="007F79C9" w:rsidP="007F79C9">
            <w:pPr>
              <w:pStyle w:val="acctfourfigures"/>
              <w:tabs>
                <w:tab w:val="clear" w:pos="765"/>
                <w:tab w:val="decimal" w:pos="648"/>
              </w:tabs>
              <w:spacing w:line="240" w:lineRule="atLeast"/>
              <w:ind w:left="-346" w:right="-79"/>
              <w:rPr>
                <w:b/>
                <w:bCs/>
                <w:sz w:val="18"/>
                <w:szCs w:val="18"/>
                <w:lang w:val="en-US" w:bidi="th-TH"/>
              </w:rPr>
            </w:pPr>
            <w:r w:rsidRPr="007F79C9">
              <w:rPr>
                <w:b/>
                <w:bCs/>
                <w:sz w:val="18"/>
                <w:szCs w:val="18"/>
                <w:lang w:val="en-US" w:bidi="th-TH"/>
              </w:rPr>
              <w:t>357,341</w:t>
            </w:r>
          </w:p>
        </w:tc>
        <w:tc>
          <w:tcPr>
            <w:tcW w:w="180" w:type="dxa"/>
          </w:tcPr>
          <w:p w:rsidR="007F79C9" w:rsidRPr="007F79C9" w:rsidRDefault="007F79C9" w:rsidP="007F79C9">
            <w:pPr>
              <w:pStyle w:val="acctfourfigures"/>
              <w:tabs>
                <w:tab w:val="clear" w:pos="765"/>
                <w:tab w:val="decimal" w:pos="911"/>
              </w:tabs>
              <w:spacing w:line="240" w:lineRule="atLeast"/>
              <w:ind w:right="11"/>
              <w:rPr>
                <w:b/>
                <w:bCs/>
                <w:sz w:val="18"/>
                <w:szCs w:val="18"/>
              </w:rPr>
            </w:pPr>
          </w:p>
        </w:tc>
        <w:tc>
          <w:tcPr>
            <w:tcW w:w="801" w:type="dxa"/>
            <w:tcBorders>
              <w:top w:val="single" w:sz="4" w:space="0" w:color="auto"/>
              <w:bottom w:val="double" w:sz="4" w:space="0" w:color="auto"/>
            </w:tcBorders>
          </w:tcPr>
          <w:p w:rsidR="007F79C9" w:rsidRPr="007F79C9" w:rsidRDefault="007F79C9" w:rsidP="007F79C9">
            <w:pPr>
              <w:pStyle w:val="acctfourfigures"/>
              <w:tabs>
                <w:tab w:val="clear" w:pos="765"/>
                <w:tab w:val="decimal" w:pos="648"/>
              </w:tabs>
              <w:spacing w:line="240" w:lineRule="atLeast"/>
              <w:ind w:left="-346" w:right="-79"/>
              <w:rPr>
                <w:b/>
                <w:bCs/>
                <w:sz w:val="18"/>
                <w:szCs w:val="18"/>
                <w:cs/>
                <w:lang w:val="en-US" w:bidi="th-TH"/>
              </w:rPr>
            </w:pPr>
            <w:r w:rsidRPr="007F79C9">
              <w:rPr>
                <w:b/>
                <w:bCs/>
                <w:sz w:val="18"/>
                <w:szCs w:val="18"/>
                <w:lang w:val="en-US" w:bidi="th-TH"/>
              </w:rPr>
              <w:t>365,923</w:t>
            </w:r>
          </w:p>
        </w:tc>
        <w:tc>
          <w:tcPr>
            <w:tcW w:w="180" w:type="dxa"/>
            <w:shd w:val="clear" w:color="auto" w:fill="auto"/>
          </w:tcPr>
          <w:p w:rsidR="007F79C9" w:rsidRPr="007F79C9" w:rsidRDefault="007F79C9" w:rsidP="007F79C9">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7F79C9" w:rsidRPr="007F79C9" w:rsidRDefault="007F79C9" w:rsidP="007F79C9">
            <w:pPr>
              <w:pStyle w:val="acctfourfigures"/>
              <w:tabs>
                <w:tab w:val="clear" w:pos="765"/>
                <w:tab w:val="decimal" w:pos="654"/>
              </w:tabs>
              <w:spacing w:line="240" w:lineRule="atLeast"/>
              <w:ind w:left="-79" w:right="-79"/>
              <w:rPr>
                <w:b/>
                <w:bCs/>
                <w:sz w:val="18"/>
                <w:szCs w:val="18"/>
                <w:lang w:val="en-US" w:bidi="th-TH"/>
              </w:rPr>
            </w:pPr>
            <w:r w:rsidRPr="007F79C9">
              <w:rPr>
                <w:b/>
                <w:bCs/>
                <w:sz w:val="18"/>
                <w:szCs w:val="18"/>
                <w:lang w:val="en-US" w:bidi="th-TH"/>
              </w:rPr>
              <w:t>358,061</w:t>
            </w:r>
          </w:p>
        </w:tc>
        <w:tc>
          <w:tcPr>
            <w:tcW w:w="180" w:type="dxa"/>
            <w:shd w:val="clear" w:color="auto" w:fill="auto"/>
          </w:tcPr>
          <w:p w:rsidR="007F79C9" w:rsidRPr="007F79C9" w:rsidRDefault="007F79C9" w:rsidP="007F79C9">
            <w:pPr>
              <w:tabs>
                <w:tab w:val="decimal" w:pos="911"/>
              </w:tabs>
              <w:spacing w:line="240" w:lineRule="atLeast"/>
              <w:ind w:right="11"/>
              <w:rPr>
                <w:rFonts w:cs="Times New Roman"/>
                <w:b/>
                <w:bCs/>
                <w:lang w:bidi="ar-SA"/>
              </w:rPr>
            </w:pPr>
          </w:p>
        </w:tc>
        <w:tc>
          <w:tcPr>
            <w:tcW w:w="820" w:type="dxa"/>
            <w:tcBorders>
              <w:top w:val="single" w:sz="4" w:space="0" w:color="auto"/>
              <w:bottom w:val="double" w:sz="4" w:space="0" w:color="auto"/>
            </w:tcBorders>
            <w:shd w:val="clear" w:color="auto" w:fill="auto"/>
          </w:tcPr>
          <w:p w:rsidR="007F79C9" w:rsidRPr="007F79C9" w:rsidRDefault="007F79C9" w:rsidP="007F79C9">
            <w:pPr>
              <w:pStyle w:val="acctfourfigures"/>
              <w:tabs>
                <w:tab w:val="clear" w:pos="765"/>
                <w:tab w:val="decimal" w:pos="654"/>
              </w:tabs>
              <w:spacing w:line="240" w:lineRule="atLeast"/>
              <w:ind w:left="-79" w:right="-79"/>
              <w:rPr>
                <w:b/>
                <w:bCs/>
                <w:sz w:val="18"/>
                <w:szCs w:val="18"/>
                <w:cs/>
                <w:lang w:val="en-US" w:bidi="th-TH"/>
              </w:rPr>
            </w:pPr>
            <w:r w:rsidRPr="007F79C9">
              <w:rPr>
                <w:b/>
                <w:bCs/>
                <w:sz w:val="18"/>
                <w:szCs w:val="18"/>
                <w:lang w:val="en-US" w:bidi="th-TH"/>
              </w:rPr>
              <w:t>367,695</w:t>
            </w:r>
          </w:p>
        </w:tc>
      </w:tr>
    </w:tbl>
    <w:p w:rsidR="009A5597" w:rsidRPr="009A5597" w:rsidRDefault="009A5597" w:rsidP="009A5597">
      <w:pPr>
        <w:pStyle w:val="block"/>
        <w:tabs>
          <w:tab w:val="left" w:pos="9450"/>
          <w:tab w:val="left" w:pos="9540"/>
        </w:tabs>
        <w:spacing w:after="0" w:line="240" w:lineRule="atLeast"/>
        <w:ind w:left="360"/>
        <w:jc w:val="both"/>
        <w:rPr>
          <w:i/>
          <w:iCs/>
        </w:rPr>
      </w:pPr>
    </w:p>
    <w:p w:rsidR="009A5597" w:rsidRPr="00E15BB8" w:rsidRDefault="009A5597" w:rsidP="009A5597">
      <w:pPr>
        <w:pStyle w:val="block"/>
        <w:tabs>
          <w:tab w:val="left" w:pos="9450"/>
          <w:tab w:val="left" w:pos="9540"/>
        </w:tabs>
        <w:spacing w:after="0" w:line="240" w:lineRule="atLeast"/>
        <w:ind w:left="450"/>
        <w:jc w:val="both"/>
        <w:rPr>
          <w:b/>
          <w:bCs/>
          <w:i/>
          <w:iCs/>
        </w:rPr>
      </w:pPr>
      <w:r w:rsidRPr="00E15BB8">
        <w:rPr>
          <w:b/>
          <w:bCs/>
          <w:i/>
          <w:iCs/>
        </w:rPr>
        <w:t>Geographical segments</w:t>
      </w:r>
    </w:p>
    <w:p w:rsidR="009A5597" w:rsidRPr="00E15BB8" w:rsidRDefault="009A5597" w:rsidP="009A5597">
      <w:pPr>
        <w:pStyle w:val="block"/>
        <w:spacing w:after="0" w:line="240" w:lineRule="atLeast"/>
        <w:ind w:left="540"/>
        <w:jc w:val="both"/>
        <w:rPr>
          <w:szCs w:val="22"/>
        </w:rPr>
      </w:pPr>
    </w:p>
    <w:p w:rsidR="009A5597" w:rsidRPr="00BF4D49" w:rsidRDefault="009A5597" w:rsidP="009A5597">
      <w:pPr>
        <w:pStyle w:val="BodyText"/>
        <w:ind w:left="450"/>
        <w:jc w:val="both"/>
        <w:rPr>
          <w:sz w:val="16"/>
          <w:szCs w:val="16"/>
          <w:lang w:val="en-GB"/>
        </w:rPr>
      </w:pPr>
      <w:r>
        <w:rPr>
          <w:sz w:val="22"/>
          <w:szCs w:val="22"/>
        </w:rPr>
        <w:t>The Group</w:t>
      </w:r>
      <w:r w:rsidRPr="00BF4D49">
        <w:rPr>
          <w:sz w:val="22"/>
          <w:szCs w:val="22"/>
        </w:rPr>
        <w:t xml:space="preserve"> is managed and operates principally in Thailand. There are no material revenues derived from, or assets located in, foreign countries.</w:t>
      </w:r>
    </w:p>
    <w:p w:rsidR="009A5597" w:rsidRPr="009A5597" w:rsidRDefault="009A5597" w:rsidP="009A5597">
      <w:pPr>
        <w:pStyle w:val="BodyText"/>
        <w:jc w:val="both"/>
        <w:rPr>
          <w:sz w:val="22"/>
          <w:szCs w:val="22"/>
          <w:lang w:val="en-GB"/>
        </w:rPr>
      </w:pPr>
    </w:p>
    <w:p w:rsidR="00172159" w:rsidRPr="00C26FE4" w:rsidRDefault="00172159" w:rsidP="00C26FE4">
      <w:pPr>
        <w:numPr>
          <w:ilvl w:val="0"/>
          <w:numId w:val="2"/>
        </w:numPr>
        <w:tabs>
          <w:tab w:val="num" w:pos="540"/>
        </w:tabs>
        <w:spacing w:line="240" w:lineRule="atLeast"/>
        <w:ind w:left="540" w:hanging="540"/>
        <w:jc w:val="both"/>
        <w:outlineLvl w:val="0"/>
        <w:rPr>
          <w:b/>
          <w:bCs/>
          <w:sz w:val="24"/>
          <w:szCs w:val="24"/>
        </w:rPr>
      </w:pPr>
      <w:r w:rsidRPr="00C26FE4">
        <w:rPr>
          <w:b/>
          <w:bCs/>
          <w:sz w:val="24"/>
          <w:szCs w:val="24"/>
        </w:rPr>
        <w:t>Employee benefit expenses</w:t>
      </w:r>
    </w:p>
    <w:p w:rsidR="00172159" w:rsidRPr="00F137D6" w:rsidRDefault="00172159" w:rsidP="00172159">
      <w:pPr>
        <w:rPr>
          <w:rFonts w:cs="Times New Roman"/>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172159" w:rsidRPr="00FD51E1" w:rsidTr="00FE117E">
        <w:trPr>
          <w:cantSplit/>
          <w:tblHeader/>
        </w:trPr>
        <w:tc>
          <w:tcPr>
            <w:tcW w:w="3780" w:type="dxa"/>
          </w:tcPr>
          <w:p w:rsidR="00172159" w:rsidRPr="00FD51E1" w:rsidRDefault="00172159" w:rsidP="00FE117E">
            <w:pPr>
              <w:rPr>
                <w:rFonts w:cs="Times New Roman"/>
                <w:sz w:val="22"/>
                <w:szCs w:val="22"/>
              </w:rPr>
            </w:pPr>
          </w:p>
        </w:tc>
        <w:tc>
          <w:tcPr>
            <w:tcW w:w="720" w:type="dxa"/>
          </w:tcPr>
          <w:p w:rsidR="00172159" w:rsidRPr="00FD51E1" w:rsidRDefault="00172159" w:rsidP="00FE117E">
            <w:pPr>
              <w:pStyle w:val="acctmergecolhdg"/>
              <w:spacing w:line="240" w:lineRule="atLeast"/>
              <w:rPr>
                <w:szCs w:val="22"/>
              </w:rPr>
            </w:pPr>
          </w:p>
        </w:tc>
        <w:tc>
          <w:tcPr>
            <w:tcW w:w="2340" w:type="dxa"/>
            <w:gridSpan w:val="3"/>
          </w:tcPr>
          <w:p w:rsidR="00172159" w:rsidRPr="00FD51E1" w:rsidRDefault="00172159" w:rsidP="00FE117E">
            <w:pPr>
              <w:pStyle w:val="acctmergecolhdg"/>
              <w:spacing w:line="240" w:lineRule="atLeast"/>
              <w:rPr>
                <w:szCs w:val="22"/>
              </w:rPr>
            </w:pPr>
            <w:r w:rsidRPr="00FD51E1">
              <w:rPr>
                <w:szCs w:val="22"/>
              </w:rPr>
              <w:t xml:space="preserve">Consolidated </w:t>
            </w:r>
          </w:p>
          <w:p w:rsidR="00172159" w:rsidRPr="00FD51E1" w:rsidRDefault="00172159" w:rsidP="00FE117E">
            <w:pPr>
              <w:pStyle w:val="acctmergecolhdg"/>
              <w:spacing w:line="240" w:lineRule="atLeast"/>
              <w:rPr>
                <w:szCs w:val="22"/>
              </w:rPr>
            </w:pPr>
            <w:r w:rsidRPr="00FD51E1">
              <w:rPr>
                <w:szCs w:val="22"/>
              </w:rPr>
              <w:t>financial statements</w:t>
            </w:r>
          </w:p>
        </w:tc>
        <w:tc>
          <w:tcPr>
            <w:tcW w:w="180" w:type="dxa"/>
          </w:tcPr>
          <w:p w:rsidR="00172159" w:rsidRPr="00FD51E1" w:rsidRDefault="00172159" w:rsidP="00FE117E">
            <w:pPr>
              <w:pStyle w:val="acctmergecolhdg"/>
              <w:spacing w:line="240" w:lineRule="atLeast"/>
              <w:rPr>
                <w:szCs w:val="22"/>
              </w:rPr>
            </w:pPr>
          </w:p>
        </w:tc>
        <w:tc>
          <w:tcPr>
            <w:tcW w:w="2340" w:type="dxa"/>
            <w:gridSpan w:val="3"/>
          </w:tcPr>
          <w:p w:rsidR="00172159" w:rsidRPr="00FD51E1" w:rsidRDefault="00172159" w:rsidP="00FE117E">
            <w:pPr>
              <w:pStyle w:val="acctmergecolhdg"/>
              <w:spacing w:line="240" w:lineRule="atLeast"/>
              <w:rPr>
                <w:szCs w:val="22"/>
              </w:rPr>
            </w:pPr>
            <w:r w:rsidRPr="00FD51E1">
              <w:rPr>
                <w:szCs w:val="22"/>
              </w:rPr>
              <w:t xml:space="preserve">Separate </w:t>
            </w:r>
          </w:p>
          <w:p w:rsidR="00172159" w:rsidRPr="00FD51E1" w:rsidRDefault="00172159" w:rsidP="00FE117E">
            <w:pPr>
              <w:pStyle w:val="acctmergecolhdg"/>
              <w:spacing w:line="240" w:lineRule="atLeast"/>
              <w:rPr>
                <w:szCs w:val="22"/>
              </w:rPr>
            </w:pPr>
            <w:r w:rsidRPr="00FD51E1">
              <w:rPr>
                <w:szCs w:val="22"/>
              </w:rPr>
              <w:t>financial statements</w:t>
            </w:r>
          </w:p>
        </w:tc>
      </w:tr>
      <w:tr w:rsidR="00172159" w:rsidRPr="00FD51E1" w:rsidTr="00FE117E">
        <w:trPr>
          <w:cantSplit/>
          <w:tblHeader/>
        </w:trPr>
        <w:tc>
          <w:tcPr>
            <w:tcW w:w="3780" w:type="dxa"/>
          </w:tcPr>
          <w:p w:rsidR="00172159" w:rsidRPr="00FD51E1" w:rsidRDefault="00172159" w:rsidP="00FE117E">
            <w:pPr>
              <w:rPr>
                <w:rFonts w:cs="Times New Roman"/>
                <w:sz w:val="22"/>
                <w:szCs w:val="22"/>
              </w:rPr>
            </w:pPr>
          </w:p>
        </w:tc>
        <w:tc>
          <w:tcPr>
            <w:tcW w:w="720" w:type="dxa"/>
          </w:tcPr>
          <w:p w:rsidR="00172159" w:rsidRPr="00FD51E1" w:rsidRDefault="00172159" w:rsidP="00FE117E">
            <w:pPr>
              <w:pStyle w:val="acctmergecolhdg"/>
              <w:spacing w:line="240" w:lineRule="atLeast"/>
              <w:rPr>
                <w:b w:val="0"/>
                <w:bCs/>
                <w:i/>
                <w:iCs/>
                <w:szCs w:val="22"/>
              </w:rPr>
            </w:pPr>
            <w:r w:rsidRPr="00FD51E1">
              <w:rPr>
                <w:b w:val="0"/>
                <w:bCs/>
                <w:i/>
                <w:iCs/>
                <w:szCs w:val="22"/>
              </w:rPr>
              <w:t>Note</w:t>
            </w:r>
          </w:p>
        </w:tc>
        <w:tc>
          <w:tcPr>
            <w:tcW w:w="1080" w:type="dxa"/>
            <w:shd w:val="clear" w:color="auto" w:fill="auto"/>
          </w:tcPr>
          <w:p w:rsidR="00172159" w:rsidRPr="00FD51E1" w:rsidRDefault="00186ABD" w:rsidP="00FE117E">
            <w:pPr>
              <w:pStyle w:val="acctmergecolhdg"/>
              <w:spacing w:line="240" w:lineRule="atLeast"/>
              <w:rPr>
                <w:b w:val="0"/>
                <w:bCs/>
                <w:szCs w:val="22"/>
              </w:rPr>
            </w:pPr>
            <w:r>
              <w:rPr>
                <w:b w:val="0"/>
                <w:bCs/>
                <w:szCs w:val="22"/>
              </w:rPr>
              <w:t>2020</w:t>
            </w:r>
          </w:p>
        </w:tc>
        <w:tc>
          <w:tcPr>
            <w:tcW w:w="180" w:type="dxa"/>
            <w:shd w:val="clear" w:color="auto" w:fill="auto"/>
          </w:tcPr>
          <w:p w:rsidR="00172159" w:rsidRPr="00FD51E1" w:rsidRDefault="00172159" w:rsidP="00FE117E">
            <w:pPr>
              <w:pStyle w:val="acctmergecolhdg"/>
              <w:spacing w:line="240" w:lineRule="atLeast"/>
              <w:rPr>
                <w:b w:val="0"/>
                <w:bCs/>
                <w:szCs w:val="22"/>
              </w:rPr>
            </w:pPr>
          </w:p>
        </w:tc>
        <w:tc>
          <w:tcPr>
            <w:tcW w:w="1080" w:type="dxa"/>
            <w:shd w:val="clear" w:color="auto" w:fill="auto"/>
          </w:tcPr>
          <w:p w:rsidR="00172159" w:rsidRPr="00FD51E1" w:rsidRDefault="00186ABD" w:rsidP="00FE117E">
            <w:pPr>
              <w:pStyle w:val="acctmergecolhdg"/>
              <w:spacing w:line="240" w:lineRule="atLeast"/>
              <w:rPr>
                <w:b w:val="0"/>
                <w:bCs/>
                <w:szCs w:val="22"/>
              </w:rPr>
            </w:pPr>
            <w:r>
              <w:rPr>
                <w:b w:val="0"/>
                <w:bCs/>
                <w:szCs w:val="22"/>
              </w:rPr>
              <w:t>2019</w:t>
            </w:r>
          </w:p>
        </w:tc>
        <w:tc>
          <w:tcPr>
            <w:tcW w:w="180" w:type="dxa"/>
            <w:shd w:val="clear" w:color="auto" w:fill="auto"/>
          </w:tcPr>
          <w:p w:rsidR="00172159" w:rsidRPr="00FD51E1" w:rsidRDefault="00172159" w:rsidP="00FE117E">
            <w:pPr>
              <w:pStyle w:val="acctmergecolhdg"/>
              <w:spacing w:line="240" w:lineRule="atLeast"/>
              <w:rPr>
                <w:b w:val="0"/>
                <w:bCs/>
                <w:szCs w:val="22"/>
              </w:rPr>
            </w:pPr>
          </w:p>
        </w:tc>
        <w:tc>
          <w:tcPr>
            <w:tcW w:w="1080" w:type="dxa"/>
            <w:shd w:val="clear" w:color="auto" w:fill="auto"/>
          </w:tcPr>
          <w:p w:rsidR="00172159" w:rsidRPr="00FD51E1" w:rsidRDefault="00186ABD" w:rsidP="00FE117E">
            <w:pPr>
              <w:pStyle w:val="acctmergecolhdg"/>
              <w:spacing w:line="240" w:lineRule="atLeast"/>
              <w:rPr>
                <w:b w:val="0"/>
                <w:bCs/>
                <w:szCs w:val="22"/>
              </w:rPr>
            </w:pPr>
            <w:r>
              <w:rPr>
                <w:b w:val="0"/>
                <w:bCs/>
                <w:szCs w:val="22"/>
              </w:rPr>
              <w:t>2020</w:t>
            </w:r>
          </w:p>
        </w:tc>
        <w:tc>
          <w:tcPr>
            <w:tcW w:w="180" w:type="dxa"/>
            <w:shd w:val="clear" w:color="auto" w:fill="auto"/>
          </w:tcPr>
          <w:p w:rsidR="00172159" w:rsidRPr="00FD51E1" w:rsidRDefault="00172159" w:rsidP="00FE117E">
            <w:pPr>
              <w:pStyle w:val="acctmergecolhdg"/>
              <w:spacing w:line="240" w:lineRule="atLeast"/>
              <w:rPr>
                <w:b w:val="0"/>
                <w:bCs/>
                <w:szCs w:val="22"/>
              </w:rPr>
            </w:pPr>
          </w:p>
        </w:tc>
        <w:tc>
          <w:tcPr>
            <w:tcW w:w="1080" w:type="dxa"/>
            <w:shd w:val="clear" w:color="auto" w:fill="auto"/>
          </w:tcPr>
          <w:p w:rsidR="00172159" w:rsidRPr="00FD51E1" w:rsidRDefault="00186ABD" w:rsidP="00FE117E">
            <w:pPr>
              <w:pStyle w:val="acctmergecolhdg"/>
              <w:spacing w:line="240" w:lineRule="atLeast"/>
              <w:rPr>
                <w:b w:val="0"/>
                <w:bCs/>
                <w:szCs w:val="22"/>
              </w:rPr>
            </w:pPr>
            <w:r>
              <w:rPr>
                <w:b w:val="0"/>
                <w:bCs/>
                <w:szCs w:val="22"/>
              </w:rPr>
              <w:t>2019</w:t>
            </w:r>
          </w:p>
        </w:tc>
      </w:tr>
      <w:tr w:rsidR="00172159" w:rsidRPr="00FD51E1" w:rsidTr="00186ABD">
        <w:trPr>
          <w:cantSplit/>
          <w:trHeight w:val="64"/>
        </w:trPr>
        <w:tc>
          <w:tcPr>
            <w:tcW w:w="3780" w:type="dxa"/>
          </w:tcPr>
          <w:p w:rsidR="00172159" w:rsidRPr="00FD51E1" w:rsidRDefault="00172159" w:rsidP="00FE117E">
            <w:pPr>
              <w:rPr>
                <w:rFonts w:cs="Times New Roman"/>
                <w:sz w:val="22"/>
                <w:szCs w:val="22"/>
              </w:rPr>
            </w:pPr>
          </w:p>
        </w:tc>
        <w:tc>
          <w:tcPr>
            <w:tcW w:w="720" w:type="dxa"/>
          </w:tcPr>
          <w:p w:rsidR="00172159" w:rsidRPr="00FD51E1" w:rsidRDefault="00172159" w:rsidP="00FE117E">
            <w:pPr>
              <w:pStyle w:val="acctfourfigures"/>
              <w:spacing w:line="240" w:lineRule="atLeast"/>
              <w:jc w:val="center"/>
              <w:rPr>
                <w:i/>
                <w:iCs/>
                <w:szCs w:val="22"/>
              </w:rPr>
            </w:pPr>
          </w:p>
        </w:tc>
        <w:tc>
          <w:tcPr>
            <w:tcW w:w="4860" w:type="dxa"/>
            <w:gridSpan w:val="7"/>
          </w:tcPr>
          <w:p w:rsidR="00172159" w:rsidRPr="00FD51E1" w:rsidRDefault="00172159" w:rsidP="00FE117E">
            <w:pPr>
              <w:pStyle w:val="acctfourfigures"/>
              <w:spacing w:line="240" w:lineRule="atLeast"/>
              <w:jc w:val="center"/>
              <w:rPr>
                <w:i/>
                <w:iCs/>
                <w:szCs w:val="22"/>
              </w:rPr>
            </w:pPr>
            <w:r w:rsidRPr="00FD51E1">
              <w:rPr>
                <w:i/>
                <w:iCs/>
                <w:szCs w:val="22"/>
              </w:rPr>
              <w:t>(in thousand Baht)</w:t>
            </w:r>
          </w:p>
        </w:tc>
      </w:tr>
      <w:tr w:rsidR="007F79C9" w:rsidRPr="00FD51E1" w:rsidTr="00FE117E">
        <w:trPr>
          <w:cantSplit/>
        </w:trPr>
        <w:tc>
          <w:tcPr>
            <w:tcW w:w="3780" w:type="dxa"/>
          </w:tcPr>
          <w:p w:rsidR="007F79C9" w:rsidRPr="00FD51E1" w:rsidRDefault="007F79C9" w:rsidP="007F79C9">
            <w:pPr>
              <w:rPr>
                <w:rFonts w:cs="Times New Roman"/>
                <w:sz w:val="22"/>
                <w:szCs w:val="22"/>
              </w:rPr>
            </w:pPr>
            <w:r>
              <w:rPr>
                <w:rFonts w:cs="Times New Roman"/>
                <w:sz w:val="22"/>
                <w:szCs w:val="22"/>
              </w:rPr>
              <w:t>S</w:t>
            </w:r>
            <w:r w:rsidRPr="00FD51E1">
              <w:rPr>
                <w:rFonts w:cs="Times New Roman"/>
                <w:sz w:val="22"/>
                <w:szCs w:val="22"/>
              </w:rPr>
              <w:t>alaries</w:t>
            </w:r>
            <w:r>
              <w:rPr>
                <w:rFonts w:cs="Times New Roman"/>
                <w:sz w:val="22"/>
                <w:szCs w:val="22"/>
              </w:rPr>
              <w:t xml:space="preserve"> and </w:t>
            </w:r>
            <w:r w:rsidR="007C0F33">
              <w:rPr>
                <w:rFonts w:cs="Times New Roman"/>
                <w:sz w:val="22"/>
                <w:szCs w:val="22"/>
              </w:rPr>
              <w:t>wages</w:t>
            </w:r>
          </w:p>
        </w:tc>
        <w:tc>
          <w:tcPr>
            <w:tcW w:w="720" w:type="dxa"/>
          </w:tcPr>
          <w:p w:rsidR="007F79C9" w:rsidRPr="00FD51E1" w:rsidRDefault="007F79C9" w:rsidP="007F79C9">
            <w:pPr>
              <w:pStyle w:val="acctfourfigures"/>
              <w:tabs>
                <w:tab w:val="clear" w:pos="765"/>
                <w:tab w:val="decimal" w:pos="731"/>
              </w:tabs>
              <w:spacing w:line="240" w:lineRule="atLeast"/>
              <w:ind w:right="11"/>
              <w:rPr>
                <w:szCs w:val="22"/>
              </w:rPr>
            </w:pPr>
          </w:p>
        </w:tc>
        <w:tc>
          <w:tcPr>
            <w:tcW w:w="1080" w:type="dxa"/>
          </w:tcPr>
          <w:p w:rsidR="007F79C9" w:rsidRPr="007F79C9" w:rsidRDefault="007F79C9" w:rsidP="007F79C9">
            <w:pPr>
              <w:pStyle w:val="acctfourfigures"/>
              <w:tabs>
                <w:tab w:val="clear" w:pos="765"/>
                <w:tab w:val="decimal" w:pos="821"/>
              </w:tabs>
              <w:spacing w:line="240" w:lineRule="atLeast"/>
              <w:ind w:right="11"/>
              <w:rPr>
                <w:szCs w:val="22"/>
              </w:rPr>
            </w:pPr>
            <w:r w:rsidRPr="007F79C9">
              <w:rPr>
                <w:szCs w:val="22"/>
              </w:rPr>
              <w:t>512,250</w:t>
            </w:r>
          </w:p>
        </w:tc>
        <w:tc>
          <w:tcPr>
            <w:tcW w:w="180" w:type="dxa"/>
          </w:tcPr>
          <w:p w:rsidR="007F79C9" w:rsidRPr="00FD51E1" w:rsidRDefault="007F79C9" w:rsidP="007F79C9">
            <w:pPr>
              <w:pStyle w:val="acctfourfigures"/>
              <w:tabs>
                <w:tab w:val="decimal" w:pos="821"/>
              </w:tabs>
              <w:spacing w:line="240" w:lineRule="atLeast"/>
              <w:rPr>
                <w:szCs w:val="22"/>
              </w:rPr>
            </w:pPr>
          </w:p>
        </w:tc>
        <w:tc>
          <w:tcPr>
            <w:tcW w:w="1080" w:type="dxa"/>
          </w:tcPr>
          <w:p w:rsidR="007F79C9" w:rsidRPr="00194D1F" w:rsidRDefault="007F79C9" w:rsidP="007F79C9">
            <w:pPr>
              <w:pStyle w:val="acctfourfigures"/>
              <w:tabs>
                <w:tab w:val="clear" w:pos="765"/>
                <w:tab w:val="decimal" w:pos="821"/>
              </w:tabs>
              <w:spacing w:line="240" w:lineRule="atLeast"/>
              <w:ind w:right="11"/>
              <w:rPr>
                <w:szCs w:val="22"/>
              </w:rPr>
            </w:pPr>
            <w:r>
              <w:rPr>
                <w:szCs w:val="22"/>
              </w:rPr>
              <w:t>527,250</w:t>
            </w:r>
          </w:p>
        </w:tc>
        <w:tc>
          <w:tcPr>
            <w:tcW w:w="180" w:type="dxa"/>
          </w:tcPr>
          <w:p w:rsidR="007F79C9" w:rsidRPr="00FD51E1" w:rsidRDefault="007F79C9" w:rsidP="007F79C9">
            <w:pPr>
              <w:pStyle w:val="acctfourfigures"/>
              <w:tabs>
                <w:tab w:val="decimal" w:pos="821"/>
              </w:tabs>
              <w:spacing w:line="240" w:lineRule="atLeast"/>
              <w:rPr>
                <w:szCs w:val="22"/>
              </w:rPr>
            </w:pPr>
          </w:p>
        </w:tc>
        <w:tc>
          <w:tcPr>
            <w:tcW w:w="1080" w:type="dxa"/>
          </w:tcPr>
          <w:p w:rsidR="007F79C9" w:rsidRPr="007F79C9" w:rsidRDefault="007F79C9" w:rsidP="007F79C9">
            <w:pPr>
              <w:pStyle w:val="acctfourfigures"/>
              <w:tabs>
                <w:tab w:val="clear" w:pos="765"/>
                <w:tab w:val="decimal" w:pos="821"/>
              </w:tabs>
              <w:spacing w:line="240" w:lineRule="atLeast"/>
              <w:ind w:right="11"/>
              <w:rPr>
                <w:szCs w:val="22"/>
              </w:rPr>
            </w:pPr>
            <w:r w:rsidRPr="007F79C9">
              <w:rPr>
                <w:szCs w:val="22"/>
              </w:rPr>
              <w:t>148,800</w:t>
            </w:r>
          </w:p>
        </w:tc>
        <w:tc>
          <w:tcPr>
            <w:tcW w:w="180" w:type="dxa"/>
          </w:tcPr>
          <w:p w:rsidR="007F79C9" w:rsidRPr="00FD51E1" w:rsidRDefault="007F79C9" w:rsidP="007F79C9">
            <w:pPr>
              <w:pStyle w:val="acctfourfigures"/>
              <w:tabs>
                <w:tab w:val="decimal" w:pos="821"/>
              </w:tabs>
              <w:spacing w:line="240" w:lineRule="atLeast"/>
              <w:rPr>
                <w:szCs w:val="22"/>
              </w:rPr>
            </w:pPr>
          </w:p>
        </w:tc>
        <w:tc>
          <w:tcPr>
            <w:tcW w:w="1080" w:type="dxa"/>
          </w:tcPr>
          <w:p w:rsidR="007F79C9" w:rsidRPr="00194D1F" w:rsidRDefault="007F79C9" w:rsidP="007F79C9">
            <w:pPr>
              <w:pStyle w:val="acctfourfigures"/>
              <w:tabs>
                <w:tab w:val="clear" w:pos="765"/>
                <w:tab w:val="decimal" w:pos="821"/>
              </w:tabs>
              <w:spacing w:line="240" w:lineRule="atLeast"/>
              <w:ind w:right="11"/>
              <w:rPr>
                <w:szCs w:val="22"/>
              </w:rPr>
            </w:pPr>
            <w:r>
              <w:rPr>
                <w:szCs w:val="22"/>
              </w:rPr>
              <w:t>159,069</w:t>
            </w:r>
          </w:p>
        </w:tc>
      </w:tr>
      <w:tr w:rsidR="007F79C9" w:rsidRPr="00FD51E1" w:rsidTr="00966B47">
        <w:trPr>
          <w:cantSplit/>
        </w:trPr>
        <w:tc>
          <w:tcPr>
            <w:tcW w:w="3780" w:type="dxa"/>
            <w:shd w:val="clear" w:color="auto" w:fill="auto"/>
          </w:tcPr>
          <w:p w:rsidR="007F79C9" w:rsidRPr="00061198" w:rsidRDefault="007F79C9" w:rsidP="007F79C9">
            <w:pPr>
              <w:rPr>
                <w:rFonts w:cs="Times New Roman"/>
                <w:sz w:val="22"/>
                <w:szCs w:val="22"/>
              </w:rPr>
            </w:pPr>
            <w:r>
              <w:rPr>
                <w:rFonts w:cs="Times New Roman"/>
                <w:sz w:val="22"/>
                <w:szCs w:val="22"/>
              </w:rPr>
              <w:t>D</w:t>
            </w:r>
            <w:r w:rsidRPr="00061198">
              <w:rPr>
                <w:rFonts w:cs="Times New Roman"/>
                <w:sz w:val="22"/>
                <w:szCs w:val="22"/>
              </w:rPr>
              <w:t>efined benefit plans</w:t>
            </w:r>
          </w:p>
        </w:tc>
        <w:tc>
          <w:tcPr>
            <w:tcW w:w="720" w:type="dxa"/>
            <w:shd w:val="clear" w:color="auto" w:fill="auto"/>
          </w:tcPr>
          <w:p w:rsidR="007F79C9" w:rsidRPr="00061198" w:rsidRDefault="007F79C9" w:rsidP="007F79C9">
            <w:pPr>
              <w:pStyle w:val="acctfourfigures"/>
              <w:tabs>
                <w:tab w:val="clear" w:pos="765"/>
              </w:tabs>
              <w:spacing w:line="240" w:lineRule="atLeast"/>
              <w:ind w:right="11"/>
              <w:jc w:val="center"/>
              <w:rPr>
                <w:i/>
                <w:iCs/>
                <w:szCs w:val="22"/>
              </w:rPr>
            </w:pPr>
            <w:r>
              <w:rPr>
                <w:i/>
                <w:iCs/>
                <w:szCs w:val="22"/>
              </w:rPr>
              <w:t>18</w:t>
            </w:r>
          </w:p>
        </w:tc>
        <w:tc>
          <w:tcPr>
            <w:tcW w:w="1080" w:type="dxa"/>
            <w:shd w:val="clear" w:color="auto" w:fill="auto"/>
          </w:tcPr>
          <w:p w:rsidR="007F79C9" w:rsidRPr="007F79C9" w:rsidRDefault="007F79C9" w:rsidP="007F79C9">
            <w:pPr>
              <w:pStyle w:val="acctfourfigures"/>
              <w:tabs>
                <w:tab w:val="clear" w:pos="765"/>
                <w:tab w:val="decimal" w:pos="821"/>
              </w:tabs>
              <w:spacing w:line="240" w:lineRule="atLeast"/>
              <w:ind w:right="11"/>
              <w:rPr>
                <w:szCs w:val="22"/>
              </w:rPr>
            </w:pPr>
            <w:r w:rsidRPr="007F79C9">
              <w:rPr>
                <w:szCs w:val="22"/>
              </w:rPr>
              <w:t>11,885</w:t>
            </w:r>
          </w:p>
        </w:tc>
        <w:tc>
          <w:tcPr>
            <w:tcW w:w="180" w:type="dxa"/>
            <w:shd w:val="clear" w:color="auto" w:fill="auto"/>
          </w:tcPr>
          <w:p w:rsidR="007F79C9" w:rsidRPr="00061198" w:rsidRDefault="007F79C9" w:rsidP="007F79C9">
            <w:pPr>
              <w:pStyle w:val="acctfourfigures"/>
              <w:tabs>
                <w:tab w:val="decimal" w:pos="821"/>
              </w:tabs>
              <w:spacing w:line="240" w:lineRule="atLeast"/>
              <w:rPr>
                <w:szCs w:val="22"/>
              </w:rPr>
            </w:pPr>
          </w:p>
        </w:tc>
        <w:tc>
          <w:tcPr>
            <w:tcW w:w="1080" w:type="dxa"/>
            <w:shd w:val="clear" w:color="auto" w:fill="auto"/>
            <w:vAlign w:val="bottom"/>
          </w:tcPr>
          <w:p w:rsidR="007F79C9" w:rsidRPr="00194D1F" w:rsidRDefault="007F79C9" w:rsidP="007F79C9">
            <w:pPr>
              <w:pStyle w:val="acctfourfigures"/>
              <w:tabs>
                <w:tab w:val="clear" w:pos="765"/>
                <w:tab w:val="decimal" w:pos="821"/>
              </w:tabs>
              <w:spacing w:line="240" w:lineRule="atLeast"/>
              <w:ind w:right="11"/>
              <w:rPr>
                <w:szCs w:val="22"/>
              </w:rPr>
            </w:pPr>
            <w:r>
              <w:rPr>
                <w:szCs w:val="22"/>
              </w:rPr>
              <w:t>49,244</w:t>
            </w:r>
          </w:p>
        </w:tc>
        <w:tc>
          <w:tcPr>
            <w:tcW w:w="180" w:type="dxa"/>
            <w:shd w:val="clear" w:color="auto" w:fill="auto"/>
          </w:tcPr>
          <w:p w:rsidR="007F79C9" w:rsidRPr="00061198" w:rsidRDefault="007F79C9" w:rsidP="007F79C9">
            <w:pPr>
              <w:pStyle w:val="acctfourfigures"/>
              <w:tabs>
                <w:tab w:val="decimal" w:pos="821"/>
              </w:tabs>
              <w:spacing w:line="240" w:lineRule="atLeast"/>
              <w:rPr>
                <w:szCs w:val="22"/>
              </w:rPr>
            </w:pPr>
          </w:p>
        </w:tc>
        <w:tc>
          <w:tcPr>
            <w:tcW w:w="1080" w:type="dxa"/>
            <w:shd w:val="clear" w:color="auto" w:fill="auto"/>
          </w:tcPr>
          <w:p w:rsidR="007F79C9" w:rsidRPr="007F79C9" w:rsidRDefault="007F79C9" w:rsidP="007F79C9">
            <w:pPr>
              <w:pStyle w:val="acctfourfigures"/>
              <w:tabs>
                <w:tab w:val="clear" w:pos="765"/>
                <w:tab w:val="decimal" w:pos="821"/>
              </w:tabs>
              <w:spacing w:line="240" w:lineRule="atLeast"/>
              <w:ind w:right="11"/>
              <w:rPr>
                <w:szCs w:val="22"/>
              </w:rPr>
            </w:pPr>
            <w:r w:rsidRPr="007F79C9">
              <w:rPr>
                <w:szCs w:val="22"/>
              </w:rPr>
              <w:t>972</w:t>
            </w:r>
          </w:p>
        </w:tc>
        <w:tc>
          <w:tcPr>
            <w:tcW w:w="180" w:type="dxa"/>
            <w:shd w:val="clear" w:color="auto" w:fill="auto"/>
          </w:tcPr>
          <w:p w:rsidR="007F79C9" w:rsidRPr="00061198" w:rsidRDefault="007F79C9" w:rsidP="007F79C9">
            <w:pPr>
              <w:pStyle w:val="acctfourfigures"/>
              <w:tabs>
                <w:tab w:val="decimal" w:pos="821"/>
              </w:tabs>
              <w:spacing w:line="240" w:lineRule="atLeast"/>
              <w:rPr>
                <w:szCs w:val="22"/>
              </w:rPr>
            </w:pPr>
          </w:p>
        </w:tc>
        <w:tc>
          <w:tcPr>
            <w:tcW w:w="1080" w:type="dxa"/>
            <w:shd w:val="clear" w:color="auto" w:fill="auto"/>
            <w:vAlign w:val="bottom"/>
          </w:tcPr>
          <w:p w:rsidR="007F79C9" w:rsidRPr="00194D1F" w:rsidRDefault="007F79C9" w:rsidP="007F79C9">
            <w:pPr>
              <w:pStyle w:val="acctfourfigures"/>
              <w:tabs>
                <w:tab w:val="clear" w:pos="765"/>
                <w:tab w:val="decimal" w:pos="821"/>
              </w:tabs>
              <w:spacing w:line="240" w:lineRule="atLeast"/>
              <w:ind w:right="11"/>
              <w:rPr>
                <w:szCs w:val="22"/>
              </w:rPr>
            </w:pPr>
            <w:r>
              <w:rPr>
                <w:szCs w:val="22"/>
              </w:rPr>
              <w:t>25,947</w:t>
            </w:r>
          </w:p>
        </w:tc>
      </w:tr>
      <w:tr w:rsidR="007F79C9" w:rsidRPr="00FD51E1" w:rsidTr="00966B47">
        <w:trPr>
          <w:cantSplit/>
        </w:trPr>
        <w:tc>
          <w:tcPr>
            <w:tcW w:w="3780" w:type="dxa"/>
            <w:shd w:val="clear" w:color="auto" w:fill="auto"/>
          </w:tcPr>
          <w:p w:rsidR="007F79C9" w:rsidRPr="009A5CB8" w:rsidRDefault="007F79C9" w:rsidP="007F79C9">
            <w:pPr>
              <w:rPr>
                <w:rFonts w:cs="Cordia New"/>
                <w:sz w:val="22"/>
                <w:szCs w:val="22"/>
                <w:lang w:val="en-US"/>
              </w:rPr>
            </w:pPr>
            <w:r w:rsidRPr="00352E3D">
              <w:rPr>
                <w:rFonts w:cs="Times New Roman"/>
                <w:sz w:val="22"/>
                <w:szCs w:val="22"/>
              </w:rPr>
              <w:t>Contribution to provident fund</w:t>
            </w:r>
          </w:p>
        </w:tc>
        <w:tc>
          <w:tcPr>
            <w:tcW w:w="720" w:type="dxa"/>
            <w:shd w:val="clear" w:color="auto" w:fill="auto"/>
          </w:tcPr>
          <w:p w:rsidR="007F79C9" w:rsidRPr="00FD51E1" w:rsidRDefault="007F79C9" w:rsidP="007F79C9">
            <w:pPr>
              <w:pStyle w:val="acctfourfigures"/>
              <w:tabs>
                <w:tab w:val="clear" w:pos="765"/>
              </w:tabs>
              <w:spacing w:line="240" w:lineRule="atLeast"/>
              <w:ind w:right="11"/>
              <w:jc w:val="center"/>
              <w:rPr>
                <w:i/>
                <w:iCs/>
                <w:szCs w:val="22"/>
              </w:rPr>
            </w:pPr>
          </w:p>
        </w:tc>
        <w:tc>
          <w:tcPr>
            <w:tcW w:w="1080" w:type="dxa"/>
            <w:shd w:val="clear" w:color="auto" w:fill="auto"/>
          </w:tcPr>
          <w:p w:rsidR="007F79C9" w:rsidRPr="007F79C9" w:rsidRDefault="007F79C9" w:rsidP="007F79C9">
            <w:pPr>
              <w:pStyle w:val="acctfourfigures"/>
              <w:tabs>
                <w:tab w:val="clear" w:pos="765"/>
                <w:tab w:val="decimal" w:pos="821"/>
              </w:tabs>
              <w:spacing w:line="240" w:lineRule="atLeast"/>
              <w:ind w:right="11"/>
              <w:rPr>
                <w:szCs w:val="22"/>
              </w:rPr>
            </w:pPr>
            <w:r w:rsidRPr="007F79C9">
              <w:rPr>
                <w:szCs w:val="22"/>
              </w:rPr>
              <w:t>15,538</w:t>
            </w:r>
          </w:p>
        </w:tc>
        <w:tc>
          <w:tcPr>
            <w:tcW w:w="180" w:type="dxa"/>
            <w:shd w:val="clear" w:color="auto" w:fill="auto"/>
          </w:tcPr>
          <w:p w:rsidR="007F79C9" w:rsidRPr="00FD51E1" w:rsidRDefault="007F79C9" w:rsidP="007F79C9">
            <w:pPr>
              <w:pStyle w:val="acctfourfigures"/>
              <w:tabs>
                <w:tab w:val="decimal" w:pos="821"/>
              </w:tabs>
              <w:spacing w:line="240" w:lineRule="atLeast"/>
              <w:rPr>
                <w:szCs w:val="22"/>
              </w:rPr>
            </w:pPr>
          </w:p>
        </w:tc>
        <w:tc>
          <w:tcPr>
            <w:tcW w:w="1080" w:type="dxa"/>
            <w:shd w:val="clear" w:color="auto" w:fill="auto"/>
            <w:vAlign w:val="bottom"/>
          </w:tcPr>
          <w:p w:rsidR="007F79C9" w:rsidRPr="00194D1F" w:rsidRDefault="007F79C9" w:rsidP="007F79C9">
            <w:pPr>
              <w:pStyle w:val="acctfourfigures"/>
              <w:tabs>
                <w:tab w:val="clear" w:pos="765"/>
                <w:tab w:val="decimal" w:pos="821"/>
              </w:tabs>
              <w:spacing w:line="240" w:lineRule="atLeast"/>
              <w:ind w:right="11"/>
              <w:rPr>
                <w:szCs w:val="22"/>
              </w:rPr>
            </w:pPr>
            <w:r>
              <w:rPr>
                <w:szCs w:val="22"/>
              </w:rPr>
              <w:t>15,912</w:t>
            </w:r>
          </w:p>
        </w:tc>
        <w:tc>
          <w:tcPr>
            <w:tcW w:w="180" w:type="dxa"/>
            <w:shd w:val="clear" w:color="auto" w:fill="auto"/>
          </w:tcPr>
          <w:p w:rsidR="007F79C9" w:rsidRPr="00FD51E1" w:rsidRDefault="007F79C9" w:rsidP="007F79C9">
            <w:pPr>
              <w:pStyle w:val="acctfourfigures"/>
              <w:tabs>
                <w:tab w:val="decimal" w:pos="821"/>
              </w:tabs>
              <w:spacing w:line="240" w:lineRule="atLeast"/>
              <w:rPr>
                <w:szCs w:val="22"/>
              </w:rPr>
            </w:pPr>
          </w:p>
        </w:tc>
        <w:tc>
          <w:tcPr>
            <w:tcW w:w="1080" w:type="dxa"/>
            <w:shd w:val="clear" w:color="auto" w:fill="auto"/>
          </w:tcPr>
          <w:p w:rsidR="007F79C9" w:rsidRPr="007F79C9" w:rsidRDefault="007F79C9" w:rsidP="007F79C9">
            <w:pPr>
              <w:pStyle w:val="acctfourfigures"/>
              <w:tabs>
                <w:tab w:val="clear" w:pos="765"/>
                <w:tab w:val="decimal" w:pos="821"/>
              </w:tabs>
              <w:spacing w:line="240" w:lineRule="atLeast"/>
              <w:ind w:right="11"/>
              <w:rPr>
                <w:szCs w:val="22"/>
              </w:rPr>
            </w:pPr>
            <w:r w:rsidRPr="007F79C9">
              <w:rPr>
                <w:szCs w:val="22"/>
              </w:rPr>
              <w:t>4,734</w:t>
            </w:r>
          </w:p>
        </w:tc>
        <w:tc>
          <w:tcPr>
            <w:tcW w:w="180" w:type="dxa"/>
            <w:shd w:val="clear" w:color="auto" w:fill="auto"/>
          </w:tcPr>
          <w:p w:rsidR="007F79C9" w:rsidRPr="00FD51E1" w:rsidRDefault="007F79C9" w:rsidP="007F79C9">
            <w:pPr>
              <w:pStyle w:val="acctfourfigures"/>
              <w:tabs>
                <w:tab w:val="decimal" w:pos="821"/>
              </w:tabs>
              <w:spacing w:line="240" w:lineRule="atLeast"/>
              <w:rPr>
                <w:szCs w:val="22"/>
              </w:rPr>
            </w:pPr>
          </w:p>
        </w:tc>
        <w:tc>
          <w:tcPr>
            <w:tcW w:w="1080" w:type="dxa"/>
            <w:shd w:val="clear" w:color="auto" w:fill="auto"/>
            <w:vAlign w:val="bottom"/>
          </w:tcPr>
          <w:p w:rsidR="007F79C9" w:rsidRPr="00194D1F" w:rsidRDefault="007F79C9" w:rsidP="007F79C9">
            <w:pPr>
              <w:pStyle w:val="acctfourfigures"/>
              <w:tabs>
                <w:tab w:val="clear" w:pos="765"/>
                <w:tab w:val="decimal" w:pos="821"/>
              </w:tabs>
              <w:spacing w:line="240" w:lineRule="atLeast"/>
              <w:ind w:right="11"/>
              <w:rPr>
                <w:szCs w:val="22"/>
              </w:rPr>
            </w:pPr>
            <w:r>
              <w:rPr>
                <w:szCs w:val="22"/>
              </w:rPr>
              <w:t>5,818</w:t>
            </w:r>
          </w:p>
        </w:tc>
      </w:tr>
      <w:tr w:rsidR="007F79C9" w:rsidRPr="00FD51E1" w:rsidTr="00FE117E">
        <w:trPr>
          <w:cantSplit/>
        </w:trPr>
        <w:tc>
          <w:tcPr>
            <w:tcW w:w="3780" w:type="dxa"/>
          </w:tcPr>
          <w:p w:rsidR="007F79C9" w:rsidRPr="00061198" w:rsidRDefault="007F79C9" w:rsidP="007F79C9">
            <w:pPr>
              <w:rPr>
                <w:rFonts w:cs="Times New Roman"/>
                <w:i/>
                <w:iCs/>
                <w:sz w:val="22"/>
                <w:szCs w:val="22"/>
              </w:rPr>
            </w:pPr>
            <w:r w:rsidRPr="00061198">
              <w:rPr>
                <w:rFonts w:cs="Times New Roman"/>
                <w:sz w:val="22"/>
                <w:szCs w:val="22"/>
              </w:rPr>
              <w:t>Others</w:t>
            </w:r>
          </w:p>
        </w:tc>
        <w:tc>
          <w:tcPr>
            <w:tcW w:w="720" w:type="dxa"/>
          </w:tcPr>
          <w:p w:rsidR="007F79C9" w:rsidRPr="00061198" w:rsidRDefault="007F79C9" w:rsidP="007F79C9">
            <w:pPr>
              <w:pStyle w:val="acctfourfigures"/>
              <w:tabs>
                <w:tab w:val="clear" w:pos="765"/>
                <w:tab w:val="decimal" w:pos="731"/>
              </w:tabs>
              <w:spacing w:line="240" w:lineRule="atLeast"/>
              <w:ind w:right="11"/>
              <w:rPr>
                <w:szCs w:val="22"/>
              </w:rPr>
            </w:pPr>
          </w:p>
        </w:tc>
        <w:tc>
          <w:tcPr>
            <w:tcW w:w="1080" w:type="dxa"/>
            <w:tcBorders>
              <w:bottom w:val="single" w:sz="4" w:space="0" w:color="auto"/>
            </w:tcBorders>
          </w:tcPr>
          <w:p w:rsidR="007F79C9" w:rsidRPr="007F79C9" w:rsidRDefault="007F79C9" w:rsidP="007F79C9">
            <w:pPr>
              <w:pStyle w:val="acctfourfigures"/>
              <w:tabs>
                <w:tab w:val="clear" w:pos="765"/>
                <w:tab w:val="decimal" w:pos="821"/>
              </w:tabs>
              <w:spacing w:line="240" w:lineRule="atLeast"/>
              <w:ind w:right="11"/>
              <w:rPr>
                <w:szCs w:val="22"/>
              </w:rPr>
            </w:pPr>
            <w:r w:rsidRPr="007F79C9">
              <w:rPr>
                <w:szCs w:val="22"/>
              </w:rPr>
              <w:t>30,158</w:t>
            </w:r>
          </w:p>
        </w:tc>
        <w:tc>
          <w:tcPr>
            <w:tcW w:w="180" w:type="dxa"/>
          </w:tcPr>
          <w:p w:rsidR="007F79C9" w:rsidRPr="00061198" w:rsidRDefault="007F79C9" w:rsidP="007F79C9">
            <w:pPr>
              <w:pStyle w:val="acctfourfigures"/>
              <w:tabs>
                <w:tab w:val="decimal" w:pos="821"/>
              </w:tabs>
              <w:spacing w:line="240" w:lineRule="atLeast"/>
              <w:rPr>
                <w:szCs w:val="22"/>
              </w:rPr>
            </w:pPr>
          </w:p>
        </w:tc>
        <w:tc>
          <w:tcPr>
            <w:tcW w:w="1080" w:type="dxa"/>
            <w:tcBorders>
              <w:bottom w:val="single" w:sz="4" w:space="0" w:color="auto"/>
            </w:tcBorders>
          </w:tcPr>
          <w:p w:rsidR="007F79C9" w:rsidRPr="00194D1F" w:rsidRDefault="007F79C9" w:rsidP="007F79C9">
            <w:pPr>
              <w:pStyle w:val="acctfourfigures"/>
              <w:tabs>
                <w:tab w:val="clear" w:pos="765"/>
                <w:tab w:val="decimal" w:pos="821"/>
              </w:tabs>
              <w:spacing w:line="240" w:lineRule="atLeast"/>
              <w:ind w:right="11"/>
              <w:rPr>
                <w:szCs w:val="22"/>
              </w:rPr>
            </w:pPr>
            <w:r>
              <w:rPr>
                <w:szCs w:val="22"/>
              </w:rPr>
              <w:t>42,020</w:t>
            </w:r>
          </w:p>
        </w:tc>
        <w:tc>
          <w:tcPr>
            <w:tcW w:w="180" w:type="dxa"/>
          </w:tcPr>
          <w:p w:rsidR="007F79C9" w:rsidRPr="00061198" w:rsidRDefault="007F79C9" w:rsidP="007F79C9">
            <w:pPr>
              <w:pStyle w:val="acctfourfigures"/>
              <w:tabs>
                <w:tab w:val="decimal" w:pos="821"/>
              </w:tabs>
              <w:spacing w:line="240" w:lineRule="atLeast"/>
              <w:rPr>
                <w:szCs w:val="22"/>
              </w:rPr>
            </w:pPr>
          </w:p>
        </w:tc>
        <w:tc>
          <w:tcPr>
            <w:tcW w:w="1080" w:type="dxa"/>
            <w:tcBorders>
              <w:bottom w:val="single" w:sz="4" w:space="0" w:color="auto"/>
            </w:tcBorders>
          </w:tcPr>
          <w:p w:rsidR="007F79C9" w:rsidRPr="007F79C9" w:rsidRDefault="007F79C9" w:rsidP="007F79C9">
            <w:pPr>
              <w:pStyle w:val="acctfourfigures"/>
              <w:tabs>
                <w:tab w:val="clear" w:pos="765"/>
                <w:tab w:val="decimal" w:pos="821"/>
              </w:tabs>
              <w:spacing w:line="240" w:lineRule="atLeast"/>
              <w:ind w:right="11"/>
              <w:rPr>
                <w:szCs w:val="22"/>
              </w:rPr>
            </w:pPr>
            <w:r w:rsidRPr="007F79C9">
              <w:rPr>
                <w:szCs w:val="22"/>
              </w:rPr>
              <w:t>7,440</w:t>
            </w:r>
          </w:p>
        </w:tc>
        <w:tc>
          <w:tcPr>
            <w:tcW w:w="180" w:type="dxa"/>
          </w:tcPr>
          <w:p w:rsidR="007F79C9" w:rsidRPr="00061198" w:rsidRDefault="007F79C9" w:rsidP="007F79C9">
            <w:pPr>
              <w:pStyle w:val="acctfourfigures"/>
              <w:tabs>
                <w:tab w:val="decimal" w:pos="821"/>
              </w:tabs>
              <w:spacing w:line="240" w:lineRule="atLeast"/>
              <w:rPr>
                <w:szCs w:val="22"/>
              </w:rPr>
            </w:pPr>
          </w:p>
        </w:tc>
        <w:tc>
          <w:tcPr>
            <w:tcW w:w="1080" w:type="dxa"/>
            <w:tcBorders>
              <w:bottom w:val="single" w:sz="4" w:space="0" w:color="auto"/>
            </w:tcBorders>
          </w:tcPr>
          <w:p w:rsidR="007F79C9" w:rsidRPr="00194D1F" w:rsidRDefault="007F79C9" w:rsidP="007F79C9">
            <w:pPr>
              <w:pStyle w:val="acctfourfigures"/>
              <w:tabs>
                <w:tab w:val="clear" w:pos="765"/>
                <w:tab w:val="decimal" w:pos="821"/>
              </w:tabs>
              <w:spacing w:line="240" w:lineRule="atLeast"/>
              <w:ind w:right="11"/>
              <w:rPr>
                <w:szCs w:val="22"/>
              </w:rPr>
            </w:pPr>
            <w:r>
              <w:rPr>
                <w:szCs w:val="22"/>
              </w:rPr>
              <w:t>8,648</w:t>
            </w:r>
          </w:p>
        </w:tc>
      </w:tr>
      <w:tr w:rsidR="007F79C9" w:rsidRPr="00FD51E1" w:rsidTr="00FE117E">
        <w:trPr>
          <w:cantSplit/>
        </w:trPr>
        <w:tc>
          <w:tcPr>
            <w:tcW w:w="3780" w:type="dxa"/>
          </w:tcPr>
          <w:p w:rsidR="007F79C9" w:rsidRPr="00FD51E1" w:rsidRDefault="007F79C9" w:rsidP="007F79C9">
            <w:pPr>
              <w:rPr>
                <w:rFonts w:cs="Times New Roman"/>
                <w:sz w:val="22"/>
                <w:szCs w:val="22"/>
              </w:rPr>
            </w:pPr>
            <w:r w:rsidRPr="00FD51E1">
              <w:rPr>
                <w:rFonts w:cs="Times New Roman"/>
                <w:b/>
                <w:bCs/>
                <w:sz w:val="22"/>
                <w:szCs w:val="22"/>
              </w:rPr>
              <w:t xml:space="preserve">Total </w:t>
            </w:r>
          </w:p>
        </w:tc>
        <w:tc>
          <w:tcPr>
            <w:tcW w:w="720" w:type="dxa"/>
          </w:tcPr>
          <w:p w:rsidR="007F79C9" w:rsidRPr="00FD51E1" w:rsidRDefault="007F79C9" w:rsidP="007F79C9">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tcPr>
          <w:p w:rsidR="007F79C9" w:rsidRPr="007F79C9" w:rsidRDefault="007F79C9" w:rsidP="007F79C9">
            <w:pPr>
              <w:pStyle w:val="acctfourfigures"/>
              <w:tabs>
                <w:tab w:val="clear" w:pos="765"/>
                <w:tab w:val="decimal" w:pos="821"/>
              </w:tabs>
              <w:spacing w:line="240" w:lineRule="atLeast"/>
              <w:ind w:right="11"/>
              <w:rPr>
                <w:b/>
                <w:bCs/>
                <w:szCs w:val="22"/>
              </w:rPr>
            </w:pPr>
            <w:r w:rsidRPr="007F79C9">
              <w:rPr>
                <w:b/>
                <w:bCs/>
                <w:szCs w:val="22"/>
              </w:rPr>
              <w:t>569,831</w:t>
            </w:r>
          </w:p>
        </w:tc>
        <w:tc>
          <w:tcPr>
            <w:tcW w:w="180" w:type="dxa"/>
          </w:tcPr>
          <w:p w:rsidR="007F79C9" w:rsidRPr="00194D1F" w:rsidRDefault="007F79C9" w:rsidP="007F79C9">
            <w:pPr>
              <w:pStyle w:val="acctfourfigures"/>
              <w:spacing w:line="240" w:lineRule="atLeast"/>
              <w:rPr>
                <w:b/>
                <w:bCs/>
                <w:szCs w:val="22"/>
              </w:rPr>
            </w:pPr>
          </w:p>
        </w:tc>
        <w:tc>
          <w:tcPr>
            <w:tcW w:w="1080" w:type="dxa"/>
            <w:tcBorders>
              <w:bottom w:val="double" w:sz="4" w:space="0" w:color="auto"/>
            </w:tcBorders>
          </w:tcPr>
          <w:p w:rsidR="007F79C9" w:rsidRPr="00194D1F" w:rsidRDefault="007F79C9" w:rsidP="007F79C9">
            <w:pPr>
              <w:pStyle w:val="acctfourfigures"/>
              <w:tabs>
                <w:tab w:val="clear" w:pos="765"/>
                <w:tab w:val="decimal" w:pos="821"/>
              </w:tabs>
              <w:spacing w:line="240" w:lineRule="atLeast"/>
              <w:ind w:right="11"/>
              <w:rPr>
                <w:b/>
                <w:bCs/>
                <w:szCs w:val="22"/>
              </w:rPr>
            </w:pPr>
            <w:r>
              <w:rPr>
                <w:b/>
                <w:bCs/>
                <w:szCs w:val="22"/>
              </w:rPr>
              <w:t>634,426</w:t>
            </w:r>
          </w:p>
        </w:tc>
        <w:tc>
          <w:tcPr>
            <w:tcW w:w="180" w:type="dxa"/>
          </w:tcPr>
          <w:p w:rsidR="007F79C9" w:rsidRPr="00194D1F" w:rsidRDefault="007F79C9" w:rsidP="007F79C9">
            <w:pPr>
              <w:pStyle w:val="acctfourfigures"/>
              <w:spacing w:line="240" w:lineRule="atLeast"/>
              <w:rPr>
                <w:b/>
                <w:bCs/>
                <w:szCs w:val="22"/>
              </w:rPr>
            </w:pPr>
          </w:p>
        </w:tc>
        <w:tc>
          <w:tcPr>
            <w:tcW w:w="1080" w:type="dxa"/>
            <w:tcBorders>
              <w:bottom w:val="double" w:sz="4" w:space="0" w:color="auto"/>
            </w:tcBorders>
          </w:tcPr>
          <w:p w:rsidR="007F79C9" w:rsidRPr="007F79C9" w:rsidRDefault="007F79C9" w:rsidP="007F79C9">
            <w:pPr>
              <w:pStyle w:val="acctfourfigures"/>
              <w:tabs>
                <w:tab w:val="clear" w:pos="765"/>
                <w:tab w:val="decimal" w:pos="821"/>
              </w:tabs>
              <w:spacing w:line="240" w:lineRule="atLeast"/>
              <w:ind w:right="11"/>
              <w:rPr>
                <w:b/>
                <w:bCs/>
                <w:szCs w:val="22"/>
              </w:rPr>
            </w:pPr>
            <w:r w:rsidRPr="007F79C9">
              <w:rPr>
                <w:b/>
                <w:bCs/>
                <w:szCs w:val="22"/>
              </w:rPr>
              <w:t>161,946</w:t>
            </w:r>
          </w:p>
        </w:tc>
        <w:tc>
          <w:tcPr>
            <w:tcW w:w="180" w:type="dxa"/>
          </w:tcPr>
          <w:p w:rsidR="007F79C9" w:rsidRPr="007F79C9" w:rsidRDefault="007F79C9" w:rsidP="007F79C9">
            <w:pPr>
              <w:pStyle w:val="acctfourfigures"/>
              <w:spacing w:line="240" w:lineRule="atLeast"/>
              <w:rPr>
                <w:b/>
                <w:bCs/>
                <w:szCs w:val="22"/>
              </w:rPr>
            </w:pPr>
          </w:p>
        </w:tc>
        <w:tc>
          <w:tcPr>
            <w:tcW w:w="1080" w:type="dxa"/>
            <w:tcBorders>
              <w:bottom w:val="double" w:sz="4" w:space="0" w:color="auto"/>
            </w:tcBorders>
          </w:tcPr>
          <w:p w:rsidR="007F79C9" w:rsidRPr="00194D1F" w:rsidRDefault="007F79C9" w:rsidP="007F79C9">
            <w:pPr>
              <w:pStyle w:val="acctfourfigures"/>
              <w:tabs>
                <w:tab w:val="clear" w:pos="765"/>
                <w:tab w:val="decimal" w:pos="821"/>
              </w:tabs>
              <w:spacing w:line="240" w:lineRule="atLeast"/>
              <w:ind w:right="11"/>
              <w:rPr>
                <w:b/>
                <w:bCs/>
                <w:szCs w:val="22"/>
              </w:rPr>
            </w:pPr>
            <w:r>
              <w:rPr>
                <w:b/>
                <w:bCs/>
                <w:szCs w:val="22"/>
              </w:rPr>
              <w:t>199,482</w:t>
            </w:r>
          </w:p>
        </w:tc>
      </w:tr>
    </w:tbl>
    <w:p w:rsidR="00172159" w:rsidRPr="00F137D6" w:rsidRDefault="00172159" w:rsidP="00172159">
      <w:pPr>
        <w:ind w:left="540"/>
        <w:jc w:val="both"/>
        <w:rPr>
          <w:rFonts w:cs="Times New Roman"/>
          <w:sz w:val="20"/>
          <w:szCs w:val="20"/>
        </w:rPr>
      </w:pPr>
    </w:p>
    <w:p w:rsidR="00172159" w:rsidRPr="00FD51E1" w:rsidRDefault="00172159" w:rsidP="00172159">
      <w:pPr>
        <w:pStyle w:val="BodyText"/>
        <w:spacing w:line="240" w:lineRule="atLeast"/>
        <w:ind w:left="540" w:right="-405"/>
        <w:jc w:val="both"/>
        <w:rPr>
          <w:rFonts w:cs="Times New Roman"/>
          <w:i/>
          <w:iCs/>
          <w:sz w:val="22"/>
          <w:szCs w:val="22"/>
          <w:lang w:val="en-US"/>
        </w:rPr>
      </w:pPr>
      <w:r>
        <w:rPr>
          <w:rFonts w:cs="Times New Roman"/>
          <w:i/>
          <w:iCs/>
          <w:sz w:val="22"/>
          <w:szCs w:val="22"/>
          <w:lang w:val="en-US"/>
        </w:rPr>
        <w:t>Provident fund</w:t>
      </w:r>
    </w:p>
    <w:p w:rsidR="00172159" w:rsidRPr="00F137D6" w:rsidRDefault="00172159" w:rsidP="00172159">
      <w:pPr>
        <w:pStyle w:val="BodyText"/>
        <w:spacing w:line="240" w:lineRule="atLeast"/>
        <w:ind w:left="540" w:right="-405"/>
        <w:jc w:val="both"/>
        <w:rPr>
          <w:i/>
          <w:iCs/>
          <w:lang w:val="en-US"/>
        </w:rPr>
      </w:pPr>
    </w:p>
    <w:p w:rsidR="00172159" w:rsidRDefault="00172159" w:rsidP="00172159">
      <w:pPr>
        <w:spacing w:line="240" w:lineRule="atLeast"/>
        <w:ind w:left="540"/>
        <w:jc w:val="both"/>
        <w:outlineLvl w:val="0"/>
        <w:rPr>
          <w:sz w:val="22"/>
          <w:szCs w:val="22"/>
          <w:lang w:val="en-US"/>
        </w:rPr>
      </w:pPr>
      <w:r w:rsidRPr="00FD51E1">
        <w:rPr>
          <w:sz w:val="22"/>
          <w:szCs w:val="22"/>
          <w:lang w:val="en-US"/>
        </w:rPr>
        <w:t xml:space="preserve">The defined contribution plans comprise provident fund established by the Group for its employees. Membership to the fund is on a voluntary basis. Contributions are made monthly by the employees at rates ranging from </w:t>
      </w:r>
      <w:r w:rsidRPr="00640513">
        <w:rPr>
          <w:sz w:val="22"/>
          <w:szCs w:val="22"/>
          <w:lang w:val="en-US"/>
        </w:rPr>
        <w:t xml:space="preserve">2% to </w:t>
      </w:r>
      <w:r w:rsidR="007F79C9">
        <w:rPr>
          <w:sz w:val="22"/>
          <w:szCs w:val="22"/>
          <w:lang w:val="en-US"/>
        </w:rPr>
        <w:t>1</w:t>
      </w:r>
      <w:r w:rsidRPr="00640513">
        <w:rPr>
          <w:sz w:val="22"/>
          <w:szCs w:val="22"/>
          <w:lang w:val="en-US"/>
        </w:rPr>
        <w:t>5% of their basic salaries and by the Group at rates ranging from 2% to 5% of the employees’ basic salaries. The provident fund</w:t>
      </w:r>
      <w:r>
        <w:rPr>
          <w:sz w:val="22"/>
          <w:szCs w:val="22"/>
          <w:lang w:val="en-US"/>
        </w:rPr>
        <w:t xml:space="preserve"> is</w:t>
      </w:r>
      <w:r w:rsidRPr="00640513">
        <w:rPr>
          <w:sz w:val="22"/>
          <w:szCs w:val="22"/>
          <w:lang w:val="en-US"/>
        </w:rPr>
        <w:t xml:space="preserve"> registered with the Ministry of Finance as</w:t>
      </w:r>
      <w:r w:rsidRPr="00FD51E1">
        <w:rPr>
          <w:sz w:val="22"/>
          <w:szCs w:val="22"/>
          <w:lang w:val="en-US"/>
        </w:rPr>
        <w:t xml:space="preserve"> juristic entities and </w:t>
      </w:r>
      <w:r>
        <w:rPr>
          <w:sz w:val="22"/>
          <w:szCs w:val="22"/>
          <w:lang w:val="en-US"/>
        </w:rPr>
        <w:t>is</w:t>
      </w:r>
      <w:r w:rsidRPr="00FD51E1">
        <w:rPr>
          <w:sz w:val="22"/>
          <w:szCs w:val="22"/>
          <w:lang w:val="en-US"/>
        </w:rPr>
        <w:t xml:space="preserve"> managed by a licensed Fund Manager.</w:t>
      </w:r>
    </w:p>
    <w:p w:rsidR="002C6278" w:rsidRPr="00F137D6" w:rsidRDefault="002C6278" w:rsidP="00172159">
      <w:pPr>
        <w:spacing w:line="240" w:lineRule="atLeast"/>
        <w:ind w:left="540"/>
        <w:jc w:val="both"/>
        <w:outlineLvl w:val="0"/>
        <w:rPr>
          <w:sz w:val="20"/>
          <w:szCs w:val="20"/>
          <w:lang w:val="en-US"/>
        </w:rPr>
      </w:pPr>
    </w:p>
    <w:p w:rsidR="00172159" w:rsidRPr="00C26FE4" w:rsidRDefault="00814328" w:rsidP="00C26FE4">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172159" w:rsidRPr="00C26FE4">
        <w:rPr>
          <w:b/>
          <w:bCs/>
          <w:sz w:val="24"/>
          <w:szCs w:val="24"/>
        </w:rPr>
        <w:lastRenderedPageBreak/>
        <w:t>Expenses by nature</w:t>
      </w:r>
    </w:p>
    <w:p w:rsidR="00172159" w:rsidRPr="00F137D6" w:rsidRDefault="00172159" w:rsidP="00172159">
      <w:pPr>
        <w:pStyle w:val="BodySingle"/>
        <w:tabs>
          <w:tab w:val="decimal" w:pos="9270"/>
        </w:tabs>
        <w:spacing w:line="240" w:lineRule="atLeast"/>
        <w:ind w:left="540" w:right="-45"/>
        <w:jc w:val="thaiDistribute"/>
        <w:rPr>
          <w:color w:val="auto"/>
          <w:lang w:val="en-US"/>
        </w:rPr>
      </w:pPr>
    </w:p>
    <w:tbl>
      <w:tblPr>
        <w:tblW w:w="9264" w:type="dxa"/>
        <w:tblInd w:w="558" w:type="dxa"/>
        <w:tblLayout w:type="fixed"/>
        <w:tblLook w:val="0000" w:firstRow="0" w:lastRow="0" w:firstColumn="0" w:lastColumn="0" w:noHBand="0" w:noVBand="0"/>
      </w:tblPr>
      <w:tblGrid>
        <w:gridCol w:w="3241"/>
        <w:gridCol w:w="630"/>
        <w:gridCol w:w="1173"/>
        <w:gridCol w:w="272"/>
        <w:gridCol w:w="1171"/>
        <w:gridCol w:w="272"/>
        <w:gridCol w:w="1073"/>
        <w:gridCol w:w="272"/>
        <w:gridCol w:w="1160"/>
      </w:tblGrid>
      <w:tr w:rsidR="00172159" w:rsidRPr="00E15BB8" w:rsidTr="008D6320">
        <w:tc>
          <w:tcPr>
            <w:tcW w:w="1749" w:type="pct"/>
            <w:shd w:val="clear" w:color="auto" w:fill="auto"/>
          </w:tcPr>
          <w:p w:rsidR="00172159" w:rsidRPr="00EA67E3" w:rsidRDefault="00172159" w:rsidP="00FE117E">
            <w:pPr>
              <w:pStyle w:val="BodyText"/>
              <w:spacing w:line="240" w:lineRule="atLeast"/>
              <w:ind w:right="-138"/>
              <w:jc w:val="both"/>
              <w:rPr>
                <w:rFonts w:cs="Times New Roman"/>
                <w:b/>
                <w:bCs/>
                <w:sz w:val="22"/>
                <w:szCs w:val="22"/>
              </w:rPr>
            </w:pPr>
          </w:p>
        </w:tc>
        <w:tc>
          <w:tcPr>
            <w:tcW w:w="340" w:type="pct"/>
          </w:tcPr>
          <w:p w:rsidR="00172159" w:rsidRPr="00EA67E3" w:rsidRDefault="00172159" w:rsidP="00FE117E">
            <w:pPr>
              <w:pStyle w:val="BodyText"/>
              <w:spacing w:line="240" w:lineRule="atLeast"/>
              <w:ind w:left="-109" w:right="-131"/>
              <w:jc w:val="center"/>
              <w:rPr>
                <w:rFonts w:cs="Times New Roman"/>
                <w:b/>
                <w:bCs/>
                <w:sz w:val="22"/>
                <w:szCs w:val="22"/>
              </w:rPr>
            </w:pPr>
          </w:p>
        </w:tc>
        <w:tc>
          <w:tcPr>
            <w:tcW w:w="1412" w:type="pct"/>
            <w:gridSpan w:val="3"/>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Consolidated</w:t>
            </w:r>
          </w:p>
        </w:tc>
        <w:tc>
          <w:tcPr>
            <w:tcW w:w="147" w:type="pct"/>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p>
        </w:tc>
        <w:tc>
          <w:tcPr>
            <w:tcW w:w="1352" w:type="pct"/>
            <w:gridSpan w:val="3"/>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Separate</w:t>
            </w:r>
          </w:p>
        </w:tc>
      </w:tr>
      <w:tr w:rsidR="00172159" w:rsidRPr="00E15BB8" w:rsidTr="008D6320">
        <w:tc>
          <w:tcPr>
            <w:tcW w:w="1749" w:type="pct"/>
            <w:shd w:val="clear" w:color="auto" w:fill="auto"/>
          </w:tcPr>
          <w:p w:rsidR="00172159" w:rsidRPr="00EA67E3" w:rsidRDefault="00172159" w:rsidP="00FE117E">
            <w:pPr>
              <w:pStyle w:val="BodyText"/>
              <w:spacing w:line="240" w:lineRule="atLeast"/>
              <w:ind w:right="-138"/>
              <w:jc w:val="both"/>
              <w:rPr>
                <w:rFonts w:cs="Times New Roman"/>
                <w:b/>
                <w:bCs/>
                <w:sz w:val="22"/>
                <w:szCs w:val="22"/>
              </w:rPr>
            </w:pPr>
          </w:p>
        </w:tc>
        <w:tc>
          <w:tcPr>
            <w:tcW w:w="340" w:type="pct"/>
          </w:tcPr>
          <w:p w:rsidR="00172159" w:rsidRPr="00EA67E3" w:rsidRDefault="00172159" w:rsidP="00FE117E">
            <w:pPr>
              <w:pStyle w:val="BodyText"/>
              <w:spacing w:line="240" w:lineRule="atLeast"/>
              <w:ind w:left="-109" w:right="-131"/>
              <w:jc w:val="center"/>
              <w:rPr>
                <w:rFonts w:cs="Times New Roman"/>
                <w:b/>
                <w:bCs/>
                <w:sz w:val="22"/>
                <w:szCs w:val="22"/>
              </w:rPr>
            </w:pPr>
          </w:p>
        </w:tc>
        <w:tc>
          <w:tcPr>
            <w:tcW w:w="1412" w:type="pct"/>
            <w:gridSpan w:val="3"/>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financial statements</w:t>
            </w:r>
          </w:p>
        </w:tc>
        <w:tc>
          <w:tcPr>
            <w:tcW w:w="147" w:type="pct"/>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p>
        </w:tc>
        <w:tc>
          <w:tcPr>
            <w:tcW w:w="1352" w:type="pct"/>
            <w:gridSpan w:val="3"/>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financial statements</w:t>
            </w:r>
          </w:p>
        </w:tc>
      </w:tr>
      <w:tr w:rsidR="0070590F" w:rsidRPr="00E15BB8" w:rsidTr="0070590F">
        <w:tc>
          <w:tcPr>
            <w:tcW w:w="1749" w:type="pct"/>
            <w:shd w:val="clear" w:color="auto" w:fill="auto"/>
          </w:tcPr>
          <w:p w:rsidR="0070590F" w:rsidRPr="00EA67E3" w:rsidRDefault="0070590F" w:rsidP="0070590F">
            <w:pPr>
              <w:pStyle w:val="BodyText"/>
              <w:spacing w:line="240" w:lineRule="atLeast"/>
              <w:ind w:right="-138"/>
              <w:jc w:val="both"/>
              <w:rPr>
                <w:rFonts w:cs="Times New Roman"/>
                <w:b/>
                <w:bCs/>
                <w:sz w:val="22"/>
                <w:szCs w:val="22"/>
              </w:rPr>
            </w:pPr>
          </w:p>
        </w:tc>
        <w:tc>
          <w:tcPr>
            <w:tcW w:w="340" w:type="pct"/>
            <w:vAlign w:val="bottom"/>
          </w:tcPr>
          <w:p w:rsidR="0070590F" w:rsidRPr="00EA67E3" w:rsidRDefault="0070590F" w:rsidP="0070590F">
            <w:pPr>
              <w:spacing w:line="240" w:lineRule="atLeast"/>
              <w:ind w:left="-6"/>
              <w:jc w:val="center"/>
              <w:rPr>
                <w:rFonts w:cs="Times New Roman"/>
                <w:i/>
                <w:iCs/>
                <w:sz w:val="22"/>
                <w:szCs w:val="22"/>
              </w:rPr>
            </w:pPr>
            <w:r w:rsidRPr="00EA67E3">
              <w:rPr>
                <w:rFonts w:cs="Times New Roman"/>
                <w:i/>
                <w:iCs/>
                <w:sz w:val="22"/>
                <w:szCs w:val="22"/>
              </w:rPr>
              <w:t>Note</w:t>
            </w:r>
          </w:p>
        </w:tc>
        <w:tc>
          <w:tcPr>
            <w:tcW w:w="633" w:type="pct"/>
            <w:shd w:val="clear" w:color="auto" w:fill="auto"/>
          </w:tcPr>
          <w:p w:rsidR="0070590F" w:rsidRPr="00FD51E1" w:rsidRDefault="00186ABD" w:rsidP="0070590F">
            <w:pPr>
              <w:pStyle w:val="acctmergecolhdg"/>
              <w:spacing w:line="240" w:lineRule="atLeast"/>
              <w:rPr>
                <w:b w:val="0"/>
                <w:bCs/>
                <w:szCs w:val="22"/>
              </w:rPr>
            </w:pPr>
            <w:r>
              <w:rPr>
                <w:b w:val="0"/>
                <w:bCs/>
                <w:szCs w:val="22"/>
              </w:rPr>
              <w:t>2020</w:t>
            </w:r>
          </w:p>
        </w:tc>
        <w:tc>
          <w:tcPr>
            <w:tcW w:w="147" w:type="pct"/>
            <w:shd w:val="clear" w:color="auto" w:fill="auto"/>
          </w:tcPr>
          <w:p w:rsidR="0070590F" w:rsidRPr="00FD51E1" w:rsidRDefault="0070590F" w:rsidP="0070590F">
            <w:pPr>
              <w:pStyle w:val="acctmergecolhdg"/>
              <w:spacing w:line="240" w:lineRule="atLeast"/>
              <w:rPr>
                <w:b w:val="0"/>
                <w:bCs/>
                <w:szCs w:val="22"/>
              </w:rPr>
            </w:pPr>
          </w:p>
        </w:tc>
        <w:tc>
          <w:tcPr>
            <w:tcW w:w="632" w:type="pct"/>
            <w:shd w:val="clear" w:color="auto" w:fill="auto"/>
          </w:tcPr>
          <w:p w:rsidR="0070590F" w:rsidRPr="00FD51E1" w:rsidRDefault="00186ABD" w:rsidP="0070590F">
            <w:pPr>
              <w:pStyle w:val="acctmergecolhdg"/>
              <w:spacing w:line="240" w:lineRule="atLeast"/>
              <w:rPr>
                <w:b w:val="0"/>
                <w:bCs/>
                <w:szCs w:val="22"/>
              </w:rPr>
            </w:pPr>
            <w:r>
              <w:rPr>
                <w:b w:val="0"/>
                <w:bCs/>
                <w:szCs w:val="22"/>
              </w:rPr>
              <w:t>2019</w:t>
            </w:r>
          </w:p>
        </w:tc>
        <w:tc>
          <w:tcPr>
            <w:tcW w:w="147" w:type="pct"/>
            <w:shd w:val="clear" w:color="auto" w:fill="auto"/>
          </w:tcPr>
          <w:p w:rsidR="0070590F" w:rsidRPr="00FD51E1" w:rsidRDefault="0070590F" w:rsidP="0070590F">
            <w:pPr>
              <w:pStyle w:val="acctmergecolhdg"/>
              <w:spacing w:line="240" w:lineRule="atLeast"/>
              <w:rPr>
                <w:b w:val="0"/>
                <w:bCs/>
                <w:szCs w:val="22"/>
              </w:rPr>
            </w:pPr>
          </w:p>
        </w:tc>
        <w:tc>
          <w:tcPr>
            <w:tcW w:w="579" w:type="pct"/>
            <w:shd w:val="clear" w:color="auto" w:fill="auto"/>
          </w:tcPr>
          <w:p w:rsidR="0070590F" w:rsidRPr="00FD51E1" w:rsidRDefault="00186ABD" w:rsidP="0070590F">
            <w:pPr>
              <w:pStyle w:val="acctmergecolhdg"/>
              <w:spacing w:line="240" w:lineRule="atLeast"/>
              <w:rPr>
                <w:b w:val="0"/>
                <w:bCs/>
                <w:szCs w:val="22"/>
              </w:rPr>
            </w:pPr>
            <w:r>
              <w:rPr>
                <w:b w:val="0"/>
                <w:bCs/>
                <w:szCs w:val="22"/>
              </w:rPr>
              <w:t>2020</w:t>
            </w:r>
          </w:p>
        </w:tc>
        <w:tc>
          <w:tcPr>
            <w:tcW w:w="147" w:type="pct"/>
            <w:shd w:val="clear" w:color="auto" w:fill="auto"/>
          </w:tcPr>
          <w:p w:rsidR="0070590F" w:rsidRPr="00FD51E1" w:rsidRDefault="0070590F" w:rsidP="0070590F">
            <w:pPr>
              <w:pStyle w:val="acctmergecolhdg"/>
              <w:spacing w:line="240" w:lineRule="atLeast"/>
              <w:rPr>
                <w:b w:val="0"/>
                <w:bCs/>
                <w:szCs w:val="22"/>
              </w:rPr>
            </w:pPr>
          </w:p>
        </w:tc>
        <w:tc>
          <w:tcPr>
            <w:tcW w:w="626" w:type="pct"/>
            <w:shd w:val="clear" w:color="auto" w:fill="auto"/>
          </w:tcPr>
          <w:p w:rsidR="0070590F" w:rsidRPr="00FD51E1" w:rsidRDefault="00186ABD" w:rsidP="0070590F">
            <w:pPr>
              <w:pStyle w:val="acctmergecolhdg"/>
              <w:spacing w:line="240" w:lineRule="atLeast"/>
              <w:rPr>
                <w:b w:val="0"/>
                <w:bCs/>
                <w:szCs w:val="22"/>
              </w:rPr>
            </w:pPr>
            <w:r>
              <w:rPr>
                <w:b w:val="0"/>
                <w:bCs/>
                <w:szCs w:val="22"/>
              </w:rPr>
              <w:t>2019</w:t>
            </w:r>
          </w:p>
        </w:tc>
      </w:tr>
      <w:tr w:rsidR="0070590F" w:rsidRPr="00E15BB8" w:rsidTr="008D6320">
        <w:tc>
          <w:tcPr>
            <w:tcW w:w="1749" w:type="pct"/>
            <w:shd w:val="clear" w:color="auto" w:fill="auto"/>
          </w:tcPr>
          <w:p w:rsidR="0070590F" w:rsidRPr="00EA67E3" w:rsidRDefault="0070590F" w:rsidP="0070590F">
            <w:pPr>
              <w:pStyle w:val="BodyText"/>
              <w:spacing w:line="240" w:lineRule="atLeast"/>
              <w:ind w:right="-138"/>
              <w:jc w:val="both"/>
              <w:rPr>
                <w:rFonts w:cs="Times New Roman"/>
                <w:b/>
                <w:bCs/>
                <w:sz w:val="22"/>
                <w:szCs w:val="22"/>
              </w:rPr>
            </w:pPr>
          </w:p>
        </w:tc>
        <w:tc>
          <w:tcPr>
            <w:tcW w:w="340" w:type="pct"/>
          </w:tcPr>
          <w:p w:rsidR="0070590F" w:rsidRPr="00EA67E3" w:rsidRDefault="0070590F" w:rsidP="0070590F">
            <w:pPr>
              <w:pStyle w:val="BodyText"/>
              <w:spacing w:line="240" w:lineRule="atLeast"/>
              <w:ind w:left="-109" w:right="-131"/>
              <w:jc w:val="center"/>
              <w:rPr>
                <w:rFonts w:cs="Times New Roman"/>
                <w:i/>
                <w:iCs/>
                <w:sz w:val="22"/>
                <w:szCs w:val="22"/>
              </w:rPr>
            </w:pPr>
          </w:p>
        </w:tc>
        <w:tc>
          <w:tcPr>
            <w:tcW w:w="2911" w:type="pct"/>
            <w:gridSpan w:val="7"/>
            <w:shd w:val="clear" w:color="auto" w:fill="auto"/>
          </w:tcPr>
          <w:p w:rsidR="0070590F" w:rsidRPr="00EA67E3" w:rsidRDefault="0070590F" w:rsidP="0070590F">
            <w:pPr>
              <w:pStyle w:val="BodyText"/>
              <w:spacing w:line="240" w:lineRule="atLeast"/>
              <w:ind w:left="-109" w:right="-131"/>
              <w:jc w:val="center"/>
              <w:rPr>
                <w:rFonts w:cs="Times New Roman"/>
                <w:sz w:val="22"/>
                <w:szCs w:val="22"/>
              </w:rPr>
            </w:pPr>
            <w:r w:rsidRPr="00EA67E3">
              <w:rPr>
                <w:rFonts w:cs="Times New Roman"/>
                <w:i/>
                <w:iCs/>
                <w:sz w:val="22"/>
                <w:szCs w:val="22"/>
              </w:rPr>
              <w:t>(in thousand Baht)</w:t>
            </w:r>
          </w:p>
        </w:tc>
      </w:tr>
      <w:tr w:rsidR="0070590F" w:rsidRPr="00E15BB8" w:rsidTr="0070590F">
        <w:tc>
          <w:tcPr>
            <w:tcW w:w="1749" w:type="pct"/>
            <w:shd w:val="clear" w:color="auto" w:fill="auto"/>
          </w:tcPr>
          <w:p w:rsidR="0070590F" w:rsidRPr="002A3710" w:rsidRDefault="0070590F" w:rsidP="0070590F">
            <w:pPr>
              <w:pStyle w:val="BodyText"/>
              <w:spacing w:line="240" w:lineRule="atLeast"/>
              <w:ind w:right="-138"/>
              <w:jc w:val="both"/>
              <w:rPr>
                <w:rFonts w:cs="Cordia New"/>
                <w:b/>
                <w:bCs/>
                <w:sz w:val="22"/>
                <w:szCs w:val="22"/>
                <w:cs/>
              </w:rPr>
            </w:pPr>
          </w:p>
        </w:tc>
        <w:tc>
          <w:tcPr>
            <w:tcW w:w="340" w:type="pct"/>
            <w:vAlign w:val="bottom"/>
          </w:tcPr>
          <w:p w:rsidR="0070590F" w:rsidRPr="0098438C" w:rsidRDefault="0070590F" w:rsidP="0070590F">
            <w:pPr>
              <w:spacing w:line="240" w:lineRule="atLeast"/>
              <w:ind w:left="-6"/>
              <w:jc w:val="center"/>
              <w:rPr>
                <w:rFonts w:cs="Times New Roman"/>
                <w:i/>
                <w:iCs/>
                <w:sz w:val="22"/>
                <w:szCs w:val="22"/>
              </w:rPr>
            </w:pPr>
          </w:p>
        </w:tc>
        <w:tc>
          <w:tcPr>
            <w:tcW w:w="633"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tcPr>
          <w:p w:rsidR="0070590F" w:rsidRPr="00EA67E3" w:rsidRDefault="0070590F" w:rsidP="0070590F">
            <w:pPr>
              <w:tabs>
                <w:tab w:val="decimal" w:pos="763"/>
              </w:tabs>
              <w:ind w:left="-77" w:right="-72"/>
              <w:jc w:val="right"/>
              <w:rPr>
                <w:rFonts w:cs="Times New Roman"/>
                <w:sz w:val="22"/>
                <w:szCs w:val="22"/>
              </w:rPr>
            </w:pPr>
          </w:p>
        </w:tc>
        <w:tc>
          <w:tcPr>
            <w:tcW w:w="632"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tcPr>
          <w:p w:rsidR="0070590F" w:rsidRPr="00EA67E3" w:rsidRDefault="0070590F" w:rsidP="0070590F">
            <w:pPr>
              <w:tabs>
                <w:tab w:val="decimal" w:pos="763"/>
              </w:tabs>
              <w:ind w:left="-77" w:right="-72"/>
              <w:jc w:val="right"/>
              <w:rPr>
                <w:rFonts w:cs="Times New Roman"/>
                <w:sz w:val="22"/>
                <w:szCs w:val="22"/>
              </w:rPr>
            </w:pPr>
          </w:p>
        </w:tc>
        <w:tc>
          <w:tcPr>
            <w:tcW w:w="579"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vAlign w:val="bottom"/>
          </w:tcPr>
          <w:p w:rsidR="0070590F" w:rsidRPr="00EA67E3" w:rsidRDefault="0070590F" w:rsidP="0070590F">
            <w:pPr>
              <w:tabs>
                <w:tab w:val="decimal" w:pos="763"/>
              </w:tabs>
              <w:ind w:left="-77" w:right="-72"/>
              <w:jc w:val="right"/>
              <w:rPr>
                <w:rFonts w:cs="Times New Roman"/>
                <w:sz w:val="22"/>
                <w:szCs w:val="22"/>
              </w:rPr>
            </w:pPr>
          </w:p>
        </w:tc>
        <w:tc>
          <w:tcPr>
            <w:tcW w:w="626"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r>
      <w:tr w:rsidR="0070590F" w:rsidRPr="00E15BB8" w:rsidTr="00186ABD">
        <w:trPr>
          <w:trHeight w:val="64"/>
        </w:trPr>
        <w:tc>
          <w:tcPr>
            <w:tcW w:w="1749" w:type="pct"/>
            <w:shd w:val="clear" w:color="auto" w:fill="auto"/>
          </w:tcPr>
          <w:p w:rsidR="0070590F" w:rsidRPr="00735773" w:rsidRDefault="0070590F" w:rsidP="0070590F">
            <w:pPr>
              <w:rPr>
                <w:rFonts w:cs="Times New Roman"/>
                <w:spacing w:val="-2"/>
                <w:sz w:val="22"/>
                <w:szCs w:val="22"/>
                <w:cs/>
              </w:rPr>
            </w:pPr>
            <w:r w:rsidRPr="00735773">
              <w:rPr>
                <w:rFonts w:cs="Times New Roman" w:hint="cs"/>
                <w:spacing w:val="-2"/>
                <w:sz w:val="22"/>
                <w:szCs w:val="22"/>
                <w:cs/>
              </w:rPr>
              <w:t>Other</w:t>
            </w:r>
            <w:r w:rsidRPr="002A3710">
              <w:rPr>
                <w:rFonts w:cs="Times New Roman"/>
                <w:color w:val="FFFFFF"/>
                <w:spacing w:val="-2"/>
                <w:sz w:val="22"/>
                <w:szCs w:val="22"/>
              </w:rPr>
              <w:t>.</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w:t>
            </w:r>
            <w:r w:rsidRPr="0022329D">
              <w:rPr>
                <w:rFonts w:cs="Times New Roman"/>
                <w:spacing w:val="-2"/>
                <w:sz w:val="22"/>
                <w:szCs w:val="22"/>
                <w:cs/>
              </w:rPr>
              <w:t>television</w:t>
            </w:r>
          </w:p>
        </w:tc>
        <w:tc>
          <w:tcPr>
            <w:tcW w:w="340" w:type="pct"/>
            <w:vAlign w:val="bottom"/>
          </w:tcPr>
          <w:p w:rsidR="0070590F" w:rsidRPr="0098438C" w:rsidRDefault="0070590F" w:rsidP="0070590F">
            <w:pPr>
              <w:spacing w:line="240" w:lineRule="atLeast"/>
              <w:ind w:left="-6"/>
              <w:jc w:val="center"/>
              <w:rPr>
                <w:rFonts w:cs="Times New Roman"/>
                <w:i/>
                <w:iCs/>
                <w:sz w:val="22"/>
                <w:szCs w:val="22"/>
              </w:rPr>
            </w:pPr>
          </w:p>
        </w:tc>
        <w:tc>
          <w:tcPr>
            <w:tcW w:w="633"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tcPr>
          <w:p w:rsidR="0070590F" w:rsidRPr="00EA67E3" w:rsidRDefault="0070590F" w:rsidP="0070590F">
            <w:pPr>
              <w:tabs>
                <w:tab w:val="decimal" w:pos="763"/>
              </w:tabs>
              <w:ind w:left="-77" w:right="-72"/>
              <w:jc w:val="right"/>
              <w:rPr>
                <w:rFonts w:cs="Times New Roman"/>
                <w:sz w:val="22"/>
                <w:szCs w:val="22"/>
              </w:rPr>
            </w:pPr>
          </w:p>
        </w:tc>
        <w:tc>
          <w:tcPr>
            <w:tcW w:w="632"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tcPr>
          <w:p w:rsidR="0070590F" w:rsidRPr="00EA67E3" w:rsidRDefault="0070590F" w:rsidP="0070590F">
            <w:pPr>
              <w:tabs>
                <w:tab w:val="decimal" w:pos="763"/>
              </w:tabs>
              <w:ind w:left="-77" w:right="-72"/>
              <w:jc w:val="right"/>
              <w:rPr>
                <w:rFonts w:cs="Times New Roman"/>
                <w:sz w:val="22"/>
                <w:szCs w:val="22"/>
              </w:rPr>
            </w:pPr>
          </w:p>
        </w:tc>
        <w:tc>
          <w:tcPr>
            <w:tcW w:w="579"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vAlign w:val="bottom"/>
          </w:tcPr>
          <w:p w:rsidR="0070590F" w:rsidRPr="00EA67E3" w:rsidRDefault="0070590F" w:rsidP="0070590F">
            <w:pPr>
              <w:tabs>
                <w:tab w:val="decimal" w:pos="763"/>
              </w:tabs>
              <w:ind w:left="-77" w:right="-72"/>
              <w:jc w:val="right"/>
              <w:rPr>
                <w:rFonts w:cs="Times New Roman"/>
                <w:sz w:val="22"/>
                <w:szCs w:val="22"/>
              </w:rPr>
            </w:pPr>
          </w:p>
        </w:tc>
        <w:tc>
          <w:tcPr>
            <w:tcW w:w="626"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r>
      <w:tr w:rsidR="00AA239C" w:rsidRPr="00E15BB8" w:rsidTr="00966B47">
        <w:tc>
          <w:tcPr>
            <w:tcW w:w="1749" w:type="pct"/>
            <w:shd w:val="clear" w:color="auto" w:fill="auto"/>
          </w:tcPr>
          <w:p w:rsidR="00AA239C" w:rsidRPr="002A3710" w:rsidRDefault="00AA239C" w:rsidP="00AA239C">
            <w:pPr>
              <w:pStyle w:val="BodyText"/>
              <w:spacing w:line="240" w:lineRule="atLeast"/>
              <w:ind w:right="-138"/>
              <w:jc w:val="both"/>
              <w:rPr>
                <w:rFonts w:cs="Cordia New"/>
                <w:b/>
                <w:bCs/>
                <w:sz w:val="22"/>
                <w:szCs w:val="22"/>
                <w:cs/>
              </w:rPr>
            </w:pPr>
            <w:r w:rsidRPr="002A3710">
              <w:rPr>
                <w:rFonts w:cs="Cordia New" w:hint="cs"/>
                <w:sz w:val="22"/>
                <w:szCs w:val="22"/>
                <w:cs/>
                <w:lang w:val="th-TH" w:eastAsia="th-TH"/>
              </w:rPr>
              <w:t xml:space="preserve">   </w:t>
            </w:r>
            <w:r w:rsidRPr="0098438C">
              <w:rPr>
                <w:rFonts w:cs="Times New Roman"/>
                <w:sz w:val="22"/>
                <w:szCs w:val="22"/>
                <w:cs/>
                <w:lang w:val="th-TH" w:eastAsia="th-TH"/>
              </w:rPr>
              <w:t>program</w:t>
            </w:r>
            <w:r w:rsidRPr="002A3710">
              <w:rPr>
                <w:rFonts w:cs="Cordia New" w:hint="cs"/>
                <w:sz w:val="22"/>
                <w:szCs w:val="22"/>
                <w:cs/>
                <w:lang w:val="th-TH" w:eastAsia="th-TH"/>
              </w:rPr>
              <w:t xml:space="preserve"> </w:t>
            </w:r>
            <w:r w:rsidRPr="00735773">
              <w:rPr>
                <w:rFonts w:cs="Times New Roman" w:hint="cs"/>
                <w:spacing w:val="-2"/>
                <w:sz w:val="22"/>
                <w:szCs w:val="22"/>
                <w:cs/>
                <w:lang w:val="en-GB" w:eastAsia="en-US"/>
              </w:rPr>
              <w:t>production</w:t>
            </w:r>
          </w:p>
        </w:tc>
        <w:tc>
          <w:tcPr>
            <w:tcW w:w="340" w:type="pct"/>
            <w:vAlign w:val="bottom"/>
          </w:tcPr>
          <w:p w:rsidR="00AA239C" w:rsidRPr="0098438C" w:rsidRDefault="00AA239C" w:rsidP="00AA239C">
            <w:pPr>
              <w:spacing w:line="240" w:lineRule="atLeast"/>
              <w:ind w:left="-6"/>
              <w:jc w:val="center"/>
              <w:rPr>
                <w:rFonts w:cs="Times New Roman"/>
                <w:i/>
                <w:iCs/>
                <w:sz w:val="22"/>
                <w:szCs w:val="22"/>
              </w:rPr>
            </w:pPr>
          </w:p>
        </w:tc>
        <w:tc>
          <w:tcPr>
            <w:tcW w:w="633"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576,525</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632"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713,879</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579"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1,126</w:t>
            </w:r>
          </w:p>
        </w:tc>
        <w:tc>
          <w:tcPr>
            <w:tcW w:w="147" w:type="pct"/>
            <w:shd w:val="clear" w:color="auto" w:fill="auto"/>
            <w:vAlign w:val="bottom"/>
          </w:tcPr>
          <w:p w:rsidR="00AA239C" w:rsidRPr="00823711" w:rsidRDefault="00AA239C" w:rsidP="00AA239C">
            <w:pPr>
              <w:tabs>
                <w:tab w:val="decimal" w:pos="763"/>
              </w:tabs>
              <w:ind w:left="-77"/>
              <w:jc w:val="right"/>
              <w:rPr>
                <w:rFonts w:cs="Times New Roman"/>
                <w:sz w:val="22"/>
                <w:szCs w:val="22"/>
              </w:rPr>
            </w:pPr>
          </w:p>
        </w:tc>
        <w:tc>
          <w:tcPr>
            <w:tcW w:w="626"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1,137</w:t>
            </w:r>
          </w:p>
        </w:tc>
      </w:tr>
      <w:tr w:rsidR="00AA239C" w:rsidRPr="00E15BB8" w:rsidTr="00966B47">
        <w:tc>
          <w:tcPr>
            <w:tcW w:w="1749" w:type="pct"/>
            <w:shd w:val="clear" w:color="auto" w:fill="auto"/>
            <w:vAlign w:val="bottom"/>
          </w:tcPr>
          <w:p w:rsidR="00AA239C" w:rsidRPr="0098438C" w:rsidRDefault="00AA239C" w:rsidP="00AA239C">
            <w:pPr>
              <w:rPr>
                <w:rFonts w:cs="Times New Roman"/>
                <w:spacing w:val="-2"/>
                <w:sz w:val="22"/>
                <w:szCs w:val="22"/>
              </w:rPr>
            </w:pPr>
            <w:r w:rsidRPr="0098438C">
              <w:rPr>
                <w:rFonts w:cs="Times New Roman"/>
                <w:spacing w:val="-2"/>
                <w:sz w:val="22"/>
                <w:szCs w:val="22"/>
              </w:rPr>
              <w:t>Employee benefit expenses</w:t>
            </w:r>
          </w:p>
        </w:tc>
        <w:tc>
          <w:tcPr>
            <w:tcW w:w="340" w:type="pct"/>
            <w:vAlign w:val="bottom"/>
          </w:tcPr>
          <w:p w:rsidR="00AA239C" w:rsidRPr="0098438C" w:rsidRDefault="00AA239C" w:rsidP="00AA239C">
            <w:pPr>
              <w:spacing w:line="240" w:lineRule="atLeast"/>
              <w:ind w:left="-6"/>
              <w:jc w:val="center"/>
              <w:rPr>
                <w:rFonts w:cs="Times New Roman"/>
                <w:i/>
                <w:iCs/>
                <w:sz w:val="22"/>
                <w:szCs w:val="22"/>
              </w:rPr>
            </w:pPr>
            <w:r>
              <w:rPr>
                <w:rFonts w:cs="Times New Roman"/>
                <w:i/>
                <w:iCs/>
                <w:sz w:val="22"/>
                <w:szCs w:val="22"/>
              </w:rPr>
              <w:t>22</w:t>
            </w:r>
          </w:p>
        </w:tc>
        <w:tc>
          <w:tcPr>
            <w:tcW w:w="633"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569,831</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632"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634,426</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579"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161,946</w:t>
            </w:r>
          </w:p>
        </w:tc>
        <w:tc>
          <w:tcPr>
            <w:tcW w:w="147" w:type="pct"/>
            <w:shd w:val="clear" w:color="auto" w:fill="auto"/>
            <w:vAlign w:val="bottom"/>
          </w:tcPr>
          <w:p w:rsidR="00AA239C" w:rsidRPr="00823711" w:rsidRDefault="00AA239C" w:rsidP="00AA239C">
            <w:pPr>
              <w:tabs>
                <w:tab w:val="decimal" w:pos="763"/>
              </w:tabs>
              <w:ind w:left="-77"/>
              <w:jc w:val="right"/>
              <w:rPr>
                <w:rFonts w:cs="Times New Roman"/>
                <w:sz w:val="22"/>
                <w:szCs w:val="22"/>
              </w:rPr>
            </w:pPr>
          </w:p>
        </w:tc>
        <w:tc>
          <w:tcPr>
            <w:tcW w:w="626"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199,482</w:t>
            </w:r>
          </w:p>
        </w:tc>
      </w:tr>
      <w:tr w:rsidR="00AA239C" w:rsidRPr="00E15BB8" w:rsidTr="00966B47">
        <w:tc>
          <w:tcPr>
            <w:tcW w:w="1749" w:type="pct"/>
            <w:shd w:val="clear" w:color="auto" w:fill="auto"/>
            <w:vAlign w:val="bottom"/>
          </w:tcPr>
          <w:p w:rsidR="00AA239C" w:rsidRPr="0098438C" w:rsidRDefault="00AA239C" w:rsidP="00AA239C">
            <w:pPr>
              <w:rPr>
                <w:rFonts w:cs="Times New Roman"/>
                <w:spacing w:val="-2"/>
                <w:sz w:val="22"/>
                <w:szCs w:val="22"/>
              </w:rPr>
            </w:pPr>
            <w:r w:rsidRPr="0098438C">
              <w:rPr>
                <w:rFonts w:cs="Times New Roman"/>
                <w:spacing w:val="-2"/>
                <w:sz w:val="22"/>
                <w:szCs w:val="22"/>
              </w:rPr>
              <w:t>Depreciation and amortisation</w:t>
            </w:r>
          </w:p>
        </w:tc>
        <w:tc>
          <w:tcPr>
            <w:tcW w:w="340" w:type="pct"/>
            <w:vAlign w:val="bottom"/>
          </w:tcPr>
          <w:p w:rsidR="00AA239C" w:rsidRPr="0098438C" w:rsidRDefault="00AA239C" w:rsidP="00AA239C">
            <w:pPr>
              <w:spacing w:line="240" w:lineRule="atLeast"/>
              <w:ind w:left="-6"/>
              <w:jc w:val="center"/>
              <w:rPr>
                <w:rFonts w:cs="Times New Roman"/>
                <w:i/>
                <w:iCs/>
                <w:sz w:val="22"/>
                <w:szCs w:val="22"/>
              </w:rPr>
            </w:pPr>
          </w:p>
        </w:tc>
        <w:tc>
          <w:tcPr>
            <w:tcW w:w="633"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4</w:t>
            </w:r>
            <w:r w:rsidR="008F44F3">
              <w:rPr>
                <w:rFonts w:cs="Times New Roman"/>
                <w:sz w:val="22"/>
                <w:szCs w:val="22"/>
              </w:rPr>
              <w:t>50</w:t>
            </w:r>
            <w:r w:rsidRPr="00AA239C">
              <w:rPr>
                <w:rFonts w:cs="Times New Roman"/>
                <w:sz w:val="22"/>
                <w:szCs w:val="22"/>
              </w:rPr>
              <w:t>,5</w:t>
            </w:r>
            <w:r w:rsidR="008F44F3">
              <w:rPr>
                <w:rFonts w:cs="Times New Roman"/>
                <w:sz w:val="22"/>
                <w:szCs w:val="22"/>
              </w:rPr>
              <w:t>51</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632"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487,</w:t>
            </w:r>
            <w:r w:rsidR="008F44F3">
              <w:rPr>
                <w:rFonts w:cs="Times New Roman"/>
                <w:sz w:val="22"/>
                <w:szCs w:val="22"/>
              </w:rPr>
              <w:t>018</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579"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54,034</w:t>
            </w:r>
          </w:p>
        </w:tc>
        <w:tc>
          <w:tcPr>
            <w:tcW w:w="147" w:type="pct"/>
            <w:shd w:val="clear" w:color="auto" w:fill="auto"/>
            <w:vAlign w:val="bottom"/>
          </w:tcPr>
          <w:p w:rsidR="00AA239C" w:rsidRPr="00823711" w:rsidRDefault="00AA239C" w:rsidP="00AA239C">
            <w:pPr>
              <w:tabs>
                <w:tab w:val="decimal" w:pos="763"/>
              </w:tabs>
              <w:ind w:left="-77"/>
              <w:jc w:val="right"/>
              <w:rPr>
                <w:rFonts w:cs="Times New Roman"/>
                <w:sz w:val="22"/>
                <w:szCs w:val="22"/>
              </w:rPr>
            </w:pPr>
          </w:p>
        </w:tc>
        <w:tc>
          <w:tcPr>
            <w:tcW w:w="626"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53,733</w:t>
            </w:r>
          </w:p>
        </w:tc>
      </w:tr>
      <w:tr w:rsidR="00AA239C" w:rsidRPr="00E15BB8" w:rsidTr="00966B47">
        <w:tc>
          <w:tcPr>
            <w:tcW w:w="1749" w:type="pct"/>
            <w:shd w:val="clear" w:color="auto" w:fill="auto"/>
            <w:vAlign w:val="bottom"/>
          </w:tcPr>
          <w:p w:rsidR="00AA239C" w:rsidRPr="0098438C" w:rsidRDefault="00AA239C" w:rsidP="00AA239C">
            <w:pPr>
              <w:rPr>
                <w:rFonts w:cs="Times New Roman"/>
                <w:spacing w:val="-2"/>
                <w:sz w:val="22"/>
                <w:szCs w:val="22"/>
              </w:rPr>
            </w:pPr>
            <w:r w:rsidRPr="0098438C">
              <w:rPr>
                <w:rFonts w:cs="Times New Roman"/>
                <w:spacing w:val="-2"/>
                <w:sz w:val="22"/>
                <w:szCs w:val="22"/>
              </w:rPr>
              <w:t>Commission and sales promotion</w:t>
            </w:r>
          </w:p>
        </w:tc>
        <w:tc>
          <w:tcPr>
            <w:tcW w:w="340" w:type="pct"/>
            <w:vAlign w:val="bottom"/>
          </w:tcPr>
          <w:p w:rsidR="00AA239C" w:rsidRPr="0098438C" w:rsidRDefault="00AA239C" w:rsidP="00AA239C">
            <w:pPr>
              <w:spacing w:line="240" w:lineRule="atLeast"/>
              <w:ind w:left="-6"/>
              <w:jc w:val="center"/>
              <w:rPr>
                <w:rFonts w:cs="Times New Roman"/>
                <w:i/>
                <w:iCs/>
                <w:sz w:val="22"/>
                <w:szCs w:val="22"/>
              </w:rPr>
            </w:pPr>
          </w:p>
        </w:tc>
        <w:tc>
          <w:tcPr>
            <w:tcW w:w="633"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220,950</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632"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191,798</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579"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sidRPr="00AA239C">
              <w:rPr>
                <w:rFonts w:cs="Times New Roman"/>
                <w:sz w:val="22"/>
                <w:szCs w:val="22"/>
              </w:rPr>
              <w:t>680</w:t>
            </w:r>
          </w:p>
        </w:tc>
        <w:tc>
          <w:tcPr>
            <w:tcW w:w="147" w:type="pct"/>
            <w:shd w:val="clear" w:color="auto" w:fill="auto"/>
            <w:vAlign w:val="bottom"/>
          </w:tcPr>
          <w:p w:rsidR="00AA239C" w:rsidRPr="00823711" w:rsidRDefault="00AA239C" w:rsidP="00AA239C">
            <w:pPr>
              <w:tabs>
                <w:tab w:val="decimal" w:pos="763"/>
              </w:tabs>
              <w:ind w:left="-77"/>
              <w:jc w:val="right"/>
              <w:rPr>
                <w:rFonts w:cs="Times New Roman"/>
                <w:sz w:val="22"/>
                <w:szCs w:val="22"/>
              </w:rPr>
            </w:pPr>
          </w:p>
        </w:tc>
        <w:tc>
          <w:tcPr>
            <w:tcW w:w="626"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2,411</w:t>
            </w:r>
          </w:p>
        </w:tc>
      </w:tr>
      <w:tr w:rsidR="00186ABD" w:rsidRPr="00E15BB8" w:rsidTr="0070590F">
        <w:tc>
          <w:tcPr>
            <w:tcW w:w="1749" w:type="pct"/>
            <w:shd w:val="clear" w:color="auto" w:fill="auto"/>
            <w:vAlign w:val="bottom"/>
          </w:tcPr>
          <w:p w:rsidR="00186ABD" w:rsidRPr="0098438C" w:rsidRDefault="00186ABD" w:rsidP="00186ABD">
            <w:pPr>
              <w:rPr>
                <w:rFonts w:cs="Times New Roman"/>
                <w:spacing w:val="-2"/>
                <w:sz w:val="22"/>
                <w:szCs w:val="22"/>
              </w:rPr>
            </w:pPr>
            <w:r w:rsidRPr="00735773">
              <w:rPr>
                <w:rFonts w:cs="Times New Roman" w:hint="cs"/>
                <w:spacing w:val="-2"/>
                <w:sz w:val="22"/>
                <w:szCs w:val="22"/>
                <w:cs/>
              </w:rPr>
              <w:t>Other</w:t>
            </w:r>
            <w:r>
              <w:rPr>
                <w:rFonts w:cs="Times New Roman"/>
                <w:spacing w:val="-2"/>
                <w:sz w:val="22"/>
                <w:szCs w:val="22"/>
              </w:rPr>
              <w:t xml:space="preserve"> </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organising of</w:t>
            </w:r>
          </w:p>
        </w:tc>
        <w:tc>
          <w:tcPr>
            <w:tcW w:w="340" w:type="pct"/>
            <w:vAlign w:val="bottom"/>
          </w:tcPr>
          <w:p w:rsidR="00186ABD" w:rsidRPr="0098438C" w:rsidRDefault="00186ABD" w:rsidP="00186ABD">
            <w:pPr>
              <w:spacing w:line="240" w:lineRule="atLeast"/>
              <w:ind w:left="-6"/>
              <w:jc w:val="center"/>
              <w:rPr>
                <w:rFonts w:cs="Times New Roman"/>
                <w:i/>
                <w:iCs/>
                <w:sz w:val="22"/>
                <w:szCs w:val="22"/>
              </w:rPr>
            </w:pPr>
          </w:p>
        </w:tc>
        <w:tc>
          <w:tcPr>
            <w:tcW w:w="633" w:type="pct"/>
            <w:shd w:val="clear" w:color="auto" w:fill="auto"/>
            <w:vAlign w:val="bottom"/>
          </w:tcPr>
          <w:p w:rsidR="00186ABD" w:rsidRPr="00823711" w:rsidRDefault="00186ABD" w:rsidP="00186ABD">
            <w:pPr>
              <w:tabs>
                <w:tab w:val="decimal" w:pos="546"/>
              </w:tabs>
              <w:ind w:left="-77"/>
              <w:jc w:val="right"/>
              <w:rPr>
                <w:rFonts w:cs="Times New Roman"/>
                <w:sz w:val="22"/>
                <w:szCs w:val="22"/>
              </w:rPr>
            </w:pPr>
          </w:p>
        </w:tc>
        <w:tc>
          <w:tcPr>
            <w:tcW w:w="147" w:type="pct"/>
            <w:shd w:val="clear" w:color="auto" w:fill="auto"/>
          </w:tcPr>
          <w:p w:rsidR="00186ABD" w:rsidRPr="00823711" w:rsidRDefault="00186ABD" w:rsidP="00186ABD">
            <w:pPr>
              <w:tabs>
                <w:tab w:val="decimal" w:pos="763"/>
              </w:tabs>
              <w:ind w:left="-77"/>
              <w:jc w:val="right"/>
              <w:rPr>
                <w:rFonts w:cs="Times New Roman"/>
                <w:sz w:val="22"/>
                <w:szCs w:val="22"/>
              </w:rPr>
            </w:pPr>
          </w:p>
        </w:tc>
        <w:tc>
          <w:tcPr>
            <w:tcW w:w="632" w:type="pct"/>
            <w:shd w:val="clear" w:color="auto" w:fill="auto"/>
            <w:vAlign w:val="bottom"/>
          </w:tcPr>
          <w:p w:rsidR="00186ABD" w:rsidRPr="00823711" w:rsidRDefault="00186ABD" w:rsidP="00186ABD">
            <w:pPr>
              <w:tabs>
                <w:tab w:val="decimal" w:pos="546"/>
              </w:tabs>
              <w:ind w:left="-77"/>
              <w:jc w:val="right"/>
              <w:rPr>
                <w:rFonts w:cs="Times New Roman"/>
                <w:sz w:val="22"/>
                <w:szCs w:val="22"/>
              </w:rPr>
            </w:pPr>
          </w:p>
        </w:tc>
        <w:tc>
          <w:tcPr>
            <w:tcW w:w="147" w:type="pct"/>
            <w:shd w:val="clear" w:color="auto" w:fill="auto"/>
          </w:tcPr>
          <w:p w:rsidR="00186ABD" w:rsidRPr="00823711" w:rsidRDefault="00186ABD" w:rsidP="00186ABD">
            <w:pPr>
              <w:tabs>
                <w:tab w:val="decimal" w:pos="763"/>
              </w:tabs>
              <w:ind w:left="-77"/>
              <w:jc w:val="right"/>
              <w:rPr>
                <w:rFonts w:cs="Times New Roman"/>
                <w:sz w:val="22"/>
                <w:szCs w:val="22"/>
              </w:rPr>
            </w:pPr>
          </w:p>
        </w:tc>
        <w:tc>
          <w:tcPr>
            <w:tcW w:w="579" w:type="pct"/>
            <w:shd w:val="clear" w:color="auto" w:fill="auto"/>
            <w:vAlign w:val="bottom"/>
          </w:tcPr>
          <w:p w:rsidR="00186ABD" w:rsidRPr="00823711" w:rsidRDefault="00186ABD" w:rsidP="00186ABD">
            <w:pPr>
              <w:tabs>
                <w:tab w:val="decimal" w:pos="546"/>
              </w:tabs>
              <w:ind w:left="-77"/>
              <w:jc w:val="right"/>
              <w:rPr>
                <w:rFonts w:cs="Times New Roman"/>
                <w:sz w:val="22"/>
                <w:szCs w:val="22"/>
              </w:rPr>
            </w:pPr>
          </w:p>
        </w:tc>
        <w:tc>
          <w:tcPr>
            <w:tcW w:w="147" w:type="pct"/>
            <w:shd w:val="clear" w:color="auto" w:fill="auto"/>
            <w:vAlign w:val="bottom"/>
          </w:tcPr>
          <w:p w:rsidR="00186ABD" w:rsidRPr="00823711" w:rsidRDefault="00186ABD" w:rsidP="00186ABD">
            <w:pPr>
              <w:tabs>
                <w:tab w:val="decimal" w:pos="763"/>
              </w:tabs>
              <w:ind w:left="-77"/>
              <w:jc w:val="right"/>
              <w:rPr>
                <w:rFonts w:cs="Times New Roman"/>
                <w:sz w:val="22"/>
                <w:szCs w:val="22"/>
              </w:rPr>
            </w:pPr>
          </w:p>
        </w:tc>
        <w:tc>
          <w:tcPr>
            <w:tcW w:w="626" w:type="pct"/>
            <w:shd w:val="clear" w:color="auto" w:fill="auto"/>
            <w:vAlign w:val="bottom"/>
          </w:tcPr>
          <w:p w:rsidR="00186ABD" w:rsidRPr="00823711" w:rsidRDefault="00186ABD" w:rsidP="00186ABD">
            <w:pPr>
              <w:tabs>
                <w:tab w:val="decimal" w:pos="546"/>
              </w:tabs>
              <w:ind w:left="-77"/>
              <w:jc w:val="right"/>
              <w:rPr>
                <w:rFonts w:cs="Times New Roman"/>
                <w:sz w:val="22"/>
                <w:szCs w:val="22"/>
              </w:rPr>
            </w:pPr>
          </w:p>
        </w:tc>
      </w:tr>
      <w:tr w:rsidR="00186ABD" w:rsidRPr="00E15BB8" w:rsidTr="0070590F">
        <w:tc>
          <w:tcPr>
            <w:tcW w:w="1749" w:type="pct"/>
            <w:shd w:val="clear" w:color="auto" w:fill="auto"/>
            <w:vAlign w:val="bottom"/>
          </w:tcPr>
          <w:p w:rsidR="00186ABD" w:rsidRPr="0098438C" w:rsidRDefault="00186ABD" w:rsidP="00186ABD">
            <w:pPr>
              <w:rPr>
                <w:rFonts w:cs="Times New Roman"/>
                <w:spacing w:val="-2"/>
                <w:sz w:val="22"/>
                <w:szCs w:val="22"/>
              </w:rPr>
            </w:pPr>
            <w:r>
              <w:rPr>
                <w:rFonts w:cs="Times New Roman"/>
                <w:spacing w:val="-2"/>
                <w:sz w:val="22"/>
                <w:szCs w:val="22"/>
              </w:rPr>
              <w:t xml:space="preserve">   the event </w:t>
            </w:r>
            <w:r w:rsidRPr="0098438C">
              <w:rPr>
                <w:rFonts w:cs="Times New Roman"/>
                <w:spacing w:val="-2"/>
                <w:sz w:val="22"/>
                <w:szCs w:val="22"/>
              </w:rPr>
              <w:t>marketing</w:t>
            </w:r>
          </w:p>
        </w:tc>
        <w:tc>
          <w:tcPr>
            <w:tcW w:w="340" w:type="pct"/>
            <w:vAlign w:val="bottom"/>
          </w:tcPr>
          <w:p w:rsidR="00186ABD" w:rsidRPr="0098438C" w:rsidRDefault="00186ABD" w:rsidP="00186ABD">
            <w:pPr>
              <w:spacing w:line="240" w:lineRule="atLeast"/>
              <w:ind w:left="-6"/>
              <w:jc w:val="center"/>
              <w:rPr>
                <w:rFonts w:cs="Times New Roman"/>
                <w:i/>
                <w:iCs/>
                <w:sz w:val="22"/>
                <w:szCs w:val="22"/>
              </w:rPr>
            </w:pPr>
          </w:p>
        </w:tc>
        <w:tc>
          <w:tcPr>
            <w:tcW w:w="633" w:type="pct"/>
            <w:shd w:val="clear" w:color="auto" w:fill="auto"/>
            <w:vAlign w:val="bottom"/>
          </w:tcPr>
          <w:p w:rsidR="00186ABD" w:rsidRPr="00823711" w:rsidRDefault="00AA239C" w:rsidP="00186ABD">
            <w:pPr>
              <w:tabs>
                <w:tab w:val="decimal" w:pos="546"/>
              </w:tabs>
              <w:ind w:left="-77"/>
              <w:jc w:val="right"/>
              <w:rPr>
                <w:rFonts w:cs="Times New Roman"/>
                <w:sz w:val="22"/>
                <w:szCs w:val="22"/>
              </w:rPr>
            </w:pPr>
            <w:r w:rsidRPr="00AA239C">
              <w:rPr>
                <w:rFonts w:cs="Times New Roman"/>
                <w:sz w:val="22"/>
                <w:szCs w:val="22"/>
              </w:rPr>
              <w:t>70,655</w:t>
            </w:r>
          </w:p>
        </w:tc>
        <w:tc>
          <w:tcPr>
            <w:tcW w:w="147" w:type="pct"/>
            <w:shd w:val="clear" w:color="auto" w:fill="auto"/>
          </w:tcPr>
          <w:p w:rsidR="00186ABD" w:rsidRPr="00823711" w:rsidRDefault="00186ABD" w:rsidP="00186ABD">
            <w:pPr>
              <w:tabs>
                <w:tab w:val="decimal" w:pos="763"/>
              </w:tabs>
              <w:ind w:left="-77"/>
              <w:jc w:val="right"/>
              <w:rPr>
                <w:rFonts w:cs="Times New Roman"/>
                <w:sz w:val="22"/>
                <w:szCs w:val="22"/>
              </w:rPr>
            </w:pPr>
          </w:p>
        </w:tc>
        <w:tc>
          <w:tcPr>
            <w:tcW w:w="632" w:type="pct"/>
            <w:shd w:val="clear" w:color="auto" w:fill="auto"/>
            <w:vAlign w:val="bottom"/>
          </w:tcPr>
          <w:p w:rsidR="00186ABD" w:rsidRPr="00823711" w:rsidRDefault="00186ABD" w:rsidP="00186ABD">
            <w:pPr>
              <w:tabs>
                <w:tab w:val="decimal" w:pos="546"/>
              </w:tabs>
              <w:ind w:left="-77"/>
              <w:jc w:val="right"/>
              <w:rPr>
                <w:rFonts w:cs="Times New Roman"/>
                <w:sz w:val="22"/>
                <w:szCs w:val="22"/>
              </w:rPr>
            </w:pPr>
            <w:r>
              <w:rPr>
                <w:rFonts w:cs="Times New Roman"/>
                <w:sz w:val="22"/>
                <w:szCs w:val="22"/>
              </w:rPr>
              <w:t>191,045</w:t>
            </w:r>
          </w:p>
        </w:tc>
        <w:tc>
          <w:tcPr>
            <w:tcW w:w="147" w:type="pct"/>
            <w:shd w:val="clear" w:color="auto" w:fill="auto"/>
          </w:tcPr>
          <w:p w:rsidR="00186ABD" w:rsidRPr="00823711" w:rsidRDefault="00186ABD" w:rsidP="00186ABD">
            <w:pPr>
              <w:tabs>
                <w:tab w:val="decimal" w:pos="763"/>
              </w:tabs>
              <w:ind w:left="-77"/>
              <w:jc w:val="right"/>
              <w:rPr>
                <w:rFonts w:cs="Times New Roman"/>
                <w:sz w:val="22"/>
                <w:szCs w:val="22"/>
              </w:rPr>
            </w:pPr>
          </w:p>
        </w:tc>
        <w:tc>
          <w:tcPr>
            <w:tcW w:w="579" w:type="pct"/>
            <w:shd w:val="clear" w:color="auto" w:fill="auto"/>
            <w:vAlign w:val="bottom"/>
          </w:tcPr>
          <w:p w:rsidR="00186ABD" w:rsidRPr="00823711" w:rsidRDefault="00AA239C" w:rsidP="00AA239C">
            <w:pPr>
              <w:tabs>
                <w:tab w:val="decimal" w:pos="546"/>
              </w:tabs>
              <w:ind w:left="-77"/>
              <w:rPr>
                <w:rFonts w:cs="Times New Roman"/>
                <w:sz w:val="22"/>
                <w:szCs w:val="22"/>
              </w:rPr>
            </w:pPr>
            <w:r>
              <w:rPr>
                <w:rFonts w:cs="Times New Roman"/>
                <w:sz w:val="22"/>
                <w:szCs w:val="22"/>
              </w:rPr>
              <w:t>-</w:t>
            </w:r>
          </w:p>
        </w:tc>
        <w:tc>
          <w:tcPr>
            <w:tcW w:w="147" w:type="pct"/>
            <w:shd w:val="clear" w:color="auto" w:fill="auto"/>
            <w:vAlign w:val="bottom"/>
          </w:tcPr>
          <w:p w:rsidR="00186ABD" w:rsidRPr="00823711" w:rsidRDefault="00186ABD" w:rsidP="00186ABD">
            <w:pPr>
              <w:tabs>
                <w:tab w:val="decimal" w:pos="546"/>
                <w:tab w:val="decimal" w:pos="763"/>
              </w:tabs>
              <w:ind w:left="-77"/>
              <w:jc w:val="right"/>
              <w:rPr>
                <w:rFonts w:cs="Times New Roman"/>
                <w:sz w:val="22"/>
                <w:szCs w:val="22"/>
              </w:rPr>
            </w:pPr>
          </w:p>
        </w:tc>
        <w:tc>
          <w:tcPr>
            <w:tcW w:w="626" w:type="pct"/>
            <w:shd w:val="clear" w:color="auto" w:fill="auto"/>
            <w:vAlign w:val="bottom"/>
          </w:tcPr>
          <w:p w:rsidR="00186ABD" w:rsidRPr="00823711" w:rsidRDefault="00186ABD" w:rsidP="00186ABD">
            <w:pPr>
              <w:tabs>
                <w:tab w:val="decimal" w:pos="603"/>
              </w:tabs>
              <w:ind w:left="-77" w:right="74"/>
              <w:rPr>
                <w:rFonts w:cs="Times New Roman"/>
                <w:sz w:val="22"/>
                <w:szCs w:val="22"/>
              </w:rPr>
            </w:pPr>
            <w:r>
              <w:rPr>
                <w:rFonts w:cs="Times New Roman"/>
                <w:sz w:val="22"/>
                <w:szCs w:val="22"/>
              </w:rPr>
              <w:t>-</w:t>
            </w:r>
          </w:p>
        </w:tc>
      </w:tr>
      <w:tr w:rsidR="00186ABD" w:rsidRPr="00E15BB8" w:rsidTr="0070590F">
        <w:tc>
          <w:tcPr>
            <w:tcW w:w="1749" w:type="pct"/>
            <w:shd w:val="clear" w:color="auto" w:fill="auto"/>
            <w:vAlign w:val="bottom"/>
          </w:tcPr>
          <w:p w:rsidR="00186ABD" w:rsidRDefault="00186ABD" w:rsidP="00186ABD">
            <w:pPr>
              <w:rPr>
                <w:rFonts w:cs="Times New Roman"/>
                <w:spacing w:val="-2"/>
                <w:sz w:val="22"/>
                <w:szCs w:val="22"/>
              </w:rPr>
            </w:pPr>
            <w:r w:rsidRPr="00735773">
              <w:rPr>
                <w:rFonts w:cs="Times New Roman" w:hint="cs"/>
                <w:spacing w:val="-2"/>
                <w:sz w:val="22"/>
                <w:szCs w:val="22"/>
                <w:cs/>
              </w:rPr>
              <w:t>Other</w:t>
            </w:r>
            <w:r>
              <w:rPr>
                <w:rFonts w:cs="Times New Roman"/>
                <w:spacing w:val="-2"/>
                <w:sz w:val="22"/>
                <w:szCs w:val="22"/>
              </w:rPr>
              <w:t xml:space="preserve"> </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organising of</w:t>
            </w:r>
          </w:p>
        </w:tc>
        <w:tc>
          <w:tcPr>
            <w:tcW w:w="340" w:type="pct"/>
            <w:vAlign w:val="bottom"/>
          </w:tcPr>
          <w:p w:rsidR="00186ABD" w:rsidRPr="0098438C" w:rsidRDefault="00186ABD" w:rsidP="00186ABD">
            <w:pPr>
              <w:spacing w:line="240" w:lineRule="atLeast"/>
              <w:ind w:left="-6"/>
              <w:jc w:val="center"/>
              <w:rPr>
                <w:rFonts w:cs="Times New Roman"/>
                <w:i/>
                <w:iCs/>
                <w:sz w:val="22"/>
                <w:szCs w:val="22"/>
              </w:rPr>
            </w:pPr>
          </w:p>
        </w:tc>
        <w:tc>
          <w:tcPr>
            <w:tcW w:w="633" w:type="pct"/>
            <w:shd w:val="clear" w:color="auto" w:fill="auto"/>
            <w:vAlign w:val="bottom"/>
          </w:tcPr>
          <w:p w:rsidR="00186ABD" w:rsidRPr="00823711" w:rsidRDefault="00186ABD" w:rsidP="00186ABD">
            <w:pPr>
              <w:tabs>
                <w:tab w:val="decimal" w:pos="546"/>
              </w:tabs>
              <w:ind w:left="-77"/>
              <w:jc w:val="right"/>
              <w:rPr>
                <w:rFonts w:cs="Times New Roman"/>
                <w:sz w:val="22"/>
                <w:szCs w:val="22"/>
              </w:rPr>
            </w:pPr>
          </w:p>
        </w:tc>
        <w:tc>
          <w:tcPr>
            <w:tcW w:w="147" w:type="pct"/>
            <w:shd w:val="clear" w:color="auto" w:fill="auto"/>
          </w:tcPr>
          <w:p w:rsidR="00186ABD" w:rsidRPr="00823711" w:rsidRDefault="00186ABD" w:rsidP="00186ABD">
            <w:pPr>
              <w:tabs>
                <w:tab w:val="decimal" w:pos="763"/>
              </w:tabs>
              <w:ind w:left="-77"/>
              <w:jc w:val="right"/>
              <w:rPr>
                <w:rFonts w:cs="Times New Roman"/>
                <w:sz w:val="22"/>
                <w:szCs w:val="22"/>
              </w:rPr>
            </w:pPr>
          </w:p>
        </w:tc>
        <w:tc>
          <w:tcPr>
            <w:tcW w:w="632" w:type="pct"/>
            <w:shd w:val="clear" w:color="auto" w:fill="auto"/>
            <w:vAlign w:val="bottom"/>
          </w:tcPr>
          <w:p w:rsidR="00186ABD" w:rsidRPr="00823711" w:rsidRDefault="00186ABD" w:rsidP="00186ABD">
            <w:pPr>
              <w:tabs>
                <w:tab w:val="decimal" w:pos="546"/>
              </w:tabs>
              <w:ind w:left="-77"/>
              <w:jc w:val="right"/>
              <w:rPr>
                <w:rFonts w:cs="Times New Roman"/>
                <w:sz w:val="22"/>
                <w:szCs w:val="22"/>
              </w:rPr>
            </w:pPr>
          </w:p>
        </w:tc>
        <w:tc>
          <w:tcPr>
            <w:tcW w:w="147" w:type="pct"/>
            <w:shd w:val="clear" w:color="auto" w:fill="auto"/>
          </w:tcPr>
          <w:p w:rsidR="00186ABD" w:rsidRPr="00823711" w:rsidRDefault="00186ABD" w:rsidP="00186ABD">
            <w:pPr>
              <w:tabs>
                <w:tab w:val="decimal" w:pos="763"/>
              </w:tabs>
              <w:ind w:left="-77"/>
              <w:jc w:val="right"/>
              <w:rPr>
                <w:rFonts w:cs="Times New Roman"/>
                <w:sz w:val="22"/>
                <w:szCs w:val="22"/>
              </w:rPr>
            </w:pPr>
          </w:p>
        </w:tc>
        <w:tc>
          <w:tcPr>
            <w:tcW w:w="579" w:type="pct"/>
            <w:shd w:val="clear" w:color="auto" w:fill="auto"/>
            <w:vAlign w:val="bottom"/>
          </w:tcPr>
          <w:p w:rsidR="00186ABD" w:rsidRPr="00823711" w:rsidRDefault="00186ABD" w:rsidP="00186ABD">
            <w:pPr>
              <w:tabs>
                <w:tab w:val="decimal" w:pos="546"/>
              </w:tabs>
              <w:ind w:left="-77"/>
              <w:jc w:val="right"/>
              <w:rPr>
                <w:rFonts w:cs="Times New Roman"/>
                <w:sz w:val="22"/>
                <w:szCs w:val="22"/>
              </w:rPr>
            </w:pPr>
          </w:p>
        </w:tc>
        <w:tc>
          <w:tcPr>
            <w:tcW w:w="147" w:type="pct"/>
            <w:shd w:val="clear" w:color="auto" w:fill="auto"/>
            <w:vAlign w:val="bottom"/>
          </w:tcPr>
          <w:p w:rsidR="00186ABD" w:rsidRPr="00823711" w:rsidRDefault="00186ABD" w:rsidP="00186ABD">
            <w:pPr>
              <w:tabs>
                <w:tab w:val="decimal" w:pos="546"/>
                <w:tab w:val="decimal" w:pos="763"/>
              </w:tabs>
              <w:ind w:left="-77"/>
              <w:jc w:val="right"/>
              <w:rPr>
                <w:rFonts w:cs="Times New Roman"/>
                <w:sz w:val="22"/>
                <w:szCs w:val="22"/>
              </w:rPr>
            </w:pPr>
          </w:p>
        </w:tc>
        <w:tc>
          <w:tcPr>
            <w:tcW w:w="626" w:type="pct"/>
            <w:shd w:val="clear" w:color="auto" w:fill="auto"/>
            <w:vAlign w:val="bottom"/>
          </w:tcPr>
          <w:p w:rsidR="00186ABD" w:rsidRPr="00823711" w:rsidRDefault="00186ABD" w:rsidP="00186ABD">
            <w:pPr>
              <w:tabs>
                <w:tab w:val="decimal" w:pos="546"/>
              </w:tabs>
              <w:ind w:left="-77"/>
              <w:jc w:val="right"/>
              <w:rPr>
                <w:rFonts w:cs="Times New Roman"/>
                <w:sz w:val="22"/>
                <w:szCs w:val="22"/>
              </w:rPr>
            </w:pPr>
          </w:p>
        </w:tc>
      </w:tr>
      <w:tr w:rsidR="00186ABD" w:rsidRPr="00E15BB8" w:rsidTr="0070590F">
        <w:tc>
          <w:tcPr>
            <w:tcW w:w="1749" w:type="pct"/>
            <w:shd w:val="clear" w:color="auto" w:fill="auto"/>
            <w:vAlign w:val="bottom"/>
          </w:tcPr>
          <w:p w:rsidR="00186ABD" w:rsidRPr="0098438C" w:rsidRDefault="00186ABD" w:rsidP="00186ABD">
            <w:pPr>
              <w:ind w:left="-18" w:firstLine="18"/>
              <w:rPr>
                <w:rFonts w:cs="Times New Roman"/>
                <w:spacing w:val="-2"/>
                <w:sz w:val="22"/>
                <w:szCs w:val="22"/>
              </w:rPr>
            </w:pPr>
            <w:r>
              <w:rPr>
                <w:rFonts w:cs="Times New Roman"/>
                <w:spacing w:val="-2"/>
                <w:sz w:val="22"/>
                <w:szCs w:val="22"/>
              </w:rPr>
              <w:t xml:space="preserve">   concerts and plays</w:t>
            </w:r>
          </w:p>
        </w:tc>
        <w:tc>
          <w:tcPr>
            <w:tcW w:w="340" w:type="pct"/>
            <w:vAlign w:val="bottom"/>
          </w:tcPr>
          <w:p w:rsidR="00186ABD" w:rsidRPr="0098438C" w:rsidRDefault="00186ABD" w:rsidP="00186ABD">
            <w:pPr>
              <w:spacing w:line="240" w:lineRule="atLeast"/>
              <w:ind w:left="-6"/>
              <w:jc w:val="center"/>
              <w:rPr>
                <w:rFonts w:cs="Times New Roman"/>
                <w:i/>
                <w:iCs/>
                <w:sz w:val="22"/>
                <w:szCs w:val="22"/>
              </w:rPr>
            </w:pPr>
          </w:p>
        </w:tc>
        <w:tc>
          <w:tcPr>
            <w:tcW w:w="633" w:type="pct"/>
            <w:shd w:val="clear" w:color="auto" w:fill="auto"/>
            <w:vAlign w:val="bottom"/>
          </w:tcPr>
          <w:p w:rsidR="00186ABD" w:rsidRPr="00823711" w:rsidRDefault="00AA239C" w:rsidP="00186ABD">
            <w:pPr>
              <w:tabs>
                <w:tab w:val="decimal" w:pos="546"/>
              </w:tabs>
              <w:ind w:left="-77"/>
              <w:jc w:val="right"/>
              <w:rPr>
                <w:rFonts w:cs="Times New Roman"/>
                <w:sz w:val="22"/>
                <w:szCs w:val="22"/>
              </w:rPr>
            </w:pPr>
            <w:r w:rsidRPr="00AA239C">
              <w:rPr>
                <w:rFonts w:cs="Times New Roman"/>
                <w:sz w:val="22"/>
                <w:szCs w:val="22"/>
              </w:rPr>
              <w:t>15,965</w:t>
            </w:r>
          </w:p>
        </w:tc>
        <w:tc>
          <w:tcPr>
            <w:tcW w:w="147" w:type="pct"/>
            <w:shd w:val="clear" w:color="auto" w:fill="auto"/>
          </w:tcPr>
          <w:p w:rsidR="00186ABD" w:rsidRPr="00823711" w:rsidRDefault="00186ABD" w:rsidP="00186ABD">
            <w:pPr>
              <w:tabs>
                <w:tab w:val="decimal" w:pos="763"/>
              </w:tabs>
              <w:ind w:left="-77"/>
              <w:jc w:val="right"/>
              <w:rPr>
                <w:rFonts w:cs="Times New Roman"/>
                <w:sz w:val="22"/>
                <w:szCs w:val="22"/>
              </w:rPr>
            </w:pPr>
          </w:p>
        </w:tc>
        <w:tc>
          <w:tcPr>
            <w:tcW w:w="632" w:type="pct"/>
            <w:shd w:val="clear" w:color="auto" w:fill="auto"/>
            <w:vAlign w:val="bottom"/>
          </w:tcPr>
          <w:p w:rsidR="00186ABD" w:rsidRPr="00823711" w:rsidRDefault="00186ABD" w:rsidP="00186ABD">
            <w:pPr>
              <w:tabs>
                <w:tab w:val="decimal" w:pos="546"/>
              </w:tabs>
              <w:ind w:left="-77"/>
              <w:jc w:val="right"/>
              <w:rPr>
                <w:rFonts w:cs="Times New Roman"/>
                <w:sz w:val="22"/>
                <w:szCs w:val="22"/>
              </w:rPr>
            </w:pPr>
            <w:r>
              <w:rPr>
                <w:rFonts w:cs="Times New Roman"/>
                <w:sz w:val="22"/>
                <w:szCs w:val="22"/>
              </w:rPr>
              <w:t>89,032</w:t>
            </w:r>
          </w:p>
        </w:tc>
        <w:tc>
          <w:tcPr>
            <w:tcW w:w="147" w:type="pct"/>
            <w:shd w:val="clear" w:color="auto" w:fill="auto"/>
          </w:tcPr>
          <w:p w:rsidR="00186ABD" w:rsidRPr="00823711" w:rsidRDefault="00186ABD" w:rsidP="00186ABD">
            <w:pPr>
              <w:tabs>
                <w:tab w:val="decimal" w:pos="763"/>
              </w:tabs>
              <w:ind w:left="-77"/>
              <w:jc w:val="right"/>
              <w:rPr>
                <w:rFonts w:cs="Times New Roman"/>
                <w:sz w:val="22"/>
                <w:szCs w:val="22"/>
              </w:rPr>
            </w:pPr>
          </w:p>
        </w:tc>
        <w:tc>
          <w:tcPr>
            <w:tcW w:w="579" w:type="pct"/>
            <w:shd w:val="clear" w:color="auto" w:fill="auto"/>
            <w:vAlign w:val="bottom"/>
          </w:tcPr>
          <w:p w:rsidR="00186ABD" w:rsidRPr="00823711" w:rsidRDefault="00AA239C" w:rsidP="00AA239C">
            <w:pPr>
              <w:tabs>
                <w:tab w:val="decimal" w:pos="546"/>
              </w:tabs>
              <w:ind w:left="-77"/>
              <w:rPr>
                <w:rFonts w:cs="Times New Roman"/>
                <w:sz w:val="22"/>
                <w:szCs w:val="22"/>
              </w:rPr>
            </w:pPr>
            <w:r>
              <w:rPr>
                <w:rFonts w:cs="Times New Roman"/>
                <w:sz w:val="22"/>
                <w:szCs w:val="22"/>
              </w:rPr>
              <w:t>-</w:t>
            </w:r>
          </w:p>
        </w:tc>
        <w:tc>
          <w:tcPr>
            <w:tcW w:w="147" w:type="pct"/>
            <w:shd w:val="clear" w:color="auto" w:fill="auto"/>
            <w:vAlign w:val="bottom"/>
          </w:tcPr>
          <w:p w:rsidR="00186ABD" w:rsidRPr="00823711" w:rsidRDefault="00186ABD" w:rsidP="00186ABD">
            <w:pPr>
              <w:tabs>
                <w:tab w:val="decimal" w:pos="603"/>
                <w:tab w:val="decimal" w:pos="763"/>
              </w:tabs>
              <w:ind w:left="-77"/>
              <w:rPr>
                <w:rFonts w:cs="Times New Roman"/>
                <w:sz w:val="22"/>
                <w:szCs w:val="22"/>
              </w:rPr>
            </w:pPr>
          </w:p>
        </w:tc>
        <w:tc>
          <w:tcPr>
            <w:tcW w:w="626" w:type="pct"/>
            <w:shd w:val="clear" w:color="auto" w:fill="auto"/>
            <w:vAlign w:val="bottom"/>
          </w:tcPr>
          <w:p w:rsidR="00186ABD" w:rsidRPr="00823711" w:rsidRDefault="00186ABD" w:rsidP="00186ABD">
            <w:pPr>
              <w:tabs>
                <w:tab w:val="decimal" w:pos="603"/>
              </w:tabs>
              <w:ind w:left="-77" w:right="74"/>
              <w:rPr>
                <w:rFonts w:cs="Times New Roman"/>
                <w:sz w:val="22"/>
                <w:szCs w:val="22"/>
              </w:rPr>
            </w:pPr>
            <w:r>
              <w:rPr>
                <w:rFonts w:cs="Times New Roman"/>
                <w:sz w:val="22"/>
                <w:szCs w:val="22"/>
              </w:rPr>
              <w:t>-</w:t>
            </w:r>
          </w:p>
        </w:tc>
      </w:tr>
      <w:tr w:rsidR="00AA239C" w:rsidRPr="00E15BB8" w:rsidTr="00966B47">
        <w:tc>
          <w:tcPr>
            <w:tcW w:w="1749" w:type="pct"/>
            <w:shd w:val="clear" w:color="auto" w:fill="auto"/>
            <w:vAlign w:val="bottom"/>
          </w:tcPr>
          <w:p w:rsidR="00AA239C" w:rsidRPr="0098438C" w:rsidRDefault="00AA239C" w:rsidP="00AA239C">
            <w:pPr>
              <w:rPr>
                <w:rFonts w:cs="Times New Roman"/>
                <w:spacing w:val="-2"/>
                <w:sz w:val="22"/>
                <w:szCs w:val="22"/>
                <w:cs/>
              </w:rPr>
            </w:pPr>
            <w:r w:rsidRPr="0098438C">
              <w:rPr>
                <w:rFonts w:cs="Times New Roman"/>
                <w:spacing w:val="-2"/>
                <w:sz w:val="22"/>
                <w:szCs w:val="22"/>
              </w:rPr>
              <w:t>License fee</w:t>
            </w:r>
          </w:p>
        </w:tc>
        <w:tc>
          <w:tcPr>
            <w:tcW w:w="340" w:type="pct"/>
            <w:vAlign w:val="bottom"/>
          </w:tcPr>
          <w:p w:rsidR="00AA239C" w:rsidRPr="0098438C" w:rsidRDefault="00AA239C" w:rsidP="00AA239C">
            <w:pPr>
              <w:spacing w:line="240" w:lineRule="atLeast"/>
              <w:ind w:left="-6"/>
              <w:jc w:val="center"/>
              <w:rPr>
                <w:rFonts w:cs="Times New Roman"/>
                <w:i/>
                <w:iCs/>
                <w:sz w:val="22"/>
                <w:szCs w:val="22"/>
              </w:rPr>
            </w:pPr>
          </w:p>
        </w:tc>
        <w:tc>
          <w:tcPr>
            <w:tcW w:w="633" w:type="pct"/>
            <w:shd w:val="clear" w:color="auto" w:fill="auto"/>
          </w:tcPr>
          <w:p w:rsidR="00AA239C" w:rsidRPr="00AA239C" w:rsidRDefault="008F44F3" w:rsidP="00AA239C">
            <w:pPr>
              <w:tabs>
                <w:tab w:val="decimal" w:pos="546"/>
              </w:tabs>
              <w:ind w:left="-77"/>
              <w:jc w:val="right"/>
              <w:rPr>
                <w:rFonts w:cs="Times New Roman"/>
                <w:sz w:val="22"/>
                <w:szCs w:val="22"/>
              </w:rPr>
            </w:pPr>
            <w:r>
              <w:rPr>
                <w:rFonts w:cs="Times New Roman"/>
                <w:sz w:val="22"/>
                <w:szCs w:val="22"/>
              </w:rPr>
              <w:t>21,091</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632"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40,501</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579" w:type="pct"/>
            <w:shd w:val="clear" w:color="auto" w:fill="auto"/>
            <w:vAlign w:val="bottom"/>
          </w:tcPr>
          <w:p w:rsidR="00AA239C" w:rsidRPr="00823711" w:rsidRDefault="00AA239C" w:rsidP="00AA239C">
            <w:pPr>
              <w:tabs>
                <w:tab w:val="decimal" w:pos="546"/>
              </w:tabs>
              <w:ind w:left="-77"/>
              <w:rPr>
                <w:rFonts w:cs="Times New Roman"/>
                <w:sz w:val="22"/>
                <w:szCs w:val="22"/>
              </w:rPr>
            </w:pPr>
            <w:r>
              <w:rPr>
                <w:rFonts w:cs="Times New Roman"/>
                <w:sz w:val="22"/>
                <w:szCs w:val="22"/>
              </w:rPr>
              <w:t>-</w:t>
            </w:r>
          </w:p>
        </w:tc>
        <w:tc>
          <w:tcPr>
            <w:tcW w:w="147" w:type="pct"/>
            <w:shd w:val="clear" w:color="auto" w:fill="auto"/>
            <w:vAlign w:val="bottom"/>
          </w:tcPr>
          <w:p w:rsidR="00AA239C" w:rsidRPr="00823711" w:rsidRDefault="00AA239C" w:rsidP="00AA239C">
            <w:pPr>
              <w:tabs>
                <w:tab w:val="decimal" w:pos="546"/>
                <w:tab w:val="decimal" w:pos="603"/>
              </w:tabs>
              <w:ind w:left="-77"/>
              <w:rPr>
                <w:rFonts w:cs="Times New Roman"/>
                <w:sz w:val="22"/>
                <w:szCs w:val="22"/>
              </w:rPr>
            </w:pPr>
          </w:p>
        </w:tc>
        <w:tc>
          <w:tcPr>
            <w:tcW w:w="626" w:type="pct"/>
            <w:shd w:val="clear" w:color="auto" w:fill="auto"/>
            <w:vAlign w:val="bottom"/>
          </w:tcPr>
          <w:p w:rsidR="00AA239C" w:rsidRPr="00823711" w:rsidRDefault="00AA239C" w:rsidP="00AA239C">
            <w:pPr>
              <w:tabs>
                <w:tab w:val="decimal" w:pos="603"/>
              </w:tabs>
              <w:ind w:left="-77" w:right="74"/>
              <w:rPr>
                <w:rFonts w:cs="Times New Roman"/>
                <w:sz w:val="22"/>
                <w:szCs w:val="22"/>
              </w:rPr>
            </w:pPr>
            <w:r>
              <w:rPr>
                <w:rFonts w:cs="Times New Roman"/>
                <w:sz w:val="22"/>
                <w:szCs w:val="22"/>
              </w:rPr>
              <w:t>-</w:t>
            </w:r>
          </w:p>
        </w:tc>
      </w:tr>
      <w:tr w:rsidR="00AA239C" w:rsidRPr="00E15BB8" w:rsidTr="00966B47">
        <w:tc>
          <w:tcPr>
            <w:tcW w:w="1749" w:type="pct"/>
            <w:shd w:val="clear" w:color="auto" w:fill="auto"/>
            <w:vAlign w:val="bottom"/>
          </w:tcPr>
          <w:p w:rsidR="00AA239C" w:rsidRPr="0098438C" w:rsidRDefault="00AA239C" w:rsidP="00AA239C">
            <w:pPr>
              <w:ind w:right="-106"/>
              <w:rPr>
                <w:rFonts w:cs="Times New Roman"/>
                <w:spacing w:val="-2"/>
                <w:sz w:val="22"/>
                <w:szCs w:val="22"/>
              </w:rPr>
            </w:pPr>
            <w:r w:rsidRPr="0022329D">
              <w:rPr>
                <w:rFonts w:cs="Times New Roman"/>
                <w:spacing w:val="-2"/>
                <w:sz w:val="22"/>
                <w:szCs w:val="22"/>
              </w:rPr>
              <w:t>Other related cost of sale of goods</w:t>
            </w:r>
          </w:p>
        </w:tc>
        <w:tc>
          <w:tcPr>
            <w:tcW w:w="340" w:type="pct"/>
            <w:vAlign w:val="bottom"/>
          </w:tcPr>
          <w:p w:rsidR="00AA239C" w:rsidRPr="0098438C" w:rsidRDefault="00AA239C" w:rsidP="00AA239C">
            <w:pPr>
              <w:spacing w:line="240" w:lineRule="atLeast"/>
              <w:ind w:left="-6"/>
              <w:jc w:val="center"/>
              <w:rPr>
                <w:rFonts w:cs="Times New Roman"/>
                <w:i/>
                <w:iCs/>
                <w:sz w:val="22"/>
                <w:szCs w:val="22"/>
              </w:rPr>
            </w:pPr>
          </w:p>
        </w:tc>
        <w:tc>
          <w:tcPr>
            <w:tcW w:w="633" w:type="pct"/>
            <w:shd w:val="clear" w:color="auto" w:fill="auto"/>
          </w:tcPr>
          <w:p w:rsidR="00AA239C" w:rsidRPr="00AA239C" w:rsidRDefault="00AA239C" w:rsidP="00AA239C">
            <w:pPr>
              <w:tabs>
                <w:tab w:val="decimal" w:pos="546"/>
              </w:tabs>
              <w:ind w:left="-77"/>
              <w:jc w:val="right"/>
              <w:rPr>
                <w:rFonts w:cs="Times New Roman"/>
                <w:sz w:val="22"/>
                <w:szCs w:val="22"/>
              </w:rPr>
            </w:pP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632" w:type="pct"/>
            <w:shd w:val="clear" w:color="auto" w:fill="auto"/>
            <w:vAlign w:val="bottom"/>
          </w:tcPr>
          <w:p w:rsidR="00AA239C" w:rsidRPr="00823711" w:rsidRDefault="00AA239C" w:rsidP="00AA239C">
            <w:pPr>
              <w:tabs>
                <w:tab w:val="decimal" w:pos="546"/>
              </w:tabs>
              <w:ind w:left="-77"/>
              <w:jc w:val="right"/>
              <w:rPr>
                <w:rFonts w:cs="Times New Roman"/>
                <w:sz w:val="22"/>
                <w:szCs w:val="22"/>
              </w:rPr>
            </w:pP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579" w:type="pct"/>
            <w:shd w:val="clear" w:color="auto" w:fill="auto"/>
            <w:vAlign w:val="bottom"/>
          </w:tcPr>
          <w:p w:rsidR="00AA239C" w:rsidRPr="00823711" w:rsidRDefault="00AA239C" w:rsidP="00AA239C">
            <w:pPr>
              <w:tabs>
                <w:tab w:val="decimal" w:pos="546"/>
              </w:tabs>
              <w:ind w:left="-77"/>
              <w:jc w:val="right"/>
              <w:rPr>
                <w:rFonts w:cs="Times New Roman"/>
                <w:sz w:val="22"/>
                <w:szCs w:val="22"/>
              </w:rPr>
            </w:pPr>
          </w:p>
        </w:tc>
        <w:tc>
          <w:tcPr>
            <w:tcW w:w="147" w:type="pct"/>
            <w:shd w:val="clear" w:color="auto" w:fill="auto"/>
            <w:vAlign w:val="bottom"/>
          </w:tcPr>
          <w:p w:rsidR="00AA239C" w:rsidRPr="00823711" w:rsidRDefault="00AA239C" w:rsidP="00AA239C">
            <w:pPr>
              <w:tabs>
                <w:tab w:val="decimal" w:pos="546"/>
                <w:tab w:val="decimal" w:pos="763"/>
              </w:tabs>
              <w:ind w:left="-77"/>
              <w:jc w:val="right"/>
              <w:rPr>
                <w:rFonts w:cs="Times New Roman"/>
                <w:sz w:val="22"/>
                <w:szCs w:val="22"/>
              </w:rPr>
            </w:pPr>
          </w:p>
        </w:tc>
        <w:tc>
          <w:tcPr>
            <w:tcW w:w="626" w:type="pct"/>
            <w:shd w:val="clear" w:color="auto" w:fill="auto"/>
            <w:vAlign w:val="bottom"/>
          </w:tcPr>
          <w:p w:rsidR="00AA239C" w:rsidRPr="00823711" w:rsidRDefault="00AA239C" w:rsidP="00AA239C">
            <w:pPr>
              <w:tabs>
                <w:tab w:val="decimal" w:pos="546"/>
              </w:tabs>
              <w:ind w:left="-77"/>
              <w:jc w:val="right"/>
              <w:rPr>
                <w:rFonts w:cs="Times New Roman"/>
                <w:sz w:val="22"/>
                <w:szCs w:val="22"/>
              </w:rPr>
            </w:pPr>
          </w:p>
        </w:tc>
      </w:tr>
      <w:tr w:rsidR="00AA239C" w:rsidRPr="00E15BB8" w:rsidTr="00966B47">
        <w:tc>
          <w:tcPr>
            <w:tcW w:w="1749" w:type="pct"/>
            <w:shd w:val="clear" w:color="auto" w:fill="auto"/>
            <w:vAlign w:val="bottom"/>
          </w:tcPr>
          <w:p w:rsidR="00AA239C" w:rsidRPr="0098438C" w:rsidRDefault="00AA239C" w:rsidP="00AA239C">
            <w:pPr>
              <w:ind w:hanging="18"/>
              <w:rPr>
                <w:rFonts w:cs="Times New Roman"/>
                <w:spacing w:val="-2"/>
                <w:sz w:val="22"/>
                <w:szCs w:val="22"/>
                <w:cs/>
              </w:rPr>
            </w:pPr>
            <w:r>
              <w:rPr>
                <w:rFonts w:cs="Times New Roman"/>
                <w:spacing w:val="-2"/>
                <w:sz w:val="22"/>
                <w:szCs w:val="22"/>
              </w:rPr>
              <w:t xml:space="preserve">   </w:t>
            </w:r>
            <w:r w:rsidRPr="0098438C">
              <w:rPr>
                <w:rFonts w:cs="Times New Roman"/>
                <w:spacing w:val="-2"/>
                <w:sz w:val="22"/>
                <w:szCs w:val="22"/>
              </w:rPr>
              <w:t xml:space="preserve">and rendering of </w:t>
            </w:r>
            <w:r>
              <w:rPr>
                <w:rFonts w:cs="Times New Roman"/>
                <w:spacing w:val="-2"/>
                <w:sz w:val="22"/>
                <w:szCs w:val="22"/>
              </w:rPr>
              <w:t xml:space="preserve">other </w:t>
            </w:r>
            <w:r w:rsidRPr="0098438C">
              <w:rPr>
                <w:rFonts w:cs="Times New Roman"/>
                <w:spacing w:val="-2"/>
                <w:sz w:val="22"/>
                <w:szCs w:val="22"/>
              </w:rPr>
              <w:t>services</w:t>
            </w:r>
          </w:p>
        </w:tc>
        <w:tc>
          <w:tcPr>
            <w:tcW w:w="340" w:type="pct"/>
            <w:vAlign w:val="bottom"/>
          </w:tcPr>
          <w:p w:rsidR="00AA239C" w:rsidRPr="0098438C" w:rsidRDefault="00AA239C" w:rsidP="00AA239C">
            <w:pPr>
              <w:spacing w:line="240" w:lineRule="atLeast"/>
              <w:ind w:left="-6"/>
              <w:jc w:val="center"/>
              <w:rPr>
                <w:rFonts w:cs="Times New Roman"/>
                <w:i/>
                <w:iCs/>
                <w:sz w:val="22"/>
                <w:szCs w:val="22"/>
              </w:rPr>
            </w:pPr>
          </w:p>
        </w:tc>
        <w:tc>
          <w:tcPr>
            <w:tcW w:w="633"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44,908</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632"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33,522</w:t>
            </w:r>
          </w:p>
        </w:tc>
        <w:tc>
          <w:tcPr>
            <w:tcW w:w="147" w:type="pct"/>
            <w:shd w:val="clear" w:color="auto" w:fill="auto"/>
          </w:tcPr>
          <w:p w:rsidR="00AA239C" w:rsidRPr="00823711" w:rsidRDefault="00AA239C" w:rsidP="00AA239C">
            <w:pPr>
              <w:tabs>
                <w:tab w:val="decimal" w:pos="763"/>
              </w:tabs>
              <w:ind w:left="-77"/>
              <w:jc w:val="right"/>
              <w:rPr>
                <w:rFonts w:cs="Times New Roman"/>
                <w:sz w:val="22"/>
                <w:szCs w:val="22"/>
              </w:rPr>
            </w:pPr>
          </w:p>
        </w:tc>
        <w:tc>
          <w:tcPr>
            <w:tcW w:w="579" w:type="pct"/>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37,374</w:t>
            </w:r>
          </w:p>
        </w:tc>
        <w:tc>
          <w:tcPr>
            <w:tcW w:w="147" w:type="pct"/>
            <w:shd w:val="clear" w:color="auto" w:fill="auto"/>
            <w:vAlign w:val="bottom"/>
          </w:tcPr>
          <w:p w:rsidR="00AA239C" w:rsidRPr="00823711" w:rsidRDefault="00AA239C" w:rsidP="00AA239C">
            <w:pPr>
              <w:tabs>
                <w:tab w:val="decimal" w:pos="763"/>
              </w:tabs>
              <w:ind w:left="-77"/>
              <w:jc w:val="right"/>
              <w:rPr>
                <w:rFonts w:cs="Times New Roman"/>
                <w:sz w:val="22"/>
                <w:szCs w:val="22"/>
              </w:rPr>
            </w:pPr>
          </w:p>
        </w:tc>
        <w:tc>
          <w:tcPr>
            <w:tcW w:w="626" w:type="pct"/>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37,672</w:t>
            </w:r>
          </w:p>
        </w:tc>
      </w:tr>
      <w:tr w:rsidR="00AA239C" w:rsidRPr="00E15BB8" w:rsidTr="00966B47">
        <w:tc>
          <w:tcPr>
            <w:tcW w:w="1749" w:type="pct"/>
            <w:shd w:val="clear" w:color="auto" w:fill="auto"/>
            <w:vAlign w:val="bottom"/>
          </w:tcPr>
          <w:p w:rsidR="00AA239C" w:rsidRPr="00EA67E3" w:rsidRDefault="00AA239C" w:rsidP="00AA239C">
            <w:pPr>
              <w:rPr>
                <w:rFonts w:cs="Times New Roman"/>
                <w:spacing w:val="-2"/>
                <w:sz w:val="22"/>
                <w:szCs w:val="22"/>
              </w:rPr>
            </w:pPr>
            <w:r w:rsidRPr="00EA67E3">
              <w:rPr>
                <w:rFonts w:cs="Times New Roman"/>
                <w:spacing w:val="-2"/>
                <w:sz w:val="22"/>
                <w:szCs w:val="22"/>
              </w:rPr>
              <w:t>Others</w:t>
            </w:r>
          </w:p>
        </w:tc>
        <w:tc>
          <w:tcPr>
            <w:tcW w:w="340" w:type="pct"/>
            <w:vAlign w:val="bottom"/>
          </w:tcPr>
          <w:p w:rsidR="00AA239C" w:rsidRPr="00EA67E3" w:rsidRDefault="00AA239C" w:rsidP="00AA239C">
            <w:pPr>
              <w:spacing w:line="240" w:lineRule="atLeast"/>
              <w:ind w:left="-6"/>
              <w:jc w:val="center"/>
              <w:rPr>
                <w:rFonts w:cs="Times New Roman"/>
                <w:i/>
                <w:iCs/>
                <w:sz w:val="22"/>
                <w:szCs w:val="22"/>
              </w:rPr>
            </w:pPr>
          </w:p>
        </w:tc>
        <w:tc>
          <w:tcPr>
            <w:tcW w:w="633" w:type="pct"/>
            <w:tcBorders>
              <w:bottom w:val="single" w:sz="4" w:space="0" w:color="auto"/>
            </w:tcBorders>
            <w:shd w:val="clear" w:color="auto" w:fill="auto"/>
            <w:vAlign w:val="bottom"/>
          </w:tcPr>
          <w:p w:rsidR="00AA239C" w:rsidRPr="00823711" w:rsidRDefault="008F44F3" w:rsidP="00AA239C">
            <w:pPr>
              <w:tabs>
                <w:tab w:val="decimal" w:pos="546"/>
              </w:tabs>
              <w:ind w:left="-77"/>
              <w:jc w:val="right"/>
              <w:rPr>
                <w:rFonts w:cs="Times New Roman"/>
                <w:sz w:val="22"/>
                <w:szCs w:val="22"/>
              </w:rPr>
            </w:pPr>
            <w:r>
              <w:rPr>
                <w:rFonts w:cs="Times New Roman"/>
                <w:sz w:val="22"/>
                <w:szCs w:val="22"/>
              </w:rPr>
              <w:t>158,037</w:t>
            </w:r>
          </w:p>
        </w:tc>
        <w:tc>
          <w:tcPr>
            <w:tcW w:w="147" w:type="pct"/>
            <w:shd w:val="clear" w:color="auto" w:fill="auto"/>
          </w:tcPr>
          <w:p w:rsidR="00AA239C" w:rsidRPr="00823711" w:rsidRDefault="00AA239C" w:rsidP="00AA239C">
            <w:pPr>
              <w:tabs>
                <w:tab w:val="decimal" w:pos="763"/>
              </w:tabs>
              <w:ind w:left="-77" w:right="-72"/>
              <w:jc w:val="right"/>
              <w:rPr>
                <w:rFonts w:cs="Times New Roman"/>
                <w:sz w:val="22"/>
                <w:szCs w:val="22"/>
              </w:rPr>
            </w:pPr>
          </w:p>
        </w:tc>
        <w:tc>
          <w:tcPr>
            <w:tcW w:w="632" w:type="pct"/>
            <w:tcBorders>
              <w:bottom w:val="single" w:sz="4" w:space="0" w:color="auto"/>
            </w:tcBorders>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210,</w:t>
            </w:r>
            <w:r w:rsidR="008F44F3">
              <w:rPr>
                <w:rFonts w:cs="Times New Roman"/>
                <w:sz w:val="22"/>
                <w:szCs w:val="22"/>
              </w:rPr>
              <w:t>193</w:t>
            </w:r>
          </w:p>
        </w:tc>
        <w:tc>
          <w:tcPr>
            <w:tcW w:w="147" w:type="pct"/>
            <w:shd w:val="clear" w:color="auto" w:fill="auto"/>
          </w:tcPr>
          <w:p w:rsidR="00AA239C" w:rsidRPr="00823711" w:rsidRDefault="00AA239C" w:rsidP="00AA239C">
            <w:pPr>
              <w:tabs>
                <w:tab w:val="decimal" w:pos="763"/>
              </w:tabs>
              <w:ind w:left="-77" w:right="-72"/>
              <w:jc w:val="right"/>
              <w:rPr>
                <w:rFonts w:cs="Times New Roman"/>
                <w:sz w:val="22"/>
                <w:szCs w:val="22"/>
              </w:rPr>
            </w:pPr>
          </w:p>
        </w:tc>
        <w:tc>
          <w:tcPr>
            <w:tcW w:w="579" w:type="pct"/>
            <w:tcBorders>
              <w:bottom w:val="single" w:sz="4" w:space="0" w:color="auto"/>
            </w:tcBorders>
            <w:shd w:val="clear" w:color="auto" w:fill="auto"/>
          </w:tcPr>
          <w:p w:rsidR="00AA239C" w:rsidRPr="00AA239C" w:rsidRDefault="00AA239C" w:rsidP="00AA239C">
            <w:pPr>
              <w:tabs>
                <w:tab w:val="decimal" w:pos="546"/>
              </w:tabs>
              <w:ind w:left="-77"/>
              <w:jc w:val="right"/>
              <w:rPr>
                <w:rFonts w:cs="Times New Roman"/>
                <w:sz w:val="22"/>
                <w:szCs w:val="22"/>
              </w:rPr>
            </w:pPr>
            <w:r w:rsidRPr="00AA239C">
              <w:rPr>
                <w:rFonts w:cs="Times New Roman"/>
                <w:sz w:val="22"/>
                <w:szCs w:val="22"/>
              </w:rPr>
              <w:t>62,</w:t>
            </w:r>
            <w:r w:rsidR="008F44F3">
              <w:rPr>
                <w:rFonts w:cs="Times New Roman"/>
                <w:sz w:val="22"/>
                <w:szCs w:val="22"/>
              </w:rPr>
              <w:t>484</w:t>
            </w:r>
          </w:p>
        </w:tc>
        <w:tc>
          <w:tcPr>
            <w:tcW w:w="147" w:type="pct"/>
            <w:shd w:val="clear" w:color="auto" w:fill="auto"/>
            <w:vAlign w:val="bottom"/>
          </w:tcPr>
          <w:p w:rsidR="00AA239C" w:rsidRPr="00823711" w:rsidRDefault="00AA239C" w:rsidP="00AA239C">
            <w:pPr>
              <w:tabs>
                <w:tab w:val="decimal" w:pos="763"/>
              </w:tabs>
              <w:ind w:left="-77" w:right="-72"/>
              <w:jc w:val="right"/>
              <w:rPr>
                <w:rFonts w:cs="Times New Roman"/>
                <w:sz w:val="22"/>
                <w:szCs w:val="22"/>
              </w:rPr>
            </w:pPr>
          </w:p>
        </w:tc>
        <w:tc>
          <w:tcPr>
            <w:tcW w:w="626" w:type="pct"/>
            <w:tcBorders>
              <w:bottom w:val="single" w:sz="4" w:space="0" w:color="auto"/>
            </w:tcBorders>
            <w:shd w:val="clear" w:color="auto" w:fill="auto"/>
            <w:vAlign w:val="bottom"/>
          </w:tcPr>
          <w:p w:rsidR="00AA239C" w:rsidRPr="00823711" w:rsidRDefault="00AA239C" w:rsidP="00AA239C">
            <w:pPr>
              <w:tabs>
                <w:tab w:val="decimal" w:pos="546"/>
              </w:tabs>
              <w:ind w:left="-77"/>
              <w:jc w:val="right"/>
              <w:rPr>
                <w:rFonts w:cs="Times New Roman"/>
                <w:sz w:val="22"/>
                <w:szCs w:val="22"/>
              </w:rPr>
            </w:pPr>
            <w:r>
              <w:rPr>
                <w:rFonts w:cs="Times New Roman"/>
                <w:sz w:val="22"/>
                <w:szCs w:val="22"/>
              </w:rPr>
              <w:t>64,922</w:t>
            </w:r>
          </w:p>
        </w:tc>
      </w:tr>
      <w:tr w:rsidR="00186ABD" w:rsidRPr="00E15BB8" w:rsidTr="00A0278F">
        <w:tc>
          <w:tcPr>
            <w:tcW w:w="1749" w:type="pct"/>
            <w:shd w:val="clear" w:color="auto" w:fill="auto"/>
            <w:vAlign w:val="bottom"/>
          </w:tcPr>
          <w:p w:rsidR="00186ABD" w:rsidRPr="00EA67E3" w:rsidRDefault="00186ABD" w:rsidP="00186ABD">
            <w:pPr>
              <w:rPr>
                <w:rFonts w:cs="Times New Roman"/>
                <w:b/>
                <w:bCs/>
                <w:spacing w:val="-2"/>
                <w:sz w:val="22"/>
                <w:szCs w:val="22"/>
              </w:rPr>
            </w:pPr>
            <w:r w:rsidRPr="00EA67E3">
              <w:rPr>
                <w:rFonts w:cs="Times New Roman"/>
                <w:b/>
                <w:bCs/>
                <w:spacing w:val="-2"/>
                <w:sz w:val="22"/>
                <w:szCs w:val="22"/>
              </w:rPr>
              <w:t>Total</w:t>
            </w:r>
            <w:r>
              <w:rPr>
                <w:rFonts w:cs="Times New Roman"/>
                <w:b/>
                <w:bCs/>
                <w:spacing w:val="-2"/>
                <w:sz w:val="22"/>
                <w:szCs w:val="22"/>
              </w:rPr>
              <w:t xml:space="preserve"> cost of sale and services,</w:t>
            </w:r>
            <w:r>
              <w:rPr>
                <w:rFonts w:cs="Times New Roman"/>
                <w:b/>
                <w:bCs/>
                <w:spacing w:val="-2"/>
                <w:sz w:val="22"/>
                <w:szCs w:val="22"/>
              </w:rPr>
              <w:br/>
              <w:t xml:space="preserve">   selling expenses and</w:t>
            </w:r>
            <w:r>
              <w:rPr>
                <w:rFonts w:cs="Times New Roman"/>
                <w:b/>
                <w:bCs/>
                <w:spacing w:val="-2"/>
                <w:sz w:val="22"/>
                <w:szCs w:val="22"/>
              </w:rPr>
              <w:br/>
              <w:t xml:space="preserve">   administrative expenses</w:t>
            </w:r>
          </w:p>
        </w:tc>
        <w:tc>
          <w:tcPr>
            <w:tcW w:w="340" w:type="pct"/>
            <w:vAlign w:val="bottom"/>
          </w:tcPr>
          <w:p w:rsidR="00186ABD" w:rsidRPr="00EA67E3" w:rsidRDefault="00186ABD" w:rsidP="00186ABD">
            <w:pPr>
              <w:spacing w:line="240" w:lineRule="atLeast"/>
              <w:ind w:left="-6"/>
              <w:jc w:val="center"/>
              <w:rPr>
                <w:rFonts w:cs="Times New Roman"/>
                <w:b/>
                <w:bCs/>
                <w:i/>
                <w:iCs/>
                <w:sz w:val="22"/>
                <w:szCs w:val="22"/>
              </w:rPr>
            </w:pPr>
          </w:p>
        </w:tc>
        <w:tc>
          <w:tcPr>
            <w:tcW w:w="633" w:type="pct"/>
            <w:tcBorders>
              <w:top w:val="single" w:sz="4" w:space="0" w:color="auto"/>
              <w:bottom w:val="double" w:sz="4" w:space="0" w:color="auto"/>
            </w:tcBorders>
            <w:shd w:val="clear" w:color="auto" w:fill="auto"/>
            <w:vAlign w:val="bottom"/>
          </w:tcPr>
          <w:p w:rsidR="00186ABD" w:rsidRPr="00AA239C" w:rsidRDefault="00AA239C" w:rsidP="00186ABD">
            <w:pPr>
              <w:tabs>
                <w:tab w:val="decimal" w:pos="546"/>
              </w:tabs>
              <w:ind w:left="-77"/>
              <w:jc w:val="right"/>
              <w:rPr>
                <w:rFonts w:cs="Times New Roman"/>
                <w:b/>
                <w:bCs/>
                <w:sz w:val="22"/>
                <w:szCs w:val="22"/>
              </w:rPr>
            </w:pPr>
            <w:r w:rsidRPr="00AA239C">
              <w:rPr>
                <w:rFonts w:cs="Times New Roman"/>
                <w:b/>
                <w:bCs/>
                <w:sz w:val="22"/>
                <w:szCs w:val="22"/>
              </w:rPr>
              <w:t>2,1</w:t>
            </w:r>
            <w:r w:rsidR="008F44F3">
              <w:rPr>
                <w:rFonts w:cs="Times New Roman"/>
                <w:b/>
                <w:bCs/>
                <w:sz w:val="22"/>
                <w:szCs w:val="22"/>
              </w:rPr>
              <w:t>28</w:t>
            </w:r>
            <w:r w:rsidRPr="00AA239C">
              <w:rPr>
                <w:rFonts w:cs="Times New Roman"/>
                <w:b/>
                <w:bCs/>
                <w:sz w:val="22"/>
                <w:szCs w:val="22"/>
              </w:rPr>
              <w:t>,</w:t>
            </w:r>
            <w:r w:rsidR="008D20A4">
              <w:rPr>
                <w:rFonts w:cs="Times New Roman"/>
                <w:b/>
                <w:bCs/>
                <w:sz w:val="22"/>
                <w:szCs w:val="22"/>
              </w:rPr>
              <w:t>51</w:t>
            </w:r>
            <w:r w:rsidR="008F44F3">
              <w:rPr>
                <w:rFonts w:cs="Times New Roman"/>
                <w:b/>
                <w:bCs/>
                <w:sz w:val="22"/>
                <w:szCs w:val="22"/>
              </w:rPr>
              <w:t>3</w:t>
            </w:r>
          </w:p>
        </w:tc>
        <w:tc>
          <w:tcPr>
            <w:tcW w:w="147" w:type="pct"/>
            <w:shd w:val="clear" w:color="auto" w:fill="auto"/>
          </w:tcPr>
          <w:p w:rsidR="00186ABD" w:rsidRPr="00823711" w:rsidRDefault="00186ABD" w:rsidP="00186ABD">
            <w:pPr>
              <w:tabs>
                <w:tab w:val="decimal" w:pos="763"/>
              </w:tabs>
              <w:ind w:left="-77" w:right="-72"/>
              <w:jc w:val="right"/>
              <w:rPr>
                <w:rFonts w:cs="Times New Roman"/>
                <w:b/>
                <w:bCs/>
                <w:sz w:val="22"/>
                <w:szCs w:val="22"/>
              </w:rPr>
            </w:pPr>
          </w:p>
        </w:tc>
        <w:tc>
          <w:tcPr>
            <w:tcW w:w="632" w:type="pct"/>
            <w:tcBorders>
              <w:top w:val="single" w:sz="4" w:space="0" w:color="auto"/>
              <w:bottom w:val="double" w:sz="4" w:space="0" w:color="auto"/>
            </w:tcBorders>
            <w:shd w:val="clear" w:color="auto" w:fill="auto"/>
            <w:vAlign w:val="bottom"/>
          </w:tcPr>
          <w:p w:rsidR="00186ABD" w:rsidRPr="00823711" w:rsidRDefault="00186ABD" w:rsidP="00186ABD">
            <w:pPr>
              <w:tabs>
                <w:tab w:val="decimal" w:pos="546"/>
              </w:tabs>
              <w:ind w:left="-77"/>
              <w:jc w:val="right"/>
              <w:rPr>
                <w:rFonts w:cs="Times New Roman"/>
                <w:b/>
                <w:bCs/>
                <w:sz w:val="22"/>
                <w:szCs w:val="22"/>
              </w:rPr>
            </w:pPr>
            <w:r>
              <w:rPr>
                <w:rFonts w:cs="Times New Roman"/>
                <w:b/>
                <w:bCs/>
                <w:sz w:val="22"/>
                <w:szCs w:val="22"/>
              </w:rPr>
              <w:t>2,591,414</w:t>
            </w:r>
          </w:p>
        </w:tc>
        <w:tc>
          <w:tcPr>
            <w:tcW w:w="147" w:type="pct"/>
            <w:shd w:val="clear" w:color="auto" w:fill="auto"/>
          </w:tcPr>
          <w:p w:rsidR="00186ABD" w:rsidRPr="00823711" w:rsidRDefault="00186ABD" w:rsidP="00186ABD">
            <w:pPr>
              <w:tabs>
                <w:tab w:val="decimal" w:pos="763"/>
              </w:tabs>
              <w:ind w:left="-77" w:right="-72"/>
              <w:jc w:val="right"/>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rsidR="00186ABD" w:rsidRPr="00AA239C" w:rsidRDefault="00AA239C" w:rsidP="00186ABD">
            <w:pPr>
              <w:tabs>
                <w:tab w:val="decimal" w:pos="546"/>
              </w:tabs>
              <w:ind w:left="-77"/>
              <w:jc w:val="right"/>
              <w:rPr>
                <w:rFonts w:cs="Times New Roman"/>
                <w:b/>
                <w:bCs/>
                <w:sz w:val="22"/>
                <w:szCs w:val="22"/>
              </w:rPr>
            </w:pPr>
            <w:r w:rsidRPr="00AA239C">
              <w:rPr>
                <w:rFonts w:cs="Times New Roman"/>
                <w:b/>
                <w:bCs/>
                <w:sz w:val="22"/>
                <w:szCs w:val="22"/>
              </w:rPr>
              <w:t>317,6</w:t>
            </w:r>
            <w:r w:rsidR="008F44F3">
              <w:rPr>
                <w:rFonts w:cs="Times New Roman"/>
                <w:b/>
                <w:bCs/>
                <w:sz w:val="22"/>
                <w:szCs w:val="22"/>
              </w:rPr>
              <w:t>44</w:t>
            </w:r>
          </w:p>
        </w:tc>
        <w:tc>
          <w:tcPr>
            <w:tcW w:w="147" w:type="pct"/>
            <w:shd w:val="clear" w:color="auto" w:fill="auto"/>
            <w:vAlign w:val="bottom"/>
          </w:tcPr>
          <w:p w:rsidR="00186ABD" w:rsidRPr="00823711" w:rsidRDefault="00186ABD" w:rsidP="00186ABD">
            <w:pPr>
              <w:tabs>
                <w:tab w:val="decimal" w:pos="763"/>
              </w:tabs>
              <w:ind w:left="-77" w:right="-72"/>
              <w:jc w:val="right"/>
              <w:rPr>
                <w:rFonts w:cs="Times New Roman"/>
                <w:b/>
                <w:bCs/>
                <w:sz w:val="22"/>
                <w:szCs w:val="22"/>
              </w:rPr>
            </w:pPr>
          </w:p>
        </w:tc>
        <w:tc>
          <w:tcPr>
            <w:tcW w:w="626" w:type="pct"/>
            <w:tcBorders>
              <w:top w:val="single" w:sz="4" w:space="0" w:color="auto"/>
              <w:bottom w:val="double" w:sz="4" w:space="0" w:color="auto"/>
            </w:tcBorders>
            <w:shd w:val="clear" w:color="auto" w:fill="auto"/>
            <w:vAlign w:val="bottom"/>
          </w:tcPr>
          <w:p w:rsidR="00186ABD" w:rsidRPr="00823711" w:rsidRDefault="00186ABD" w:rsidP="00186ABD">
            <w:pPr>
              <w:tabs>
                <w:tab w:val="decimal" w:pos="546"/>
              </w:tabs>
              <w:ind w:left="-77"/>
              <w:jc w:val="right"/>
              <w:rPr>
                <w:rFonts w:cs="Times New Roman"/>
                <w:b/>
                <w:bCs/>
                <w:sz w:val="22"/>
                <w:szCs w:val="22"/>
              </w:rPr>
            </w:pPr>
            <w:r>
              <w:rPr>
                <w:rFonts w:cs="Times New Roman"/>
                <w:b/>
                <w:bCs/>
                <w:sz w:val="22"/>
                <w:szCs w:val="22"/>
              </w:rPr>
              <w:t>359,357</w:t>
            </w:r>
          </w:p>
        </w:tc>
      </w:tr>
    </w:tbl>
    <w:p w:rsidR="00D137FC" w:rsidRPr="00796857" w:rsidRDefault="00D137FC" w:rsidP="00172159">
      <w:pPr>
        <w:tabs>
          <w:tab w:val="num" w:pos="540"/>
        </w:tabs>
        <w:spacing w:line="240" w:lineRule="atLeast"/>
        <w:jc w:val="both"/>
        <w:outlineLvl w:val="0"/>
        <w:rPr>
          <w:rFonts w:cs="Times New Roman"/>
          <w:b/>
          <w:bCs/>
          <w:sz w:val="20"/>
          <w:szCs w:val="20"/>
        </w:rPr>
      </w:pPr>
    </w:p>
    <w:p w:rsidR="00172159" w:rsidRPr="00C26FE4" w:rsidRDefault="00172159" w:rsidP="00C26FE4">
      <w:pPr>
        <w:numPr>
          <w:ilvl w:val="0"/>
          <w:numId w:val="2"/>
        </w:numPr>
        <w:tabs>
          <w:tab w:val="num" w:pos="540"/>
        </w:tabs>
        <w:spacing w:line="240" w:lineRule="atLeast"/>
        <w:ind w:left="540" w:hanging="540"/>
        <w:jc w:val="both"/>
        <w:outlineLvl w:val="0"/>
        <w:rPr>
          <w:b/>
          <w:bCs/>
          <w:sz w:val="24"/>
          <w:szCs w:val="24"/>
        </w:rPr>
      </w:pPr>
      <w:r>
        <w:rPr>
          <w:b/>
          <w:bCs/>
          <w:sz w:val="24"/>
          <w:szCs w:val="24"/>
        </w:rPr>
        <w:t xml:space="preserve">Income tax </w:t>
      </w:r>
      <w:r w:rsidRPr="00707B34">
        <w:rPr>
          <w:b/>
          <w:bCs/>
          <w:sz w:val="24"/>
          <w:szCs w:val="24"/>
        </w:rPr>
        <w:t>expense</w:t>
      </w:r>
    </w:p>
    <w:p w:rsidR="00172159" w:rsidRPr="00814328" w:rsidRDefault="00172159" w:rsidP="00172159">
      <w:pPr>
        <w:pStyle w:val="BodySingle"/>
        <w:tabs>
          <w:tab w:val="decimal" w:pos="9270"/>
        </w:tabs>
        <w:spacing w:line="240" w:lineRule="atLeast"/>
        <w:ind w:left="540" w:right="-45"/>
        <w:jc w:val="thaiDistribute"/>
        <w:rPr>
          <w:color w:val="auto"/>
          <w:lang w:val="en-US"/>
        </w:rPr>
      </w:pPr>
    </w:p>
    <w:tbl>
      <w:tblPr>
        <w:tblW w:w="9270" w:type="dxa"/>
        <w:tblInd w:w="558" w:type="dxa"/>
        <w:tblLayout w:type="fixed"/>
        <w:tblLook w:val="01E0" w:firstRow="1" w:lastRow="1" w:firstColumn="1" w:lastColumn="1" w:noHBand="0" w:noVBand="0"/>
      </w:tblPr>
      <w:tblGrid>
        <w:gridCol w:w="3960"/>
        <w:gridCol w:w="1139"/>
        <w:gridCol w:w="236"/>
        <w:gridCol w:w="1145"/>
        <w:gridCol w:w="270"/>
        <w:gridCol w:w="1080"/>
        <w:gridCol w:w="236"/>
        <w:gridCol w:w="1204"/>
      </w:tblGrid>
      <w:tr w:rsidR="00B2067B" w:rsidRPr="00E15BB8" w:rsidTr="00B2067B">
        <w:tc>
          <w:tcPr>
            <w:tcW w:w="3960" w:type="dxa"/>
            <w:shd w:val="clear" w:color="auto" w:fill="auto"/>
          </w:tcPr>
          <w:p w:rsidR="00B2067B" w:rsidRPr="00E15BB8" w:rsidRDefault="00B2067B" w:rsidP="00FE117E">
            <w:pPr>
              <w:spacing w:line="240" w:lineRule="atLeast"/>
              <w:ind w:left="-6"/>
              <w:rPr>
                <w:rFonts w:cs="Times New Roman"/>
                <w:sz w:val="22"/>
                <w:szCs w:val="22"/>
              </w:rPr>
            </w:pPr>
          </w:p>
        </w:tc>
        <w:tc>
          <w:tcPr>
            <w:tcW w:w="2520" w:type="dxa"/>
            <w:gridSpan w:val="3"/>
            <w:shd w:val="clear" w:color="auto" w:fill="auto"/>
          </w:tcPr>
          <w:p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Consolidated</w:t>
            </w:r>
          </w:p>
        </w:tc>
        <w:tc>
          <w:tcPr>
            <w:tcW w:w="270" w:type="dxa"/>
            <w:shd w:val="clear" w:color="auto" w:fill="auto"/>
          </w:tcPr>
          <w:p w:rsidR="00B2067B" w:rsidRPr="00E15BB8"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Separate</w:t>
            </w:r>
          </w:p>
        </w:tc>
      </w:tr>
      <w:tr w:rsidR="00B2067B" w:rsidRPr="00E15BB8" w:rsidTr="00B2067B">
        <w:tc>
          <w:tcPr>
            <w:tcW w:w="3960" w:type="dxa"/>
            <w:shd w:val="clear" w:color="auto" w:fill="auto"/>
          </w:tcPr>
          <w:p w:rsidR="00B2067B" w:rsidRPr="00E15BB8" w:rsidRDefault="009E4DAC" w:rsidP="00FE117E">
            <w:pPr>
              <w:spacing w:line="240" w:lineRule="atLeast"/>
              <w:ind w:left="-6"/>
              <w:rPr>
                <w:rFonts w:cs="Times New Roman"/>
                <w:sz w:val="22"/>
                <w:szCs w:val="22"/>
              </w:rPr>
            </w:pPr>
            <w:r w:rsidRPr="00E15BB8">
              <w:rPr>
                <w:b/>
                <w:bCs/>
                <w:i/>
                <w:iCs/>
                <w:sz w:val="22"/>
                <w:szCs w:val="22"/>
                <w:lang w:val="en-US"/>
              </w:rPr>
              <w:t>Income tax recognised in profit or loss</w:t>
            </w:r>
          </w:p>
        </w:tc>
        <w:tc>
          <w:tcPr>
            <w:tcW w:w="2520" w:type="dxa"/>
            <w:gridSpan w:val="3"/>
            <w:shd w:val="clear" w:color="auto" w:fill="auto"/>
          </w:tcPr>
          <w:p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c>
          <w:tcPr>
            <w:tcW w:w="270" w:type="dxa"/>
            <w:shd w:val="clear" w:color="auto" w:fill="auto"/>
          </w:tcPr>
          <w:p w:rsidR="00B2067B" w:rsidRPr="00E15BB8"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r>
      <w:tr w:rsidR="00805CD6" w:rsidRPr="00E15BB8" w:rsidTr="00B2067B">
        <w:trPr>
          <w:trHeight w:val="164"/>
        </w:trPr>
        <w:tc>
          <w:tcPr>
            <w:tcW w:w="3960" w:type="dxa"/>
            <w:shd w:val="clear" w:color="auto" w:fill="auto"/>
          </w:tcPr>
          <w:p w:rsidR="00805CD6" w:rsidRPr="00E15BB8" w:rsidRDefault="00805CD6" w:rsidP="00805CD6">
            <w:pPr>
              <w:spacing w:line="240" w:lineRule="atLeast"/>
              <w:ind w:left="-6"/>
              <w:rPr>
                <w:rFonts w:cs="Times New Roman"/>
                <w:sz w:val="22"/>
                <w:szCs w:val="22"/>
              </w:rPr>
            </w:pPr>
          </w:p>
        </w:tc>
        <w:tc>
          <w:tcPr>
            <w:tcW w:w="1139" w:type="dxa"/>
            <w:shd w:val="clear" w:color="auto" w:fill="auto"/>
          </w:tcPr>
          <w:p w:rsidR="00805CD6" w:rsidRPr="00FD51E1" w:rsidRDefault="00186ABD" w:rsidP="00805CD6">
            <w:pPr>
              <w:pStyle w:val="acctmergecolhdg"/>
              <w:spacing w:line="240" w:lineRule="atLeast"/>
              <w:rPr>
                <w:b w:val="0"/>
                <w:bCs/>
                <w:szCs w:val="22"/>
              </w:rPr>
            </w:pPr>
            <w:r>
              <w:rPr>
                <w:b w:val="0"/>
                <w:bCs/>
                <w:szCs w:val="22"/>
              </w:rPr>
              <w:t>2020</w:t>
            </w:r>
          </w:p>
        </w:tc>
        <w:tc>
          <w:tcPr>
            <w:tcW w:w="236" w:type="dxa"/>
            <w:shd w:val="clear" w:color="auto" w:fill="auto"/>
          </w:tcPr>
          <w:p w:rsidR="00805CD6" w:rsidRPr="00FD51E1" w:rsidRDefault="00805CD6" w:rsidP="00805CD6">
            <w:pPr>
              <w:pStyle w:val="acctmergecolhdg"/>
              <w:spacing w:line="240" w:lineRule="atLeast"/>
              <w:rPr>
                <w:b w:val="0"/>
                <w:bCs/>
                <w:szCs w:val="22"/>
              </w:rPr>
            </w:pPr>
          </w:p>
        </w:tc>
        <w:tc>
          <w:tcPr>
            <w:tcW w:w="1145" w:type="dxa"/>
            <w:shd w:val="clear" w:color="auto" w:fill="auto"/>
          </w:tcPr>
          <w:p w:rsidR="00805CD6" w:rsidRPr="00FD51E1" w:rsidRDefault="00186ABD" w:rsidP="00805CD6">
            <w:pPr>
              <w:pStyle w:val="acctmergecolhdg"/>
              <w:spacing w:line="240" w:lineRule="atLeast"/>
              <w:rPr>
                <w:b w:val="0"/>
                <w:bCs/>
                <w:szCs w:val="22"/>
              </w:rPr>
            </w:pPr>
            <w:r>
              <w:rPr>
                <w:b w:val="0"/>
                <w:bCs/>
                <w:szCs w:val="22"/>
              </w:rPr>
              <w:t>2019</w:t>
            </w:r>
          </w:p>
        </w:tc>
        <w:tc>
          <w:tcPr>
            <w:tcW w:w="270" w:type="dxa"/>
            <w:shd w:val="clear" w:color="auto" w:fill="auto"/>
          </w:tcPr>
          <w:p w:rsidR="00805CD6" w:rsidRPr="00E15BB8" w:rsidRDefault="00805CD6" w:rsidP="00805CD6">
            <w:pPr>
              <w:pStyle w:val="acctmergecolhdg"/>
              <w:spacing w:line="240" w:lineRule="atLeast"/>
              <w:rPr>
                <w:b w:val="0"/>
                <w:bCs/>
              </w:rPr>
            </w:pPr>
          </w:p>
        </w:tc>
        <w:tc>
          <w:tcPr>
            <w:tcW w:w="1080" w:type="dxa"/>
            <w:shd w:val="clear" w:color="auto" w:fill="auto"/>
          </w:tcPr>
          <w:p w:rsidR="00805CD6" w:rsidRPr="00FD51E1" w:rsidRDefault="00186ABD" w:rsidP="00805CD6">
            <w:pPr>
              <w:pStyle w:val="acctmergecolhdg"/>
              <w:spacing w:line="240" w:lineRule="atLeast"/>
              <w:rPr>
                <w:b w:val="0"/>
                <w:bCs/>
                <w:szCs w:val="22"/>
              </w:rPr>
            </w:pPr>
            <w:r>
              <w:rPr>
                <w:b w:val="0"/>
                <w:bCs/>
                <w:szCs w:val="22"/>
              </w:rPr>
              <w:t>2020</w:t>
            </w:r>
          </w:p>
        </w:tc>
        <w:tc>
          <w:tcPr>
            <w:tcW w:w="236" w:type="dxa"/>
            <w:shd w:val="clear" w:color="auto" w:fill="auto"/>
          </w:tcPr>
          <w:p w:rsidR="00805CD6" w:rsidRPr="00FD51E1" w:rsidRDefault="00805CD6" w:rsidP="00805CD6">
            <w:pPr>
              <w:pStyle w:val="acctmergecolhdg"/>
              <w:spacing w:line="240" w:lineRule="atLeast"/>
              <w:rPr>
                <w:b w:val="0"/>
                <w:bCs/>
                <w:szCs w:val="22"/>
              </w:rPr>
            </w:pPr>
          </w:p>
        </w:tc>
        <w:tc>
          <w:tcPr>
            <w:tcW w:w="1204" w:type="dxa"/>
            <w:shd w:val="clear" w:color="auto" w:fill="auto"/>
          </w:tcPr>
          <w:p w:rsidR="00805CD6" w:rsidRPr="00FD51E1" w:rsidRDefault="00186ABD" w:rsidP="00805CD6">
            <w:pPr>
              <w:pStyle w:val="acctmergecolhdg"/>
              <w:spacing w:line="240" w:lineRule="atLeast"/>
              <w:rPr>
                <w:b w:val="0"/>
                <w:bCs/>
                <w:szCs w:val="22"/>
              </w:rPr>
            </w:pPr>
            <w:r>
              <w:rPr>
                <w:b w:val="0"/>
                <w:bCs/>
                <w:szCs w:val="22"/>
              </w:rPr>
              <w:t>2019</w:t>
            </w:r>
          </w:p>
        </w:tc>
      </w:tr>
      <w:tr w:rsidR="00805CD6" w:rsidRPr="00E15BB8" w:rsidTr="00B2067B">
        <w:tc>
          <w:tcPr>
            <w:tcW w:w="3960" w:type="dxa"/>
            <w:shd w:val="clear" w:color="auto" w:fill="auto"/>
          </w:tcPr>
          <w:p w:rsidR="00805CD6" w:rsidRPr="00E15BB8" w:rsidRDefault="00805CD6" w:rsidP="00805CD6">
            <w:pPr>
              <w:spacing w:line="240" w:lineRule="atLeast"/>
              <w:ind w:left="-6"/>
              <w:rPr>
                <w:rFonts w:cs="Times New Roman"/>
                <w:sz w:val="22"/>
                <w:szCs w:val="22"/>
              </w:rPr>
            </w:pPr>
          </w:p>
        </w:tc>
        <w:tc>
          <w:tcPr>
            <w:tcW w:w="5310" w:type="dxa"/>
            <w:gridSpan w:val="7"/>
            <w:shd w:val="clear" w:color="auto" w:fill="auto"/>
          </w:tcPr>
          <w:p w:rsidR="00805CD6" w:rsidRPr="00E15BB8" w:rsidRDefault="00805CD6" w:rsidP="00805CD6">
            <w:pPr>
              <w:spacing w:line="240" w:lineRule="atLeast"/>
              <w:ind w:left="-108" w:right="-92"/>
              <w:jc w:val="center"/>
              <w:rPr>
                <w:rFonts w:cs="Times New Roman"/>
                <w:i/>
                <w:iCs/>
                <w:sz w:val="22"/>
                <w:szCs w:val="22"/>
              </w:rPr>
            </w:pPr>
            <w:r>
              <w:rPr>
                <w:rFonts w:cs="Times New Roman"/>
                <w:i/>
                <w:iCs/>
                <w:sz w:val="22"/>
                <w:szCs w:val="22"/>
              </w:rPr>
              <w:t>(in thousand</w:t>
            </w:r>
            <w:r w:rsidRPr="00E15BB8">
              <w:rPr>
                <w:rFonts w:cs="Times New Roman"/>
                <w:i/>
                <w:iCs/>
                <w:sz w:val="22"/>
                <w:szCs w:val="22"/>
              </w:rPr>
              <w:t xml:space="preserve"> Baht)</w:t>
            </w:r>
          </w:p>
        </w:tc>
      </w:tr>
      <w:tr w:rsidR="00805CD6" w:rsidRPr="00E15BB8" w:rsidTr="00B2067B">
        <w:trPr>
          <w:trHeight w:val="243"/>
        </w:trPr>
        <w:tc>
          <w:tcPr>
            <w:tcW w:w="3960" w:type="dxa"/>
            <w:shd w:val="clear" w:color="auto" w:fill="auto"/>
            <w:vAlign w:val="bottom"/>
          </w:tcPr>
          <w:p w:rsidR="00805CD6" w:rsidRPr="00E15BB8" w:rsidRDefault="00805CD6" w:rsidP="00805CD6">
            <w:pPr>
              <w:spacing w:line="240" w:lineRule="atLeast"/>
              <w:ind w:left="-18" w:right="-108"/>
              <w:rPr>
                <w:rFonts w:cs="Times New Roman"/>
                <w:b/>
                <w:bCs/>
                <w:sz w:val="22"/>
                <w:szCs w:val="22"/>
              </w:rPr>
            </w:pPr>
            <w:r w:rsidRPr="00E15BB8">
              <w:rPr>
                <w:rFonts w:cs="Times New Roman"/>
                <w:b/>
                <w:bCs/>
                <w:sz w:val="22"/>
                <w:szCs w:val="22"/>
              </w:rPr>
              <w:t>Current tax expense</w:t>
            </w:r>
          </w:p>
        </w:tc>
        <w:tc>
          <w:tcPr>
            <w:tcW w:w="1139"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236"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rsidR="00805CD6" w:rsidRPr="00E15BB8" w:rsidRDefault="00805CD6" w:rsidP="00805CD6">
            <w:pPr>
              <w:tabs>
                <w:tab w:val="decimal" w:pos="801"/>
              </w:tabs>
              <w:spacing w:line="240" w:lineRule="atLeast"/>
              <w:ind w:left="-108" w:right="-90"/>
              <w:jc w:val="both"/>
              <w:rPr>
                <w:rFonts w:cs="Times New Roman"/>
                <w:spacing w:val="-2"/>
                <w:sz w:val="22"/>
                <w:szCs w:val="22"/>
              </w:rPr>
            </w:pPr>
          </w:p>
        </w:tc>
        <w:tc>
          <w:tcPr>
            <w:tcW w:w="270"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1080"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236"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rsidR="00805CD6" w:rsidRPr="00E15BB8" w:rsidRDefault="00805CD6" w:rsidP="00805CD6">
            <w:pPr>
              <w:tabs>
                <w:tab w:val="decimal" w:pos="864"/>
              </w:tabs>
              <w:spacing w:line="240" w:lineRule="atLeast"/>
              <w:ind w:left="-108" w:right="-90"/>
              <w:jc w:val="both"/>
              <w:rPr>
                <w:rFonts w:cs="Times New Roman"/>
                <w:spacing w:val="-2"/>
                <w:sz w:val="22"/>
                <w:szCs w:val="22"/>
              </w:rPr>
            </w:pPr>
          </w:p>
        </w:tc>
      </w:tr>
      <w:tr w:rsidR="00AA239C" w:rsidRPr="00E15BB8" w:rsidTr="00B2067B">
        <w:trPr>
          <w:trHeight w:val="74"/>
        </w:trPr>
        <w:tc>
          <w:tcPr>
            <w:tcW w:w="3960" w:type="dxa"/>
            <w:shd w:val="clear" w:color="auto" w:fill="auto"/>
            <w:vAlign w:val="bottom"/>
          </w:tcPr>
          <w:p w:rsidR="00AA239C" w:rsidRPr="00E15BB8" w:rsidRDefault="00AA239C" w:rsidP="00AA239C">
            <w:pPr>
              <w:spacing w:line="240" w:lineRule="atLeast"/>
              <w:ind w:left="-18" w:right="-108"/>
              <w:rPr>
                <w:rFonts w:cs="Times New Roman"/>
                <w:sz w:val="22"/>
                <w:szCs w:val="22"/>
              </w:rPr>
            </w:pPr>
            <w:r w:rsidRPr="00E15BB8">
              <w:rPr>
                <w:rFonts w:cs="Times New Roman"/>
                <w:sz w:val="22"/>
                <w:szCs w:val="22"/>
              </w:rPr>
              <w:t>Current year</w:t>
            </w:r>
          </w:p>
        </w:tc>
        <w:tc>
          <w:tcPr>
            <w:tcW w:w="1139" w:type="dxa"/>
            <w:shd w:val="clear" w:color="auto" w:fill="auto"/>
          </w:tcPr>
          <w:p w:rsidR="00AA239C" w:rsidRPr="00AA239C" w:rsidRDefault="00AA239C" w:rsidP="00AA239C">
            <w:pPr>
              <w:tabs>
                <w:tab w:val="decimal" w:pos="882"/>
              </w:tabs>
              <w:ind w:right="-72"/>
              <w:rPr>
                <w:rFonts w:cs="Times New Roman"/>
                <w:sz w:val="22"/>
                <w:szCs w:val="22"/>
              </w:rPr>
            </w:pPr>
            <w:r w:rsidRPr="00AA239C">
              <w:rPr>
                <w:rFonts w:cs="Times New Roman"/>
                <w:sz w:val="22"/>
                <w:szCs w:val="22"/>
              </w:rPr>
              <w:t>30,4</w:t>
            </w:r>
            <w:r w:rsidR="00A401A2">
              <w:rPr>
                <w:rFonts w:cs="Times New Roman"/>
                <w:sz w:val="22"/>
                <w:szCs w:val="22"/>
              </w:rPr>
              <w:t>12</w:t>
            </w:r>
          </w:p>
        </w:tc>
        <w:tc>
          <w:tcPr>
            <w:tcW w:w="236"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145" w:type="dxa"/>
            <w:shd w:val="clear" w:color="auto" w:fill="auto"/>
          </w:tcPr>
          <w:p w:rsidR="00AA239C" w:rsidRPr="003A2D3C" w:rsidRDefault="00AA239C" w:rsidP="00AA239C">
            <w:pPr>
              <w:tabs>
                <w:tab w:val="decimal" w:pos="882"/>
              </w:tabs>
              <w:ind w:right="-72"/>
              <w:rPr>
                <w:rFonts w:cs="Times New Roman"/>
                <w:sz w:val="22"/>
                <w:szCs w:val="22"/>
              </w:rPr>
            </w:pPr>
            <w:r>
              <w:rPr>
                <w:rFonts w:cs="Times New Roman"/>
                <w:sz w:val="22"/>
                <w:szCs w:val="22"/>
              </w:rPr>
              <w:t>50,146</w:t>
            </w:r>
          </w:p>
        </w:tc>
        <w:tc>
          <w:tcPr>
            <w:tcW w:w="270"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080" w:type="dxa"/>
            <w:shd w:val="clear" w:color="auto" w:fill="auto"/>
          </w:tcPr>
          <w:p w:rsidR="00AA239C" w:rsidRPr="00AA239C" w:rsidRDefault="00AA239C" w:rsidP="00AA239C">
            <w:pPr>
              <w:tabs>
                <w:tab w:val="decimal" w:pos="527"/>
              </w:tabs>
              <w:ind w:left="-77"/>
              <w:rPr>
                <w:rFonts w:cs="Times New Roman"/>
                <w:sz w:val="22"/>
                <w:szCs w:val="22"/>
              </w:rPr>
            </w:pPr>
            <w:r w:rsidRPr="00AA239C">
              <w:rPr>
                <w:rFonts w:cs="Times New Roman"/>
                <w:sz w:val="22"/>
                <w:szCs w:val="22"/>
              </w:rPr>
              <w:t>-</w:t>
            </w:r>
          </w:p>
        </w:tc>
        <w:tc>
          <w:tcPr>
            <w:tcW w:w="236"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204" w:type="dxa"/>
            <w:shd w:val="clear" w:color="auto" w:fill="auto"/>
          </w:tcPr>
          <w:p w:rsidR="00AA239C" w:rsidRPr="003A2D3C" w:rsidRDefault="00AA239C" w:rsidP="00AA239C">
            <w:pPr>
              <w:tabs>
                <w:tab w:val="decimal" w:pos="792"/>
              </w:tabs>
              <w:ind w:left="-102" w:right="-72"/>
              <w:rPr>
                <w:rFonts w:cs="Times New Roman"/>
                <w:sz w:val="22"/>
                <w:szCs w:val="22"/>
              </w:rPr>
            </w:pPr>
            <w:r>
              <w:rPr>
                <w:rFonts w:cs="Times New Roman"/>
                <w:sz w:val="22"/>
                <w:szCs w:val="22"/>
              </w:rPr>
              <w:t>10,336</w:t>
            </w:r>
          </w:p>
        </w:tc>
      </w:tr>
      <w:tr w:rsidR="00AA239C" w:rsidRPr="00E15BB8" w:rsidTr="000174B6">
        <w:trPr>
          <w:trHeight w:val="74"/>
        </w:trPr>
        <w:tc>
          <w:tcPr>
            <w:tcW w:w="3960" w:type="dxa"/>
            <w:shd w:val="clear" w:color="auto" w:fill="auto"/>
            <w:vAlign w:val="bottom"/>
          </w:tcPr>
          <w:p w:rsidR="00AA239C" w:rsidRPr="00E15BB8" w:rsidRDefault="00AA239C" w:rsidP="00AA239C">
            <w:pPr>
              <w:spacing w:line="240" w:lineRule="atLeast"/>
              <w:ind w:left="-18" w:right="-108"/>
              <w:rPr>
                <w:rFonts w:cs="Times New Roman"/>
                <w:sz w:val="22"/>
                <w:szCs w:val="22"/>
              </w:rPr>
            </w:pPr>
            <w:r>
              <w:rPr>
                <w:rFonts w:cs="Times New Roman"/>
                <w:sz w:val="22"/>
                <w:szCs w:val="22"/>
              </w:rPr>
              <w:t>Under</w:t>
            </w:r>
            <w:r w:rsidR="008F44F3">
              <w:rPr>
                <w:rFonts w:cs="Times New Roman"/>
                <w:sz w:val="22"/>
                <w:szCs w:val="22"/>
              </w:rPr>
              <w:t xml:space="preserve"> (over)</w:t>
            </w:r>
            <w:r>
              <w:rPr>
                <w:rFonts w:cs="Times New Roman"/>
                <w:sz w:val="22"/>
                <w:szCs w:val="22"/>
              </w:rPr>
              <w:t xml:space="preserve"> provided in </w:t>
            </w:r>
            <w:r w:rsidRPr="00E15BB8">
              <w:rPr>
                <w:rFonts w:cs="Times New Roman"/>
                <w:sz w:val="22"/>
                <w:szCs w:val="22"/>
              </w:rPr>
              <w:t>prior years</w:t>
            </w:r>
          </w:p>
        </w:tc>
        <w:tc>
          <w:tcPr>
            <w:tcW w:w="1139" w:type="dxa"/>
            <w:shd w:val="clear" w:color="auto" w:fill="auto"/>
          </w:tcPr>
          <w:p w:rsidR="00AA239C" w:rsidRPr="00AA239C" w:rsidRDefault="00AA239C" w:rsidP="00AA239C">
            <w:pPr>
              <w:tabs>
                <w:tab w:val="decimal" w:pos="882"/>
              </w:tabs>
              <w:ind w:right="-72"/>
              <w:rPr>
                <w:rFonts w:cs="Times New Roman"/>
                <w:sz w:val="22"/>
                <w:szCs w:val="22"/>
              </w:rPr>
            </w:pPr>
            <w:r w:rsidRPr="00AA239C">
              <w:rPr>
                <w:rFonts w:cs="Times New Roman"/>
                <w:sz w:val="22"/>
                <w:szCs w:val="22"/>
              </w:rPr>
              <w:t>4,291</w:t>
            </w:r>
          </w:p>
        </w:tc>
        <w:tc>
          <w:tcPr>
            <w:tcW w:w="236"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145" w:type="dxa"/>
            <w:shd w:val="clear" w:color="auto" w:fill="auto"/>
          </w:tcPr>
          <w:p w:rsidR="00AA239C" w:rsidRPr="003A2D3C" w:rsidRDefault="00AA239C" w:rsidP="00AA239C">
            <w:pPr>
              <w:tabs>
                <w:tab w:val="decimal" w:pos="882"/>
              </w:tabs>
              <w:ind w:left="-102" w:right="-72"/>
              <w:rPr>
                <w:rFonts w:cs="Times New Roman"/>
                <w:sz w:val="22"/>
                <w:szCs w:val="22"/>
              </w:rPr>
            </w:pPr>
            <w:r>
              <w:rPr>
                <w:rFonts w:cs="Times New Roman"/>
                <w:sz w:val="22"/>
                <w:szCs w:val="22"/>
              </w:rPr>
              <w:t>867</w:t>
            </w:r>
          </w:p>
        </w:tc>
        <w:tc>
          <w:tcPr>
            <w:tcW w:w="270"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080" w:type="dxa"/>
            <w:shd w:val="clear" w:color="auto" w:fill="auto"/>
          </w:tcPr>
          <w:p w:rsidR="00AA239C" w:rsidRPr="00AA239C" w:rsidRDefault="00AA239C" w:rsidP="00AA239C">
            <w:pPr>
              <w:tabs>
                <w:tab w:val="decimal" w:pos="792"/>
              </w:tabs>
              <w:ind w:left="-102" w:right="-72"/>
              <w:rPr>
                <w:rFonts w:cs="Times New Roman"/>
                <w:sz w:val="22"/>
                <w:szCs w:val="22"/>
              </w:rPr>
            </w:pPr>
            <w:r w:rsidRPr="00AA239C">
              <w:rPr>
                <w:rFonts w:cs="Times New Roman"/>
                <w:sz w:val="22"/>
                <w:szCs w:val="22"/>
              </w:rPr>
              <w:t>(147)</w:t>
            </w:r>
          </w:p>
        </w:tc>
        <w:tc>
          <w:tcPr>
            <w:tcW w:w="236"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204" w:type="dxa"/>
            <w:shd w:val="clear" w:color="auto" w:fill="auto"/>
          </w:tcPr>
          <w:p w:rsidR="00AA239C" w:rsidRPr="003A2D3C" w:rsidRDefault="00AA239C" w:rsidP="00AA239C">
            <w:pPr>
              <w:tabs>
                <w:tab w:val="decimal" w:pos="792"/>
              </w:tabs>
              <w:ind w:left="-102" w:right="-72"/>
              <w:rPr>
                <w:rFonts w:cs="Times New Roman"/>
                <w:sz w:val="22"/>
                <w:szCs w:val="22"/>
              </w:rPr>
            </w:pPr>
            <w:r>
              <w:rPr>
                <w:rFonts w:cs="Times New Roman"/>
                <w:sz w:val="22"/>
                <w:szCs w:val="22"/>
              </w:rPr>
              <w:t>839</w:t>
            </w:r>
          </w:p>
        </w:tc>
      </w:tr>
      <w:tr w:rsidR="00AA239C" w:rsidRPr="00E15BB8" w:rsidTr="00B2067B">
        <w:trPr>
          <w:trHeight w:val="100"/>
        </w:trPr>
        <w:tc>
          <w:tcPr>
            <w:tcW w:w="3960" w:type="dxa"/>
            <w:shd w:val="clear" w:color="auto" w:fill="auto"/>
            <w:vAlign w:val="bottom"/>
          </w:tcPr>
          <w:p w:rsidR="00AA239C" w:rsidRPr="004974BF" w:rsidRDefault="00AA239C" w:rsidP="00AA239C">
            <w:pPr>
              <w:spacing w:line="240" w:lineRule="atLeast"/>
              <w:ind w:left="-18" w:right="-108"/>
              <w:rPr>
                <w:rFonts w:cs="Times New Roman"/>
                <w:sz w:val="20"/>
                <w:szCs w:val="20"/>
              </w:rPr>
            </w:pPr>
          </w:p>
        </w:tc>
        <w:tc>
          <w:tcPr>
            <w:tcW w:w="1139" w:type="dxa"/>
            <w:tcBorders>
              <w:top w:val="single" w:sz="4" w:space="0" w:color="auto"/>
            </w:tcBorders>
            <w:shd w:val="clear" w:color="auto" w:fill="auto"/>
          </w:tcPr>
          <w:p w:rsidR="00AA239C" w:rsidRPr="00AA239C" w:rsidRDefault="00AA239C" w:rsidP="00AA239C">
            <w:pPr>
              <w:tabs>
                <w:tab w:val="decimal" w:pos="882"/>
              </w:tabs>
              <w:ind w:right="-72"/>
              <w:rPr>
                <w:rFonts w:cs="Times New Roman"/>
                <w:sz w:val="22"/>
                <w:szCs w:val="22"/>
              </w:rPr>
            </w:pPr>
            <w:r w:rsidRPr="00AA239C">
              <w:rPr>
                <w:rFonts w:cs="Times New Roman"/>
                <w:sz w:val="22"/>
                <w:szCs w:val="22"/>
              </w:rPr>
              <w:t>34,7</w:t>
            </w:r>
            <w:r w:rsidR="00A401A2">
              <w:rPr>
                <w:rFonts w:cs="Times New Roman"/>
                <w:sz w:val="22"/>
                <w:szCs w:val="22"/>
              </w:rPr>
              <w:t>03</w:t>
            </w:r>
          </w:p>
        </w:tc>
        <w:tc>
          <w:tcPr>
            <w:tcW w:w="236"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145" w:type="dxa"/>
            <w:tcBorders>
              <w:top w:val="single" w:sz="4" w:space="0" w:color="auto"/>
            </w:tcBorders>
            <w:shd w:val="clear" w:color="auto" w:fill="auto"/>
          </w:tcPr>
          <w:p w:rsidR="00AA239C" w:rsidRPr="003A2D3C" w:rsidRDefault="00AA239C" w:rsidP="00AA239C">
            <w:pPr>
              <w:tabs>
                <w:tab w:val="decimal" w:pos="882"/>
              </w:tabs>
              <w:ind w:left="-102" w:right="-72"/>
              <w:rPr>
                <w:rFonts w:cs="Times New Roman"/>
                <w:sz w:val="22"/>
                <w:szCs w:val="22"/>
              </w:rPr>
            </w:pPr>
            <w:r>
              <w:rPr>
                <w:rFonts w:cs="Times New Roman"/>
                <w:sz w:val="22"/>
                <w:szCs w:val="22"/>
              </w:rPr>
              <w:t>51,013</w:t>
            </w:r>
          </w:p>
        </w:tc>
        <w:tc>
          <w:tcPr>
            <w:tcW w:w="270"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080" w:type="dxa"/>
            <w:tcBorders>
              <w:top w:val="single" w:sz="4" w:space="0" w:color="auto"/>
            </w:tcBorders>
            <w:shd w:val="clear" w:color="auto" w:fill="auto"/>
          </w:tcPr>
          <w:p w:rsidR="00AA239C" w:rsidRPr="00AA239C" w:rsidRDefault="00AA239C" w:rsidP="00AA239C">
            <w:pPr>
              <w:tabs>
                <w:tab w:val="decimal" w:pos="792"/>
              </w:tabs>
              <w:ind w:left="-102" w:right="-72"/>
              <w:rPr>
                <w:rFonts w:cs="Times New Roman"/>
                <w:sz w:val="22"/>
                <w:szCs w:val="22"/>
              </w:rPr>
            </w:pPr>
            <w:r w:rsidRPr="00AA239C">
              <w:rPr>
                <w:rFonts w:cs="Times New Roman"/>
                <w:sz w:val="22"/>
                <w:szCs w:val="22"/>
              </w:rPr>
              <w:t>(147)</w:t>
            </w:r>
          </w:p>
        </w:tc>
        <w:tc>
          <w:tcPr>
            <w:tcW w:w="236" w:type="dxa"/>
            <w:shd w:val="clear" w:color="auto" w:fill="auto"/>
          </w:tcPr>
          <w:p w:rsidR="00AA239C" w:rsidRPr="003A2D3C" w:rsidRDefault="00AA239C" w:rsidP="00AA239C">
            <w:pPr>
              <w:tabs>
                <w:tab w:val="decimal" w:pos="864"/>
              </w:tabs>
              <w:spacing w:line="240" w:lineRule="atLeast"/>
              <w:ind w:left="-108" w:right="-90"/>
              <w:jc w:val="both"/>
              <w:rPr>
                <w:rFonts w:cs="Times New Roman"/>
                <w:sz w:val="22"/>
                <w:szCs w:val="22"/>
              </w:rPr>
            </w:pPr>
          </w:p>
        </w:tc>
        <w:tc>
          <w:tcPr>
            <w:tcW w:w="1204" w:type="dxa"/>
            <w:tcBorders>
              <w:top w:val="single" w:sz="4" w:space="0" w:color="auto"/>
            </w:tcBorders>
            <w:shd w:val="clear" w:color="auto" w:fill="auto"/>
          </w:tcPr>
          <w:p w:rsidR="00AA239C" w:rsidRPr="003A2D3C" w:rsidRDefault="00AA239C" w:rsidP="00AA239C">
            <w:pPr>
              <w:tabs>
                <w:tab w:val="decimal" w:pos="792"/>
              </w:tabs>
              <w:ind w:left="-102" w:right="-72"/>
              <w:rPr>
                <w:rFonts w:cs="Times New Roman"/>
                <w:sz w:val="22"/>
                <w:szCs w:val="22"/>
              </w:rPr>
            </w:pPr>
            <w:r>
              <w:rPr>
                <w:rFonts w:cs="Times New Roman"/>
                <w:sz w:val="22"/>
                <w:szCs w:val="22"/>
              </w:rPr>
              <w:t>11,175</w:t>
            </w:r>
          </w:p>
        </w:tc>
      </w:tr>
      <w:tr w:rsidR="00186ABD" w:rsidRPr="0045398D" w:rsidTr="00B2067B">
        <w:trPr>
          <w:trHeight w:val="100"/>
        </w:trPr>
        <w:tc>
          <w:tcPr>
            <w:tcW w:w="3960" w:type="dxa"/>
            <w:shd w:val="clear" w:color="auto" w:fill="auto"/>
            <w:vAlign w:val="bottom"/>
          </w:tcPr>
          <w:p w:rsidR="00186ABD" w:rsidRPr="0045398D" w:rsidRDefault="00186ABD" w:rsidP="00186ABD">
            <w:pPr>
              <w:spacing w:line="140" w:lineRule="atLeast"/>
              <w:ind w:left="-18" w:right="-108"/>
              <w:rPr>
                <w:rFonts w:cs="Times New Roman"/>
                <w:sz w:val="12"/>
                <w:szCs w:val="12"/>
              </w:rPr>
            </w:pPr>
          </w:p>
        </w:tc>
        <w:tc>
          <w:tcPr>
            <w:tcW w:w="1139" w:type="dxa"/>
            <w:shd w:val="clear" w:color="auto" w:fill="auto"/>
          </w:tcPr>
          <w:p w:rsidR="00186ABD" w:rsidRPr="0045398D" w:rsidRDefault="00186ABD" w:rsidP="00186ABD">
            <w:pPr>
              <w:tabs>
                <w:tab w:val="decimal" w:pos="851"/>
              </w:tabs>
              <w:spacing w:line="140" w:lineRule="atLeast"/>
              <w:ind w:left="-108" w:right="-90"/>
              <w:jc w:val="both"/>
              <w:rPr>
                <w:rFonts w:cs="Times New Roman"/>
                <w:sz w:val="12"/>
                <w:szCs w:val="12"/>
              </w:rPr>
            </w:pPr>
          </w:p>
        </w:tc>
        <w:tc>
          <w:tcPr>
            <w:tcW w:w="236" w:type="dxa"/>
            <w:shd w:val="clear" w:color="auto" w:fill="auto"/>
          </w:tcPr>
          <w:p w:rsidR="00186ABD" w:rsidRPr="0045398D" w:rsidRDefault="00186ABD" w:rsidP="00186ABD">
            <w:pPr>
              <w:tabs>
                <w:tab w:val="decimal" w:pos="864"/>
              </w:tabs>
              <w:spacing w:line="140" w:lineRule="atLeast"/>
              <w:ind w:left="-108" w:right="-90"/>
              <w:jc w:val="both"/>
              <w:rPr>
                <w:rFonts w:cs="Times New Roman"/>
                <w:sz w:val="12"/>
                <w:szCs w:val="12"/>
              </w:rPr>
            </w:pPr>
          </w:p>
        </w:tc>
        <w:tc>
          <w:tcPr>
            <w:tcW w:w="1145" w:type="dxa"/>
            <w:shd w:val="clear" w:color="auto" w:fill="auto"/>
          </w:tcPr>
          <w:p w:rsidR="00186ABD" w:rsidRPr="0045398D" w:rsidRDefault="00186ABD" w:rsidP="00186ABD">
            <w:pPr>
              <w:tabs>
                <w:tab w:val="decimal" w:pos="851"/>
              </w:tabs>
              <w:spacing w:line="140" w:lineRule="atLeast"/>
              <w:ind w:left="-108" w:right="-90"/>
              <w:jc w:val="both"/>
              <w:rPr>
                <w:rFonts w:cs="Times New Roman"/>
                <w:sz w:val="12"/>
                <w:szCs w:val="12"/>
              </w:rPr>
            </w:pPr>
          </w:p>
        </w:tc>
        <w:tc>
          <w:tcPr>
            <w:tcW w:w="270" w:type="dxa"/>
            <w:shd w:val="clear" w:color="auto" w:fill="auto"/>
          </w:tcPr>
          <w:p w:rsidR="00186ABD" w:rsidRPr="0045398D" w:rsidRDefault="00186ABD" w:rsidP="00186ABD">
            <w:pPr>
              <w:tabs>
                <w:tab w:val="decimal" w:pos="864"/>
              </w:tabs>
              <w:spacing w:line="140" w:lineRule="atLeast"/>
              <w:ind w:left="-108" w:right="-90"/>
              <w:jc w:val="both"/>
              <w:rPr>
                <w:rFonts w:cs="Times New Roman"/>
                <w:sz w:val="12"/>
                <w:szCs w:val="12"/>
              </w:rPr>
            </w:pPr>
          </w:p>
        </w:tc>
        <w:tc>
          <w:tcPr>
            <w:tcW w:w="1080" w:type="dxa"/>
            <w:shd w:val="clear" w:color="auto" w:fill="auto"/>
          </w:tcPr>
          <w:p w:rsidR="00186ABD" w:rsidRPr="0045398D" w:rsidRDefault="00186ABD" w:rsidP="00186ABD">
            <w:pPr>
              <w:tabs>
                <w:tab w:val="decimal" w:pos="792"/>
              </w:tabs>
              <w:spacing w:line="140" w:lineRule="atLeast"/>
              <w:ind w:left="-108" w:right="-90"/>
              <w:jc w:val="both"/>
              <w:rPr>
                <w:rFonts w:cs="Times New Roman"/>
                <w:sz w:val="12"/>
                <w:szCs w:val="12"/>
              </w:rPr>
            </w:pPr>
          </w:p>
        </w:tc>
        <w:tc>
          <w:tcPr>
            <w:tcW w:w="236" w:type="dxa"/>
            <w:shd w:val="clear" w:color="auto" w:fill="auto"/>
          </w:tcPr>
          <w:p w:rsidR="00186ABD" w:rsidRPr="0045398D" w:rsidRDefault="00186ABD" w:rsidP="00186ABD">
            <w:pPr>
              <w:tabs>
                <w:tab w:val="decimal" w:pos="864"/>
              </w:tabs>
              <w:spacing w:line="140" w:lineRule="atLeast"/>
              <w:ind w:left="-108" w:right="-90"/>
              <w:jc w:val="both"/>
              <w:rPr>
                <w:rFonts w:cs="Times New Roman"/>
                <w:sz w:val="12"/>
                <w:szCs w:val="12"/>
              </w:rPr>
            </w:pPr>
          </w:p>
        </w:tc>
        <w:tc>
          <w:tcPr>
            <w:tcW w:w="1204" w:type="dxa"/>
            <w:shd w:val="clear" w:color="auto" w:fill="auto"/>
          </w:tcPr>
          <w:p w:rsidR="00186ABD" w:rsidRPr="0045398D" w:rsidRDefault="00186ABD" w:rsidP="00186ABD">
            <w:pPr>
              <w:tabs>
                <w:tab w:val="decimal" w:pos="792"/>
              </w:tabs>
              <w:spacing w:line="140" w:lineRule="atLeast"/>
              <w:ind w:left="-108" w:right="-90"/>
              <w:jc w:val="both"/>
              <w:rPr>
                <w:rFonts w:cs="Times New Roman"/>
                <w:sz w:val="12"/>
                <w:szCs w:val="12"/>
              </w:rPr>
            </w:pPr>
          </w:p>
        </w:tc>
      </w:tr>
      <w:tr w:rsidR="00186ABD" w:rsidRPr="00E15BB8" w:rsidTr="00B2067B">
        <w:trPr>
          <w:trHeight w:val="74"/>
        </w:trPr>
        <w:tc>
          <w:tcPr>
            <w:tcW w:w="3960" w:type="dxa"/>
            <w:shd w:val="clear" w:color="auto" w:fill="auto"/>
            <w:vAlign w:val="bottom"/>
          </w:tcPr>
          <w:p w:rsidR="00186ABD" w:rsidRPr="00E15BB8" w:rsidRDefault="00186ABD" w:rsidP="00186ABD">
            <w:pPr>
              <w:spacing w:line="240" w:lineRule="atLeast"/>
              <w:ind w:left="-18" w:right="-108"/>
              <w:rPr>
                <w:rFonts w:cs="Times New Roman"/>
                <w:b/>
                <w:bCs/>
                <w:sz w:val="22"/>
                <w:szCs w:val="22"/>
              </w:rPr>
            </w:pPr>
            <w:r w:rsidRPr="00E15BB8">
              <w:rPr>
                <w:rFonts w:cs="Times New Roman"/>
                <w:b/>
                <w:bCs/>
                <w:sz w:val="22"/>
                <w:szCs w:val="22"/>
              </w:rPr>
              <w:t>Deferred tax expense</w:t>
            </w:r>
          </w:p>
        </w:tc>
        <w:tc>
          <w:tcPr>
            <w:tcW w:w="1139" w:type="dxa"/>
            <w:shd w:val="clear" w:color="auto" w:fill="auto"/>
            <w:vAlign w:val="bottom"/>
          </w:tcPr>
          <w:p w:rsidR="00186ABD" w:rsidRPr="00E15BB8" w:rsidRDefault="00186ABD" w:rsidP="00186ABD">
            <w:pPr>
              <w:tabs>
                <w:tab w:val="decimal" w:pos="851"/>
              </w:tabs>
              <w:spacing w:line="240" w:lineRule="atLeast"/>
              <w:ind w:left="-108" w:right="-90"/>
              <w:jc w:val="both"/>
              <w:rPr>
                <w:rFonts w:cs="Times New Roman"/>
                <w:sz w:val="22"/>
                <w:szCs w:val="22"/>
              </w:rPr>
            </w:pPr>
          </w:p>
        </w:tc>
        <w:tc>
          <w:tcPr>
            <w:tcW w:w="236" w:type="dxa"/>
            <w:shd w:val="clear" w:color="auto" w:fill="auto"/>
          </w:tcPr>
          <w:p w:rsidR="00186ABD" w:rsidRPr="00E15BB8" w:rsidRDefault="00186ABD" w:rsidP="00186ABD">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rsidR="00186ABD" w:rsidRPr="00E15BB8" w:rsidRDefault="00186ABD" w:rsidP="00186ABD">
            <w:pPr>
              <w:tabs>
                <w:tab w:val="decimal" w:pos="851"/>
              </w:tabs>
              <w:spacing w:line="240" w:lineRule="atLeast"/>
              <w:ind w:left="-108" w:right="-90"/>
              <w:jc w:val="both"/>
              <w:rPr>
                <w:rFonts w:cs="Times New Roman"/>
                <w:sz w:val="22"/>
                <w:szCs w:val="22"/>
              </w:rPr>
            </w:pPr>
          </w:p>
        </w:tc>
        <w:tc>
          <w:tcPr>
            <w:tcW w:w="270" w:type="dxa"/>
            <w:shd w:val="clear" w:color="auto" w:fill="auto"/>
          </w:tcPr>
          <w:p w:rsidR="00186ABD" w:rsidRPr="00E15BB8" w:rsidRDefault="00186ABD" w:rsidP="00186ABD">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rsidR="00186ABD" w:rsidRPr="00E15BB8" w:rsidRDefault="00186ABD" w:rsidP="00186ABD">
            <w:pPr>
              <w:tabs>
                <w:tab w:val="decimal" w:pos="792"/>
              </w:tabs>
              <w:spacing w:line="240" w:lineRule="atLeast"/>
              <w:ind w:left="-108" w:right="-90"/>
              <w:jc w:val="both"/>
              <w:rPr>
                <w:rFonts w:cs="Times New Roman"/>
                <w:sz w:val="22"/>
                <w:szCs w:val="22"/>
              </w:rPr>
            </w:pPr>
          </w:p>
        </w:tc>
        <w:tc>
          <w:tcPr>
            <w:tcW w:w="236" w:type="dxa"/>
            <w:shd w:val="clear" w:color="auto" w:fill="auto"/>
          </w:tcPr>
          <w:p w:rsidR="00186ABD" w:rsidRPr="00E15BB8" w:rsidRDefault="00186ABD" w:rsidP="00186ABD">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rsidR="00186ABD" w:rsidRPr="00E15BB8" w:rsidRDefault="00186ABD" w:rsidP="00186ABD">
            <w:pPr>
              <w:tabs>
                <w:tab w:val="decimal" w:pos="792"/>
              </w:tabs>
              <w:spacing w:line="240" w:lineRule="atLeast"/>
              <w:ind w:left="-108" w:right="-90"/>
              <w:jc w:val="both"/>
              <w:rPr>
                <w:rFonts w:cs="Times New Roman"/>
                <w:sz w:val="22"/>
                <w:szCs w:val="22"/>
              </w:rPr>
            </w:pPr>
          </w:p>
        </w:tc>
      </w:tr>
      <w:tr w:rsidR="00186ABD" w:rsidRPr="00E15BB8" w:rsidTr="00B2067B">
        <w:trPr>
          <w:trHeight w:val="74"/>
        </w:trPr>
        <w:tc>
          <w:tcPr>
            <w:tcW w:w="3960" w:type="dxa"/>
            <w:shd w:val="clear" w:color="auto" w:fill="auto"/>
            <w:vAlign w:val="bottom"/>
          </w:tcPr>
          <w:p w:rsidR="00186ABD" w:rsidRPr="00E15BB8" w:rsidRDefault="00186ABD" w:rsidP="00186ABD">
            <w:pPr>
              <w:spacing w:line="240" w:lineRule="atLeast"/>
              <w:ind w:left="-18" w:right="-108"/>
              <w:rPr>
                <w:rFonts w:cs="Times New Roman"/>
                <w:sz w:val="22"/>
                <w:szCs w:val="22"/>
              </w:rPr>
            </w:pPr>
            <w:r w:rsidRPr="00E15BB8">
              <w:rPr>
                <w:rFonts w:cs="Times New Roman"/>
                <w:sz w:val="22"/>
                <w:szCs w:val="22"/>
              </w:rPr>
              <w:t>Movements in temporary</w:t>
            </w:r>
            <w:r>
              <w:rPr>
                <w:rFonts w:cs="Times New Roman"/>
                <w:sz w:val="22"/>
                <w:szCs w:val="22"/>
              </w:rPr>
              <w:t xml:space="preserve"> </w:t>
            </w:r>
            <w:r w:rsidRPr="00E15BB8">
              <w:rPr>
                <w:rFonts w:cs="Times New Roman"/>
                <w:sz w:val="22"/>
                <w:szCs w:val="22"/>
              </w:rPr>
              <w:t>differences</w:t>
            </w:r>
          </w:p>
        </w:tc>
        <w:tc>
          <w:tcPr>
            <w:tcW w:w="1139" w:type="dxa"/>
            <w:tcBorders>
              <w:bottom w:val="single" w:sz="4" w:space="0" w:color="auto"/>
            </w:tcBorders>
            <w:shd w:val="clear" w:color="auto" w:fill="auto"/>
            <w:vAlign w:val="bottom"/>
          </w:tcPr>
          <w:p w:rsidR="00186ABD" w:rsidRPr="00E15BB8" w:rsidRDefault="00AA239C" w:rsidP="00186ABD">
            <w:pPr>
              <w:tabs>
                <w:tab w:val="decimal" w:pos="851"/>
              </w:tabs>
              <w:spacing w:line="240" w:lineRule="atLeast"/>
              <w:ind w:left="-108" w:right="-90"/>
              <w:jc w:val="both"/>
              <w:rPr>
                <w:rFonts w:cs="Times New Roman"/>
                <w:spacing w:val="-2"/>
                <w:sz w:val="22"/>
                <w:szCs w:val="22"/>
              </w:rPr>
            </w:pPr>
            <w:r w:rsidRPr="00AA239C">
              <w:rPr>
                <w:rFonts w:cs="Times New Roman"/>
                <w:spacing w:val="-2"/>
                <w:sz w:val="22"/>
                <w:szCs w:val="22"/>
              </w:rPr>
              <w:t>8,795</w:t>
            </w:r>
          </w:p>
        </w:tc>
        <w:tc>
          <w:tcPr>
            <w:tcW w:w="236" w:type="dxa"/>
            <w:shd w:val="clear" w:color="auto" w:fill="auto"/>
          </w:tcPr>
          <w:p w:rsidR="00186ABD" w:rsidRPr="00E15BB8" w:rsidRDefault="00186ABD" w:rsidP="00186ABD">
            <w:pPr>
              <w:tabs>
                <w:tab w:val="decimal" w:pos="864"/>
              </w:tabs>
              <w:spacing w:line="240" w:lineRule="atLeast"/>
              <w:ind w:left="-108" w:right="-90"/>
              <w:jc w:val="both"/>
              <w:rPr>
                <w:rFonts w:cs="Times New Roman"/>
                <w:sz w:val="22"/>
                <w:szCs w:val="22"/>
              </w:rPr>
            </w:pPr>
          </w:p>
        </w:tc>
        <w:tc>
          <w:tcPr>
            <w:tcW w:w="1145" w:type="dxa"/>
            <w:tcBorders>
              <w:bottom w:val="single" w:sz="4" w:space="0" w:color="auto"/>
            </w:tcBorders>
            <w:shd w:val="clear" w:color="auto" w:fill="auto"/>
            <w:vAlign w:val="bottom"/>
          </w:tcPr>
          <w:p w:rsidR="00186ABD" w:rsidRPr="00E15BB8" w:rsidRDefault="00186ABD" w:rsidP="00186ABD">
            <w:pPr>
              <w:tabs>
                <w:tab w:val="decimal" w:pos="851"/>
              </w:tabs>
              <w:spacing w:line="240" w:lineRule="atLeast"/>
              <w:ind w:left="-108" w:right="-90"/>
              <w:jc w:val="both"/>
              <w:rPr>
                <w:rFonts w:cs="Times New Roman"/>
                <w:spacing w:val="-2"/>
                <w:sz w:val="22"/>
                <w:szCs w:val="22"/>
              </w:rPr>
            </w:pPr>
            <w:r>
              <w:rPr>
                <w:rFonts w:cs="Times New Roman"/>
                <w:spacing w:val="-2"/>
                <w:sz w:val="22"/>
                <w:szCs w:val="22"/>
              </w:rPr>
              <w:t>(8,042)</w:t>
            </w:r>
          </w:p>
        </w:tc>
        <w:tc>
          <w:tcPr>
            <w:tcW w:w="270" w:type="dxa"/>
            <w:shd w:val="clear" w:color="auto" w:fill="auto"/>
          </w:tcPr>
          <w:p w:rsidR="00186ABD" w:rsidRPr="00E15BB8" w:rsidRDefault="00186ABD" w:rsidP="00186ABD">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vAlign w:val="bottom"/>
          </w:tcPr>
          <w:p w:rsidR="00186ABD" w:rsidRPr="00E15BB8" w:rsidRDefault="00AA239C" w:rsidP="00186ABD">
            <w:pPr>
              <w:tabs>
                <w:tab w:val="decimal" w:pos="792"/>
              </w:tabs>
              <w:spacing w:line="240" w:lineRule="atLeast"/>
              <w:ind w:left="-108" w:right="-90"/>
              <w:jc w:val="both"/>
              <w:rPr>
                <w:rFonts w:cs="Times New Roman"/>
                <w:spacing w:val="-2"/>
                <w:sz w:val="22"/>
                <w:szCs w:val="22"/>
              </w:rPr>
            </w:pPr>
            <w:r w:rsidRPr="00AA239C">
              <w:rPr>
                <w:rFonts w:cs="Times New Roman"/>
                <w:spacing w:val="-2"/>
                <w:sz w:val="22"/>
                <w:szCs w:val="22"/>
              </w:rPr>
              <w:t>11,618</w:t>
            </w:r>
          </w:p>
        </w:tc>
        <w:tc>
          <w:tcPr>
            <w:tcW w:w="236" w:type="dxa"/>
            <w:shd w:val="clear" w:color="auto" w:fill="auto"/>
          </w:tcPr>
          <w:p w:rsidR="00186ABD" w:rsidRPr="00E15BB8" w:rsidRDefault="00186ABD" w:rsidP="00186ABD">
            <w:pPr>
              <w:tabs>
                <w:tab w:val="decimal" w:pos="864"/>
              </w:tabs>
              <w:spacing w:line="240" w:lineRule="atLeast"/>
              <w:ind w:left="-108" w:right="-90"/>
              <w:jc w:val="both"/>
              <w:rPr>
                <w:rFonts w:cs="Times New Roman"/>
                <w:sz w:val="22"/>
                <w:szCs w:val="22"/>
              </w:rPr>
            </w:pPr>
          </w:p>
        </w:tc>
        <w:tc>
          <w:tcPr>
            <w:tcW w:w="1204" w:type="dxa"/>
            <w:tcBorders>
              <w:bottom w:val="single" w:sz="4" w:space="0" w:color="auto"/>
            </w:tcBorders>
            <w:shd w:val="clear" w:color="auto" w:fill="auto"/>
            <w:vAlign w:val="bottom"/>
          </w:tcPr>
          <w:p w:rsidR="00186ABD" w:rsidRPr="00E15BB8" w:rsidRDefault="00186ABD" w:rsidP="00186ABD">
            <w:pPr>
              <w:tabs>
                <w:tab w:val="decimal" w:pos="792"/>
              </w:tabs>
              <w:spacing w:line="240" w:lineRule="atLeast"/>
              <w:ind w:left="-108" w:right="-90"/>
              <w:jc w:val="both"/>
              <w:rPr>
                <w:rFonts w:cs="Times New Roman"/>
                <w:spacing w:val="-2"/>
                <w:sz w:val="22"/>
                <w:szCs w:val="22"/>
              </w:rPr>
            </w:pPr>
            <w:r>
              <w:rPr>
                <w:rFonts w:cs="Times New Roman"/>
                <w:spacing w:val="-2"/>
                <w:sz w:val="22"/>
                <w:szCs w:val="22"/>
              </w:rPr>
              <w:t>285</w:t>
            </w:r>
          </w:p>
        </w:tc>
      </w:tr>
      <w:tr w:rsidR="00186ABD" w:rsidRPr="00E15BB8" w:rsidTr="0045398D">
        <w:trPr>
          <w:trHeight w:val="163"/>
        </w:trPr>
        <w:tc>
          <w:tcPr>
            <w:tcW w:w="3960" w:type="dxa"/>
            <w:shd w:val="clear" w:color="auto" w:fill="auto"/>
            <w:vAlign w:val="bottom"/>
          </w:tcPr>
          <w:p w:rsidR="00186ABD" w:rsidRPr="00E15BB8" w:rsidRDefault="00186ABD" w:rsidP="00186ABD">
            <w:pPr>
              <w:spacing w:before="120" w:line="240" w:lineRule="atLeast"/>
              <w:ind w:left="-18"/>
              <w:rPr>
                <w:rFonts w:cs="Times New Roman"/>
                <w:b/>
                <w:bCs/>
                <w:spacing w:val="-2"/>
                <w:sz w:val="22"/>
                <w:szCs w:val="22"/>
              </w:rPr>
            </w:pPr>
            <w:r>
              <w:rPr>
                <w:rFonts w:cs="Times New Roman"/>
                <w:b/>
                <w:bCs/>
                <w:spacing w:val="-2"/>
                <w:sz w:val="22"/>
                <w:szCs w:val="22"/>
              </w:rPr>
              <w:t>Total income tax</w:t>
            </w:r>
          </w:p>
        </w:tc>
        <w:tc>
          <w:tcPr>
            <w:tcW w:w="1139" w:type="dxa"/>
            <w:tcBorders>
              <w:top w:val="single" w:sz="4" w:space="0" w:color="auto"/>
              <w:bottom w:val="double" w:sz="4" w:space="0" w:color="auto"/>
            </w:tcBorders>
            <w:shd w:val="clear" w:color="auto" w:fill="auto"/>
          </w:tcPr>
          <w:p w:rsidR="00186ABD" w:rsidRPr="00E15BB8" w:rsidRDefault="00AA239C" w:rsidP="00186ABD">
            <w:pPr>
              <w:tabs>
                <w:tab w:val="decimal" w:pos="851"/>
              </w:tabs>
              <w:spacing w:before="120" w:line="240" w:lineRule="atLeast"/>
              <w:ind w:left="-108" w:right="-90"/>
              <w:jc w:val="both"/>
              <w:rPr>
                <w:rFonts w:cs="Times New Roman"/>
                <w:b/>
                <w:bCs/>
                <w:sz w:val="22"/>
                <w:szCs w:val="22"/>
              </w:rPr>
            </w:pPr>
            <w:r w:rsidRPr="00AA239C">
              <w:rPr>
                <w:rFonts w:cs="Times New Roman"/>
                <w:b/>
                <w:bCs/>
                <w:sz w:val="22"/>
                <w:szCs w:val="22"/>
              </w:rPr>
              <w:t>43,</w:t>
            </w:r>
            <w:r w:rsidR="00A401A2">
              <w:rPr>
                <w:rFonts w:cs="Times New Roman"/>
                <w:b/>
                <w:bCs/>
                <w:sz w:val="22"/>
                <w:szCs w:val="22"/>
              </w:rPr>
              <w:t>498</w:t>
            </w:r>
          </w:p>
        </w:tc>
        <w:tc>
          <w:tcPr>
            <w:tcW w:w="236" w:type="dxa"/>
            <w:shd w:val="clear" w:color="auto" w:fill="auto"/>
          </w:tcPr>
          <w:p w:rsidR="00186ABD" w:rsidRPr="00E15BB8" w:rsidRDefault="00186ABD" w:rsidP="00186ABD">
            <w:pPr>
              <w:tabs>
                <w:tab w:val="decimal" w:pos="864"/>
              </w:tabs>
              <w:spacing w:before="120" w:line="240" w:lineRule="atLeast"/>
              <w:ind w:left="-108" w:right="-90"/>
              <w:jc w:val="both"/>
              <w:rPr>
                <w:rFonts w:cs="Times New Roman"/>
                <w:b/>
                <w:bCs/>
                <w:sz w:val="22"/>
                <w:szCs w:val="22"/>
              </w:rPr>
            </w:pPr>
          </w:p>
        </w:tc>
        <w:tc>
          <w:tcPr>
            <w:tcW w:w="1145" w:type="dxa"/>
            <w:tcBorders>
              <w:top w:val="single" w:sz="4" w:space="0" w:color="auto"/>
              <w:bottom w:val="double" w:sz="4" w:space="0" w:color="auto"/>
            </w:tcBorders>
            <w:shd w:val="clear" w:color="auto" w:fill="auto"/>
          </w:tcPr>
          <w:p w:rsidR="00186ABD" w:rsidRPr="00E15BB8" w:rsidRDefault="00186ABD" w:rsidP="00186ABD">
            <w:pPr>
              <w:tabs>
                <w:tab w:val="decimal" w:pos="851"/>
              </w:tabs>
              <w:spacing w:before="120" w:line="240" w:lineRule="atLeast"/>
              <w:ind w:left="-108" w:right="-90"/>
              <w:jc w:val="both"/>
              <w:rPr>
                <w:rFonts w:cs="Times New Roman"/>
                <w:b/>
                <w:bCs/>
                <w:sz w:val="22"/>
                <w:szCs w:val="22"/>
              </w:rPr>
            </w:pPr>
            <w:r>
              <w:rPr>
                <w:rFonts w:cs="Times New Roman"/>
                <w:b/>
                <w:bCs/>
                <w:sz w:val="22"/>
                <w:szCs w:val="22"/>
              </w:rPr>
              <w:t>42,971</w:t>
            </w:r>
          </w:p>
        </w:tc>
        <w:tc>
          <w:tcPr>
            <w:tcW w:w="270" w:type="dxa"/>
            <w:shd w:val="clear" w:color="auto" w:fill="auto"/>
          </w:tcPr>
          <w:p w:rsidR="00186ABD" w:rsidRPr="00E15BB8" w:rsidRDefault="00186ABD" w:rsidP="00186ABD">
            <w:pPr>
              <w:tabs>
                <w:tab w:val="decimal" w:pos="864"/>
              </w:tabs>
              <w:spacing w:before="120" w:line="240" w:lineRule="atLeast"/>
              <w:ind w:left="-108" w:right="-90"/>
              <w:jc w:val="both"/>
              <w:rPr>
                <w:rFonts w:cs="Times New Roman"/>
                <w:b/>
                <w:bCs/>
                <w:sz w:val="22"/>
                <w:szCs w:val="22"/>
              </w:rPr>
            </w:pPr>
          </w:p>
        </w:tc>
        <w:tc>
          <w:tcPr>
            <w:tcW w:w="1080" w:type="dxa"/>
            <w:tcBorders>
              <w:top w:val="single" w:sz="4" w:space="0" w:color="auto"/>
              <w:bottom w:val="double" w:sz="4" w:space="0" w:color="auto"/>
            </w:tcBorders>
            <w:shd w:val="clear" w:color="auto" w:fill="auto"/>
          </w:tcPr>
          <w:p w:rsidR="00186ABD" w:rsidRPr="00E15BB8" w:rsidRDefault="00AA239C" w:rsidP="00186ABD">
            <w:pPr>
              <w:tabs>
                <w:tab w:val="decimal" w:pos="792"/>
              </w:tabs>
              <w:spacing w:before="120" w:line="240" w:lineRule="atLeast"/>
              <w:ind w:left="-108" w:right="-90"/>
              <w:jc w:val="both"/>
              <w:rPr>
                <w:rFonts w:cs="Times New Roman"/>
                <w:b/>
                <w:bCs/>
                <w:sz w:val="22"/>
                <w:szCs w:val="22"/>
              </w:rPr>
            </w:pPr>
            <w:r w:rsidRPr="00AA239C">
              <w:rPr>
                <w:rFonts w:cs="Times New Roman"/>
                <w:b/>
                <w:bCs/>
                <w:sz w:val="22"/>
                <w:szCs w:val="22"/>
              </w:rPr>
              <w:t>11,471</w:t>
            </w:r>
          </w:p>
        </w:tc>
        <w:tc>
          <w:tcPr>
            <w:tcW w:w="236" w:type="dxa"/>
            <w:shd w:val="clear" w:color="auto" w:fill="auto"/>
          </w:tcPr>
          <w:p w:rsidR="00186ABD" w:rsidRPr="00E15BB8" w:rsidRDefault="00186ABD" w:rsidP="00186ABD">
            <w:pPr>
              <w:tabs>
                <w:tab w:val="decimal" w:pos="864"/>
              </w:tabs>
              <w:spacing w:before="120" w:line="240" w:lineRule="atLeast"/>
              <w:ind w:left="-108" w:right="-90"/>
              <w:jc w:val="both"/>
              <w:rPr>
                <w:rFonts w:cs="Times New Roman"/>
                <w:b/>
                <w:bCs/>
                <w:sz w:val="22"/>
                <w:szCs w:val="22"/>
              </w:rPr>
            </w:pPr>
          </w:p>
        </w:tc>
        <w:tc>
          <w:tcPr>
            <w:tcW w:w="1204" w:type="dxa"/>
            <w:tcBorders>
              <w:top w:val="single" w:sz="4" w:space="0" w:color="auto"/>
              <w:bottom w:val="double" w:sz="4" w:space="0" w:color="auto"/>
            </w:tcBorders>
            <w:shd w:val="clear" w:color="auto" w:fill="auto"/>
          </w:tcPr>
          <w:p w:rsidR="00186ABD" w:rsidRPr="00E15BB8" w:rsidRDefault="00186ABD" w:rsidP="00186ABD">
            <w:pPr>
              <w:tabs>
                <w:tab w:val="decimal" w:pos="792"/>
              </w:tabs>
              <w:spacing w:before="120" w:line="240" w:lineRule="atLeast"/>
              <w:ind w:left="-108" w:right="-90"/>
              <w:jc w:val="both"/>
              <w:rPr>
                <w:rFonts w:cs="Times New Roman"/>
                <w:b/>
                <w:bCs/>
                <w:sz w:val="22"/>
                <w:szCs w:val="22"/>
              </w:rPr>
            </w:pPr>
            <w:r>
              <w:rPr>
                <w:rFonts w:cs="Times New Roman"/>
                <w:b/>
                <w:bCs/>
                <w:sz w:val="22"/>
                <w:szCs w:val="22"/>
              </w:rPr>
              <w:t>11,460</w:t>
            </w:r>
          </w:p>
        </w:tc>
      </w:tr>
    </w:tbl>
    <w:p w:rsidR="009E4DAC" w:rsidRDefault="009E4DAC"/>
    <w:tbl>
      <w:tblPr>
        <w:tblW w:w="9461" w:type="dxa"/>
        <w:tblInd w:w="558" w:type="dxa"/>
        <w:tblLayout w:type="fixed"/>
        <w:tblLook w:val="0000" w:firstRow="0" w:lastRow="0" w:firstColumn="0" w:lastColumn="0" w:noHBand="0" w:noVBand="0"/>
      </w:tblPr>
      <w:tblGrid>
        <w:gridCol w:w="2605"/>
        <w:gridCol w:w="991"/>
        <w:gridCol w:w="179"/>
        <w:gridCol w:w="989"/>
        <w:gridCol w:w="184"/>
        <w:gridCol w:w="999"/>
        <w:gridCol w:w="180"/>
        <w:gridCol w:w="990"/>
        <w:gridCol w:w="180"/>
        <w:gridCol w:w="988"/>
        <w:gridCol w:w="180"/>
        <w:gridCol w:w="988"/>
        <w:gridCol w:w="8"/>
      </w:tblGrid>
      <w:tr w:rsidR="00011702" w:rsidRPr="00845A9C" w:rsidTr="004D2432">
        <w:trPr>
          <w:gridAfter w:val="1"/>
          <w:wAfter w:w="4" w:type="pct"/>
        </w:trPr>
        <w:tc>
          <w:tcPr>
            <w:tcW w:w="1377" w:type="pct"/>
          </w:tcPr>
          <w:p w:rsidR="00011702" w:rsidRPr="00011702" w:rsidRDefault="00011702" w:rsidP="00011702">
            <w:pPr>
              <w:pStyle w:val="BodyText"/>
              <w:spacing w:line="240" w:lineRule="atLeast"/>
              <w:ind w:right="-138"/>
              <w:jc w:val="both"/>
              <w:rPr>
                <w:rFonts w:cs="Cordia New"/>
                <w:b/>
                <w:bCs/>
                <w:i/>
                <w:iCs/>
                <w:sz w:val="22"/>
                <w:szCs w:val="22"/>
              </w:rPr>
            </w:pPr>
          </w:p>
        </w:tc>
        <w:tc>
          <w:tcPr>
            <w:tcW w:w="3619" w:type="pct"/>
            <w:gridSpan w:val="11"/>
          </w:tcPr>
          <w:p w:rsidR="00011702" w:rsidRPr="00011702" w:rsidRDefault="00011702" w:rsidP="00011702">
            <w:pPr>
              <w:pStyle w:val="BodyText"/>
              <w:spacing w:line="240" w:lineRule="atLeast"/>
              <w:ind w:left="-109" w:right="-131"/>
              <w:jc w:val="center"/>
              <w:rPr>
                <w:rFonts w:cs="Times New Roman"/>
                <w:b/>
                <w:bCs/>
                <w:sz w:val="22"/>
                <w:szCs w:val="22"/>
              </w:rPr>
            </w:pPr>
            <w:r w:rsidRPr="00011702">
              <w:rPr>
                <w:rFonts w:cs="Times New Roman"/>
                <w:b/>
                <w:bCs/>
                <w:sz w:val="22"/>
                <w:szCs w:val="22"/>
              </w:rPr>
              <w:t>Consolidated financial statements</w:t>
            </w:r>
          </w:p>
        </w:tc>
      </w:tr>
      <w:tr w:rsidR="00011702" w:rsidRPr="00845A9C" w:rsidTr="004D2432">
        <w:tblPrEx>
          <w:tblCellMar>
            <w:left w:w="79" w:type="dxa"/>
            <w:right w:w="79" w:type="dxa"/>
          </w:tblCellMar>
        </w:tblPrEx>
        <w:trPr>
          <w:cantSplit/>
          <w:trHeight w:val="245"/>
          <w:tblHeader/>
        </w:trPr>
        <w:tc>
          <w:tcPr>
            <w:tcW w:w="1377" w:type="pct"/>
          </w:tcPr>
          <w:p w:rsidR="009E4DAC" w:rsidRPr="009E4DAC" w:rsidRDefault="009E4DAC" w:rsidP="00AB65A9">
            <w:pPr>
              <w:rPr>
                <w:color w:val="008000"/>
                <w:sz w:val="20"/>
                <w:szCs w:val="20"/>
              </w:rPr>
            </w:pPr>
          </w:p>
        </w:tc>
        <w:tc>
          <w:tcPr>
            <w:tcW w:w="1766" w:type="pct"/>
            <w:gridSpan w:val="5"/>
          </w:tcPr>
          <w:p w:rsidR="00011702" w:rsidRPr="00845A9C" w:rsidRDefault="00186ABD" w:rsidP="00255CA8">
            <w:pPr>
              <w:pStyle w:val="acctfourfigures"/>
              <w:tabs>
                <w:tab w:val="clear" w:pos="765"/>
              </w:tabs>
              <w:spacing w:line="240" w:lineRule="auto"/>
              <w:ind w:right="11"/>
              <w:jc w:val="center"/>
              <w:rPr>
                <w:sz w:val="20"/>
                <w:szCs w:val="18"/>
              </w:rPr>
            </w:pPr>
            <w:r>
              <w:rPr>
                <w:sz w:val="20"/>
                <w:szCs w:val="18"/>
              </w:rPr>
              <w:t>2020</w:t>
            </w:r>
          </w:p>
        </w:tc>
        <w:tc>
          <w:tcPr>
            <w:tcW w:w="95" w:type="pct"/>
          </w:tcPr>
          <w:p w:rsidR="00011702" w:rsidRPr="00845A9C" w:rsidRDefault="00011702" w:rsidP="00255CA8">
            <w:pPr>
              <w:pStyle w:val="acctfourfigures"/>
              <w:tabs>
                <w:tab w:val="clear" w:pos="765"/>
              </w:tabs>
              <w:spacing w:line="240" w:lineRule="auto"/>
              <w:ind w:right="11"/>
              <w:jc w:val="center"/>
              <w:rPr>
                <w:sz w:val="20"/>
                <w:szCs w:val="18"/>
              </w:rPr>
            </w:pPr>
          </w:p>
        </w:tc>
        <w:tc>
          <w:tcPr>
            <w:tcW w:w="1762" w:type="pct"/>
            <w:gridSpan w:val="6"/>
          </w:tcPr>
          <w:p w:rsidR="00011702" w:rsidRPr="00845A9C" w:rsidRDefault="00186ABD" w:rsidP="00255CA8">
            <w:pPr>
              <w:pStyle w:val="acctfourfigures"/>
              <w:tabs>
                <w:tab w:val="clear" w:pos="765"/>
              </w:tabs>
              <w:spacing w:line="240" w:lineRule="auto"/>
              <w:ind w:right="11"/>
              <w:jc w:val="center"/>
              <w:rPr>
                <w:sz w:val="20"/>
                <w:szCs w:val="18"/>
              </w:rPr>
            </w:pPr>
            <w:r>
              <w:rPr>
                <w:sz w:val="20"/>
                <w:szCs w:val="18"/>
              </w:rPr>
              <w:t>2019</w:t>
            </w:r>
          </w:p>
        </w:tc>
      </w:tr>
      <w:tr w:rsidR="00011702" w:rsidRPr="00845A9C" w:rsidTr="004D2432">
        <w:tblPrEx>
          <w:tblCellMar>
            <w:left w:w="79" w:type="dxa"/>
            <w:right w:w="79" w:type="dxa"/>
          </w:tblCellMar>
        </w:tblPrEx>
        <w:trPr>
          <w:cantSplit/>
          <w:tblHeader/>
        </w:trPr>
        <w:tc>
          <w:tcPr>
            <w:tcW w:w="1377" w:type="pct"/>
          </w:tcPr>
          <w:p w:rsidR="00011702" w:rsidRPr="00845A9C" w:rsidRDefault="00011702" w:rsidP="00255CA8">
            <w:pPr>
              <w:rPr>
                <w:sz w:val="20"/>
              </w:rPr>
            </w:pPr>
          </w:p>
        </w:tc>
        <w:tc>
          <w:tcPr>
            <w:tcW w:w="524"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Before</w:t>
            </w:r>
          </w:p>
        </w:tc>
        <w:tc>
          <w:tcPr>
            <w:tcW w:w="95" w:type="pct"/>
          </w:tcPr>
          <w:p w:rsidR="00011702" w:rsidRPr="00845A9C" w:rsidRDefault="00011702" w:rsidP="00255CA8">
            <w:pPr>
              <w:pStyle w:val="acctfourfigures"/>
              <w:spacing w:line="240" w:lineRule="auto"/>
              <w:ind w:left="-79" w:right="-79"/>
              <w:jc w:val="center"/>
              <w:rPr>
                <w:sz w:val="20"/>
                <w:szCs w:val="18"/>
              </w:rPr>
            </w:pPr>
          </w:p>
        </w:tc>
        <w:tc>
          <w:tcPr>
            <w:tcW w:w="523" w:type="pct"/>
          </w:tcPr>
          <w:p w:rsidR="00011702" w:rsidRPr="00845A9C" w:rsidRDefault="00CE0375"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7" w:type="pct"/>
          </w:tcPr>
          <w:p w:rsidR="00011702" w:rsidRPr="00845A9C" w:rsidRDefault="00011702" w:rsidP="00255CA8">
            <w:pPr>
              <w:pStyle w:val="acctfourfigures"/>
              <w:spacing w:line="240" w:lineRule="auto"/>
              <w:ind w:left="-79" w:right="-79"/>
              <w:jc w:val="center"/>
              <w:rPr>
                <w:sz w:val="20"/>
                <w:szCs w:val="18"/>
              </w:rPr>
            </w:pPr>
          </w:p>
        </w:tc>
        <w:tc>
          <w:tcPr>
            <w:tcW w:w="528"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Net of</w:t>
            </w:r>
          </w:p>
        </w:tc>
        <w:tc>
          <w:tcPr>
            <w:tcW w:w="95" w:type="pct"/>
          </w:tcPr>
          <w:p w:rsidR="00011702" w:rsidRPr="00845A9C" w:rsidRDefault="00011702" w:rsidP="00255CA8">
            <w:pPr>
              <w:pStyle w:val="acctfourfigures"/>
              <w:tabs>
                <w:tab w:val="clear" w:pos="765"/>
              </w:tabs>
              <w:spacing w:line="240" w:lineRule="auto"/>
              <w:ind w:left="-79" w:right="-79"/>
              <w:jc w:val="center"/>
              <w:rPr>
                <w:sz w:val="20"/>
                <w:szCs w:val="18"/>
              </w:rPr>
            </w:pPr>
          </w:p>
        </w:tc>
        <w:tc>
          <w:tcPr>
            <w:tcW w:w="523"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Before</w:t>
            </w:r>
          </w:p>
        </w:tc>
        <w:tc>
          <w:tcPr>
            <w:tcW w:w="95" w:type="pct"/>
          </w:tcPr>
          <w:p w:rsidR="00011702" w:rsidRPr="00845A9C" w:rsidRDefault="00011702" w:rsidP="00255CA8">
            <w:pPr>
              <w:pStyle w:val="acctfourfigures"/>
              <w:tabs>
                <w:tab w:val="clear" w:pos="765"/>
              </w:tabs>
              <w:spacing w:line="240" w:lineRule="auto"/>
              <w:ind w:left="-79" w:right="-79"/>
              <w:jc w:val="center"/>
              <w:rPr>
                <w:sz w:val="20"/>
                <w:szCs w:val="18"/>
              </w:rPr>
            </w:pPr>
          </w:p>
        </w:tc>
        <w:tc>
          <w:tcPr>
            <w:tcW w:w="522" w:type="pct"/>
          </w:tcPr>
          <w:p w:rsidR="00011702" w:rsidRPr="00845A9C" w:rsidRDefault="00CE0375"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011702" w:rsidRPr="00845A9C" w:rsidRDefault="00011702" w:rsidP="00255CA8">
            <w:pPr>
              <w:pStyle w:val="acctfourfigures"/>
              <w:spacing w:line="240" w:lineRule="auto"/>
              <w:ind w:left="-79" w:right="-79"/>
              <w:jc w:val="center"/>
              <w:rPr>
                <w:sz w:val="20"/>
                <w:szCs w:val="18"/>
              </w:rPr>
            </w:pPr>
          </w:p>
        </w:tc>
        <w:tc>
          <w:tcPr>
            <w:tcW w:w="526" w:type="pct"/>
            <w:gridSpan w:val="2"/>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Net of</w:t>
            </w:r>
          </w:p>
        </w:tc>
      </w:tr>
      <w:tr w:rsidR="00011702" w:rsidRPr="00845A9C" w:rsidTr="004D2432">
        <w:tblPrEx>
          <w:tblCellMar>
            <w:left w:w="79" w:type="dxa"/>
            <w:right w:w="79" w:type="dxa"/>
          </w:tblCellMar>
        </w:tblPrEx>
        <w:trPr>
          <w:cantSplit/>
          <w:tblHeader/>
        </w:trPr>
        <w:tc>
          <w:tcPr>
            <w:tcW w:w="1377" w:type="pct"/>
          </w:tcPr>
          <w:p w:rsidR="00011702" w:rsidRPr="00845A9C" w:rsidRDefault="00AB65A9" w:rsidP="00255CA8">
            <w:pPr>
              <w:rPr>
                <w:sz w:val="20"/>
              </w:rPr>
            </w:pPr>
            <w:r w:rsidRPr="009E4DAC">
              <w:rPr>
                <w:rFonts w:cs="Cordia New"/>
                <w:b/>
                <w:bCs/>
                <w:i/>
                <w:iCs/>
                <w:sz w:val="20"/>
                <w:szCs w:val="20"/>
              </w:rPr>
              <w:t>Income tax</w:t>
            </w:r>
          </w:p>
        </w:tc>
        <w:tc>
          <w:tcPr>
            <w:tcW w:w="524"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011702" w:rsidRPr="00845A9C" w:rsidRDefault="00011702" w:rsidP="00255CA8">
            <w:pPr>
              <w:pStyle w:val="acctfourfigures"/>
              <w:spacing w:line="240" w:lineRule="auto"/>
              <w:ind w:left="-79" w:right="-79"/>
              <w:jc w:val="center"/>
              <w:rPr>
                <w:sz w:val="20"/>
                <w:szCs w:val="18"/>
              </w:rPr>
            </w:pPr>
          </w:p>
        </w:tc>
        <w:tc>
          <w:tcPr>
            <w:tcW w:w="523"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benefit</w:t>
            </w:r>
          </w:p>
        </w:tc>
        <w:tc>
          <w:tcPr>
            <w:tcW w:w="97" w:type="pct"/>
          </w:tcPr>
          <w:p w:rsidR="00011702" w:rsidRPr="00845A9C" w:rsidRDefault="00011702" w:rsidP="00255CA8">
            <w:pPr>
              <w:pStyle w:val="acctfourfigures"/>
              <w:spacing w:line="240" w:lineRule="auto"/>
              <w:ind w:left="-79" w:right="-79"/>
              <w:jc w:val="center"/>
              <w:rPr>
                <w:sz w:val="20"/>
                <w:szCs w:val="18"/>
              </w:rPr>
            </w:pPr>
          </w:p>
        </w:tc>
        <w:tc>
          <w:tcPr>
            <w:tcW w:w="528"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011702" w:rsidRPr="00845A9C" w:rsidRDefault="00011702" w:rsidP="00255CA8">
            <w:pPr>
              <w:pStyle w:val="acctfourfigures"/>
              <w:tabs>
                <w:tab w:val="clear" w:pos="765"/>
              </w:tabs>
              <w:spacing w:line="240" w:lineRule="auto"/>
              <w:ind w:left="-79" w:right="-79"/>
              <w:jc w:val="center"/>
              <w:rPr>
                <w:sz w:val="20"/>
                <w:szCs w:val="18"/>
              </w:rPr>
            </w:pPr>
          </w:p>
        </w:tc>
        <w:tc>
          <w:tcPr>
            <w:tcW w:w="523"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011702" w:rsidRPr="00845A9C" w:rsidRDefault="00011702" w:rsidP="00255CA8">
            <w:pPr>
              <w:pStyle w:val="acctfourfigures"/>
              <w:tabs>
                <w:tab w:val="clear" w:pos="765"/>
              </w:tabs>
              <w:spacing w:line="240" w:lineRule="auto"/>
              <w:ind w:left="-79" w:right="-79"/>
              <w:jc w:val="center"/>
              <w:rPr>
                <w:sz w:val="20"/>
                <w:szCs w:val="18"/>
              </w:rPr>
            </w:pPr>
          </w:p>
        </w:tc>
        <w:tc>
          <w:tcPr>
            <w:tcW w:w="522"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benefit</w:t>
            </w:r>
          </w:p>
        </w:tc>
        <w:tc>
          <w:tcPr>
            <w:tcW w:w="95" w:type="pct"/>
          </w:tcPr>
          <w:p w:rsidR="00011702" w:rsidRPr="00845A9C" w:rsidRDefault="00011702" w:rsidP="00255CA8">
            <w:pPr>
              <w:pStyle w:val="acctfourfigures"/>
              <w:spacing w:line="240" w:lineRule="auto"/>
              <w:ind w:left="-79" w:right="-79"/>
              <w:jc w:val="center"/>
              <w:rPr>
                <w:sz w:val="20"/>
                <w:szCs w:val="18"/>
              </w:rPr>
            </w:pPr>
          </w:p>
        </w:tc>
        <w:tc>
          <w:tcPr>
            <w:tcW w:w="526" w:type="pct"/>
            <w:gridSpan w:val="2"/>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r>
      <w:tr w:rsidR="00011702" w:rsidRPr="00845A9C" w:rsidTr="00186ABD">
        <w:tblPrEx>
          <w:tblCellMar>
            <w:left w:w="79" w:type="dxa"/>
            <w:right w:w="79" w:type="dxa"/>
          </w:tblCellMar>
        </w:tblPrEx>
        <w:trPr>
          <w:cantSplit/>
          <w:tblHeader/>
        </w:trPr>
        <w:tc>
          <w:tcPr>
            <w:tcW w:w="1377" w:type="pct"/>
          </w:tcPr>
          <w:p w:rsidR="00011702" w:rsidRPr="00845A9C" w:rsidRDefault="00011702" w:rsidP="00255CA8">
            <w:pPr>
              <w:rPr>
                <w:sz w:val="20"/>
              </w:rPr>
            </w:pPr>
          </w:p>
        </w:tc>
        <w:tc>
          <w:tcPr>
            <w:tcW w:w="3623" w:type="pct"/>
            <w:gridSpan w:val="12"/>
          </w:tcPr>
          <w:p w:rsidR="00011702" w:rsidRPr="00845A9C" w:rsidRDefault="00011702" w:rsidP="00255CA8">
            <w:pPr>
              <w:pStyle w:val="acctfourfigures"/>
              <w:tabs>
                <w:tab w:val="clear" w:pos="765"/>
              </w:tabs>
              <w:spacing w:line="240" w:lineRule="auto"/>
              <w:ind w:right="11"/>
              <w:jc w:val="center"/>
              <w:rPr>
                <w:sz w:val="20"/>
                <w:szCs w:val="18"/>
              </w:rPr>
            </w:pPr>
            <w:r w:rsidRPr="00845A9C">
              <w:rPr>
                <w:i/>
                <w:iCs/>
                <w:sz w:val="20"/>
                <w:szCs w:val="18"/>
              </w:rPr>
              <w:t xml:space="preserve">(in </w:t>
            </w:r>
            <w:r>
              <w:rPr>
                <w:i/>
                <w:iCs/>
                <w:sz w:val="20"/>
                <w:szCs w:val="18"/>
              </w:rPr>
              <w:t xml:space="preserve">thousand </w:t>
            </w:r>
            <w:r w:rsidRPr="00845A9C">
              <w:rPr>
                <w:i/>
                <w:iCs/>
                <w:sz w:val="20"/>
                <w:szCs w:val="18"/>
              </w:rPr>
              <w:t>Baht)</w:t>
            </w:r>
          </w:p>
        </w:tc>
      </w:tr>
      <w:tr w:rsidR="00011702" w:rsidRPr="00845A9C" w:rsidTr="004D2432">
        <w:tblPrEx>
          <w:tblCellMar>
            <w:left w:w="79" w:type="dxa"/>
            <w:right w:w="79" w:type="dxa"/>
          </w:tblCellMar>
        </w:tblPrEx>
        <w:trPr>
          <w:cantSplit/>
        </w:trPr>
        <w:tc>
          <w:tcPr>
            <w:tcW w:w="1377" w:type="pct"/>
          </w:tcPr>
          <w:p w:rsidR="00011702" w:rsidRPr="00011702" w:rsidRDefault="00011702" w:rsidP="00255CA8">
            <w:pPr>
              <w:ind w:left="180" w:hanging="180"/>
              <w:rPr>
                <w:b/>
                <w:bCs/>
                <w:i/>
                <w:iCs/>
                <w:sz w:val="20"/>
              </w:rPr>
            </w:pPr>
            <w:r w:rsidRPr="00011702">
              <w:rPr>
                <w:b/>
                <w:bCs/>
                <w:i/>
                <w:iCs/>
                <w:sz w:val="20"/>
              </w:rPr>
              <w:t>Recognised in other comprehensive income</w:t>
            </w:r>
          </w:p>
        </w:tc>
        <w:tc>
          <w:tcPr>
            <w:tcW w:w="524"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vAlign w:val="bottom"/>
          </w:tcPr>
          <w:p w:rsidR="00011702" w:rsidRPr="00845A9C" w:rsidRDefault="00011702" w:rsidP="00255CA8">
            <w:pPr>
              <w:pStyle w:val="acctfourfigures"/>
              <w:spacing w:line="240" w:lineRule="auto"/>
              <w:rPr>
                <w:sz w:val="20"/>
                <w:szCs w:val="18"/>
              </w:rPr>
            </w:pPr>
          </w:p>
        </w:tc>
        <w:tc>
          <w:tcPr>
            <w:tcW w:w="523"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7" w:type="pct"/>
            <w:vAlign w:val="bottom"/>
          </w:tcPr>
          <w:p w:rsidR="00011702" w:rsidRPr="00845A9C" w:rsidRDefault="00011702" w:rsidP="00255CA8">
            <w:pPr>
              <w:pStyle w:val="acctfourfigures"/>
              <w:spacing w:line="240" w:lineRule="auto"/>
              <w:rPr>
                <w:sz w:val="20"/>
                <w:szCs w:val="18"/>
              </w:rPr>
            </w:pPr>
          </w:p>
        </w:tc>
        <w:tc>
          <w:tcPr>
            <w:tcW w:w="528"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vAlign w:val="bottom"/>
          </w:tcPr>
          <w:p w:rsidR="00011702" w:rsidRPr="00845A9C" w:rsidRDefault="00011702" w:rsidP="00255CA8">
            <w:pPr>
              <w:pStyle w:val="acctfourfigures"/>
              <w:spacing w:line="240" w:lineRule="auto"/>
              <w:rPr>
                <w:sz w:val="20"/>
                <w:szCs w:val="18"/>
              </w:rPr>
            </w:pPr>
          </w:p>
        </w:tc>
        <w:tc>
          <w:tcPr>
            <w:tcW w:w="523"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522"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vAlign w:val="bottom"/>
          </w:tcPr>
          <w:p w:rsidR="00011702" w:rsidRPr="00845A9C" w:rsidRDefault="00011702" w:rsidP="00255CA8">
            <w:pPr>
              <w:pStyle w:val="acctfourfigures"/>
              <w:spacing w:line="240" w:lineRule="auto"/>
              <w:rPr>
                <w:sz w:val="20"/>
                <w:szCs w:val="18"/>
              </w:rPr>
            </w:pPr>
          </w:p>
        </w:tc>
        <w:tc>
          <w:tcPr>
            <w:tcW w:w="526" w:type="pct"/>
            <w:gridSpan w:val="2"/>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r>
      <w:tr w:rsidR="004D2432" w:rsidRPr="00845A9C" w:rsidTr="004D2432">
        <w:tblPrEx>
          <w:tblCellMar>
            <w:left w:w="79" w:type="dxa"/>
            <w:right w:w="79" w:type="dxa"/>
          </w:tblCellMar>
        </w:tblPrEx>
        <w:trPr>
          <w:cantSplit/>
        </w:trPr>
        <w:tc>
          <w:tcPr>
            <w:tcW w:w="1377" w:type="pct"/>
          </w:tcPr>
          <w:p w:rsidR="004D2432" w:rsidRPr="004D2432" w:rsidRDefault="004D2432" w:rsidP="004D2432">
            <w:pPr>
              <w:ind w:left="180" w:hanging="180"/>
              <w:rPr>
                <w:sz w:val="20"/>
              </w:rPr>
            </w:pPr>
            <w:r w:rsidRPr="004D2432">
              <w:rPr>
                <w:sz w:val="20"/>
              </w:rPr>
              <w:t>Financial assets measured at fair value</w:t>
            </w:r>
          </w:p>
        </w:tc>
        <w:tc>
          <w:tcPr>
            <w:tcW w:w="524" w:type="pct"/>
            <w:vAlign w:val="bottom"/>
          </w:tcPr>
          <w:p w:rsidR="004D2432" w:rsidRPr="004D2432" w:rsidRDefault="004D2432" w:rsidP="004D2432">
            <w:pPr>
              <w:tabs>
                <w:tab w:val="decimal" w:pos="733"/>
              </w:tabs>
              <w:ind w:right="-72"/>
              <w:rPr>
                <w:rFonts w:cs="Times New Roman"/>
                <w:sz w:val="20"/>
                <w:szCs w:val="20"/>
              </w:rPr>
            </w:pPr>
            <w:r w:rsidRPr="004D2432">
              <w:rPr>
                <w:rFonts w:cs="Times New Roman"/>
                <w:sz w:val="20"/>
                <w:szCs w:val="20"/>
              </w:rPr>
              <w:t>(5,693)</w:t>
            </w:r>
          </w:p>
        </w:tc>
        <w:tc>
          <w:tcPr>
            <w:tcW w:w="95" w:type="pct"/>
            <w:vAlign w:val="bottom"/>
          </w:tcPr>
          <w:p w:rsidR="004D2432" w:rsidRPr="004D2432" w:rsidRDefault="004D2432" w:rsidP="004D2432">
            <w:pPr>
              <w:rPr>
                <w:sz w:val="20"/>
                <w:szCs w:val="20"/>
              </w:rPr>
            </w:pPr>
          </w:p>
        </w:tc>
        <w:tc>
          <w:tcPr>
            <w:tcW w:w="523" w:type="pct"/>
            <w:vAlign w:val="bottom"/>
          </w:tcPr>
          <w:p w:rsidR="004D2432" w:rsidRPr="004D2432" w:rsidRDefault="004D2432" w:rsidP="004D2432">
            <w:pPr>
              <w:tabs>
                <w:tab w:val="decimal" w:pos="733"/>
              </w:tabs>
              <w:ind w:right="-72"/>
              <w:rPr>
                <w:rFonts w:cs="Times New Roman"/>
                <w:sz w:val="20"/>
                <w:szCs w:val="20"/>
              </w:rPr>
            </w:pPr>
            <w:r w:rsidRPr="004D2432">
              <w:rPr>
                <w:rFonts w:cs="Times New Roman"/>
                <w:sz w:val="20"/>
                <w:szCs w:val="20"/>
              </w:rPr>
              <w:t>1,139</w:t>
            </w:r>
          </w:p>
        </w:tc>
        <w:tc>
          <w:tcPr>
            <w:tcW w:w="97" w:type="pct"/>
            <w:vAlign w:val="bottom"/>
          </w:tcPr>
          <w:p w:rsidR="004D2432" w:rsidRPr="004D2432" w:rsidRDefault="004D2432" w:rsidP="004D2432">
            <w:pPr>
              <w:tabs>
                <w:tab w:val="decimal" w:pos="733"/>
              </w:tabs>
              <w:ind w:right="-72"/>
              <w:rPr>
                <w:rFonts w:cs="Times New Roman"/>
                <w:sz w:val="20"/>
                <w:szCs w:val="20"/>
              </w:rPr>
            </w:pPr>
          </w:p>
        </w:tc>
        <w:tc>
          <w:tcPr>
            <w:tcW w:w="528" w:type="pct"/>
            <w:vAlign w:val="bottom"/>
          </w:tcPr>
          <w:p w:rsidR="004D2432" w:rsidRPr="004D2432" w:rsidRDefault="004D2432" w:rsidP="004D2432">
            <w:pPr>
              <w:tabs>
                <w:tab w:val="decimal" w:pos="733"/>
              </w:tabs>
              <w:ind w:right="-72"/>
              <w:rPr>
                <w:rFonts w:cs="Times New Roman"/>
                <w:sz w:val="20"/>
                <w:szCs w:val="20"/>
              </w:rPr>
            </w:pPr>
            <w:r w:rsidRPr="004D2432">
              <w:rPr>
                <w:rFonts w:cs="Times New Roman"/>
                <w:sz w:val="20"/>
                <w:szCs w:val="20"/>
              </w:rPr>
              <w:t>(4,554)</w:t>
            </w:r>
          </w:p>
        </w:tc>
        <w:tc>
          <w:tcPr>
            <w:tcW w:w="95" w:type="pct"/>
            <w:vAlign w:val="bottom"/>
          </w:tcPr>
          <w:p w:rsidR="004D2432" w:rsidRPr="004D2432" w:rsidRDefault="004D2432" w:rsidP="004D2432">
            <w:pPr>
              <w:rPr>
                <w:sz w:val="20"/>
                <w:szCs w:val="20"/>
              </w:rPr>
            </w:pPr>
          </w:p>
        </w:tc>
        <w:tc>
          <w:tcPr>
            <w:tcW w:w="523" w:type="pct"/>
            <w:vAlign w:val="bottom"/>
          </w:tcPr>
          <w:p w:rsidR="004D2432" w:rsidRPr="004D2432" w:rsidRDefault="004D2432" w:rsidP="004D2432">
            <w:pPr>
              <w:pStyle w:val="acctfourfigures"/>
              <w:tabs>
                <w:tab w:val="clear" w:pos="765"/>
                <w:tab w:val="decimal" w:pos="540"/>
              </w:tabs>
              <w:spacing w:line="240" w:lineRule="auto"/>
              <w:ind w:right="11"/>
              <w:rPr>
                <w:sz w:val="20"/>
              </w:rPr>
            </w:pPr>
            <w:r w:rsidRPr="004D2432">
              <w:rPr>
                <w:sz w:val="20"/>
              </w:rPr>
              <w:t>-</w:t>
            </w:r>
          </w:p>
        </w:tc>
        <w:tc>
          <w:tcPr>
            <w:tcW w:w="95" w:type="pct"/>
            <w:vAlign w:val="bottom"/>
          </w:tcPr>
          <w:p w:rsidR="004D2432" w:rsidRPr="004D2432" w:rsidRDefault="004D2432" w:rsidP="004D2432">
            <w:pPr>
              <w:pStyle w:val="acctfourfigures"/>
              <w:tabs>
                <w:tab w:val="clear" w:pos="765"/>
                <w:tab w:val="decimal" w:pos="731"/>
              </w:tabs>
              <w:spacing w:line="240" w:lineRule="auto"/>
              <w:ind w:right="11"/>
              <w:rPr>
                <w:sz w:val="20"/>
              </w:rPr>
            </w:pPr>
          </w:p>
        </w:tc>
        <w:tc>
          <w:tcPr>
            <w:tcW w:w="522" w:type="pct"/>
            <w:vAlign w:val="bottom"/>
          </w:tcPr>
          <w:p w:rsidR="004D2432" w:rsidRPr="004D2432" w:rsidRDefault="004D2432" w:rsidP="004D2432">
            <w:pPr>
              <w:pStyle w:val="acctfourfigures"/>
              <w:tabs>
                <w:tab w:val="clear" w:pos="765"/>
                <w:tab w:val="decimal" w:pos="540"/>
              </w:tabs>
              <w:spacing w:line="240" w:lineRule="auto"/>
              <w:ind w:right="11"/>
              <w:rPr>
                <w:sz w:val="20"/>
              </w:rPr>
            </w:pPr>
            <w:r w:rsidRPr="004D2432">
              <w:rPr>
                <w:sz w:val="20"/>
              </w:rPr>
              <w:t>-</w:t>
            </w:r>
          </w:p>
        </w:tc>
        <w:tc>
          <w:tcPr>
            <w:tcW w:w="95" w:type="pct"/>
            <w:vAlign w:val="bottom"/>
          </w:tcPr>
          <w:p w:rsidR="004D2432" w:rsidRPr="004D2432" w:rsidRDefault="004D2432" w:rsidP="004D2432">
            <w:pPr>
              <w:pStyle w:val="acctfourfigures"/>
              <w:tabs>
                <w:tab w:val="clear" w:pos="765"/>
                <w:tab w:val="decimal" w:pos="731"/>
              </w:tabs>
              <w:spacing w:line="240" w:lineRule="auto"/>
              <w:ind w:right="11"/>
              <w:rPr>
                <w:sz w:val="20"/>
              </w:rPr>
            </w:pPr>
          </w:p>
        </w:tc>
        <w:tc>
          <w:tcPr>
            <w:tcW w:w="526" w:type="pct"/>
            <w:gridSpan w:val="2"/>
            <w:vAlign w:val="bottom"/>
          </w:tcPr>
          <w:p w:rsidR="004D2432" w:rsidRPr="004D2432" w:rsidRDefault="004D2432" w:rsidP="004D2432">
            <w:pPr>
              <w:pStyle w:val="acctfourfigures"/>
              <w:tabs>
                <w:tab w:val="clear" w:pos="765"/>
                <w:tab w:val="decimal" w:pos="450"/>
              </w:tabs>
              <w:spacing w:line="240" w:lineRule="auto"/>
              <w:ind w:right="11"/>
              <w:rPr>
                <w:sz w:val="20"/>
              </w:rPr>
            </w:pPr>
            <w:r w:rsidRPr="004D2432">
              <w:rPr>
                <w:sz w:val="20"/>
              </w:rPr>
              <w:t>-</w:t>
            </w:r>
          </w:p>
        </w:tc>
      </w:tr>
      <w:tr w:rsidR="004D2432" w:rsidRPr="00845A9C" w:rsidTr="004D2432">
        <w:tblPrEx>
          <w:tblCellMar>
            <w:left w:w="79" w:type="dxa"/>
            <w:right w:w="79" w:type="dxa"/>
          </w:tblCellMar>
        </w:tblPrEx>
        <w:trPr>
          <w:cantSplit/>
        </w:trPr>
        <w:tc>
          <w:tcPr>
            <w:tcW w:w="1377" w:type="pct"/>
          </w:tcPr>
          <w:p w:rsidR="004D2432" w:rsidRPr="00845A9C" w:rsidRDefault="004D2432" w:rsidP="004D2432">
            <w:pPr>
              <w:ind w:left="180" w:hanging="180"/>
              <w:rPr>
                <w:sz w:val="20"/>
              </w:rPr>
            </w:pPr>
            <w:r w:rsidRPr="00845A9C">
              <w:rPr>
                <w:sz w:val="20"/>
              </w:rPr>
              <w:t>Defined benefit plan actuarial losses</w:t>
            </w:r>
          </w:p>
        </w:tc>
        <w:tc>
          <w:tcPr>
            <w:tcW w:w="524" w:type="pct"/>
            <w:tcBorders>
              <w:bottom w:val="single" w:sz="4" w:space="0" w:color="auto"/>
            </w:tcBorders>
            <w:vAlign w:val="bottom"/>
          </w:tcPr>
          <w:p w:rsidR="004D2432" w:rsidRPr="004D2432" w:rsidRDefault="004D2432" w:rsidP="004D2432">
            <w:pPr>
              <w:pStyle w:val="acctfourfigures"/>
              <w:tabs>
                <w:tab w:val="clear" w:pos="765"/>
                <w:tab w:val="decimal" w:pos="553"/>
              </w:tabs>
              <w:spacing w:line="240" w:lineRule="auto"/>
              <w:ind w:right="11"/>
              <w:rPr>
                <w:sz w:val="20"/>
              </w:rPr>
            </w:pPr>
            <w:r w:rsidRPr="004D2432">
              <w:rPr>
                <w:sz w:val="20"/>
              </w:rPr>
              <w:t>-</w:t>
            </w:r>
          </w:p>
        </w:tc>
        <w:tc>
          <w:tcPr>
            <w:tcW w:w="95" w:type="pct"/>
            <w:vAlign w:val="bottom"/>
          </w:tcPr>
          <w:p w:rsidR="004D2432" w:rsidRPr="004D2432" w:rsidRDefault="004D2432" w:rsidP="004D2432">
            <w:pPr>
              <w:pStyle w:val="acctfourfigures"/>
              <w:tabs>
                <w:tab w:val="clear" w:pos="765"/>
                <w:tab w:val="decimal" w:pos="731"/>
              </w:tabs>
              <w:spacing w:line="240" w:lineRule="auto"/>
              <w:ind w:right="11"/>
              <w:rPr>
                <w:sz w:val="20"/>
              </w:rPr>
            </w:pPr>
          </w:p>
        </w:tc>
        <w:tc>
          <w:tcPr>
            <w:tcW w:w="523" w:type="pct"/>
            <w:tcBorders>
              <w:bottom w:val="single" w:sz="4" w:space="0" w:color="auto"/>
            </w:tcBorders>
            <w:vAlign w:val="bottom"/>
          </w:tcPr>
          <w:p w:rsidR="004D2432" w:rsidRPr="004D2432" w:rsidRDefault="004D2432" w:rsidP="004D2432">
            <w:pPr>
              <w:pStyle w:val="acctfourfigures"/>
              <w:tabs>
                <w:tab w:val="clear" w:pos="765"/>
                <w:tab w:val="decimal" w:pos="553"/>
              </w:tabs>
              <w:spacing w:line="240" w:lineRule="auto"/>
              <w:ind w:right="11"/>
              <w:rPr>
                <w:sz w:val="20"/>
              </w:rPr>
            </w:pPr>
            <w:r w:rsidRPr="004D2432">
              <w:rPr>
                <w:sz w:val="20"/>
              </w:rPr>
              <w:t>-</w:t>
            </w:r>
          </w:p>
        </w:tc>
        <w:tc>
          <w:tcPr>
            <w:tcW w:w="97" w:type="pct"/>
            <w:vAlign w:val="bottom"/>
          </w:tcPr>
          <w:p w:rsidR="004D2432" w:rsidRPr="004D2432" w:rsidRDefault="004D2432" w:rsidP="004D2432">
            <w:pPr>
              <w:pStyle w:val="acctfourfigures"/>
              <w:tabs>
                <w:tab w:val="clear" w:pos="765"/>
                <w:tab w:val="decimal" w:pos="463"/>
              </w:tabs>
              <w:spacing w:line="240" w:lineRule="auto"/>
              <w:ind w:right="11"/>
              <w:rPr>
                <w:sz w:val="20"/>
              </w:rPr>
            </w:pPr>
          </w:p>
        </w:tc>
        <w:tc>
          <w:tcPr>
            <w:tcW w:w="528" w:type="pct"/>
            <w:tcBorders>
              <w:bottom w:val="single" w:sz="4" w:space="0" w:color="auto"/>
            </w:tcBorders>
            <w:vAlign w:val="bottom"/>
          </w:tcPr>
          <w:p w:rsidR="004D2432" w:rsidRPr="004D2432" w:rsidRDefault="004D2432" w:rsidP="004D2432">
            <w:pPr>
              <w:pStyle w:val="acctfourfigures"/>
              <w:tabs>
                <w:tab w:val="clear" w:pos="765"/>
                <w:tab w:val="decimal" w:pos="553"/>
              </w:tabs>
              <w:spacing w:line="240" w:lineRule="auto"/>
              <w:ind w:right="11"/>
              <w:rPr>
                <w:sz w:val="20"/>
              </w:rPr>
            </w:pPr>
            <w:r w:rsidRPr="004D2432">
              <w:rPr>
                <w:sz w:val="20"/>
              </w:rPr>
              <w:t>-</w:t>
            </w:r>
          </w:p>
        </w:tc>
        <w:tc>
          <w:tcPr>
            <w:tcW w:w="95" w:type="pct"/>
            <w:vAlign w:val="bottom"/>
          </w:tcPr>
          <w:p w:rsidR="004D2432" w:rsidRPr="004D2432" w:rsidRDefault="004D2432" w:rsidP="004D2432">
            <w:pPr>
              <w:pStyle w:val="acctfourfigures"/>
              <w:spacing w:line="240" w:lineRule="auto"/>
              <w:rPr>
                <w:sz w:val="20"/>
              </w:rPr>
            </w:pPr>
          </w:p>
        </w:tc>
        <w:tc>
          <w:tcPr>
            <w:tcW w:w="523" w:type="pct"/>
            <w:tcBorders>
              <w:bottom w:val="single" w:sz="4" w:space="0" w:color="auto"/>
            </w:tcBorders>
            <w:vAlign w:val="bottom"/>
          </w:tcPr>
          <w:p w:rsidR="004D2432" w:rsidRPr="004D2432" w:rsidRDefault="004D2432" w:rsidP="004D2432">
            <w:pPr>
              <w:pStyle w:val="acctfourfigures"/>
              <w:tabs>
                <w:tab w:val="clear" w:pos="765"/>
                <w:tab w:val="decimal" w:pos="731"/>
              </w:tabs>
              <w:spacing w:line="240" w:lineRule="auto"/>
              <w:ind w:right="11"/>
              <w:rPr>
                <w:sz w:val="20"/>
              </w:rPr>
            </w:pPr>
            <w:r w:rsidRPr="004D2432">
              <w:rPr>
                <w:sz w:val="20"/>
              </w:rPr>
              <w:t>(3,730)</w:t>
            </w:r>
          </w:p>
        </w:tc>
        <w:tc>
          <w:tcPr>
            <w:tcW w:w="95" w:type="pct"/>
            <w:vAlign w:val="bottom"/>
          </w:tcPr>
          <w:p w:rsidR="004D2432" w:rsidRPr="004D2432" w:rsidRDefault="004D2432" w:rsidP="004D2432">
            <w:pPr>
              <w:pStyle w:val="acctfourfigures"/>
              <w:spacing w:line="240" w:lineRule="auto"/>
              <w:rPr>
                <w:sz w:val="20"/>
              </w:rPr>
            </w:pPr>
          </w:p>
        </w:tc>
        <w:tc>
          <w:tcPr>
            <w:tcW w:w="522" w:type="pct"/>
            <w:tcBorders>
              <w:bottom w:val="single" w:sz="4" w:space="0" w:color="auto"/>
            </w:tcBorders>
            <w:vAlign w:val="bottom"/>
          </w:tcPr>
          <w:p w:rsidR="004D2432" w:rsidRPr="004D2432" w:rsidRDefault="004D2432" w:rsidP="004D2432">
            <w:pPr>
              <w:pStyle w:val="acctfourfigures"/>
              <w:tabs>
                <w:tab w:val="clear" w:pos="765"/>
                <w:tab w:val="decimal" w:pos="731"/>
              </w:tabs>
              <w:spacing w:line="240" w:lineRule="auto"/>
              <w:ind w:right="11"/>
              <w:rPr>
                <w:sz w:val="20"/>
              </w:rPr>
            </w:pPr>
            <w:r w:rsidRPr="004D2432">
              <w:rPr>
                <w:sz w:val="20"/>
              </w:rPr>
              <w:t>746</w:t>
            </w:r>
          </w:p>
        </w:tc>
        <w:tc>
          <w:tcPr>
            <w:tcW w:w="95" w:type="pct"/>
            <w:vAlign w:val="bottom"/>
          </w:tcPr>
          <w:p w:rsidR="004D2432" w:rsidRPr="004D2432" w:rsidRDefault="004D2432" w:rsidP="004D2432">
            <w:pPr>
              <w:pStyle w:val="acctfourfigures"/>
              <w:spacing w:line="240" w:lineRule="auto"/>
              <w:rPr>
                <w:sz w:val="20"/>
              </w:rPr>
            </w:pPr>
          </w:p>
        </w:tc>
        <w:tc>
          <w:tcPr>
            <w:tcW w:w="526" w:type="pct"/>
            <w:gridSpan w:val="2"/>
            <w:tcBorders>
              <w:bottom w:val="single" w:sz="4" w:space="0" w:color="auto"/>
            </w:tcBorders>
            <w:vAlign w:val="bottom"/>
          </w:tcPr>
          <w:p w:rsidR="004D2432" w:rsidRPr="004D2432" w:rsidRDefault="004D2432" w:rsidP="004D2432">
            <w:pPr>
              <w:pStyle w:val="acctfourfigures"/>
              <w:tabs>
                <w:tab w:val="clear" w:pos="765"/>
                <w:tab w:val="decimal" w:pos="731"/>
              </w:tabs>
              <w:spacing w:line="240" w:lineRule="auto"/>
              <w:ind w:right="11"/>
              <w:rPr>
                <w:sz w:val="20"/>
              </w:rPr>
            </w:pPr>
            <w:r w:rsidRPr="004D2432">
              <w:rPr>
                <w:sz w:val="20"/>
              </w:rPr>
              <w:t>(2,984)</w:t>
            </w:r>
          </w:p>
        </w:tc>
      </w:tr>
      <w:tr w:rsidR="004D2432" w:rsidRPr="00845A9C" w:rsidTr="004D2432">
        <w:tblPrEx>
          <w:tblCellMar>
            <w:left w:w="79" w:type="dxa"/>
            <w:right w:w="79" w:type="dxa"/>
          </w:tblCellMar>
        </w:tblPrEx>
        <w:trPr>
          <w:cantSplit/>
        </w:trPr>
        <w:tc>
          <w:tcPr>
            <w:tcW w:w="1377" w:type="pct"/>
          </w:tcPr>
          <w:p w:rsidR="004D2432" w:rsidRPr="004D2432" w:rsidRDefault="004D2432" w:rsidP="004D2432">
            <w:pPr>
              <w:ind w:left="180" w:hanging="180"/>
              <w:rPr>
                <w:b/>
                <w:bCs/>
                <w:sz w:val="20"/>
              </w:rPr>
            </w:pPr>
            <w:r w:rsidRPr="004D2432">
              <w:rPr>
                <w:b/>
                <w:bCs/>
                <w:sz w:val="20"/>
              </w:rPr>
              <w:t>Total</w:t>
            </w:r>
          </w:p>
        </w:tc>
        <w:tc>
          <w:tcPr>
            <w:tcW w:w="524" w:type="pct"/>
            <w:tcBorders>
              <w:top w:val="single" w:sz="4" w:space="0" w:color="auto"/>
              <w:bottom w:val="double" w:sz="4" w:space="0" w:color="auto"/>
            </w:tcBorders>
          </w:tcPr>
          <w:p w:rsidR="004D2432" w:rsidRPr="004D2432" w:rsidRDefault="004D2432" w:rsidP="004D2432">
            <w:pPr>
              <w:tabs>
                <w:tab w:val="decimal" w:pos="733"/>
              </w:tabs>
              <w:ind w:right="-72"/>
              <w:rPr>
                <w:rFonts w:cs="Times New Roman"/>
                <w:b/>
                <w:bCs/>
                <w:sz w:val="20"/>
                <w:szCs w:val="20"/>
              </w:rPr>
            </w:pPr>
            <w:r w:rsidRPr="004D2432">
              <w:rPr>
                <w:rFonts w:cs="Times New Roman"/>
                <w:b/>
                <w:bCs/>
                <w:sz w:val="20"/>
                <w:szCs w:val="20"/>
              </w:rPr>
              <w:t>(5,693)</w:t>
            </w:r>
          </w:p>
        </w:tc>
        <w:tc>
          <w:tcPr>
            <w:tcW w:w="95" w:type="pct"/>
          </w:tcPr>
          <w:p w:rsidR="004D2432" w:rsidRPr="004D2432" w:rsidRDefault="004D2432" w:rsidP="004D2432">
            <w:pPr>
              <w:rPr>
                <w:b/>
                <w:bCs/>
              </w:rPr>
            </w:pPr>
          </w:p>
        </w:tc>
        <w:tc>
          <w:tcPr>
            <w:tcW w:w="523" w:type="pct"/>
            <w:tcBorders>
              <w:top w:val="single" w:sz="4" w:space="0" w:color="auto"/>
              <w:bottom w:val="double" w:sz="4" w:space="0" w:color="auto"/>
            </w:tcBorders>
          </w:tcPr>
          <w:p w:rsidR="004D2432" w:rsidRPr="004D2432" w:rsidRDefault="004D2432" w:rsidP="004D2432">
            <w:pPr>
              <w:tabs>
                <w:tab w:val="decimal" w:pos="733"/>
              </w:tabs>
              <w:ind w:right="-72"/>
              <w:rPr>
                <w:rFonts w:cs="Times New Roman"/>
                <w:b/>
                <w:bCs/>
                <w:sz w:val="20"/>
                <w:szCs w:val="20"/>
              </w:rPr>
            </w:pPr>
            <w:r w:rsidRPr="004D2432">
              <w:rPr>
                <w:rFonts w:cs="Times New Roman"/>
                <w:b/>
                <w:bCs/>
                <w:sz w:val="20"/>
                <w:szCs w:val="20"/>
              </w:rPr>
              <w:t>1,139</w:t>
            </w:r>
          </w:p>
        </w:tc>
        <w:tc>
          <w:tcPr>
            <w:tcW w:w="97" w:type="pct"/>
          </w:tcPr>
          <w:p w:rsidR="004D2432" w:rsidRPr="004D2432" w:rsidRDefault="004D2432" w:rsidP="004D2432">
            <w:pPr>
              <w:rPr>
                <w:b/>
                <w:bCs/>
              </w:rPr>
            </w:pPr>
          </w:p>
        </w:tc>
        <w:tc>
          <w:tcPr>
            <w:tcW w:w="528" w:type="pct"/>
            <w:tcBorders>
              <w:top w:val="single" w:sz="4" w:space="0" w:color="auto"/>
              <w:bottom w:val="double" w:sz="4" w:space="0" w:color="auto"/>
            </w:tcBorders>
          </w:tcPr>
          <w:p w:rsidR="004D2432" w:rsidRPr="004D2432" w:rsidRDefault="004D2432" w:rsidP="004D2432">
            <w:pPr>
              <w:tabs>
                <w:tab w:val="decimal" w:pos="733"/>
              </w:tabs>
              <w:ind w:right="-72"/>
              <w:rPr>
                <w:b/>
                <w:bCs/>
              </w:rPr>
            </w:pPr>
            <w:r w:rsidRPr="004D2432">
              <w:rPr>
                <w:rFonts w:cs="Times New Roman"/>
                <w:b/>
                <w:bCs/>
                <w:sz w:val="20"/>
                <w:szCs w:val="20"/>
              </w:rPr>
              <w:t>(4,554)</w:t>
            </w:r>
          </w:p>
        </w:tc>
        <w:tc>
          <w:tcPr>
            <w:tcW w:w="95" w:type="pct"/>
          </w:tcPr>
          <w:p w:rsidR="004D2432" w:rsidRPr="004D2432" w:rsidRDefault="004D2432" w:rsidP="004D2432">
            <w:pPr>
              <w:rPr>
                <w:b/>
                <w:bCs/>
              </w:rPr>
            </w:pPr>
          </w:p>
        </w:tc>
        <w:tc>
          <w:tcPr>
            <w:tcW w:w="523" w:type="pct"/>
            <w:tcBorders>
              <w:top w:val="single" w:sz="4" w:space="0" w:color="auto"/>
              <w:bottom w:val="double" w:sz="4" w:space="0" w:color="auto"/>
            </w:tcBorders>
          </w:tcPr>
          <w:p w:rsidR="004D2432" w:rsidRPr="004D2432" w:rsidRDefault="004D2432" w:rsidP="004D2432">
            <w:pPr>
              <w:pStyle w:val="acctfourfigures"/>
              <w:tabs>
                <w:tab w:val="clear" w:pos="765"/>
                <w:tab w:val="decimal" w:pos="731"/>
              </w:tabs>
              <w:spacing w:line="240" w:lineRule="auto"/>
              <w:ind w:right="11"/>
              <w:rPr>
                <w:b/>
                <w:bCs/>
                <w:sz w:val="20"/>
              </w:rPr>
            </w:pPr>
            <w:r w:rsidRPr="004D2432">
              <w:rPr>
                <w:b/>
                <w:bCs/>
                <w:sz w:val="20"/>
              </w:rPr>
              <w:t>(3,730)</w:t>
            </w:r>
          </w:p>
        </w:tc>
        <w:tc>
          <w:tcPr>
            <w:tcW w:w="95" w:type="pct"/>
          </w:tcPr>
          <w:p w:rsidR="004D2432" w:rsidRPr="004D2432" w:rsidRDefault="004D2432" w:rsidP="004D2432">
            <w:pPr>
              <w:pStyle w:val="acctfourfigures"/>
              <w:tabs>
                <w:tab w:val="clear" w:pos="765"/>
                <w:tab w:val="decimal" w:pos="731"/>
              </w:tabs>
              <w:spacing w:line="240" w:lineRule="auto"/>
              <w:ind w:right="11"/>
              <w:rPr>
                <w:b/>
                <w:bCs/>
                <w:sz w:val="20"/>
              </w:rPr>
            </w:pPr>
          </w:p>
        </w:tc>
        <w:tc>
          <w:tcPr>
            <w:tcW w:w="522" w:type="pct"/>
            <w:tcBorders>
              <w:top w:val="single" w:sz="4" w:space="0" w:color="auto"/>
              <w:bottom w:val="double" w:sz="4" w:space="0" w:color="auto"/>
            </w:tcBorders>
          </w:tcPr>
          <w:p w:rsidR="004D2432" w:rsidRPr="004D2432" w:rsidRDefault="004D2432" w:rsidP="004D2432">
            <w:pPr>
              <w:pStyle w:val="acctfourfigures"/>
              <w:tabs>
                <w:tab w:val="clear" w:pos="765"/>
                <w:tab w:val="decimal" w:pos="731"/>
              </w:tabs>
              <w:spacing w:line="240" w:lineRule="auto"/>
              <w:ind w:right="11"/>
              <w:rPr>
                <w:b/>
                <w:bCs/>
                <w:sz w:val="20"/>
              </w:rPr>
            </w:pPr>
            <w:r w:rsidRPr="004D2432">
              <w:rPr>
                <w:b/>
                <w:bCs/>
                <w:sz w:val="20"/>
              </w:rPr>
              <w:t>746</w:t>
            </w:r>
          </w:p>
        </w:tc>
        <w:tc>
          <w:tcPr>
            <w:tcW w:w="95" w:type="pct"/>
          </w:tcPr>
          <w:p w:rsidR="004D2432" w:rsidRPr="004D2432" w:rsidRDefault="004D2432" w:rsidP="004D2432">
            <w:pPr>
              <w:pStyle w:val="acctfourfigures"/>
              <w:tabs>
                <w:tab w:val="clear" w:pos="765"/>
                <w:tab w:val="decimal" w:pos="731"/>
              </w:tabs>
              <w:spacing w:line="240" w:lineRule="auto"/>
              <w:ind w:right="11"/>
              <w:rPr>
                <w:b/>
                <w:bCs/>
                <w:sz w:val="20"/>
              </w:rPr>
            </w:pPr>
          </w:p>
        </w:tc>
        <w:tc>
          <w:tcPr>
            <w:tcW w:w="526" w:type="pct"/>
            <w:gridSpan w:val="2"/>
            <w:tcBorders>
              <w:top w:val="single" w:sz="4" w:space="0" w:color="auto"/>
              <w:bottom w:val="double" w:sz="4" w:space="0" w:color="auto"/>
            </w:tcBorders>
          </w:tcPr>
          <w:p w:rsidR="004D2432" w:rsidRPr="004D2432" w:rsidRDefault="004D2432" w:rsidP="004D2432">
            <w:pPr>
              <w:pStyle w:val="acctfourfigures"/>
              <w:tabs>
                <w:tab w:val="clear" w:pos="765"/>
                <w:tab w:val="decimal" w:pos="731"/>
              </w:tabs>
              <w:spacing w:line="240" w:lineRule="auto"/>
              <w:ind w:right="11"/>
              <w:rPr>
                <w:b/>
                <w:bCs/>
                <w:sz w:val="20"/>
              </w:rPr>
            </w:pPr>
            <w:r w:rsidRPr="004D2432">
              <w:rPr>
                <w:b/>
                <w:bCs/>
                <w:sz w:val="20"/>
              </w:rPr>
              <w:t>(2,984)</w:t>
            </w:r>
          </w:p>
        </w:tc>
      </w:tr>
      <w:tr w:rsidR="00186ABD" w:rsidRPr="0045398D" w:rsidTr="004D2432">
        <w:tblPrEx>
          <w:tblCellMar>
            <w:left w:w="79" w:type="dxa"/>
            <w:right w:w="79" w:type="dxa"/>
          </w:tblCellMar>
        </w:tblPrEx>
        <w:trPr>
          <w:cantSplit/>
        </w:trPr>
        <w:tc>
          <w:tcPr>
            <w:tcW w:w="1377" w:type="pct"/>
          </w:tcPr>
          <w:p w:rsidR="00186ABD" w:rsidRPr="0045398D" w:rsidRDefault="00186ABD" w:rsidP="00186ABD">
            <w:pPr>
              <w:ind w:left="180" w:hanging="180"/>
              <w:rPr>
                <w:sz w:val="12"/>
                <w:szCs w:val="10"/>
              </w:rPr>
            </w:pPr>
          </w:p>
        </w:tc>
        <w:tc>
          <w:tcPr>
            <w:tcW w:w="524" w:type="pct"/>
            <w:tcBorders>
              <w:top w:val="double" w:sz="4" w:space="0" w:color="auto"/>
            </w:tcBorders>
            <w:vAlign w:val="bottom"/>
          </w:tcPr>
          <w:p w:rsidR="00186ABD" w:rsidRPr="0045398D" w:rsidRDefault="00186ABD" w:rsidP="00186ABD">
            <w:pPr>
              <w:pStyle w:val="acctfourfigures"/>
              <w:tabs>
                <w:tab w:val="clear" w:pos="765"/>
                <w:tab w:val="decimal" w:pos="731"/>
              </w:tabs>
              <w:spacing w:line="240" w:lineRule="auto"/>
              <w:ind w:right="11"/>
              <w:rPr>
                <w:sz w:val="12"/>
                <w:szCs w:val="10"/>
              </w:rPr>
            </w:pPr>
          </w:p>
        </w:tc>
        <w:tc>
          <w:tcPr>
            <w:tcW w:w="95" w:type="pct"/>
            <w:vAlign w:val="bottom"/>
          </w:tcPr>
          <w:p w:rsidR="00186ABD" w:rsidRPr="0045398D" w:rsidRDefault="00186ABD" w:rsidP="00186ABD">
            <w:pPr>
              <w:pStyle w:val="acctfourfigures"/>
              <w:spacing w:line="240" w:lineRule="auto"/>
              <w:rPr>
                <w:sz w:val="12"/>
                <w:szCs w:val="10"/>
              </w:rPr>
            </w:pPr>
          </w:p>
        </w:tc>
        <w:tc>
          <w:tcPr>
            <w:tcW w:w="523" w:type="pct"/>
            <w:tcBorders>
              <w:top w:val="double" w:sz="4" w:space="0" w:color="auto"/>
            </w:tcBorders>
            <w:vAlign w:val="bottom"/>
          </w:tcPr>
          <w:p w:rsidR="00186ABD" w:rsidRPr="004D2432" w:rsidRDefault="00186ABD" w:rsidP="004D2432">
            <w:pPr>
              <w:tabs>
                <w:tab w:val="decimal" w:pos="733"/>
              </w:tabs>
              <w:ind w:right="-72"/>
              <w:rPr>
                <w:rFonts w:cs="Times New Roman"/>
                <w:sz w:val="20"/>
                <w:szCs w:val="20"/>
              </w:rPr>
            </w:pPr>
          </w:p>
        </w:tc>
        <w:tc>
          <w:tcPr>
            <w:tcW w:w="97" w:type="pct"/>
            <w:vAlign w:val="bottom"/>
          </w:tcPr>
          <w:p w:rsidR="00186ABD" w:rsidRPr="0045398D" w:rsidRDefault="00186ABD" w:rsidP="00186ABD">
            <w:pPr>
              <w:pStyle w:val="acctfourfigures"/>
              <w:spacing w:line="240" w:lineRule="auto"/>
              <w:rPr>
                <w:sz w:val="12"/>
                <w:szCs w:val="10"/>
              </w:rPr>
            </w:pPr>
          </w:p>
        </w:tc>
        <w:tc>
          <w:tcPr>
            <w:tcW w:w="528" w:type="pct"/>
            <w:tcBorders>
              <w:top w:val="double" w:sz="4" w:space="0" w:color="auto"/>
            </w:tcBorders>
            <w:vAlign w:val="bottom"/>
          </w:tcPr>
          <w:p w:rsidR="00186ABD" w:rsidRPr="0045398D" w:rsidRDefault="00186ABD" w:rsidP="00186ABD">
            <w:pPr>
              <w:pStyle w:val="acctfourfigures"/>
              <w:tabs>
                <w:tab w:val="clear" w:pos="765"/>
                <w:tab w:val="decimal" w:pos="731"/>
              </w:tabs>
              <w:spacing w:line="240" w:lineRule="auto"/>
              <w:ind w:right="11"/>
              <w:rPr>
                <w:sz w:val="12"/>
                <w:szCs w:val="10"/>
              </w:rPr>
            </w:pPr>
          </w:p>
        </w:tc>
        <w:tc>
          <w:tcPr>
            <w:tcW w:w="95" w:type="pct"/>
            <w:vAlign w:val="bottom"/>
          </w:tcPr>
          <w:p w:rsidR="00186ABD" w:rsidRPr="0045398D" w:rsidRDefault="00186ABD" w:rsidP="00186ABD">
            <w:pPr>
              <w:pStyle w:val="acctfourfigures"/>
              <w:spacing w:line="240" w:lineRule="auto"/>
              <w:rPr>
                <w:sz w:val="12"/>
                <w:szCs w:val="10"/>
              </w:rPr>
            </w:pPr>
          </w:p>
        </w:tc>
        <w:tc>
          <w:tcPr>
            <w:tcW w:w="523" w:type="pct"/>
            <w:tcBorders>
              <w:top w:val="double" w:sz="4" w:space="0" w:color="auto"/>
            </w:tcBorders>
            <w:vAlign w:val="bottom"/>
          </w:tcPr>
          <w:p w:rsidR="00186ABD" w:rsidRPr="0045398D" w:rsidRDefault="00186ABD" w:rsidP="00186ABD">
            <w:pPr>
              <w:pStyle w:val="acctfourfigures"/>
              <w:tabs>
                <w:tab w:val="clear" w:pos="765"/>
                <w:tab w:val="decimal" w:pos="731"/>
              </w:tabs>
              <w:spacing w:line="240" w:lineRule="auto"/>
              <w:ind w:right="11"/>
              <w:rPr>
                <w:sz w:val="12"/>
                <w:szCs w:val="10"/>
              </w:rPr>
            </w:pPr>
          </w:p>
        </w:tc>
        <w:tc>
          <w:tcPr>
            <w:tcW w:w="95" w:type="pct"/>
            <w:vAlign w:val="bottom"/>
          </w:tcPr>
          <w:p w:rsidR="00186ABD" w:rsidRPr="0045398D" w:rsidRDefault="00186ABD" w:rsidP="00186ABD">
            <w:pPr>
              <w:pStyle w:val="acctfourfigures"/>
              <w:tabs>
                <w:tab w:val="clear" w:pos="765"/>
                <w:tab w:val="decimal" w:pos="731"/>
              </w:tabs>
              <w:spacing w:line="240" w:lineRule="auto"/>
              <w:ind w:right="11"/>
              <w:rPr>
                <w:b/>
                <w:bCs/>
                <w:sz w:val="12"/>
                <w:szCs w:val="10"/>
              </w:rPr>
            </w:pPr>
          </w:p>
        </w:tc>
        <w:tc>
          <w:tcPr>
            <w:tcW w:w="522" w:type="pct"/>
            <w:tcBorders>
              <w:top w:val="double" w:sz="4" w:space="0" w:color="auto"/>
            </w:tcBorders>
            <w:vAlign w:val="bottom"/>
          </w:tcPr>
          <w:p w:rsidR="00186ABD" w:rsidRPr="0045398D" w:rsidRDefault="00186ABD" w:rsidP="00186ABD">
            <w:pPr>
              <w:pStyle w:val="acctfourfigures"/>
              <w:tabs>
                <w:tab w:val="clear" w:pos="765"/>
                <w:tab w:val="decimal" w:pos="731"/>
              </w:tabs>
              <w:spacing w:line="240" w:lineRule="auto"/>
              <w:ind w:right="11"/>
              <w:rPr>
                <w:sz w:val="12"/>
                <w:szCs w:val="10"/>
              </w:rPr>
            </w:pPr>
          </w:p>
        </w:tc>
        <w:tc>
          <w:tcPr>
            <w:tcW w:w="95" w:type="pct"/>
            <w:vAlign w:val="bottom"/>
          </w:tcPr>
          <w:p w:rsidR="00186ABD" w:rsidRPr="0045398D" w:rsidRDefault="00186ABD" w:rsidP="00186ABD">
            <w:pPr>
              <w:pStyle w:val="acctfourfigures"/>
              <w:spacing w:line="240" w:lineRule="auto"/>
              <w:rPr>
                <w:sz w:val="12"/>
                <w:szCs w:val="10"/>
              </w:rPr>
            </w:pPr>
          </w:p>
        </w:tc>
        <w:tc>
          <w:tcPr>
            <w:tcW w:w="526" w:type="pct"/>
            <w:gridSpan w:val="2"/>
            <w:tcBorders>
              <w:top w:val="double" w:sz="4" w:space="0" w:color="auto"/>
            </w:tcBorders>
            <w:vAlign w:val="bottom"/>
          </w:tcPr>
          <w:p w:rsidR="00186ABD" w:rsidRPr="0045398D" w:rsidRDefault="00186ABD" w:rsidP="00186ABD">
            <w:pPr>
              <w:pStyle w:val="acctfourfigures"/>
              <w:tabs>
                <w:tab w:val="clear" w:pos="765"/>
                <w:tab w:val="decimal" w:pos="731"/>
              </w:tabs>
              <w:spacing w:line="240" w:lineRule="auto"/>
              <w:ind w:right="11"/>
              <w:rPr>
                <w:sz w:val="12"/>
                <w:szCs w:val="10"/>
              </w:rPr>
            </w:pPr>
          </w:p>
        </w:tc>
      </w:tr>
      <w:tr w:rsidR="00186ABD" w:rsidRPr="00845A9C" w:rsidTr="004D2432">
        <w:trPr>
          <w:gridAfter w:val="1"/>
          <w:wAfter w:w="4" w:type="pct"/>
        </w:trPr>
        <w:tc>
          <w:tcPr>
            <w:tcW w:w="1377" w:type="pct"/>
          </w:tcPr>
          <w:p w:rsidR="00186ABD" w:rsidRPr="00011702" w:rsidRDefault="00186ABD" w:rsidP="00186ABD">
            <w:pPr>
              <w:pStyle w:val="BodyText"/>
              <w:pageBreakBefore/>
              <w:spacing w:line="240" w:lineRule="atLeast"/>
              <w:ind w:right="-144"/>
              <w:jc w:val="both"/>
              <w:rPr>
                <w:rFonts w:cs="Cordia New"/>
                <w:b/>
                <w:bCs/>
                <w:i/>
                <w:iCs/>
                <w:sz w:val="22"/>
                <w:szCs w:val="22"/>
              </w:rPr>
            </w:pPr>
            <w:r>
              <w:rPr>
                <w:sz w:val="18"/>
                <w:szCs w:val="18"/>
                <w:lang w:val="en-GB" w:eastAsia="en-US"/>
              </w:rPr>
              <w:lastRenderedPageBreak/>
              <w:br w:type="page"/>
            </w:r>
          </w:p>
        </w:tc>
        <w:tc>
          <w:tcPr>
            <w:tcW w:w="3619" w:type="pct"/>
            <w:gridSpan w:val="11"/>
          </w:tcPr>
          <w:p w:rsidR="00186ABD" w:rsidRPr="00011702" w:rsidRDefault="00186ABD" w:rsidP="00186ABD">
            <w:pPr>
              <w:pStyle w:val="BodyText"/>
              <w:spacing w:line="240" w:lineRule="atLeast"/>
              <w:ind w:left="-109" w:right="-131"/>
              <w:jc w:val="center"/>
              <w:rPr>
                <w:rFonts w:cs="Times New Roman"/>
                <w:b/>
                <w:bCs/>
                <w:sz w:val="22"/>
                <w:szCs w:val="22"/>
              </w:rPr>
            </w:pPr>
            <w:r>
              <w:rPr>
                <w:rFonts w:cs="Times New Roman"/>
                <w:b/>
                <w:bCs/>
                <w:sz w:val="22"/>
                <w:szCs w:val="22"/>
                <w:lang w:val="en-US"/>
              </w:rPr>
              <w:t>Separate</w:t>
            </w:r>
            <w:r w:rsidRPr="00011702">
              <w:rPr>
                <w:rFonts w:cs="Times New Roman"/>
                <w:b/>
                <w:bCs/>
                <w:sz w:val="22"/>
                <w:szCs w:val="22"/>
              </w:rPr>
              <w:t xml:space="preserve"> financial statements</w:t>
            </w:r>
          </w:p>
        </w:tc>
      </w:tr>
      <w:tr w:rsidR="00186ABD" w:rsidRPr="00845A9C" w:rsidTr="004D2432">
        <w:tblPrEx>
          <w:tblCellMar>
            <w:left w:w="79" w:type="dxa"/>
            <w:right w:w="79" w:type="dxa"/>
          </w:tblCellMar>
        </w:tblPrEx>
        <w:trPr>
          <w:cantSplit/>
          <w:tblHeader/>
        </w:trPr>
        <w:tc>
          <w:tcPr>
            <w:tcW w:w="1377" w:type="pct"/>
          </w:tcPr>
          <w:p w:rsidR="00186ABD" w:rsidRPr="009E4DAC" w:rsidRDefault="00186ABD" w:rsidP="00186ABD">
            <w:pPr>
              <w:rPr>
                <w:color w:val="008000"/>
                <w:sz w:val="20"/>
                <w:szCs w:val="20"/>
              </w:rPr>
            </w:pPr>
          </w:p>
        </w:tc>
        <w:tc>
          <w:tcPr>
            <w:tcW w:w="1766" w:type="pct"/>
            <w:gridSpan w:val="5"/>
          </w:tcPr>
          <w:p w:rsidR="00186ABD" w:rsidRPr="00845A9C" w:rsidRDefault="00186ABD" w:rsidP="00186ABD">
            <w:pPr>
              <w:pStyle w:val="acctfourfigures"/>
              <w:tabs>
                <w:tab w:val="clear" w:pos="765"/>
              </w:tabs>
              <w:spacing w:line="240" w:lineRule="auto"/>
              <w:ind w:right="11"/>
              <w:jc w:val="center"/>
              <w:rPr>
                <w:sz w:val="20"/>
                <w:szCs w:val="18"/>
              </w:rPr>
            </w:pPr>
            <w:r>
              <w:rPr>
                <w:sz w:val="20"/>
                <w:szCs w:val="18"/>
              </w:rPr>
              <w:t>2020</w:t>
            </w:r>
          </w:p>
        </w:tc>
        <w:tc>
          <w:tcPr>
            <w:tcW w:w="95" w:type="pct"/>
          </w:tcPr>
          <w:p w:rsidR="00186ABD" w:rsidRPr="00845A9C" w:rsidRDefault="00186ABD" w:rsidP="00186ABD">
            <w:pPr>
              <w:pStyle w:val="acctfourfigures"/>
              <w:tabs>
                <w:tab w:val="clear" w:pos="765"/>
              </w:tabs>
              <w:spacing w:line="240" w:lineRule="auto"/>
              <w:ind w:right="11"/>
              <w:jc w:val="center"/>
              <w:rPr>
                <w:sz w:val="20"/>
                <w:szCs w:val="18"/>
              </w:rPr>
            </w:pPr>
          </w:p>
        </w:tc>
        <w:tc>
          <w:tcPr>
            <w:tcW w:w="1762" w:type="pct"/>
            <w:gridSpan w:val="6"/>
          </w:tcPr>
          <w:p w:rsidR="00186ABD" w:rsidRPr="00845A9C" w:rsidRDefault="00186ABD" w:rsidP="00186ABD">
            <w:pPr>
              <w:pStyle w:val="acctfourfigures"/>
              <w:tabs>
                <w:tab w:val="clear" w:pos="765"/>
              </w:tabs>
              <w:spacing w:line="240" w:lineRule="auto"/>
              <w:ind w:right="11"/>
              <w:jc w:val="center"/>
              <w:rPr>
                <w:sz w:val="20"/>
                <w:szCs w:val="18"/>
              </w:rPr>
            </w:pPr>
            <w:r>
              <w:rPr>
                <w:sz w:val="20"/>
                <w:szCs w:val="18"/>
              </w:rPr>
              <w:t>2019</w:t>
            </w:r>
          </w:p>
        </w:tc>
      </w:tr>
      <w:tr w:rsidR="00186ABD" w:rsidRPr="00845A9C" w:rsidTr="004D2432">
        <w:tblPrEx>
          <w:tblCellMar>
            <w:left w:w="79" w:type="dxa"/>
            <w:right w:w="79" w:type="dxa"/>
          </w:tblCellMar>
        </w:tblPrEx>
        <w:trPr>
          <w:cantSplit/>
          <w:tblHeader/>
        </w:trPr>
        <w:tc>
          <w:tcPr>
            <w:tcW w:w="1377" w:type="pct"/>
          </w:tcPr>
          <w:p w:rsidR="00186ABD" w:rsidRPr="00845A9C" w:rsidRDefault="00186ABD" w:rsidP="00186ABD">
            <w:pPr>
              <w:rPr>
                <w:sz w:val="20"/>
              </w:rPr>
            </w:pPr>
          </w:p>
        </w:tc>
        <w:tc>
          <w:tcPr>
            <w:tcW w:w="524" w:type="pct"/>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Before</w:t>
            </w:r>
          </w:p>
        </w:tc>
        <w:tc>
          <w:tcPr>
            <w:tcW w:w="95" w:type="pct"/>
          </w:tcPr>
          <w:p w:rsidR="00186ABD" w:rsidRPr="00845A9C" w:rsidRDefault="00186ABD" w:rsidP="00186ABD">
            <w:pPr>
              <w:pStyle w:val="acctfourfigures"/>
              <w:spacing w:line="240" w:lineRule="auto"/>
              <w:ind w:left="-79" w:right="-79"/>
              <w:jc w:val="center"/>
              <w:rPr>
                <w:sz w:val="20"/>
                <w:szCs w:val="18"/>
              </w:rPr>
            </w:pPr>
          </w:p>
        </w:tc>
        <w:tc>
          <w:tcPr>
            <w:tcW w:w="523" w:type="pct"/>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Tax</w:t>
            </w:r>
          </w:p>
        </w:tc>
        <w:tc>
          <w:tcPr>
            <w:tcW w:w="97" w:type="pct"/>
          </w:tcPr>
          <w:p w:rsidR="00186ABD" w:rsidRPr="00845A9C" w:rsidRDefault="00186ABD" w:rsidP="00186ABD">
            <w:pPr>
              <w:pStyle w:val="acctfourfigures"/>
              <w:spacing w:line="240" w:lineRule="auto"/>
              <w:ind w:left="-79" w:right="-79"/>
              <w:jc w:val="center"/>
              <w:rPr>
                <w:sz w:val="20"/>
                <w:szCs w:val="18"/>
              </w:rPr>
            </w:pPr>
          </w:p>
        </w:tc>
        <w:tc>
          <w:tcPr>
            <w:tcW w:w="528" w:type="pct"/>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Net of</w:t>
            </w:r>
          </w:p>
        </w:tc>
        <w:tc>
          <w:tcPr>
            <w:tcW w:w="95" w:type="pct"/>
          </w:tcPr>
          <w:p w:rsidR="00186ABD" w:rsidRPr="00845A9C" w:rsidRDefault="00186ABD" w:rsidP="00186ABD">
            <w:pPr>
              <w:pStyle w:val="acctfourfigures"/>
              <w:tabs>
                <w:tab w:val="clear" w:pos="765"/>
              </w:tabs>
              <w:spacing w:line="240" w:lineRule="auto"/>
              <w:ind w:left="-79" w:right="-79"/>
              <w:jc w:val="center"/>
              <w:rPr>
                <w:sz w:val="20"/>
                <w:szCs w:val="18"/>
              </w:rPr>
            </w:pPr>
          </w:p>
        </w:tc>
        <w:tc>
          <w:tcPr>
            <w:tcW w:w="523" w:type="pct"/>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Before</w:t>
            </w:r>
          </w:p>
        </w:tc>
        <w:tc>
          <w:tcPr>
            <w:tcW w:w="95" w:type="pct"/>
          </w:tcPr>
          <w:p w:rsidR="00186ABD" w:rsidRPr="00845A9C" w:rsidRDefault="00186ABD" w:rsidP="00186ABD">
            <w:pPr>
              <w:pStyle w:val="acctfourfigures"/>
              <w:tabs>
                <w:tab w:val="clear" w:pos="765"/>
              </w:tabs>
              <w:spacing w:line="240" w:lineRule="auto"/>
              <w:ind w:left="-79" w:right="-79"/>
              <w:jc w:val="center"/>
              <w:rPr>
                <w:sz w:val="20"/>
                <w:szCs w:val="18"/>
              </w:rPr>
            </w:pPr>
          </w:p>
        </w:tc>
        <w:tc>
          <w:tcPr>
            <w:tcW w:w="522" w:type="pct"/>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186ABD" w:rsidRPr="00845A9C" w:rsidRDefault="00186ABD" w:rsidP="00186ABD">
            <w:pPr>
              <w:pStyle w:val="acctfourfigures"/>
              <w:spacing w:line="240" w:lineRule="auto"/>
              <w:ind w:left="-79" w:right="-79"/>
              <w:jc w:val="center"/>
              <w:rPr>
                <w:sz w:val="20"/>
                <w:szCs w:val="18"/>
              </w:rPr>
            </w:pPr>
          </w:p>
        </w:tc>
        <w:tc>
          <w:tcPr>
            <w:tcW w:w="526" w:type="pct"/>
            <w:gridSpan w:val="2"/>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Net of</w:t>
            </w:r>
          </w:p>
        </w:tc>
      </w:tr>
      <w:tr w:rsidR="00186ABD" w:rsidRPr="00845A9C" w:rsidTr="004D2432">
        <w:tblPrEx>
          <w:tblCellMar>
            <w:left w:w="79" w:type="dxa"/>
            <w:right w:w="79" w:type="dxa"/>
          </w:tblCellMar>
        </w:tblPrEx>
        <w:trPr>
          <w:cantSplit/>
          <w:tblHeader/>
        </w:trPr>
        <w:tc>
          <w:tcPr>
            <w:tcW w:w="1377" w:type="pct"/>
          </w:tcPr>
          <w:p w:rsidR="00186ABD" w:rsidRPr="00845A9C" w:rsidRDefault="00186ABD" w:rsidP="00186ABD">
            <w:pPr>
              <w:rPr>
                <w:sz w:val="20"/>
              </w:rPr>
            </w:pPr>
            <w:r w:rsidRPr="009E4DAC">
              <w:rPr>
                <w:rFonts w:cs="Cordia New"/>
                <w:b/>
                <w:bCs/>
                <w:i/>
                <w:iCs/>
                <w:sz w:val="20"/>
                <w:szCs w:val="20"/>
              </w:rPr>
              <w:t>Income tax</w:t>
            </w:r>
          </w:p>
        </w:tc>
        <w:tc>
          <w:tcPr>
            <w:tcW w:w="524" w:type="pct"/>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186ABD" w:rsidRPr="00845A9C" w:rsidRDefault="00186ABD" w:rsidP="00186ABD">
            <w:pPr>
              <w:pStyle w:val="acctfourfigures"/>
              <w:spacing w:line="240" w:lineRule="auto"/>
              <w:ind w:left="-79" w:right="-79"/>
              <w:jc w:val="center"/>
              <w:rPr>
                <w:sz w:val="20"/>
                <w:szCs w:val="18"/>
              </w:rPr>
            </w:pPr>
          </w:p>
        </w:tc>
        <w:tc>
          <w:tcPr>
            <w:tcW w:w="523" w:type="pct"/>
          </w:tcPr>
          <w:p w:rsidR="00186ABD" w:rsidRPr="00845A9C" w:rsidRDefault="00186ABD" w:rsidP="00186ABD">
            <w:pPr>
              <w:pStyle w:val="acctfourfigures"/>
              <w:tabs>
                <w:tab w:val="clear" w:pos="765"/>
              </w:tabs>
              <w:spacing w:line="240" w:lineRule="auto"/>
              <w:ind w:left="-79" w:right="-79"/>
              <w:jc w:val="center"/>
              <w:rPr>
                <w:sz w:val="20"/>
                <w:szCs w:val="18"/>
              </w:rPr>
            </w:pPr>
            <w:r>
              <w:rPr>
                <w:sz w:val="20"/>
                <w:szCs w:val="18"/>
              </w:rPr>
              <w:t>expense</w:t>
            </w:r>
          </w:p>
        </w:tc>
        <w:tc>
          <w:tcPr>
            <w:tcW w:w="97" w:type="pct"/>
          </w:tcPr>
          <w:p w:rsidR="00186ABD" w:rsidRPr="00845A9C" w:rsidRDefault="00186ABD" w:rsidP="00186ABD">
            <w:pPr>
              <w:pStyle w:val="acctfourfigures"/>
              <w:spacing w:line="240" w:lineRule="auto"/>
              <w:ind w:left="-79" w:right="-79"/>
              <w:jc w:val="center"/>
              <w:rPr>
                <w:sz w:val="20"/>
                <w:szCs w:val="18"/>
              </w:rPr>
            </w:pPr>
          </w:p>
        </w:tc>
        <w:tc>
          <w:tcPr>
            <w:tcW w:w="528" w:type="pct"/>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186ABD" w:rsidRPr="00845A9C" w:rsidRDefault="00186ABD" w:rsidP="00186ABD">
            <w:pPr>
              <w:pStyle w:val="acctfourfigures"/>
              <w:tabs>
                <w:tab w:val="clear" w:pos="765"/>
              </w:tabs>
              <w:spacing w:line="240" w:lineRule="auto"/>
              <w:ind w:left="-79" w:right="-79"/>
              <w:jc w:val="center"/>
              <w:rPr>
                <w:sz w:val="20"/>
                <w:szCs w:val="18"/>
              </w:rPr>
            </w:pPr>
          </w:p>
        </w:tc>
        <w:tc>
          <w:tcPr>
            <w:tcW w:w="523" w:type="pct"/>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186ABD" w:rsidRPr="00845A9C" w:rsidRDefault="00186ABD" w:rsidP="00186ABD">
            <w:pPr>
              <w:pStyle w:val="acctfourfigures"/>
              <w:tabs>
                <w:tab w:val="clear" w:pos="765"/>
              </w:tabs>
              <w:spacing w:line="240" w:lineRule="auto"/>
              <w:ind w:left="-79" w:right="-79"/>
              <w:jc w:val="center"/>
              <w:rPr>
                <w:sz w:val="20"/>
                <w:szCs w:val="18"/>
              </w:rPr>
            </w:pPr>
          </w:p>
        </w:tc>
        <w:tc>
          <w:tcPr>
            <w:tcW w:w="522" w:type="pct"/>
          </w:tcPr>
          <w:p w:rsidR="00186ABD" w:rsidRPr="00845A9C" w:rsidRDefault="00186ABD" w:rsidP="00186ABD">
            <w:pPr>
              <w:pStyle w:val="acctfourfigures"/>
              <w:tabs>
                <w:tab w:val="clear" w:pos="765"/>
              </w:tabs>
              <w:spacing w:line="240" w:lineRule="auto"/>
              <w:ind w:left="-79" w:right="-79"/>
              <w:jc w:val="center"/>
              <w:rPr>
                <w:sz w:val="20"/>
                <w:szCs w:val="18"/>
              </w:rPr>
            </w:pPr>
            <w:r>
              <w:rPr>
                <w:sz w:val="20"/>
                <w:szCs w:val="18"/>
              </w:rPr>
              <w:t>expense</w:t>
            </w:r>
          </w:p>
        </w:tc>
        <w:tc>
          <w:tcPr>
            <w:tcW w:w="95" w:type="pct"/>
          </w:tcPr>
          <w:p w:rsidR="00186ABD" w:rsidRPr="00845A9C" w:rsidRDefault="00186ABD" w:rsidP="00186ABD">
            <w:pPr>
              <w:pStyle w:val="acctfourfigures"/>
              <w:spacing w:line="240" w:lineRule="auto"/>
              <w:ind w:left="-79" w:right="-79"/>
              <w:jc w:val="center"/>
              <w:rPr>
                <w:sz w:val="20"/>
                <w:szCs w:val="18"/>
              </w:rPr>
            </w:pPr>
          </w:p>
        </w:tc>
        <w:tc>
          <w:tcPr>
            <w:tcW w:w="526" w:type="pct"/>
            <w:gridSpan w:val="2"/>
          </w:tcPr>
          <w:p w:rsidR="00186ABD" w:rsidRPr="00845A9C" w:rsidRDefault="00186ABD" w:rsidP="00186ABD">
            <w:pPr>
              <w:pStyle w:val="acctfourfigures"/>
              <w:tabs>
                <w:tab w:val="clear" w:pos="765"/>
              </w:tabs>
              <w:spacing w:line="240" w:lineRule="auto"/>
              <w:ind w:left="-79" w:right="-79"/>
              <w:jc w:val="center"/>
              <w:rPr>
                <w:sz w:val="20"/>
                <w:szCs w:val="18"/>
              </w:rPr>
            </w:pPr>
            <w:r w:rsidRPr="00845A9C">
              <w:rPr>
                <w:sz w:val="20"/>
                <w:szCs w:val="18"/>
              </w:rPr>
              <w:t>tax</w:t>
            </w:r>
          </w:p>
        </w:tc>
      </w:tr>
      <w:tr w:rsidR="00186ABD" w:rsidRPr="00845A9C" w:rsidTr="00186ABD">
        <w:tblPrEx>
          <w:tblCellMar>
            <w:left w:w="79" w:type="dxa"/>
            <w:right w:w="79" w:type="dxa"/>
          </w:tblCellMar>
        </w:tblPrEx>
        <w:trPr>
          <w:cantSplit/>
          <w:tblHeader/>
        </w:trPr>
        <w:tc>
          <w:tcPr>
            <w:tcW w:w="1377" w:type="pct"/>
          </w:tcPr>
          <w:p w:rsidR="00186ABD" w:rsidRPr="00845A9C" w:rsidRDefault="00186ABD" w:rsidP="00186ABD">
            <w:pPr>
              <w:rPr>
                <w:sz w:val="20"/>
              </w:rPr>
            </w:pPr>
          </w:p>
        </w:tc>
        <w:tc>
          <w:tcPr>
            <w:tcW w:w="3623" w:type="pct"/>
            <w:gridSpan w:val="12"/>
          </w:tcPr>
          <w:p w:rsidR="00186ABD" w:rsidRPr="00845A9C" w:rsidRDefault="00186ABD" w:rsidP="00186ABD">
            <w:pPr>
              <w:pStyle w:val="acctfourfigures"/>
              <w:tabs>
                <w:tab w:val="clear" w:pos="765"/>
              </w:tabs>
              <w:spacing w:line="240" w:lineRule="auto"/>
              <w:ind w:right="11"/>
              <w:jc w:val="center"/>
              <w:rPr>
                <w:sz w:val="20"/>
                <w:szCs w:val="18"/>
              </w:rPr>
            </w:pPr>
            <w:r w:rsidRPr="00845A9C">
              <w:rPr>
                <w:i/>
                <w:iCs/>
                <w:sz w:val="20"/>
                <w:szCs w:val="18"/>
              </w:rPr>
              <w:t xml:space="preserve">(in </w:t>
            </w:r>
            <w:r>
              <w:rPr>
                <w:i/>
                <w:iCs/>
                <w:sz w:val="20"/>
                <w:szCs w:val="18"/>
              </w:rPr>
              <w:t xml:space="preserve">thousand </w:t>
            </w:r>
            <w:r w:rsidRPr="00845A9C">
              <w:rPr>
                <w:i/>
                <w:iCs/>
                <w:sz w:val="20"/>
                <w:szCs w:val="18"/>
              </w:rPr>
              <w:t>Baht)</w:t>
            </w:r>
          </w:p>
        </w:tc>
      </w:tr>
      <w:tr w:rsidR="00186ABD" w:rsidRPr="00845A9C" w:rsidTr="004D2432">
        <w:tblPrEx>
          <w:tblCellMar>
            <w:left w:w="79" w:type="dxa"/>
            <w:right w:w="79" w:type="dxa"/>
          </w:tblCellMar>
        </w:tblPrEx>
        <w:trPr>
          <w:cantSplit/>
        </w:trPr>
        <w:tc>
          <w:tcPr>
            <w:tcW w:w="1377" w:type="pct"/>
          </w:tcPr>
          <w:p w:rsidR="00186ABD" w:rsidRPr="00011702" w:rsidRDefault="00186ABD" w:rsidP="00186ABD">
            <w:pPr>
              <w:ind w:left="180" w:hanging="180"/>
              <w:rPr>
                <w:b/>
                <w:bCs/>
                <w:i/>
                <w:iCs/>
                <w:sz w:val="20"/>
              </w:rPr>
            </w:pPr>
            <w:r w:rsidRPr="00011702">
              <w:rPr>
                <w:b/>
                <w:bCs/>
                <w:i/>
                <w:iCs/>
                <w:sz w:val="20"/>
              </w:rPr>
              <w:t>Recognised in other comprehensive income</w:t>
            </w:r>
          </w:p>
        </w:tc>
        <w:tc>
          <w:tcPr>
            <w:tcW w:w="524" w:type="pct"/>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5" w:type="pct"/>
            <w:vAlign w:val="bottom"/>
          </w:tcPr>
          <w:p w:rsidR="00186ABD" w:rsidRPr="00845A9C" w:rsidRDefault="00186ABD" w:rsidP="00186ABD">
            <w:pPr>
              <w:pStyle w:val="acctfourfigures"/>
              <w:spacing w:line="240" w:lineRule="auto"/>
              <w:rPr>
                <w:sz w:val="20"/>
                <w:szCs w:val="18"/>
              </w:rPr>
            </w:pPr>
          </w:p>
        </w:tc>
        <w:tc>
          <w:tcPr>
            <w:tcW w:w="523" w:type="pct"/>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7" w:type="pct"/>
            <w:vAlign w:val="bottom"/>
          </w:tcPr>
          <w:p w:rsidR="00186ABD" w:rsidRPr="00845A9C" w:rsidRDefault="00186ABD" w:rsidP="00186ABD">
            <w:pPr>
              <w:pStyle w:val="acctfourfigures"/>
              <w:spacing w:line="240" w:lineRule="auto"/>
              <w:rPr>
                <w:sz w:val="20"/>
                <w:szCs w:val="18"/>
              </w:rPr>
            </w:pPr>
          </w:p>
        </w:tc>
        <w:tc>
          <w:tcPr>
            <w:tcW w:w="528" w:type="pct"/>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5" w:type="pct"/>
            <w:vAlign w:val="bottom"/>
          </w:tcPr>
          <w:p w:rsidR="00186ABD" w:rsidRPr="00845A9C" w:rsidRDefault="00186ABD" w:rsidP="00186ABD">
            <w:pPr>
              <w:pStyle w:val="acctfourfigures"/>
              <w:spacing w:line="240" w:lineRule="auto"/>
              <w:rPr>
                <w:sz w:val="20"/>
                <w:szCs w:val="18"/>
              </w:rPr>
            </w:pPr>
          </w:p>
        </w:tc>
        <w:tc>
          <w:tcPr>
            <w:tcW w:w="523" w:type="pct"/>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5" w:type="pct"/>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522" w:type="pct"/>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5" w:type="pct"/>
            <w:vAlign w:val="bottom"/>
          </w:tcPr>
          <w:p w:rsidR="00186ABD" w:rsidRPr="00845A9C" w:rsidRDefault="00186ABD" w:rsidP="00186ABD">
            <w:pPr>
              <w:pStyle w:val="acctfourfigures"/>
              <w:spacing w:line="240" w:lineRule="auto"/>
              <w:rPr>
                <w:sz w:val="20"/>
                <w:szCs w:val="18"/>
              </w:rPr>
            </w:pPr>
          </w:p>
        </w:tc>
        <w:tc>
          <w:tcPr>
            <w:tcW w:w="526" w:type="pct"/>
            <w:gridSpan w:val="2"/>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r>
      <w:tr w:rsidR="00186ABD" w:rsidRPr="00845A9C" w:rsidTr="004D2432">
        <w:tblPrEx>
          <w:tblCellMar>
            <w:left w:w="79" w:type="dxa"/>
            <w:right w:w="79" w:type="dxa"/>
          </w:tblCellMar>
        </w:tblPrEx>
        <w:trPr>
          <w:cantSplit/>
        </w:trPr>
        <w:tc>
          <w:tcPr>
            <w:tcW w:w="1377" w:type="pct"/>
          </w:tcPr>
          <w:p w:rsidR="00186ABD" w:rsidRPr="00845A9C" w:rsidRDefault="00186ABD" w:rsidP="00186ABD">
            <w:pPr>
              <w:ind w:left="180" w:hanging="180"/>
              <w:rPr>
                <w:sz w:val="20"/>
              </w:rPr>
            </w:pPr>
            <w:r w:rsidRPr="00845A9C">
              <w:rPr>
                <w:sz w:val="20"/>
              </w:rPr>
              <w:t xml:space="preserve">Defined benefit plan actuarial </w:t>
            </w:r>
            <w:r>
              <w:rPr>
                <w:sz w:val="20"/>
              </w:rPr>
              <w:t>gains</w:t>
            </w:r>
          </w:p>
        </w:tc>
        <w:tc>
          <w:tcPr>
            <w:tcW w:w="524" w:type="pct"/>
            <w:tcBorders>
              <w:bottom w:val="double" w:sz="4" w:space="0" w:color="auto"/>
            </w:tcBorders>
            <w:vAlign w:val="bottom"/>
          </w:tcPr>
          <w:p w:rsidR="00186ABD" w:rsidRPr="004B4F7D" w:rsidRDefault="004D2432" w:rsidP="004D2432">
            <w:pPr>
              <w:pStyle w:val="acctfourfigures"/>
              <w:tabs>
                <w:tab w:val="clear" w:pos="765"/>
                <w:tab w:val="decimal" w:pos="553"/>
              </w:tabs>
              <w:spacing w:line="240" w:lineRule="auto"/>
              <w:ind w:right="11"/>
              <w:rPr>
                <w:rFonts w:cs="Angsana New"/>
                <w:b/>
                <w:bCs/>
                <w:sz w:val="20"/>
                <w:szCs w:val="18"/>
                <w:lang w:bidi="th-TH"/>
              </w:rPr>
            </w:pPr>
            <w:r w:rsidRPr="004B4F7D">
              <w:rPr>
                <w:rFonts w:cs="Angsana New"/>
                <w:b/>
                <w:bCs/>
                <w:sz w:val="20"/>
                <w:szCs w:val="18"/>
                <w:lang w:bidi="th-TH"/>
              </w:rPr>
              <w:t>-</w:t>
            </w:r>
          </w:p>
        </w:tc>
        <w:tc>
          <w:tcPr>
            <w:tcW w:w="95" w:type="pct"/>
            <w:vAlign w:val="bottom"/>
          </w:tcPr>
          <w:p w:rsidR="00186ABD" w:rsidRPr="004B4F7D" w:rsidRDefault="00186ABD" w:rsidP="00186ABD">
            <w:pPr>
              <w:pStyle w:val="acctfourfigures"/>
              <w:spacing w:line="240" w:lineRule="auto"/>
              <w:rPr>
                <w:b/>
                <w:bCs/>
                <w:sz w:val="20"/>
                <w:szCs w:val="18"/>
              </w:rPr>
            </w:pPr>
          </w:p>
        </w:tc>
        <w:tc>
          <w:tcPr>
            <w:tcW w:w="523" w:type="pct"/>
            <w:tcBorders>
              <w:bottom w:val="double" w:sz="4" w:space="0" w:color="auto"/>
            </w:tcBorders>
            <w:vAlign w:val="bottom"/>
          </w:tcPr>
          <w:p w:rsidR="00186ABD" w:rsidRPr="004B4F7D" w:rsidRDefault="004D2432" w:rsidP="004D2432">
            <w:pPr>
              <w:pStyle w:val="acctfourfigures"/>
              <w:tabs>
                <w:tab w:val="clear" w:pos="765"/>
                <w:tab w:val="decimal" w:pos="553"/>
              </w:tabs>
              <w:spacing w:line="240" w:lineRule="auto"/>
              <w:ind w:right="11"/>
              <w:rPr>
                <w:rFonts w:cs="Angsana New"/>
                <w:b/>
                <w:bCs/>
                <w:sz w:val="20"/>
                <w:szCs w:val="18"/>
                <w:lang w:bidi="th-TH"/>
              </w:rPr>
            </w:pPr>
            <w:r w:rsidRPr="004B4F7D">
              <w:rPr>
                <w:rFonts w:cs="Angsana New"/>
                <w:b/>
                <w:bCs/>
                <w:sz w:val="20"/>
                <w:szCs w:val="18"/>
                <w:lang w:bidi="th-TH"/>
              </w:rPr>
              <w:t>-</w:t>
            </w:r>
          </w:p>
        </w:tc>
        <w:tc>
          <w:tcPr>
            <w:tcW w:w="97" w:type="pct"/>
            <w:vAlign w:val="bottom"/>
          </w:tcPr>
          <w:p w:rsidR="00186ABD" w:rsidRPr="004B4F7D" w:rsidRDefault="00186ABD" w:rsidP="00186ABD">
            <w:pPr>
              <w:pStyle w:val="acctfourfigures"/>
              <w:spacing w:line="240" w:lineRule="auto"/>
              <w:rPr>
                <w:b/>
                <w:bCs/>
                <w:sz w:val="20"/>
                <w:szCs w:val="18"/>
              </w:rPr>
            </w:pPr>
          </w:p>
        </w:tc>
        <w:tc>
          <w:tcPr>
            <w:tcW w:w="528" w:type="pct"/>
            <w:tcBorders>
              <w:bottom w:val="double" w:sz="4" w:space="0" w:color="auto"/>
            </w:tcBorders>
            <w:vAlign w:val="bottom"/>
          </w:tcPr>
          <w:p w:rsidR="00186ABD" w:rsidRPr="004B4F7D" w:rsidRDefault="004D2432" w:rsidP="004D2432">
            <w:pPr>
              <w:pStyle w:val="acctfourfigures"/>
              <w:tabs>
                <w:tab w:val="clear" w:pos="765"/>
                <w:tab w:val="decimal" w:pos="553"/>
              </w:tabs>
              <w:spacing w:line="240" w:lineRule="auto"/>
              <w:ind w:right="11"/>
              <w:rPr>
                <w:b/>
                <w:bCs/>
                <w:sz w:val="20"/>
                <w:szCs w:val="18"/>
                <w:lang w:val="en-US"/>
              </w:rPr>
            </w:pPr>
            <w:r w:rsidRPr="004B4F7D">
              <w:rPr>
                <w:b/>
                <w:bCs/>
                <w:sz w:val="20"/>
                <w:szCs w:val="18"/>
                <w:lang w:val="en-US"/>
              </w:rPr>
              <w:t>-</w:t>
            </w:r>
          </w:p>
        </w:tc>
        <w:tc>
          <w:tcPr>
            <w:tcW w:w="95" w:type="pct"/>
            <w:vAlign w:val="bottom"/>
          </w:tcPr>
          <w:p w:rsidR="00186ABD" w:rsidRPr="004B4F7D" w:rsidRDefault="00186ABD" w:rsidP="00186ABD">
            <w:pPr>
              <w:pStyle w:val="acctfourfigures"/>
              <w:spacing w:line="240" w:lineRule="auto"/>
              <w:rPr>
                <w:b/>
                <w:bCs/>
                <w:sz w:val="20"/>
                <w:szCs w:val="18"/>
              </w:rPr>
            </w:pPr>
          </w:p>
        </w:tc>
        <w:tc>
          <w:tcPr>
            <w:tcW w:w="523" w:type="pct"/>
            <w:tcBorders>
              <w:bottom w:val="double" w:sz="4" w:space="0" w:color="auto"/>
            </w:tcBorders>
            <w:vAlign w:val="bottom"/>
          </w:tcPr>
          <w:p w:rsidR="00186ABD" w:rsidRPr="004B4F7D" w:rsidRDefault="00186ABD" w:rsidP="00186ABD">
            <w:pPr>
              <w:pStyle w:val="acctfourfigures"/>
              <w:tabs>
                <w:tab w:val="clear" w:pos="765"/>
                <w:tab w:val="decimal" w:pos="731"/>
              </w:tabs>
              <w:spacing w:line="240" w:lineRule="auto"/>
              <w:ind w:right="11"/>
              <w:rPr>
                <w:b/>
                <w:bCs/>
                <w:sz w:val="20"/>
                <w:szCs w:val="18"/>
              </w:rPr>
            </w:pPr>
            <w:r w:rsidRPr="004B4F7D">
              <w:rPr>
                <w:b/>
                <w:bCs/>
                <w:sz w:val="20"/>
                <w:szCs w:val="18"/>
              </w:rPr>
              <w:t>8,372</w:t>
            </w:r>
          </w:p>
        </w:tc>
        <w:tc>
          <w:tcPr>
            <w:tcW w:w="95" w:type="pct"/>
            <w:vAlign w:val="bottom"/>
          </w:tcPr>
          <w:p w:rsidR="00186ABD" w:rsidRPr="004B4F7D" w:rsidRDefault="00186ABD" w:rsidP="00186ABD">
            <w:pPr>
              <w:pStyle w:val="acctfourfigures"/>
              <w:spacing w:line="240" w:lineRule="auto"/>
              <w:rPr>
                <w:b/>
                <w:bCs/>
                <w:sz w:val="20"/>
                <w:szCs w:val="18"/>
              </w:rPr>
            </w:pPr>
          </w:p>
        </w:tc>
        <w:tc>
          <w:tcPr>
            <w:tcW w:w="522" w:type="pct"/>
            <w:tcBorders>
              <w:bottom w:val="double" w:sz="4" w:space="0" w:color="auto"/>
            </w:tcBorders>
            <w:vAlign w:val="bottom"/>
          </w:tcPr>
          <w:p w:rsidR="00186ABD" w:rsidRPr="004B4F7D" w:rsidRDefault="00186ABD" w:rsidP="00186ABD">
            <w:pPr>
              <w:pStyle w:val="acctfourfigures"/>
              <w:tabs>
                <w:tab w:val="clear" w:pos="765"/>
                <w:tab w:val="decimal" w:pos="731"/>
              </w:tabs>
              <w:spacing w:line="240" w:lineRule="auto"/>
              <w:ind w:right="11"/>
              <w:rPr>
                <w:b/>
                <w:bCs/>
                <w:sz w:val="20"/>
                <w:szCs w:val="18"/>
              </w:rPr>
            </w:pPr>
            <w:r w:rsidRPr="004B4F7D">
              <w:rPr>
                <w:b/>
                <w:bCs/>
                <w:sz w:val="20"/>
                <w:szCs w:val="18"/>
              </w:rPr>
              <w:t>(1,674)</w:t>
            </w:r>
          </w:p>
        </w:tc>
        <w:tc>
          <w:tcPr>
            <w:tcW w:w="95" w:type="pct"/>
            <w:vAlign w:val="bottom"/>
          </w:tcPr>
          <w:p w:rsidR="00186ABD" w:rsidRPr="004B4F7D" w:rsidRDefault="00186ABD" w:rsidP="00186ABD">
            <w:pPr>
              <w:pStyle w:val="acctfourfigures"/>
              <w:spacing w:line="240" w:lineRule="auto"/>
              <w:rPr>
                <w:b/>
                <w:bCs/>
                <w:sz w:val="20"/>
                <w:szCs w:val="18"/>
              </w:rPr>
            </w:pPr>
          </w:p>
        </w:tc>
        <w:tc>
          <w:tcPr>
            <w:tcW w:w="526" w:type="pct"/>
            <w:gridSpan w:val="2"/>
            <w:tcBorders>
              <w:bottom w:val="double" w:sz="4" w:space="0" w:color="auto"/>
            </w:tcBorders>
            <w:vAlign w:val="bottom"/>
          </w:tcPr>
          <w:p w:rsidR="00186ABD" w:rsidRPr="004B4F7D" w:rsidRDefault="00186ABD" w:rsidP="00186ABD">
            <w:pPr>
              <w:pStyle w:val="acctfourfigures"/>
              <w:tabs>
                <w:tab w:val="clear" w:pos="765"/>
                <w:tab w:val="decimal" w:pos="731"/>
              </w:tabs>
              <w:spacing w:line="240" w:lineRule="auto"/>
              <w:ind w:right="11"/>
              <w:rPr>
                <w:b/>
                <w:bCs/>
                <w:sz w:val="20"/>
                <w:szCs w:val="18"/>
              </w:rPr>
            </w:pPr>
            <w:r w:rsidRPr="004B4F7D">
              <w:rPr>
                <w:b/>
                <w:bCs/>
                <w:sz w:val="20"/>
                <w:szCs w:val="18"/>
              </w:rPr>
              <w:t>6,698</w:t>
            </w:r>
          </w:p>
        </w:tc>
      </w:tr>
      <w:tr w:rsidR="00186ABD" w:rsidRPr="00845A9C" w:rsidTr="004D2432">
        <w:tblPrEx>
          <w:tblCellMar>
            <w:left w:w="79" w:type="dxa"/>
            <w:right w:w="79" w:type="dxa"/>
          </w:tblCellMar>
        </w:tblPrEx>
        <w:trPr>
          <w:cantSplit/>
        </w:trPr>
        <w:tc>
          <w:tcPr>
            <w:tcW w:w="1377" w:type="pct"/>
          </w:tcPr>
          <w:p w:rsidR="00186ABD" w:rsidRPr="00845A9C" w:rsidRDefault="00186ABD" w:rsidP="00186ABD">
            <w:pPr>
              <w:ind w:left="180" w:hanging="180"/>
              <w:rPr>
                <w:sz w:val="20"/>
              </w:rPr>
            </w:pPr>
          </w:p>
        </w:tc>
        <w:tc>
          <w:tcPr>
            <w:tcW w:w="524" w:type="pct"/>
            <w:tcBorders>
              <w:top w:val="double" w:sz="4" w:space="0" w:color="auto"/>
            </w:tcBorders>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5" w:type="pct"/>
            <w:vAlign w:val="bottom"/>
          </w:tcPr>
          <w:p w:rsidR="00186ABD" w:rsidRPr="00845A9C" w:rsidRDefault="00186ABD" w:rsidP="00186ABD">
            <w:pPr>
              <w:pStyle w:val="acctfourfigures"/>
              <w:spacing w:line="240" w:lineRule="auto"/>
              <w:rPr>
                <w:sz w:val="20"/>
                <w:szCs w:val="18"/>
              </w:rPr>
            </w:pPr>
          </w:p>
        </w:tc>
        <w:tc>
          <w:tcPr>
            <w:tcW w:w="523" w:type="pct"/>
            <w:tcBorders>
              <w:top w:val="double" w:sz="4" w:space="0" w:color="auto"/>
            </w:tcBorders>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7" w:type="pct"/>
            <w:vAlign w:val="bottom"/>
          </w:tcPr>
          <w:p w:rsidR="00186ABD" w:rsidRPr="00845A9C" w:rsidRDefault="00186ABD" w:rsidP="00186ABD">
            <w:pPr>
              <w:pStyle w:val="acctfourfigures"/>
              <w:spacing w:line="240" w:lineRule="auto"/>
              <w:rPr>
                <w:sz w:val="20"/>
                <w:szCs w:val="18"/>
              </w:rPr>
            </w:pPr>
          </w:p>
        </w:tc>
        <w:tc>
          <w:tcPr>
            <w:tcW w:w="528" w:type="pct"/>
            <w:tcBorders>
              <w:top w:val="double" w:sz="4" w:space="0" w:color="auto"/>
            </w:tcBorders>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5" w:type="pct"/>
            <w:vAlign w:val="bottom"/>
          </w:tcPr>
          <w:p w:rsidR="00186ABD" w:rsidRPr="00845A9C" w:rsidRDefault="00186ABD" w:rsidP="00186ABD">
            <w:pPr>
              <w:pStyle w:val="acctfourfigures"/>
              <w:spacing w:line="240" w:lineRule="auto"/>
              <w:rPr>
                <w:sz w:val="20"/>
                <w:szCs w:val="18"/>
              </w:rPr>
            </w:pPr>
          </w:p>
        </w:tc>
        <w:tc>
          <w:tcPr>
            <w:tcW w:w="523" w:type="pct"/>
            <w:tcBorders>
              <w:top w:val="double" w:sz="4" w:space="0" w:color="auto"/>
            </w:tcBorders>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5" w:type="pct"/>
            <w:vAlign w:val="bottom"/>
          </w:tcPr>
          <w:p w:rsidR="00186ABD" w:rsidRPr="00845A9C" w:rsidRDefault="00186ABD" w:rsidP="00186ABD">
            <w:pPr>
              <w:pStyle w:val="acctfourfigures"/>
              <w:tabs>
                <w:tab w:val="clear" w:pos="765"/>
                <w:tab w:val="decimal" w:pos="731"/>
              </w:tabs>
              <w:spacing w:line="240" w:lineRule="auto"/>
              <w:ind w:right="11"/>
              <w:rPr>
                <w:b/>
                <w:bCs/>
                <w:sz w:val="20"/>
                <w:szCs w:val="18"/>
              </w:rPr>
            </w:pPr>
          </w:p>
        </w:tc>
        <w:tc>
          <w:tcPr>
            <w:tcW w:w="522" w:type="pct"/>
            <w:tcBorders>
              <w:top w:val="double" w:sz="4" w:space="0" w:color="auto"/>
            </w:tcBorders>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c>
          <w:tcPr>
            <w:tcW w:w="95" w:type="pct"/>
            <w:vAlign w:val="bottom"/>
          </w:tcPr>
          <w:p w:rsidR="00186ABD" w:rsidRPr="00845A9C" w:rsidRDefault="00186ABD" w:rsidP="00186ABD">
            <w:pPr>
              <w:pStyle w:val="acctfourfigures"/>
              <w:spacing w:line="240" w:lineRule="auto"/>
              <w:rPr>
                <w:sz w:val="20"/>
                <w:szCs w:val="18"/>
              </w:rPr>
            </w:pPr>
          </w:p>
        </w:tc>
        <w:tc>
          <w:tcPr>
            <w:tcW w:w="526" w:type="pct"/>
            <w:gridSpan w:val="2"/>
            <w:tcBorders>
              <w:top w:val="double" w:sz="4" w:space="0" w:color="auto"/>
            </w:tcBorders>
            <w:vAlign w:val="bottom"/>
          </w:tcPr>
          <w:p w:rsidR="00186ABD" w:rsidRPr="00845A9C" w:rsidRDefault="00186ABD" w:rsidP="00186ABD">
            <w:pPr>
              <w:pStyle w:val="acctfourfigures"/>
              <w:tabs>
                <w:tab w:val="clear" w:pos="765"/>
                <w:tab w:val="decimal" w:pos="731"/>
              </w:tabs>
              <w:spacing w:line="240" w:lineRule="auto"/>
              <w:ind w:right="11"/>
              <w:rPr>
                <w:sz w:val="20"/>
                <w:szCs w:val="18"/>
              </w:rPr>
            </w:pPr>
          </w:p>
        </w:tc>
      </w:tr>
    </w:tbl>
    <w:p w:rsidR="00011702" w:rsidRPr="0045398D" w:rsidRDefault="00011702" w:rsidP="00814328">
      <w:pPr>
        <w:spacing w:line="200" w:lineRule="exact"/>
        <w:rPr>
          <w:sz w:val="20"/>
          <w:szCs w:val="20"/>
        </w:rPr>
      </w:pPr>
    </w:p>
    <w:tbl>
      <w:tblPr>
        <w:tblW w:w="9540" w:type="dxa"/>
        <w:tblInd w:w="529" w:type="dxa"/>
        <w:shd w:val="clear" w:color="auto" w:fill="CCFFFF"/>
        <w:tblLayout w:type="fixed"/>
        <w:tblCellMar>
          <w:left w:w="79" w:type="dxa"/>
          <w:right w:w="79" w:type="dxa"/>
        </w:tblCellMar>
        <w:tblLook w:val="0000" w:firstRow="0" w:lastRow="0" w:firstColumn="0" w:lastColumn="0" w:noHBand="0" w:noVBand="0"/>
      </w:tblPr>
      <w:tblGrid>
        <w:gridCol w:w="2880"/>
        <w:gridCol w:w="540"/>
        <w:gridCol w:w="180"/>
        <w:gridCol w:w="810"/>
        <w:gridCol w:w="180"/>
        <w:gridCol w:w="540"/>
        <w:gridCol w:w="180"/>
        <w:gridCol w:w="805"/>
        <w:gridCol w:w="6"/>
        <w:gridCol w:w="173"/>
        <w:gridCol w:w="6"/>
        <w:gridCol w:w="540"/>
        <w:gridCol w:w="184"/>
        <w:gridCol w:w="806"/>
        <w:gridCol w:w="180"/>
        <w:gridCol w:w="540"/>
        <w:gridCol w:w="180"/>
        <w:gridCol w:w="810"/>
      </w:tblGrid>
      <w:tr w:rsidR="0045398D" w:rsidRPr="000F2AD6" w:rsidTr="001B1F80">
        <w:trPr>
          <w:cantSplit/>
          <w:tblHeader/>
        </w:trPr>
        <w:tc>
          <w:tcPr>
            <w:tcW w:w="2880" w:type="dxa"/>
            <w:shd w:val="clear" w:color="auto" w:fill="auto"/>
          </w:tcPr>
          <w:p w:rsidR="0045398D" w:rsidRPr="0045398D" w:rsidRDefault="0045398D" w:rsidP="00255CA8">
            <w:pPr>
              <w:pStyle w:val="acctmergecolhdg"/>
              <w:spacing w:line="240" w:lineRule="atLeast"/>
              <w:jc w:val="left"/>
              <w:rPr>
                <w:sz w:val="18"/>
                <w:szCs w:val="18"/>
              </w:rPr>
            </w:pPr>
            <w:r w:rsidRPr="0045398D">
              <w:rPr>
                <w:i/>
                <w:iCs/>
                <w:sz w:val="18"/>
                <w:szCs w:val="18"/>
              </w:rPr>
              <w:t>Reconciliation of effective tax rate</w:t>
            </w:r>
            <w:r w:rsidRPr="0045398D">
              <w:rPr>
                <w:sz w:val="18"/>
                <w:szCs w:val="18"/>
              </w:rPr>
              <w:t xml:space="preserve">     </w:t>
            </w:r>
          </w:p>
        </w:tc>
        <w:tc>
          <w:tcPr>
            <w:tcW w:w="3234" w:type="dxa"/>
            <w:gridSpan w:val="7"/>
            <w:shd w:val="clear" w:color="auto" w:fill="auto"/>
          </w:tcPr>
          <w:p w:rsidR="0045398D" w:rsidRPr="00B141AA" w:rsidRDefault="0045398D" w:rsidP="00255CA8">
            <w:pPr>
              <w:pStyle w:val="acctmergecolhdg"/>
              <w:spacing w:line="240" w:lineRule="atLeast"/>
              <w:rPr>
                <w:sz w:val="18"/>
                <w:szCs w:val="18"/>
              </w:rPr>
            </w:pPr>
            <w:r w:rsidRPr="00B141AA">
              <w:rPr>
                <w:sz w:val="18"/>
                <w:szCs w:val="18"/>
              </w:rPr>
              <w:t>Consolidated financial statements</w:t>
            </w:r>
          </w:p>
        </w:tc>
        <w:tc>
          <w:tcPr>
            <w:tcW w:w="179" w:type="dxa"/>
            <w:gridSpan w:val="2"/>
          </w:tcPr>
          <w:p w:rsidR="0045398D" w:rsidRPr="000F2AD6" w:rsidRDefault="0045398D" w:rsidP="00255CA8">
            <w:pPr>
              <w:pStyle w:val="acctmergecolhdg"/>
              <w:spacing w:line="240" w:lineRule="atLeast"/>
              <w:rPr>
                <w:sz w:val="18"/>
                <w:szCs w:val="18"/>
              </w:rPr>
            </w:pPr>
          </w:p>
        </w:tc>
        <w:tc>
          <w:tcPr>
            <w:tcW w:w="3246" w:type="dxa"/>
            <w:gridSpan w:val="8"/>
          </w:tcPr>
          <w:p w:rsidR="0045398D" w:rsidRPr="000F2AD6" w:rsidRDefault="0045398D" w:rsidP="00255CA8">
            <w:pPr>
              <w:pStyle w:val="acctmergecolhdg"/>
              <w:spacing w:line="240" w:lineRule="atLeast"/>
              <w:rPr>
                <w:sz w:val="18"/>
                <w:szCs w:val="18"/>
              </w:rPr>
            </w:pPr>
            <w:r w:rsidRPr="00C9375C">
              <w:rPr>
                <w:sz w:val="18"/>
                <w:szCs w:val="18"/>
              </w:rPr>
              <w:t>Separate financial statements</w:t>
            </w:r>
          </w:p>
        </w:tc>
      </w:tr>
      <w:tr w:rsidR="0045398D" w:rsidRPr="000F2AD6" w:rsidTr="001B1F80">
        <w:trPr>
          <w:cantSplit/>
          <w:tblHeader/>
        </w:trPr>
        <w:tc>
          <w:tcPr>
            <w:tcW w:w="2880" w:type="dxa"/>
            <w:shd w:val="clear" w:color="auto" w:fill="auto"/>
          </w:tcPr>
          <w:p w:rsidR="0045398D" w:rsidRPr="00B141AA" w:rsidRDefault="0045398D" w:rsidP="00255CA8">
            <w:pPr>
              <w:pStyle w:val="acctfourfigures"/>
              <w:tabs>
                <w:tab w:val="clear" w:pos="765"/>
              </w:tabs>
              <w:spacing w:line="240" w:lineRule="atLeast"/>
              <w:rPr>
                <w:b/>
                <w:bCs/>
                <w:color w:val="0000FF"/>
                <w:sz w:val="18"/>
                <w:szCs w:val="18"/>
              </w:rPr>
            </w:pPr>
          </w:p>
        </w:tc>
        <w:tc>
          <w:tcPr>
            <w:tcW w:w="1529" w:type="dxa"/>
            <w:gridSpan w:val="3"/>
            <w:shd w:val="clear" w:color="auto" w:fill="auto"/>
          </w:tcPr>
          <w:p w:rsidR="0045398D" w:rsidRPr="00B141AA" w:rsidRDefault="00186ABD" w:rsidP="00255CA8">
            <w:pPr>
              <w:pStyle w:val="acctmergecolhdg"/>
              <w:spacing w:line="240" w:lineRule="atLeast"/>
              <w:rPr>
                <w:b w:val="0"/>
                <w:bCs/>
                <w:sz w:val="18"/>
                <w:szCs w:val="18"/>
              </w:rPr>
            </w:pPr>
            <w:r>
              <w:rPr>
                <w:b w:val="0"/>
                <w:bCs/>
                <w:sz w:val="18"/>
                <w:szCs w:val="18"/>
              </w:rPr>
              <w:t>2020</w:t>
            </w:r>
          </w:p>
        </w:tc>
        <w:tc>
          <w:tcPr>
            <w:tcW w:w="180" w:type="dxa"/>
            <w:shd w:val="clear" w:color="auto" w:fill="auto"/>
          </w:tcPr>
          <w:p w:rsidR="0045398D" w:rsidRPr="00B141AA" w:rsidRDefault="0045398D" w:rsidP="00255CA8">
            <w:pPr>
              <w:pStyle w:val="acctmergecolhdg"/>
              <w:spacing w:line="240" w:lineRule="atLeast"/>
              <w:rPr>
                <w:b w:val="0"/>
                <w:bCs/>
                <w:sz w:val="18"/>
                <w:szCs w:val="18"/>
              </w:rPr>
            </w:pPr>
          </w:p>
        </w:tc>
        <w:tc>
          <w:tcPr>
            <w:tcW w:w="1525" w:type="dxa"/>
            <w:gridSpan w:val="3"/>
            <w:shd w:val="clear" w:color="auto" w:fill="auto"/>
          </w:tcPr>
          <w:p w:rsidR="0045398D" w:rsidRPr="00B141AA" w:rsidRDefault="00186ABD" w:rsidP="00255CA8">
            <w:pPr>
              <w:pStyle w:val="acctmergecolhdg"/>
              <w:spacing w:line="240" w:lineRule="atLeast"/>
              <w:rPr>
                <w:b w:val="0"/>
                <w:bCs/>
                <w:sz w:val="18"/>
                <w:szCs w:val="18"/>
              </w:rPr>
            </w:pPr>
            <w:r>
              <w:rPr>
                <w:b w:val="0"/>
                <w:bCs/>
                <w:sz w:val="18"/>
                <w:szCs w:val="18"/>
              </w:rPr>
              <w:t>2019</w:t>
            </w:r>
          </w:p>
        </w:tc>
        <w:tc>
          <w:tcPr>
            <w:tcW w:w="179" w:type="dxa"/>
            <w:gridSpan w:val="2"/>
          </w:tcPr>
          <w:p w:rsidR="0045398D" w:rsidRPr="000F2AD6" w:rsidRDefault="0045398D" w:rsidP="00255CA8">
            <w:pPr>
              <w:pStyle w:val="acctmergecolhdg"/>
              <w:spacing w:line="240" w:lineRule="atLeast"/>
              <w:rPr>
                <w:b w:val="0"/>
                <w:bCs/>
                <w:sz w:val="18"/>
                <w:szCs w:val="18"/>
              </w:rPr>
            </w:pPr>
          </w:p>
        </w:tc>
        <w:tc>
          <w:tcPr>
            <w:tcW w:w="1536" w:type="dxa"/>
            <w:gridSpan w:val="4"/>
          </w:tcPr>
          <w:p w:rsidR="0045398D" w:rsidRPr="000F2AD6" w:rsidRDefault="00186ABD" w:rsidP="00255CA8">
            <w:pPr>
              <w:pStyle w:val="acctmergecolhdg"/>
              <w:spacing w:line="240" w:lineRule="atLeast"/>
              <w:rPr>
                <w:b w:val="0"/>
                <w:bCs/>
                <w:sz w:val="18"/>
                <w:szCs w:val="18"/>
              </w:rPr>
            </w:pPr>
            <w:r>
              <w:rPr>
                <w:b w:val="0"/>
                <w:bCs/>
                <w:sz w:val="18"/>
                <w:szCs w:val="18"/>
              </w:rPr>
              <w:t>2020</w:t>
            </w:r>
          </w:p>
        </w:tc>
        <w:tc>
          <w:tcPr>
            <w:tcW w:w="180" w:type="dxa"/>
          </w:tcPr>
          <w:p w:rsidR="0045398D" w:rsidRPr="000F2AD6" w:rsidRDefault="0045398D" w:rsidP="00255CA8">
            <w:pPr>
              <w:pStyle w:val="acctmergecolhdg"/>
              <w:spacing w:line="240" w:lineRule="atLeast"/>
              <w:rPr>
                <w:b w:val="0"/>
                <w:bCs/>
                <w:sz w:val="18"/>
                <w:szCs w:val="18"/>
              </w:rPr>
            </w:pPr>
          </w:p>
        </w:tc>
        <w:tc>
          <w:tcPr>
            <w:tcW w:w="1530" w:type="dxa"/>
            <w:gridSpan w:val="3"/>
          </w:tcPr>
          <w:p w:rsidR="0045398D" w:rsidRPr="000F2AD6" w:rsidRDefault="00186ABD" w:rsidP="00255CA8">
            <w:pPr>
              <w:pStyle w:val="acctmergecolhdg"/>
              <w:spacing w:line="240" w:lineRule="atLeast"/>
              <w:rPr>
                <w:b w:val="0"/>
                <w:bCs/>
                <w:sz w:val="18"/>
                <w:szCs w:val="18"/>
              </w:rPr>
            </w:pPr>
            <w:r>
              <w:rPr>
                <w:b w:val="0"/>
                <w:bCs/>
                <w:sz w:val="18"/>
                <w:szCs w:val="18"/>
              </w:rPr>
              <w:t>2019</w:t>
            </w:r>
          </w:p>
        </w:tc>
      </w:tr>
      <w:tr w:rsidR="009E4DAC" w:rsidRPr="000F2AD6" w:rsidTr="001B1F80">
        <w:trPr>
          <w:cantSplit/>
          <w:tblHeader/>
        </w:trPr>
        <w:tc>
          <w:tcPr>
            <w:tcW w:w="2880" w:type="dxa"/>
            <w:shd w:val="clear" w:color="auto" w:fill="auto"/>
          </w:tcPr>
          <w:p w:rsidR="009E4DAC" w:rsidRPr="00B141AA" w:rsidRDefault="009E4DAC" w:rsidP="009E4DAC">
            <w:pPr>
              <w:pStyle w:val="acctfourfigures"/>
              <w:tabs>
                <w:tab w:val="clear" w:pos="765"/>
              </w:tab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r w:rsidRPr="00B141AA">
              <w:rPr>
                <w:i/>
                <w:iCs/>
                <w:sz w:val="18"/>
                <w:szCs w:val="18"/>
              </w:rPr>
              <w:t>Rate</w:t>
            </w:r>
          </w:p>
          <w:p w:rsidR="009E4DAC" w:rsidRPr="00B141AA" w:rsidRDefault="009E4DAC" w:rsidP="009E4DAC">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18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p>
          <w:p w:rsidR="009E4DAC" w:rsidRPr="00B141AA" w:rsidRDefault="009E4DAC" w:rsidP="009E4DAC">
            <w:pPr>
              <w:pStyle w:val="acctfourfigures"/>
              <w:tabs>
                <w:tab w:val="clear" w:pos="765"/>
              </w:tabs>
              <w:spacing w:line="240" w:lineRule="atLeast"/>
              <w:jc w:val="center"/>
              <w:rPr>
                <w:i/>
                <w:iCs/>
                <w:sz w:val="18"/>
                <w:szCs w:val="18"/>
              </w:rPr>
            </w:pPr>
          </w:p>
        </w:tc>
        <w:tc>
          <w:tcPr>
            <w:tcW w:w="810" w:type="dxa"/>
            <w:shd w:val="clear" w:color="auto" w:fill="auto"/>
          </w:tcPr>
          <w:p w:rsidR="009E4DAC" w:rsidRPr="00B141AA" w:rsidRDefault="009E4DAC" w:rsidP="009E4DAC">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18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p>
          <w:p w:rsidR="009E4DAC" w:rsidRPr="00B141AA" w:rsidRDefault="009E4DAC" w:rsidP="009E4DAC">
            <w:pPr>
              <w:pStyle w:val="acctfourfigures"/>
              <w:tabs>
                <w:tab w:val="clear" w:pos="765"/>
              </w:tabs>
              <w:spacing w:line="240" w:lineRule="atLeast"/>
              <w:jc w:val="center"/>
              <w:rPr>
                <w:i/>
                <w:iCs/>
                <w:sz w:val="18"/>
                <w:szCs w:val="18"/>
              </w:rPr>
            </w:pPr>
          </w:p>
        </w:tc>
        <w:tc>
          <w:tcPr>
            <w:tcW w:w="54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r w:rsidRPr="00B141AA">
              <w:rPr>
                <w:i/>
                <w:iCs/>
                <w:sz w:val="18"/>
                <w:szCs w:val="18"/>
              </w:rPr>
              <w:t>Rate</w:t>
            </w:r>
          </w:p>
          <w:p w:rsidR="009E4DAC" w:rsidRPr="00B141AA" w:rsidRDefault="009E4DAC" w:rsidP="009E4DAC">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18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p>
          <w:p w:rsidR="009E4DAC" w:rsidRPr="00B141AA" w:rsidRDefault="009E4DAC" w:rsidP="009E4DAC">
            <w:pPr>
              <w:pStyle w:val="acctfourfigures"/>
              <w:tabs>
                <w:tab w:val="clear" w:pos="765"/>
              </w:tabs>
              <w:spacing w:line="240" w:lineRule="atLeast"/>
              <w:jc w:val="center"/>
              <w:rPr>
                <w:i/>
                <w:iCs/>
                <w:sz w:val="18"/>
                <w:szCs w:val="18"/>
              </w:rPr>
            </w:pPr>
          </w:p>
        </w:tc>
        <w:tc>
          <w:tcPr>
            <w:tcW w:w="811" w:type="dxa"/>
            <w:gridSpan w:val="2"/>
            <w:shd w:val="clear" w:color="auto" w:fill="auto"/>
          </w:tcPr>
          <w:p w:rsidR="009E4DAC" w:rsidRPr="00B141AA" w:rsidRDefault="009E4DAC" w:rsidP="009E4DAC">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179" w:type="dxa"/>
            <w:gridSpan w:val="2"/>
          </w:tcPr>
          <w:p w:rsidR="009E4DAC" w:rsidRPr="000F2AD6" w:rsidRDefault="009E4DAC" w:rsidP="009E4DAC">
            <w:pPr>
              <w:pStyle w:val="acctfourfigures"/>
              <w:tabs>
                <w:tab w:val="clear" w:pos="765"/>
              </w:tabs>
              <w:spacing w:line="240" w:lineRule="atLeast"/>
              <w:ind w:left="-79" w:right="-79"/>
              <w:jc w:val="center"/>
              <w:rPr>
                <w:i/>
                <w:iCs/>
                <w:sz w:val="18"/>
                <w:szCs w:val="18"/>
              </w:rPr>
            </w:pPr>
          </w:p>
        </w:tc>
        <w:tc>
          <w:tcPr>
            <w:tcW w:w="540" w:type="dxa"/>
          </w:tcPr>
          <w:p w:rsidR="009E4DAC" w:rsidRPr="00C9375C" w:rsidRDefault="009E4DAC" w:rsidP="009E4DAC">
            <w:pPr>
              <w:pStyle w:val="acctfourfigures"/>
              <w:tabs>
                <w:tab w:val="clear" w:pos="765"/>
              </w:tabs>
              <w:spacing w:line="240" w:lineRule="atLeast"/>
              <w:jc w:val="center"/>
              <w:rPr>
                <w:i/>
                <w:iCs/>
                <w:sz w:val="18"/>
                <w:szCs w:val="18"/>
              </w:rPr>
            </w:pPr>
            <w:r w:rsidRPr="00C9375C">
              <w:rPr>
                <w:i/>
                <w:iCs/>
                <w:sz w:val="18"/>
                <w:szCs w:val="18"/>
              </w:rPr>
              <w:t>Rate</w:t>
            </w:r>
          </w:p>
          <w:p w:rsidR="009E4DAC" w:rsidRPr="000F2AD6" w:rsidRDefault="009E4DAC" w:rsidP="009E4DAC">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184" w:type="dxa"/>
          </w:tcPr>
          <w:p w:rsidR="009E4DAC" w:rsidRPr="00C9375C" w:rsidRDefault="009E4DAC" w:rsidP="009E4DAC">
            <w:pPr>
              <w:pStyle w:val="acctfourfigures"/>
              <w:tabs>
                <w:tab w:val="clear" w:pos="765"/>
              </w:tabs>
              <w:spacing w:line="240" w:lineRule="atLeast"/>
              <w:jc w:val="center"/>
              <w:rPr>
                <w:i/>
                <w:iCs/>
                <w:sz w:val="18"/>
                <w:szCs w:val="18"/>
              </w:rPr>
            </w:pPr>
          </w:p>
          <w:p w:rsidR="009E4DAC" w:rsidRPr="000F2AD6" w:rsidRDefault="009E4DAC" w:rsidP="009E4DAC">
            <w:pPr>
              <w:pStyle w:val="acctfourfigures"/>
              <w:tabs>
                <w:tab w:val="clear" w:pos="765"/>
              </w:tabs>
              <w:spacing w:line="240" w:lineRule="atLeast"/>
              <w:ind w:left="-79" w:right="-79"/>
              <w:jc w:val="center"/>
              <w:rPr>
                <w:i/>
                <w:iCs/>
                <w:sz w:val="18"/>
                <w:szCs w:val="18"/>
              </w:rPr>
            </w:pPr>
          </w:p>
        </w:tc>
        <w:tc>
          <w:tcPr>
            <w:tcW w:w="806" w:type="dxa"/>
          </w:tcPr>
          <w:p w:rsidR="009E4DAC" w:rsidRPr="00B141AA" w:rsidRDefault="009E4DAC" w:rsidP="009E4DAC">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180" w:type="dxa"/>
          </w:tcPr>
          <w:p w:rsidR="009E4DAC" w:rsidRPr="00C9375C" w:rsidRDefault="009E4DAC" w:rsidP="009E4DAC">
            <w:pPr>
              <w:pStyle w:val="acctfourfigures"/>
              <w:tabs>
                <w:tab w:val="clear" w:pos="765"/>
              </w:tabs>
              <w:spacing w:line="240" w:lineRule="atLeast"/>
              <w:jc w:val="center"/>
              <w:rPr>
                <w:i/>
                <w:iCs/>
                <w:sz w:val="18"/>
                <w:szCs w:val="18"/>
              </w:rPr>
            </w:pPr>
          </w:p>
          <w:p w:rsidR="009E4DAC" w:rsidRPr="000F2AD6" w:rsidRDefault="009E4DAC" w:rsidP="009E4DAC">
            <w:pPr>
              <w:pStyle w:val="acctfourfigures"/>
              <w:tabs>
                <w:tab w:val="clear" w:pos="765"/>
              </w:tabs>
              <w:spacing w:line="240" w:lineRule="atLeast"/>
              <w:ind w:left="-79" w:right="-79"/>
              <w:jc w:val="center"/>
              <w:rPr>
                <w:i/>
                <w:iCs/>
                <w:sz w:val="18"/>
                <w:szCs w:val="18"/>
              </w:rPr>
            </w:pPr>
          </w:p>
        </w:tc>
        <w:tc>
          <w:tcPr>
            <w:tcW w:w="540" w:type="dxa"/>
          </w:tcPr>
          <w:p w:rsidR="009E4DAC" w:rsidRPr="00C9375C" w:rsidRDefault="009E4DAC" w:rsidP="009E4DAC">
            <w:pPr>
              <w:pStyle w:val="acctfourfigures"/>
              <w:tabs>
                <w:tab w:val="clear" w:pos="765"/>
              </w:tabs>
              <w:spacing w:line="240" w:lineRule="atLeast"/>
              <w:jc w:val="center"/>
              <w:rPr>
                <w:i/>
                <w:iCs/>
                <w:sz w:val="18"/>
                <w:szCs w:val="18"/>
              </w:rPr>
            </w:pPr>
            <w:r w:rsidRPr="00C9375C">
              <w:rPr>
                <w:i/>
                <w:iCs/>
                <w:sz w:val="18"/>
                <w:szCs w:val="18"/>
              </w:rPr>
              <w:t>Rate</w:t>
            </w:r>
          </w:p>
          <w:p w:rsidR="009E4DAC" w:rsidRPr="000F2AD6" w:rsidRDefault="009E4DAC" w:rsidP="009E4DAC">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180" w:type="dxa"/>
          </w:tcPr>
          <w:p w:rsidR="009E4DAC" w:rsidRPr="00C9375C" w:rsidRDefault="009E4DAC" w:rsidP="009E4DAC">
            <w:pPr>
              <w:pStyle w:val="acctfourfigures"/>
              <w:tabs>
                <w:tab w:val="clear" w:pos="765"/>
              </w:tabs>
              <w:spacing w:line="240" w:lineRule="atLeast"/>
              <w:jc w:val="center"/>
              <w:rPr>
                <w:i/>
                <w:iCs/>
                <w:sz w:val="18"/>
                <w:szCs w:val="18"/>
              </w:rPr>
            </w:pPr>
          </w:p>
          <w:p w:rsidR="009E4DAC" w:rsidRPr="000F2AD6" w:rsidRDefault="009E4DAC" w:rsidP="009E4DAC">
            <w:pPr>
              <w:pStyle w:val="acctfourfigures"/>
              <w:tabs>
                <w:tab w:val="clear" w:pos="765"/>
              </w:tabs>
              <w:spacing w:line="240" w:lineRule="atLeast"/>
              <w:ind w:left="-79" w:right="-79"/>
              <w:jc w:val="center"/>
              <w:rPr>
                <w:i/>
                <w:iCs/>
                <w:sz w:val="18"/>
                <w:szCs w:val="18"/>
              </w:rPr>
            </w:pPr>
          </w:p>
        </w:tc>
        <w:tc>
          <w:tcPr>
            <w:tcW w:w="810" w:type="dxa"/>
          </w:tcPr>
          <w:p w:rsidR="009E4DAC" w:rsidRPr="00B141AA" w:rsidRDefault="009E4DAC" w:rsidP="009E4DAC">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r>
      <w:tr w:rsidR="00186ABD" w:rsidRPr="000F2AD6" w:rsidTr="001B1F80">
        <w:trPr>
          <w:cantSplit/>
          <w:trHeight w:val="64"/>
        </w:trPr>
        <w:tc>
          <w:tcPr>
            <w:tcW w:w="2880" w:type="dxa"/>
            <w:shd w:val="clear" w:color="auto" w:fill="auto"/>
          </w:tcPr>
          <w:p w:rsidR="00186ABD" w:rsidRPr="00B141AA" w:rsidRDefault="00186ABD" w:rsidP="00186ABD">
            <w:pPr>
              <w:spacing w:line="240" w:lineRule="atLeast"/>
            </w:pPr>
            <w:r w:rsidRPr="00B141AA">
              <w:t>Profit before income tax expense</w:t>
            </w:r>
          </w:p>
        </w:tc>
        <w:tc>
          <w:tcPr>
            <w:tcW w:w="540" w:type="dxa"/>
            <w:shd w:val="clear" w:color="auto" w:fill="auto"/>
          </w:tcPr>
          <w:p w:rsidR="00186ABD" w:rsidRPr="00B141AA" w:rsidRDefault="00186ABD" w:rsidP="00186ABD">
            <w:pPr>
              <w:pStyle w:val="acctfourfigures"/>
              <w:tabs>
                <w:tab w:val="clear" w:pos="765"/>
              </w:tabs>
              <w:spacing w:line="240" w:lineRule="atLeast"/>
              <w:jc w:val="center"/>
              <w:rPr>
                <w:sz w:val="18"/>
                <w:szCs w:val="18"/>
              </w:rPr>
            </w:pPr>
          </w:p>
        </w:tc>
        <w:tc>
          <w:tcPr>
            <w:tcW w:w="180" w:type="dxa"/>
            <w:shd w:val="clear" w:color="auto" w:fill="auto"/>
          </w:tcPr>
          <w:p w:rsidR="00186ABD" w:rsidRPr="00B141AA" w:rsidRDefault="00186ABD" w:rsidP="00186ABD">
            <w:pPr>
              <w:pStyle w:val="acctfourfigures"/>
              <w:spacing w:line="240" w:lineRule="atLeast"/>
              <w:jc w:val="center"/>
              <w:rPr>
                <w:sz w:val="18"/>
                <w:szCs w:val="18"/>
              </w:rPr>
            </w:pPr>
          </w:p>
        </w:tc>
        <w:tc>
          <w:tcPr>
            <w:tcW w:w="810" w:type="dxa"/>
            <w:tcBorders>
              <w:bottom w:val="double" w:sz="4" w:space="0" w:color="auto"/>
            </w:tcBorders>
            <w:shd w:val="clear" w:color="auto" w:fill="auto"/>
            <w:vAlign w:val="bottom"/>
          </w:tcPr>
          <w:p w:rsidR="00186ABD" w:rsidRPr="00B141AA" w:rsidRDefault="004D2432" w:rsidP="008B5A1D">
            <w:pPr>
              <w:pStyle w:val="acctfourfigures"/>
              <w:tabs>
                <w:tab w:val="clear" w:pos="765"/>
                <w:tab w:val="decimal" w:pos="630"/>
              </w:tabs>
              <w:spacing w:line="240" w:lineRule="auto"/>
              <w:ind w:right="-154"/>
              <w:rPr>
                <w:sz w:val="18"/>
                <w:szCs w:val="18"/>
              </w:rPr>
            </w:pPr>
            <w:r w:rsidRPr="004D2432">
              <w:rPr>
                <w:sz w:val="18"/>
                <w:szCs w:val="18"/>
              </w:rPr>
              <w:t>196,372</w:t>
            </w:r>
          </w:p>
        </w:tc>
        <w:tc>
          <w:tcPr>
            <w:tcW w:w="180" w:type="dxa"/>
            <w:shd w:val="clear" w:color="auto" w:fill="auto"/>
            <w:vAlign w:val="bottom"/>
          </w:tcPr>
          <w:p w:rsidR="00186ABD" w:rsidRPr="00B141AA" w:rsidRDefault="00186ABD" w:rsidP="008B5A1D">
            <w:pPr>
              <w:pStyle w:val="acctfourfigures"/>
              <w:spacing w:line="240" w:lineRule="atLeast"/>
              <w:rPr>
                <w:sz w:val="18"/>
                <w:szCs w:val="18"/>
              </w:rPr>
            </w:pPr>
          </w:p>
        </w:tc>
        <w:tc>
          <w:tcPr>
            <w:tcW w:w="540" w:type="dxa"/>
            <w:shd w:val="clear" w:color="auto" w:fill="auto"/>
            <w:vAlign w:val="bottom"/>
          </w:tcPr>
          <w:p w:rsidR="00186ABD" w:rsidRPr="00B141AA" w:rsidRDefault="00186ABD" w:rsidP="008B5A1D">
            <w:pPr>
              <w:pStyle w:val="acctfourfigures"/>
              <w:tabs>
                <w:tab w:val="clear" w:pos="765"/>
              </w:tabs>
              <w:spacing w:line="240" w:lineRule="atLeast"/>
              <w:rPr>
                <w:sz w:val="18"/>
                <w:szCs w:val="18"/>
              </w:rPr>
            </w:pPr>
          </w:p>
        </w:tc>
        <w:tc>
          <w:tcPr>
            <w:tcW w:w="180" w:type="dxa"/>
            <w:shd w:val="clear" w:color="auto" w:fill="auto"/>
            <w:vAlign w:val="bottom"/>
          </w:tcPr>
          <w:p w:rsidR="00186ABD" w:rsidRPr="00B141AA" w:rsidRDefault="00186ABD" w:rsidP="008B5A1D">
            <w:pPr>
              <w:pStyle w:val="acctfourfigures"/>
              <w:spacing w:line="240" w:lineRule="atLeast"/>
              <w:rPr>
                <w:sz w:val="18"/>
                <w:szCs w:val="18"/>
              </w:rPr>
            </w:pPr>
          </w:p>
        </w:tc>
        <w:tc>
          <w:tcPr>
            <w:tcW w:w="811" w:type="dxa"/>
            <w:gridSpan w:val="2"/>
            <w:tcBorders>
              <w:bottom w:val="double" w:sz="4" w:space="0" w:color="auto"/>
            </w:tcBorders>
            <w:shd w:val="clear" w:color="auto" w:fill="auto"/>
            <w:vAlign w:val="bottom"/>
          </w:tcPr>
          <w:p w:rsidR="00186ABD" w:rsidRPr="00B141AA" w:rsidRDefault="00186ABD" w:rsidP="008B5A1D">
            <w:pPr>
              <w:pStyle w:val="acctfourfigures"/>
              <w:tabs>
                <w:tab w:val="clear" w:pos="765"/>
              </w:tabs>
              <w:spacing w:line="240" w:lineRule="atLeast"/>
              <w:ind w:right="11"/>
              <w:rPr>
                <w:sz w:val="18"/>
                <w:szCs w:val="18"/>
              </w:rPr>
            </w:pPr>
            <w:r>
              <w:rPr>
                <w:sz w:val="18"/>
                <w:szCs w:val="18"/>
              </w:rPr>
              <w:t>191,928</w:t>
            </w:r>
          </w:p>
        </w:tc>
        <w:tc>
          <w:tcPr>
            <w:tcW w:w="179" w:type="dxa"/>
            <w:gridSpan w:val="2"/>
            <w:vAlign w:val="bottom"/>
          </w:tcPr>
          <w:p w:rsidR="00186ABD" w:rsidRPr="000F2AD6" w:rsidRDefault="00186ABD" w:rsidP="008B5A1D">
            <w:pPr>
              <w:pStyle w:val="acctfourfigures"/>
              <w:tabs>
                <w:tab w:val="clear" w:pos="765"/>
                <w:tab w:val="decimal" w:pos="731"/>
              </w:tabs>
              <w:spacing w:line="240" w:lineRule="atLeast"/>
              <w:ind w:right="11"/>
              <w:rPr>
                <w:sz w:val="18"/>
                <w:szCs w:val="18"/>
              </w:rPr>
            </w:pPr>
          </w:p>
        </w:tc>
        <w:tc>
          <w:tcPr>
            <w:tcW w:w="540" w:type="dxa"/>
            <w:vAlign w:val="bottom"/>
          </w:tcPr>
          <w:p w:rsidR="00186ABD" w:rsidRPr="000F2AD6" w:rsidRDefault="00186ABD" w:rsidP="008B5A1D">
            <w:pPr>
              <w:pStyle w:val="acctfourfigures"/>
              <w:tabs>
                <w:tab w:val="clear" w:pos="765"/>
                <w:tab w:val="decimal" w:pos="731"/>
              </w:tabs>
              <w:spacing w:line="240" w:lineRule="atLeast"/>
              <w:ind w:right="11"/>
              <w:rPr>
                <w:sz w:val="18"/>
                <w:szCs w:val="18"/>
              </w:rPr>
            </w:pPr>
          </w:p>
        </w:tc>
        <w:tc>
          <w:tcPr>
            <w:tcW w:w="184" w:type="dxa"/>
            <w:vAlign w:val="bottom"/>
          </w:tcPr>
          <w:p w:rsidR="00186ABD" w:rsidRPr="000F2AD6" w:rsidRDefault="00186ABD" w:rsidP="008B5A1D">
            <w:pPr>
              <w:pStyle w:val="acctfourfigures"/>
              <w:tabs>
                <w:tab w:val="clear" w:pos="765"/>
                <w:tab w:val="decimal" w:pos="731"/>
              </w:tabs>
              <w:spacing w:line="240" w:lineRule="atLeast"/>
              <w:ind w:right="11"/>
              <w:rPr>
                <w:sz w:val="18"/>
                <w:szCs w:val="18"/>
              </w:rPr>
            </w:pPr>
          </w:p>
        </w:tc>
        <w:tc>
          <w:tcPr>
            <w:tcW w:w="806" w:type="dxa"/>
            <w:tcBorders>
              <w:bottom w:val="double" w:sz="4" w:space="0" w:color="auto"/>
            </w:tcBorders>
            <w:vAlign w:val="bottom"/>
          </w:tcPr>
          <w:p w:rsidR="00186ABD" w:rsidRPr="000F2AD6" w:rsidRDefault="004D2432" w:rsidP="008B5A1D">
            <w:pPr>
              <w:pStyle w:val="acctfourfigures"/>
              <w:tabs>
                <w:tab w:val="clear" w:pos="765"/>
                <w:tab w:val="decimal" w:pos="630"/>
              </w:tabs>
              <w:spacing w:line="240" w:lineRule="auto"/>
              <w:ind w:right="-154"/>
              <w:rPr>
                <w:sz w:val="18"/>
                <w:szCs w:val="18"/>
              </w:rPr>
            </w:pPr>
            <w:r w:rsidRPr="004D2432">
              <w:rPr>
                <w:sz w:val="18"/>
                <w:szCs w:val="18"/>
              </w:rPr>
              <w:t>139,491</w:t>
            </w:r>
          </w:p>
        </w:tc>
        <w:tc>
          <w:tcPr>
            <w:tcW w:w="180" w:type="dxa"/>
            <w:vAlign w:val="bottom"/>
          </w:tcPr>
          <w:p w:rsidR="00186ABD" w:rsidRPr="000F2AD6" w:rsidRDefault="00186ABD" w:rsidP="008B5A1D">
            <w:pPr>
              <w:pStyle w:val="acctfourfigures"/>
              <w:tabs>
                <w:tab w:val="clear" w:pos="765"/>
                <w:tab w:val="decimal" w:pos="731"/>
              </w:tabs>
              <w:spacing w:line="240" w:lineRule="atLeast"/>
              <w:ind w:right="11"/>
              <w:rPr>
                <w:sz w:val="18"/>
                <w:szCs w:val="18"/>
              </w:rPr>
            </w:pPr>
          </w:p>
        </w:tc>
        <w:tc>
          <w:tcPr>
            <w:tcW w:w="540" w:type="dxa"/>
            <w:vAlign w:val="bottom"/>
          </w:tcPr>
          <w:p w:rsidR="00186ABD" w:rsidRPr="000F2AD6" w:rsidRDefault="00186ABD" w:rsidP="008B5A1D">
            <w:pPr>
              <w:pStyle w:val="acctfourfigures"/>
              <w:tabs>
                <w:tab w:val="clear" w:pos="765"/>
                <w:tab w:val="decimal" w:pos="731"/>
              </w:tabs>
              <w:spacing w:line="240" w:lineRule="atLeast"/>
              <w:ind w:right="11"/>
              <w:rPr>
                <w:sz w:val="18"/>
                <w:szCs w:val="18"/>
              </w:rPr>
            </w:pPr>
          </w:p>
        </w:tc>
        <w:tc>
          <w:tcPr>
            <w:tcW w:w="180" w:type="dxa"/>
            <w:vAlign w:val="bottom"/>
          </w:tcPr>
          <w:p w:rsidR="00186ABD" w:rsidRPr="000F2AD6" w:rsidRDefault="00186ABD" w:rsidP="008B5A1D">
            <w:pPr>
              <w:pStyle w:val="acctfourfigures"/>
              <w:tabs>
                <w:tab w:val="clear" w:pos="765"/>
                <w:tab w:val="decimal" w:pos="731"/>
              </w:tabs>
              <w:spacing w:line="240" w:lineRule="atLeast"/>
              <w:ind w:right="11"/>
              <w:rPr>
                <w:sz w:val="18"/>
                <w:szCs w:val="18"/>
              </w:rPr>
            </w:pPr>
          </w:p>
        </w:tc>
        <w:tc>
          <w:tcPr>
            <w:tcW w:w="810" w:type="dxa"/>
            <w:tcBorders>
              <w:bottom w:val="double" w:sz="4" w:space="0" w:color="auto"/>
            </w:tcBorders>
            <w:vAlign w:val="bottom"/>
          </w:tcPr>
          <w:p w:rsidR="00186ABD" w:rsidRPr="008B5A1D" w:rsidRDefault="00186ABD" w:rsidP="008B5A1D">
            <w:pPr>
              <w:pStyle w:val="acctfourfigures"/>
              <w:tabs>
                <w:tab w:val="clear" w:pos="765"/>
                <w:tab w:val="decimal" w:pos="630"/>
              </w:tabs>
              <w:spacing w:line="240" w:lineRule="auto"/>
              <w:ind w:right="-64"/>
              <w:rPr>
                <w:sz w:val="18"/>
                <w:szCs w:val="16"/>
              </w:rPr>
            </w:pPr>
            <w:r w:rsidRPr="008B5A1D">
              <w:rPr>
                <w:sz w:val="18"/>
                <w:szCs w:val="16"/>
              </w:rPr>
              <w:t>156,236</w:t>
            </w:r>
          </w:p>
        </w:tc>
      </w:tr>
      <w:tr w:rsidR="00186ABD" w:rsidRPr="000F2AD6" w:rsidTr="001B1F80">
        <w:trPr>
          <w:cantSplit/>
          <w:trHeight w:val="64"/>
        </w:trPr>
        <w:tc>
          <w:tcPr>
            <w:tcW w:w="2880" w:type="dxa"/>
            <w:shd w:val="clear" w:color="auto" w:fill="auto"/>
          </w:tcPr>
          <w:p w:rsidR="00186ABD" w:rsidRPr="00B141AA" w:rsidRDefault="00186ABD" w:rsidP="00186ABD">
            <w:pPr>
              <w:spacing w:line="240" w:lineRule="atLeast"/>
              <w:ind w:left="110" w:hanging="110"/>
            </w:pPr>
            <w:r w:rsidRPr="00B141AA">
              <w:t>Income tax using the Thai corporation tax rate</w:t>
            </w:r>
          </w:p>
        </w:tc>
        <w:tc>
          <w:tcPr>
            <w:tcW w:w="540" w:type="dxa"/>
            <w:shd w:val="clear" w:color="auto" w:fill="auto"/>
            <w:vAlign w:val="bottom"/>
          </w:tcPr>
          <w:p w:rsidR="00186ABD" w:rsidRPr="00B141AA" w:rsidRDefault="004D2432" w:rsidP="008B5A1D">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rsidR="00186ABD" w:rsidRPr="00B141AA" w:rsidRDefault="00186ABD" w:rsidP="00186ABD">
            <w:pPr>
              <w:pStyle w:val="acctfourfigures"/>
              <w:spacing w:line="240" w:lineRule="atLeast"/>
              <w:jc w:val="center"/>
              <w:rPr>
                <w:sz w:val="18"/>
                <w:szCs w:val="18"/>
              </w:rPr>
            </w:pPr>
          </w:p>
        </w:tc>
        <w:tc>
          <w:tcPr>
            <w:tcW w:w="810" w:type="dxa"/>
            <w:tcBorders>
              <w:top w:val="double" w:sz="4" w:space="0" w:color="auto"/>
            </w:tcBorders>
            <w:shd w:val="clear" w:color="auto" w:fill="auto"/>
            <w:vAlign w:val="bottom"/>
          </w:tcPr>
          <w:p w:rsidR="003A05D1" w:rsidRDefault="003A05D1" w:rsidP="003A05D1">
            <w:pPr>
              <w:pStyle w:val="acctfourfigures"/>
              <w:tabs>
                <w:tab w:val="clear" w:pos="765"/>
                <w:tab w:val="decimal" w:pos="630"/>
              </w:tabs>
              <w:spacing w:line="240" w:lineRule="auto"/>
              <w:ind w:right="-154"/>
              <w:rPr>
                <w:sz w:val="18"/>
                <w:szCs w:val="18"/>
              </w:rPr>
            </w:pPr>
          </w:p>
          <w:p w:rsidR="00186ABD" w:rsidRPr="00B141AA" w:rsidRDefault="004D2432" w:rsidP="003A05D1">
            <w:pPr>
              <w:pStyle w:val="acctfourfigures"/>
              <w:tabs>
                <w:tab w:val="clear" w:pos="765"/>
                <w:tab w:val="decimal" w:pos="630"/>
              </w:tabs>
              <w:spacing w:line="240" w:lineRule="auto"/>
              <w:ind w:right="-154"/>
              <w:rPr>
                <w:sz w:val="18"/>
                <w:szCs w:val="18"/>
              </w:rPr>
            </w:pPr>
            <w:r w:rsidRPr="004D2432">
              <w:rPr>
                <w:sz w:val="18"/>
                <w:szCs w:val="18"/>
              </w:rPr>
              <w:t>39,274</w:t>
            </w:r>
          </w:p>
        </w:tc>
        <w:tc>
          <w:tcPr>
            <w:tcW w:w="180" w:type="dxa"/>
            <w:shd w:val="clear" w:color="auto" w:fill="auto"/>
          </w:tcPr>
          <w:p w:rsidR="00186ABD" w:rsidRPr="00B141AA" w:rsidRDefault="00186ABD" w:rsidP="00186ABD">
            <w:pPr>
              <w:pStyle w:val="acctfourfigures"/>
              <w:spacing w:line="240" w:lineRule="atLeast"/>
              <w:jc w:val="center"/>
              <w:rPr>
                <w:sz w:val="18"/>
                <w:szCs w:val="18"/>
              </w:rPr>
            </w:pPr>
          </w:p>
        </w:tc>
        <w:tc>
          <w:tcPr>
            <w:tcW w:w="540" w:type="dxa"/>
            <w:shd w:val="clear" w:color="auto" w:fill="auto"/>
          </w:tcPr>
          <w:p w:rsidR="00186ABD" w:rsidRDefault="00186ABD" w:rsidP="00186ABD">
            <w:pPr>
              <w:pStyle w:val="acctfourfigures"/>
              <w:tabs>
                <w:tab w:val="clear" w:pos="765"/>
              </w:tabs>
              <w:spacing w:line="240" w:lineRule="atLeast"/>
              <w:jc w:val="center"/>
              <w:rPr>
                <w:sz w:val="18"/>
                <w:szCs w:val="18"/>
              </w:rPr>
            </w:pPr>
          </w:p>
          <w:p w:rsidR="00186ABD" w:rsidRPr="00B141AA" w:rsidRDefault="00186ABD" w:rsidP="00186ABD">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rsidR="00186ABD" w:rsidRPr="00B141AA" w:rsidRDefault="00186ABD" w:rsidP="00186ABD">
            <w:pPr>
              <w:pStyle w:val="acctfourfigures"/>
              <w:spacing w:line="240" w:lineRule="atLeast"/>
              <w:jc w:val="center"/>
              <w:rPr>
                <w:sz w:val="18"/>
                <w:szCs w:val="18"/>
              </w:rPr>
            </w:pPr>
          </w:p>
        </w:tc>
        <w:tc>
          <w:tcPr>
            <w:tcW w:w="811" w:type="dxa"/>
            <w:gridSpan w:val="2"/>
            <w:tcBorders>
              <w:top w:val="double" w:sz="4" w:space="0" w:color="auto"/>
            </w:tcBorders>
            <w:shd w:val="clear" w:color="auto" w:fill="auto"/>
          </w:tcPr>
          <w:p w:rsidR="00186ABD" w:rsidRDefault="00186ABD" w:rsidP="00186ABD">
            <w:pPr>
              <w:pStyle w:val="acctfourfigures"/>
              <w:tabs>
                <w:tab w:val="clear" w:pos="765"/>
                <w:tab w:val="decimal" w:pos="629"/>
              </w:tabs>
              <w:spacing w:line="240" w:lineRule="atLeast"/>
              <w:ind w:right="11"/>
              <w:rPr>
                <w:sz w:val="18"/>
                <w:szCs w:val="18"/>
              </w:rPr>
            </w:pPr>
          </w:p>
          <w:p w:rsidR="00186ABD" w:rsidRPr="00B141AA" w:rsidRDefault="00186ABD" w:rsidP="00186ABD">
            <w:pPr>
              <w:pStyle w:val="acctfourfigures"/>
              <w:tabs>
                <w:tab w:val="clear" w:pos="765"/>
              </w:tabs>
              <w:spacing w:line="240" w:lineRule="atLeast"/>
              <w:ind w:right="11"/>
              <w:rPr>
                <w:sz w:val="18"/>
                <w:szCs w:val="18"/>
              </w:rPr>
            </w:pPr>
            <w:r>
              <w:rPr>
                <w:sz w:val="18"/>
                <w:szCs w:val="18"/>
              </w:rPr>
              <w:t xml:space="preserve">  38,385</w:t>
            </w:r>
          </w:p>
        </w:tc>
        <w:tc>
          <w:tcPr>
            <w:tcW w:w="179" w:type="dxa"/>
            <w:gridSpan w:val="2"/>
          </w:tcPr>
          <w:p w:rsidR="00186ABD" w:rsidRPr="000F2AD6" w:rsidRDefault="00186ABD" w:rsidP="00186ABD">
            <w:pPr>
              <w:pStyle w:val="acctfourfigures"/>
              <w:tabs>
                <w:tab w:val="clear" w:pos="765"/>
                <w:tab w:val="decimal" w:pos="731"/>
              </w:tabs>
              <w:spacing w:line="240" w:lineRule="atLeast"/>
              <w:ind w:right="11"/>
              <w:rPr>
                <w:sz w:val="18"/>
                <w:szCs w:val="18"/>
              </w:rPr>
            </w:pPr>
          </w:p>
        </w:tc>
        <w:tc>
          <w:tcPr>
            <w:tcW w:w="540" w:type="dxa"/>
            <w:vAlign w:val="bottom"/>
          </w:tcPr>
          <w:p w:rsidR="00186ABD" w:rsidRPr="000F2AD6" w:rsidRDefault="004D2432" w:rsidP="008B5A1D">
            <w:pPr>
              <w:pStyle w:val="acctfourfigures"/>
              <w:tabs>
                <w:tab w:val="clear" w:pos="765"/>
              </w:tabs>
              <w:spacing w:line="240" w:lineRule="atLeast"/>
              <w:jc w:val="center"/>
              <w:rPr>
                <w:sz w:val="18"/>
                <w:szCs w:val="18"/>
              </w:rPr>
            </w:pPr>
            <w:r w:rsidRPr="004D2432">
              <w:rPr>
                <w:sz w:val="18"/>
                <w:szCs w:val="18"/>
              </w:rPr>
              <w:t>20</w:t>
            </w:r>
          </w:p>
        </w:tc>
        <w:tc>
          <w:tcPr>
            <w:tcW w:w="184" w:type="dxa"/>
          </w:tcPr>
          <w:p w:rsidR="00186ABD" w:rsidRPr="000F2AD6" w:rsidRDefault="00186ABD" w:rsidP="00186ABD">
            <w:pPr>
              <w:pStyle w:val="acctfourfigures"/>
              <w:tabs>
                <w:tab w:val="clear" w:pos="765"/>
              </w:tabs>
              <w:spacing w:line="240" w:lineRule="atLeast"/>
              <w:jc w:val="center"/>
              <w:rPr>
                <w:sz w:val="18"/>
                <w:szCs w:val="18"/>
              </w:rPr>
            </w:pPr>
          </w:p>
        </w:tc>
        <w:tc>
          <w:tcPr>
            <w:tcW w:w="806" w:type="dxa"/>
            <w:tcBorders>
              <w:top w:val="double" w:sz="4" w:space="0" w:color="auto"/>
            </w:tcBorders>
            <w:vAlign w:val="bottom"/>
          </w:tcPr>
          <w:p w:rsidR="00186ABD" w:rsidRPr="008B5A1D" w:rsidRDefault="004D2432" w:rsidP="008B5A1D">
            <w:pPr>
              <w:pStyle w:val="acctfourfigures"/>
              <w:tabs>
                <w:tab w:val="clear" w:pos="765"/>
                <w:tab w:val="decimal" w:pos="630"/>
              </w:tabs>
              <w:spacing w:line="240" w:lineRule="auto"/>
              <w:ind w:right="11"/>
              <w:rPr>
                <w:sz w:val="18"/>
                <w:szCs w:val="16"/>
              </w:rPr>
            </w:pPr>
            <w:r w:rsidRPr="008B5A1D">
              <w:rPr>
                <w:sz w:val="18"/>
                <w:szCs w:val="16"/>
              </w:rPr>
              <w:t>27,898</w:t>
            </w:r>
          </w:p>
        </w:tc>
        <w:tc>
          <w:tcPr>
            <w:tcW w:w="180" w:type="dxa"/>
          </w:tcPr>
          <w:p w:rsidR="00186ABD" w:rsidRPr="000F2AD6" w:rsidRDefault="00186ABD" w:rsidP="00186ABD">
            <w:pPr>
              <w:pStyle w:val="acctfourfigures"/>
              <w:tabs>
                <w:tab w:val="clear" w:pos="765"/>
                <w:tab w:val="decimal" w:pos="731"/>
              </w:tabs>
              <w:spacing w:line="240" w:lineRule="atLeast"/>
              <w:ind w:right="11"/>
              <w:rPr>
                <w:sz w:val="18"/>
                <w:szCs w:val="18"/>
              </w:rPr>
            </w:pPr>
          </w:p>
        </w:tc>
        <w:tc>
          <w:tcPr>
            <w:tcW w:w="540" w:type="dxa"/>
          </w:tcPr>
          <w:p w:rsidR="00186ABD" w:rsidRDefault="00186ABD" w:rsidP="00186ABD">
            <w:pPr>
              <w:pStyle w:val="acctfourfigures"/>
              <w:tabs>
                <w:tab w:val="clear" w:pos="765"/>
              </w:tabs>
              <w:spacing w:line="240" w:lineRule="atLeast"/>
              <w:jc w:val="center"/>
              <w:rPr>
                <w:sz w:val="18"/>
                <w:szCs w:val="18"/>
              </w:rPr>
            </w:pPr>
          </w:p>
          <w:p w:rsidR="00186ABD" w:rsidRPr="000F2AD6" w:rsidRDefault="00186ABD" w:rsidP="00186ABD">
            <w:pPr>
              <w:pStyle w:val="acctfourfigures"/>
              <w:tabs>
                <w:tab w:val="clear" w:pos="765"/>
              </w:tabs>
              <w:spacing w:line="240" w:lineRule="atLeast"/>
              <w:jc w:val="center"/>
              <w:rPr>
                <w:sz w:val="18"/>
                <w:szCs w:val="18"/>
              </w:rPr>
            </w:pPr>
            <w:r>
              <w:rPr>
                <w:sz w:val="18"/>
                <w:szCs w:val="18"/>
              </w:rPr>
              <w:t>20</w:t>
            </w:r>
          </w:p>
        </w:tc>
        <w:tc>
          <w:tcPr>
            <w:tcW w:w="180" w:type="dxa"/>
          </w:tcPr>
          <w:p w:rsidR="00186ABD" w:rsidRPr="000F2AD6" w:rsidRDefault="00186ABD" w:rsidP="00186ABD">
            <w:pPr>
              <w:pStyle w:val="acctfourfigures"/>
              <w:tabs>
                <w:tab w:val="clear" w:pos="765"/>
              </w:tabs>
              <w:spacing w:line="240" w:lineRule="atLeast"/>
              <w:jc w:val="center"/>
              <w:rPr>
                <w:sz w:val="18"/>
                <w:szCs w:val="18"/>
              </w:rPr>
            </w:pPr>
          </w:p>
        </w:tc>
        <w:tc>
          <w:tcPr>
            <w:tcW w:w="810" w:type="dxa"/>
            <w:tcBorders>
              <w:top w:val="double" w:sz="4" w:space="0" w:color="auto"/>
            </w:tcBorders>
            <w:vAlign w:val="bottom"/>
          </w:tcPr>
          <w:p w:rsidR="00186ABD" w:rsidRPr="008B5A1D" w:rsidRDefault="00186ABD" w:rsidP="003A05D1">
            <w:pPr>
              <w:pStyle w:val="acctfourfigures"/>
              <w:tabs>
                <w:tab w:val="clear" w:pos="765"/>
                <w:tab w:val="decimal" w:pos="630"/>
              </w:tabs>
              <w:spacing w:line="240" w:lineRule="auto"/>
              <w:ind w:right="11"/>
              <w:rPr>
                <w:sz w:val="18"/>
                <w:szCs w:val="16"/>
              </w:rPr>
            </w:pPr>
          </w:p>
          <w:p w:rsidR="00186ABD" w:rsidRPr="008B5A1D" w:rsidRDefault="00186ABD" w:rsidP="003A05D1">
            <w:pPr>
              <w:pStyle w:val="acctfourfigures"/>
              <w:tabs>
                <w:tab w:val="clear" w:pos="765"/>
                <w:tab w:val="decimal" w:pos="630"/>
              </w:tabs>
              <w:spacing w:line="240" w:lineRule="auto"/>
              <w:ind w:right="11"/>
              <w:rPr>
                <w:sz w:val="18"/>
                <w:szCs w:val="16"/>
              </w:rPr>
            </w:pPr>
            <w:r w:rsidRPr="008B5A1D">
              <w:rPr>
                <w:sz w:val="18"/>
                <w:szCs w:val="16"/>
              </w:rPr>
              <w:t xml:space="preserve">  31,247</w:t>
            </w:r>
          </w:p>
        </w:tc>
      </w:tr>
      <w:tr w:rsidR="008B5A1D" w:rsidRPr="000F2AD6" w:rsidTr="001B1F80">
        <w:trPr>
          <w:cantSplit/>
        </w:trPr>
        <w:tc>
          <w:tcPr>
            <w:tcW w:w="2880" w:type="dxa"/>
            <w:shd w:val="clear" w:color="auto" w:fill="auto"/>
          </w:tcPr>
          <w:p w:rsidR="008B5A1D" w:rsidRPr="00B141AA" w:rsidRDefault="008B5A1D" w:rsidP="008B5A1D">
            <w:pPr>
              <w:spacing w:line="240" w:lineRule="atLeast"/>
              <w:ind w:left="110" w:hanging="110"/>
            </w:pPr>
            <w:r w:rsidRPr="00B141AA">
              <w:t xml:space="preserve">Effect of different tax rates in </w:t>
            </w:r>
            <w:r>
              <w:t>local</w:t>
            </w:r>
            <w:r w:rsidRPr="00B141AA">
              <w:t xml:space="preserve"> jurisdictions</w:t>
            </w: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shd w:val="clear" w:color="auto" w:fill="auto"/>
            <w:vAlign w:val="bottom"/>
          </w:tcPr>
          <w:p w:rsidR="003A05D1" w:rsidRDefault="003A05D1" w:rsidP="003A05D1">
            <w:pPr>
              <w:pStyle w:val="acctfourfigures"/>
              <w:tabs>
                <w:tab w:val="clear" w:pos="765"/>
                <w:tab w:val="decimal" w:pos="630"/>
              </w:tabs>
              <w:spacing w:line="240" w:lineRule="auto"/>
              <w:ind w:right="-154"/>
              <w:rPr>
                <w:sz w:val="18"/>
                <w:szCs w:val="18"/>
              </w:rPr>
            </w:pPr>
          </w:p>
          <w:p w:rsidR="008B5A1D" w:rsidRPr="008B5A1D" w:rsidRDefault="008B5A1D" w:rsidP="003A05D1">
            <w:pPr>
              <w:pStyle w:val="acctfourfigures"/>
              <w:tabs>
                <w:tab w:val="clear" w:pos="765"/>
                <w:tab w:val="decimal" w:pos="630"/>
              </w:tabs>
              <w:spacing w:line="240" w:lineRule="auto"/>
              <w:ind w:right="-154"/>
              <w:rPr>
                <w:sz w:val="18"/>
                <w:szCs w:val="18"/>
              </w:rPr>
            </w:pPr>
            <w:r w:rsidRPr="008B5A1D">
              <w:rPr>
                <w:sz w:val="18"/>
                <w:szCs w:val="18"/>
              </w:rPr>
              <w:t>(179)</w:t>
            </w: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1" w:type="dxa"/>
            <w:gridSpan w:val="2"/>
            <w:shd w:val="clear" w:color="auto" w:fill="auto"/>
          </w:tcPr>
          <w:p w:rsidR="008B5A1D" w:rsidRDefault="008B5A1D" w:rsidP="008B5A1D">
            <w:pPr>
              <w:pStyle w:val="acctfourfigures"/>
              <w:tabs>
                <w:tab w:val="clear" w:pos="765"/>
                <w:tab w:val="decimal" w:pos="629"/>
              </w:tabs>
              <w:spacing w:line="240" w:lineRule="atLeast"/>
              <w:ind w:right="11"/>
              <w:rPr>
                <w:sz w:val="18"/>
                <w:szCs w:val="18"/>
              </w:rPr>
            </w:pPr>
          </w:p>
          <w:p w:rsidR="008B5A1D" w:rsidRPr="00B141AA" w:rsidRDefault="008B5A1D" w:rsidP="008B5A1D">
            <w:pPr>
              <w:pStyle w:val="acctfourfigures"/>
              <w:tabs>
                <w:tab w:val="clear" w:pos="765"/>
                <w:tab w:val="decimal" w:pos="630"/>
              </w:tabs>
              <w:spacing w:line="240" w:lineRule="atLeast"/>
              <w:ind w:right="11"/>
              <w:rPr>
                <w:sz w:val="18"/>
                <w:szCs w:val="18"/>
              </w:rPr>
            </w:pPr>
            <w:r>
              <w:rPr>
                <w:sz w:val="18"/>
                <w:szCs w:val="18"/>
              </w:rPr>
              <w:t>(182)</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vAlign w:val="bottom"/>
          </w:tcPr>
          <w:p w:rsidR="008B5A1D" w:rsidRPr="008B5A1D" w:rsidRDefault="008B5A1D" w:rsidP="008B5A1D">
            <w:pPr>
              <w:pStyle w:val="acctfourfigures"/>
              <w:tabs>
                <w:tab w:val="clear" w:pos="765"/>
                <w:tab w:val="decimal" w:pos="450"/>
              </w:tabs>
              <w:spacing w:line="240" w:lineRule="auto"/>
              <w:ind w:right="11"/>
              <w:rPr>
                <w:sz w:val="18"/>
                <w:szCs w:val="16"/>
              </w:rPr>
            </w:pPr>
            <w:r w:rsidRPr="008B5A1D">
              <w:rPr>
                <w:sz w:val="18"/>
                <w:szCs w:val="16"/>
              </w:rPr>
              <w:t>-</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vAlign w:val="bottom"/>
          </w:tcPr>
          <w:p w:rsidR="008B5A1D" w:rsidRPr="008B5A1D" w:rsidRDefault="008B5A1D" w:rsidP="003A05D1">
            <w:pPr>
              <w:pStyle w:val="acctfourfigures"/>
              <w:tabs>
                <w:tab w:val="clear" w:pos="765"/>
                <w:tab w:val="decimal" w:pos="630"/>
              </w:tabs>
              <w:spacing w:line="240" w:lineRule="auto"/>
              <w:ind w:right="11"/>
              <w:rPr>
                <w:sz w:val="18"/>
                <w:szCs w:val="16"/>
              </w:rPr>
            </w:pPr>
          </w:p>
          <w:p w:rsidR="008B5A1D" w:rsidRPr="008B5A1D" w:rsidRDefault="008B5A1D" w:rsidP="003A05D1">
            <w:pPr>
              <w:pStyle w:val="acctfourfigures"/>
              <w:tabs>
                <w:tab w:val="clear" w:pos="765"/>
                <w:tab w:val="decimal" w:pos="446"/>
              </w:tabs>
              <w:spacing w:line="240" w:lineRule="auto"/>
              <w:ind w:right="-70"/>
              <w:rPr>
                <w:sz w:val="18"/>
                <w:szCs w:val="16"/>
              </w:rPr>
            </w:pPr>
            <w:r w:rsidRPr="008B5A1D">
              <w:rPr>
                <w:sz w:val="18"/>
                <w:szCs w:val="16"/>
              </w:rPr>
              <w:t>-</w:t>
            </w:r>
          </w:p>
        </w:tc>
      </w:tr>
      <w:tr w:rsidR="008B5A1D" w:rsidRPr="000F2AD6" w:rsidTr="001B1F80">
        <w:trPr>
          <w:cantSplit/>
        </w:trPr>
        <w:tc>
          <w:tcPr>
            <w:tcW w:w="2880" w:type="dxa"/>
            <w:shd w:val="clear" w:color="auto" w:fill="auto"/>
          </w:tcPr>
          <w:p w:rsidR="008B5A1D" w:rsidRPr="00B141AA" w:rsidRDefault="008B5A1D" w:rsidP="008B5A1D">
            <w:pPr>
              <w:spacing w:line="240" w:lineRule="atLeast"/>
              <w:ind w:left="110" w:hanging="110"/>
            </w:pPr>
            <w:r>
              <w:t>Tax incentive</w:t>
            </w: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shd w:val="clear" w:color="auto" w:fill="auto"/>
          </w:tcPr>
          <w:p w:rsidR="008B5A1D" w:rsidRPr="008B5A1D" w:rsidRDefault="008B5A1D" w:rsidP="008B5A1D">
            <w:pPr>
              <w:pStyle w:val="acctfourfigures"/>
              <w:tabs>
                <w:tab w:val="clear" w:pos="765"/>
                <w:tab w:val="decimal" w:pos="630"/>
              </w:tabs>
              <w:spacing w:line="240" w:lineRule="auto"/>
              <w:ind w:right="-154"/>
              <w:rPr>
                <w:sz w:val="18"/>
                <w:szCs w:val="18"/>
              </w:rPr>
            </w:pPr>
            <w:r w:rsidRPr="008B5A1D">
              <w:rPr>
                <w:sz w:val="18"/>
                <w:szCs w:val="18"/>
              </w:rPr>
              <w:t>(</w:t>
            </w:r>
            <w:r w:rsidR="00013044">
              <w:rPr>
                <w:sz w:val="18"/>
                <w:szCs w:val="18"/>
              </w:rPr>
              <w:t>5</w:t>
            </w:r>
            <w:r w:rsidRPr="008B5A1D">
              <w:rPr>
                <w:sz w:val="18"/>
                <w:szCs w:val="18"/>
              </w:rPr>
              <w:t>,</w:t>
            </w:r>
            <w:r w:rsidR="00013044">
              <w:rPr>
                <w:sz w:val="18"/>
                <w:szCs w:val="18"/>
              </w:rPr>
              <w:t>4</w:t>
            </w:r>
            <w:r w:rsidR="00A401A2">
              <w:rPr>
                <w:sz w:val="18"/>
                <w:szCs w:val="18"/>
              </w:rPr>
              <w:t>81</w:t>
            </w:r>
            <w:r w:rsidRPr="008B5A1D">
              <w:rPr>
                <w:sz w:val="18"/>
                <w:szCs w:val="18"/>
              </w:rPr>
              <w:t>)</w:t>
            </w: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1" w:type="dxa"/>
            <w:gridSpan w:val="2"/>
            <w:shd w:val="clear" w:color="auto" w:fill="auto"/>
          </w:tcPr>
          <w:p w:rsidR="008B5A1D" w:rsidRDefault="008B5A1D" w:rsidP="008B5A1D">
            <w:pPr>
              <w:pStyle w:val="acctfourfigures"/>
              <w:tabs>
                <w:tab w:val="clear" w:pos="765"/>
                <w:tab w:val="decimal" w:pos="629"/>
              </w:tabs>
              <w:spacing w:line="240" w:lineRule="atLeast"/>
              <w:ind w:right="11"/>
              <w:rPr>
                <w:sz w:val="18"/>
                <w:szCs w:val="18"/>
              </w:rPr>
            </w:pPr>
            <w:r>
              <w:rPr>
                <w:sz w:val="18"/>
                <w:szCs w:val="18"/>
              </w:rPr>
              <w:t>(11,484)</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vAlign w:val="bottom"/>
          </w:tcPr>
          <w:p w:rsidR="008B5A1D" w:rsidRPr="008B5A1D" w:rsidRDefault="008B5A1D" w:rsidP="008B5A1D">
            <w:pPr>
              <w:pStyle w:val="acctfourfigures"/>
              <w:tabs>
                <w:tab w:val="clear" w:pos="765"/>
                <w:tab w:val="decimal" w:pos="630"/>
              </w:tabs>
              <w:spacing w:line="240" w:lineRule="auto"/>
              <w:ind w:right="-154"/>
              <w:rPr>
                <w:sz w:val="18"/>
                <w:szCs w:val="18"/>
              </w:rPr>
            </w:pPr>
            <w:r w:rsidRPr="008B5A1D">
              <w:rPr>
                <w:sz w:val="18"/>
                <w:szCs w:val="18"/>
              </w:rPr>
              <w:t>(1,557)</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vAlign w:val="bottom"/>
          </w:tcPr>
          <w:p w:rsidR="008B5A1D" w:rsidRPr="008B5A1D" w:rsidRDefault="008B5A1D" w:rsidP="003A05D1">
            <w:pPr>
              <w:pStyle w:val="acctfourfigures"/>
              <w:tabs>
                <w:tab w:val="clear" w:pos="765"/>
                <w:tab w:val="decimal" w:pos="630"/>
              </w:tabs>
              <w:spacing w:line="240" w:lineRule="auto"/>
              <w:ind w:right="-64"/>
              <w:rPr>
                <w:sz w:val="18"/>
                <w:szCs w:val="16"/>
              </w:rPr>
            </w:pPr>
            <w:r w:rsidRPr="008B5A1D">
              <w:rPr>
                <w:sz w:val="18"/>
                <w:szCs w:val="16"/>
              </w:rPr>
              <w:t>(1,938)</w:t>
            </w:r>
          </w:p>
        </w:tc>
      </w:tr>
      <w:tr w:rsidR="008B5A1D" w:rsidRPr="000F2AD6" w:rsidTr="001B1F80">
        <w:trPr>
          <w:cantSplit/>
        </w:trPr>
        <w:tc>
          <w:tcPr>
            <w:tcW w:w="2880" w:type="dxa"/>
            <w:shd w:val="clear" w:color="auto" w:fill="auto"/>
          </w:tcPr>
          <w:p w:rsidR="008B5A1D" w:rsidRPr="00B141AA" w:rsidRDefault="008B5A1D" w:rsidP="008B5A1D">
            <w:pPr>
              <w:spacing w:line="240" w:lineRule="atLeast"/>
            </w:pPr>
            <w:r w:rsidRPr="00B141AA">
              <w:t>Income not subject to tax</w:t>
            </w: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shd w:val="clear" w:color="auto" w:fill="auto"/>
          </w:tcPr>
          <w:p w:rsidR="008B5A1D" w:rsidRPr="008B5A1D" w:rsidRDefault="008B5A1D" w:rsidP="008B5A1D">
            <w:pPr>
              <w:pStyle w:val="acctfourfigures"/>
              <w:tabs>
                <w:tab w:val="clear" w:pos="765"/>
                <w:tab w:val="decimal" w:pos="630"/>
              </w:tabs>
              <w:spacing w:line="240" w:lineRule="auto"/>
              <w:ind w:right="-154"/>
              <w:rPr>
                <w:sz w:val="18"/>
                <w:szCs w:val="18"/>
              </w:rPr>
            </w:pPr>
            <w:r w:rsidRPr="008B5A1D">
              <w:rPr>
                <w:sz w:val="18"/>
                <w:szCs w:val="18"/>
              </w:rPr>
              <w:t>(18,371)</w:t>
            </w: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1" w:type="dxa"/>
            <w:gridSpan w:val="2"/>
            <w:shd w:val="clear" w:color="auto" w:fill="auto"/>
          </w:tcPr>
          <w:p w:rsidR="008B5A1D" w:rsidRPr="00B141AA" w:rsidRDefault="008B5A1D" w:rsidP="008B5A1D">
            <w:pPr>
              <w:pStyle w:val="acctfourfigures"/>
              <w:tabs>
                <w:tab w:val="clear" w:pos="765"/>
                <w:tab w:val="decimal" w:pos="629"/>
              </w:tabs>
              <w:spacing w:line="240" w:lineRule="atLeast"/>
              <w:ind w:right="11"/>
              <w:rPr>
                <w:sz w:val="18"/>
                <w:szCs w:val="18"/>
              </w:rPr>
            </w:pPr>
            <w:r>
              <w:rPr>
                <w:sz w:val="18"/>
                <w:szCs w:val="18"/>
              </w:rPr>
              <w:t>(22,608)</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vAlign w:val="bottom"/>
          </w:tcPr>
          <w:p w:rsidR="008B5A1D" w:rsidRPr="008B5A1D" w:rsidRDefault="008B5A1D" w:rsidP="008B5A1D">
            <w:pPr>
              <w:pStyle w:val="acctfourfigures"/>
              <w:tabs>
                <w:tab w:val="clear" w:pos="765"/>
                <w:tab w:val="decimal" w:pos="630"/>
              </w:tabs>
              <w:spacing w:line="240" w:lineRule="auto"/>
              <w:ind w:right="-154"/>
              <w:rPr>
                <w:sz w:val="18"/>
                <w:szCs w:val="18"/>
              </w:rPr>
            </w:pPr>
            <w:r w:rsidRPr="008B5A1D">
              <w:rPr>
                <w:sz w:val="18"/>
                <w:szCs w:val="18"/>
              </w:rPr>
              <w:t>(18,195)</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vAlign w:val="bottom"/>
          </w:tcPr>
          <w:p w:rsidR="008B5A1D" w:rsidRPr="008B5A1D" w:rsidRDefault="008B5A1D" w:rsidP="003A05D1">
            <w:pPr>
              <w:pStyle w:val="acctfourfigures"/>
              <w:tabs>
                <w:tab w:val="clear" w:pos="765"/>
                <w:tab w:val="decimal" w:pos="626"/>
              </w:tabs>
              <w:spacing w:line="240" w:lineRule="auto"/>
              <w:ind w:right="-64"/>
              <w:rPr>
                <w:sz w:val="18"/>
                <w:szCs w:val="16"/>
              </w:rPr>
            </w:pPr>
            <w:r w:rsidRPr="008B5A1D">
              <w:rPr>
                <w:sz w:val="18"/>
                <w:szCs w:val="16"/>
              </w:rPr>
              <w:t>(21,629)</w:t>
            </w:r>
          </w:p>
        </w:tc>
      </w:tr>
      <w:tr w:rsidR="008B5A1D" w:rsidRPr="000F2AD6" w:rsidTr="001B1F80">
        <w:trPr>
          <w:cantSplit/>
        </w:trPr>
        <w:tc>
          <w:tcPr>
            <w:tcW w:w="2880" w:type="dxa"/>
            <w:shd w:val="clear" w:color="auto" w:fill="auto"/>
          </w:tcPr>
          <w:p w:rsidR="008B5A1D" w:rsidRPr="00B141AA" w:rsidRDefault="008B5A1D" w:rsidP="003A05D1">
            <w:pPr>
              <w:spacing w:line="240" w:lineRule="atLeast"/>
              <w:ind w:left="110" w:hanging="110"/>
            </w:pPr>
            <w:r w:rsidRPr="00B141AA">
              <w:t>Expenses not deductible for tax purposes</w:t>
            </w: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shd w:val="clear" w:color="auto" w:fill="auto"/>
            <w:vAlign w:val="bottom"/>
          </w:tcPr>
          <w:p w:rsidR="008B5A1D" w:rsidRPr="008B5A1D" w:rsidRDefault="00013044" w:rsidP="003A05D1">
            <w:pPr>
              <w:pStyle w:val="acctfourfigures"/>
              <w:tabs>
                <w:tab w:val="clear" w:pos="765"/>
                <w:tab w:val="decimal" w:pos="630"/>
              </w:tabs>
              <w:spacing w:line="240" w:lineRule="auto"/>
              <w:ind w:right="-154"/>
              <w:rPr>
                <w:sz w:val="18"/>
                <w:szCs w:val="18"/>
              </w:rPr>
            </w:pPr>
            <w:r>
              <w:rPr>
                <w:sz w:val="18"/>
                <w:szCs w:val="18"/>
              </w:rPr>
              <w:t>7,929</w:t>
            </w:r>
          </w:p>
        </w:tc>
        <w:tc>
          <w:tcPr>
            <w:tcW w:w="180" w:type="dxa"/>
            <w:shd w:val="clear" w:color="auto" w:fill="auto"/>
            <w:vAlign w:val="bottom"/>
          </w:tcPr>
          <w:p w:rsidR="008B5A1D" w:rsidRPr="00B141AA" w:rsidRDefault="008B5A1D" w:rsidP="003A05D1">
            <w:pPr>
              <w:pStyle w:val="acctfourfigures"/>
              <w:spacing w:line="240" w:lineRule="atLeast"/>
              <w:rPr>
                <w:sz w:val="18"/>
                <w:szCs w:val="18"/>
              </w:rPr>
            </w:pPr>
          </w:p>
        </w:tc>
        <w:tc>
          <w:tcPr>
            <w:tcW w:w="540" w:type="dxa"/>
            <w:shd w:val="clear" w:color="auto" w:fill="auto"/>
            <w:vAlign w:val="bottom"/>
          </w:tcPr>
          <w:p w:rsidR="008B5A1D" w:rsidRPr="00B141AA" w:rsidRDefault="008B5A1D" w:rsidP="003A05D1">
            <w:pPr>
              <w:pStyle w:val="acctfourfigures"/>
              <w:tabs>
                <w:tab w:val="clear" w:pos="765"/>
                <w:tab w:val="decimal" w:pos="461"/>
              </w:tabs>
              <w:spacing w:line="240" w:lineRule="atLeast"/>
              <w:rPr>
                <w:sz w:val="18"/>
                <w:szCs w:val="18"/>
              </w:rPr>
            </w:pPr>
          </w:p>
        </w:tc>
        <w:tc>
          <w:tcPr>
            <w:tcW w:w="180" w:type="dxa"/>
            <w:shd w:val="clear" w:color="auto" w:fill="auto"/>
            <w:vAlign w:val="bottom"/>
          </w:tcPr>
          <w:p w:rsidR="008B5A1D" w:rsidRPr="00B141AA" w:rsidRDefault="008B5A1D" w:rsidP="003A05D1">
            <w:pPr>
              <w:pStyle w:val="acctfourfigures"/>
              <w:spacing w:line="240" w:lineRule="atLeast"/>
              <w:rPr>
                <w:sz w:val="18"/>
                <w:szCs w:val="18"/>
              </w:rPr>
            </w:pPr>
          </w:p>
        </w:tc>
        <w:tc>
          <w:tcPr>
            <w:tcW w:w="811" w:type="dxa"/>
            <w:gridSpan w:val="2"/>
            <w:shd w:val="clear" w:color="auto" w:fill="auto"/>
            <w:vAlign w:val="bottom"/>
          </w:tcPr>
          <w:p w:rsidR="008B5A1D" w:rsidRPr="00B141AA" w:rsidRDefault="008B5A1D" w:rsidP="003A05D1">
            <w:pPr>
              <w:pStyle w:val="acctfourfigures"/>
              <w:tabs>
                <w:tab w:val="clear" w:pos="765"/>
                <w:tab w:val="decimal" w:pos="541"/>
              </w:tabs>
              <w:spacing w:line="240" w:lineRule="atLeast"/>
              <w:ind w:right="11"/>
              <w:rPr>
                <w:sz w:val="18"/>
                <w:szCs w:val="18"/>
              </w:rPr>
            </w:pPr>
            <w:r>
              <w:rPr>
                <w:sz w:val="18"/>
                <w:szCs w:val="18"/>
              </w:rPr>
              <w:t xml:space="preserve">    6,444</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vAlign w:val="bottom"/>
          </w:tcPr>
          <w:p w:rsidR="008B5A1D" w:rsidRPr="008B5A1D" w:rsidRDefault="008B5A1D" w:rsidP="008B5A1D">
            <w:pPr>
              <w:pStyle w:val="acctfourfigures"/>
              <w:tabs>
                <w:tab w:val="clear" w:pos="765"/>
                <w:tab w:val="decimal" w:pos="630"/>
              </w:tabs>
              <w:spacing w:line="240" w:lineRule="auto"/>
              <w:ind w:right="-154"/>
              <w:rPr>
                <w:sz w:val="18"/>
                <w:szCs w:val="18"/>
              </w:rPr>
            </w:pPr>
            <w:r w:rsidRPr="008B5A1D">
              <w:rPr>
                <w:sz w:val="18"/>
                <w:szCs w:val="18"/>
              </w:rPr>
              <w:t>3,472</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vAlign w:val="bottom"/>
          </w:tcPr>
          <w:p w:rsidR="008B5A1D" w:rsidRPr="008B5A1D" w:rsidRDefault="008B5A1D" w:rsidP="003A05D1">
            <w:pPr>
              <w:pStyle w:val="acctfourfigures"/>
              <w:tabs>
                <w:tab w:val="clear" w:pos="765"/>
                <w:tab w:val="decimal" w:pos="630"/>
              </w:tabs>
              <w:spacing w:line="240" w:lineRule="auto"/>
              <w:ind w:right="-64"/>
              <w:rPr>
                <w:sz w:val="18"/>
                <w:szCs w:val="16"/>
              </w:rPr>
            </w:pPr>
            <w:r w:rsidRPr="008B5A1D">
              <w:rPr>
                <w:sz w:val="18"/>
                <w:szCs w:val="16"/>
              </w:rPr>
              <w:t xml:space="preserve">    2,941</w:t>
            </w:r>
          </w:p>
        </w:tc>
      </w:tr>
      <w:tr w:rsidR="008B5A1D" w:rsidRPr="000F2AD6" w:rsidTr="001B1F80">
        <w:trPr>
          <w:cantSplit/>
          <w:trHeight w:val="74"/>
        </w:trPr>
        <w:tc>
          <w:tcPr>
            <w:tcW w:w="2880" w:type="dxa"/>
            <w:shd w:val="clear" w:color="auto" w:fill="auto"/>
          </w:tcPr>
          <w:p w:rsidR="008B5A1D" w:rsidRPr="00B141AA" w:rsidRDefault="008B5A1D" w:rsidP="008B5A1D">
            <w:pPr>
              <w:spacing w:line="240" w:lineRule="atLeast"/>
              <w:ind w:left="110" w:hanging="110"/>
            </w:pPr>
            <w:r w:rsidRPr="00B141AA">
              <w:t>Current year losses for which no deferred tax</w:t>
            </w:r>
            <w:r>
              <w:t xml:space="preserve"> </w:t>
            </w:r>
            <w:r w:rsidRPr="00E10156">
              <w:t>asset was recognised</w:t>
            </w: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shd w:val="clear" w:color="auto" w:fill="auto"/>
            <w:vAlign w:val="bottom"/>
          </w:tcPr>
          <w:p w:rsidR="008B5A1D" w:rsidRPr="00B141AA" w:rsidRDefault="008B5A1D" w:rsidP="003A05D1">
            <w:pPr>
              <w:pStyle w:val="acctfourfigures"/>
              <w:tabs>
                <w:tab w:val="clear" w:pos="765"/>
                <w:tab w:val="decimal" w:pos="630"/>
              </w:tabs>
              <w:spacing w:line="240" w:lineRule="auto"/>
              <w:ind w:right="-154"/>
              <w:rPr>
                <w:sz w:val="18"/>
                <w:szCs w:val="18"/>
              </w:rPr>
            </w:pPr>
            <w:r w:rsidRPr="004D2432">
              <w:rPr>
                <w:sz w:val="18"/>
                <w:szCs w:val="18"/>
              </w:rPr>
              <w:t>7,698</w:t>
            </w: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1" w:type="dxa"/>
            <w:gridSpan w:val="2"/>
            <w:shd w:val="clear" w:color="auto" w:fill="auto"/>
          </w:tcPr>
          <w:p w:rsidR="008B5A1D" w:rsidRDefault="008B5A1D" w:rsidP="008B5A1D">
            <w:pPr>
              <w:pStyle w:val="acctfourfigures"/>
              <w:tabs>
                <w:tab w:val="clear" w:pos="765"/>
                <w:tab w:val="decimal" w:pos="629"/>
              </w:tabs>
              <w:spacing w:line="240" w:lineRule="atLeast"/>
              <w:ind w:right="11"/>
              <w:rPr>
                <w:sz w:val="18"/>
                <w:szCs w:val="18"/>
              </w:rPr>
            </w:pPr>
          </w:p>
          <w:p w:rsidR="008B5A1D" w:rsidRPr="00B141AA" w:rsidRDefault="008B5A1D" w:rsidP="008B5A1D">
            <w:pPr>
              <w:pStyle w:val="acctfourfigures"/>
              <w:tabs>
                <w:tab w:val="clear" w:pos="765"/>
                <w:tab w:val="decimal" w:pos="541"/>
              </w:tabs>
              <w:spacing w:line="240" w:lineRule="atLeast"/>
              <w:ind w:right="11"/>
              <w:rPr>
                <w:sz w:val="18"/>
                <w:szCs w:val="18"/>
              </w:rPr>
            </w:pPr>
            <w:r>
              <w:rPr>
                <w:sz w:val="18"/>
                <w:szCs w:val="18"/>
              </w:rPr>
              <w:t xml:space="preserve">    9,119</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vAlign w:val="bottom"/>
          </w:tcPr>
          <w:p w:rsidR="008B5A1D" w:rsidRPr="008B5A1D" w:rsidRDefault="008B5A1D" w:rsidP="008B5A1D">
            <w:pPr>
              <w:pStyle w:val="acctfourfigures"/>
              <w:tabs>
                <w:tab w:val="clear" w:pos="765"/>
                <w:tab w:val="decimal" w:pos="450"/>
              </w:tabs>
              <w:spacing w:line="240" w:lineRule="auto"/>
              <w:ind w:right="11"/>
              <w:rPr>
                <w:sz w:val="18"/>
                <w:szCs w:val="16"/>
              </w:rPr>
            </w:pPr>
            <w:r w:rsidRPr="008B5A1D">
              <w:rPr>
                <w:sz w:val="18"/>
                <w:szCs w:val="16"/>
              </w:rPr>
              <w:t>-</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vAlign w:val="bottom"/>
          </w:tcPr>
          <w:p w:rsidR="008B5A1D" w:rsidRPr="008B5A1D" w:rsidRDefault="008B5A1D" w:rsidP="003A05D1">
            <w:pPr>
              <w:pStyle w:val="acctfourfigures"/>
              <w:tabs>
                <w:tab w:val="clear" w:pos="765"/>
                <w:tab w:val="decimal" w:pos="630"/>
              </w:tabs>
              <w:spacing w:line="240" w:lineRule="auto"/>
              <w:ind w:right="11"/>
              <w:rPr>
                <w:sz w:val="18"/>
                <w:szCs w:val="16"/>
              </w:rPr>
            </w:pPr>
          </w:p>
          <w:p w:rsidR="008B5A1D" w:rsidRPr="008B5A1D" w:rsidRDefault="008B5A1D" w:rsidP="003A05D1">
            <w:pPr>
              <w:pStyle w:val="acctfourfigures"/>
              <w:tabs>
                <w:tab w:val="clear" w:pos="765"/>
                <w:tab w:val="decimal" w:pos="446"/>
              </w:tabs>
              <w:spacing w:line="240" w:lineRule="auto"/>
              <w:ind w:right="-70"/>
              <w:rPr>
                <w:sz w:val="18"/>
                <w:szCs w:val="16"/>
              </w:rPr>
            </w:pPr>
            <w:r w:rsidRPr="008B5A1D">
              <w:rPr>
                <w:sz w:val="18"/>
                <w:szCs w:val="16"/>
              </w:rPr>
              <w:t>-</w:t>
            </w:r>
          </w:p>
        </w:tc>
      </w:tr>
      <w:tr w:rsidR="008B5A1D" w:rsidRPr="000F2AD6" w:rsidTr="001B1F80">
        <w:trPr>
          <w:cantSplit/>
          <w:trHeight w:val="74"/>
        </w:trPr>
        <w:tc>
          <w:tcPr>
            <w:tcW w:w="2880" w:type="dxa"/>
            <w:shd w:val="clear" w:color="auto" w:fill="auto"/>
          </w:tcPr>
          <w:p w:rsidR="008B5A1D" w:rsidRPr="00B141AA" w:rsidRDefault="008B5A1D" w:rsidP="008B5A1D">
            <w:pPr>
              <w:spacing w:line="240" w:lineRule="atLeast"/>
            </w:pPr>
            <w:r w:rsidRPr="00B141AA">
              <w:t>Under provided in prior years</w:t>
            </w: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shd w:val="clear" w:color="auto" w:fill="auto"/>
            <w:vAlign w:val="bottom"/>
          </w:tcPr>
          <w:p w:rsidR="008B5A1D" w:rsidRPr="00B141AA" w:rsidRDefault="008B5A1D" w:rsidP="003A05D1">
            <w:pPr>
              <w:pStyle w:val="acctfourfigures"/>
              <w:tabs>
                <w:tab w:val="clear" w:pos="765"/>
                <w:tab w:val="decimal" w:pos="630"/>
              </w:tabs>
              <w:spacing w:line="240" w:lineRule="auto"/>
              <w:ind w:right="-154"/>
              <w:rPr>
                <w:sz w:val="18"/>
                <w:szCs w:val="18"/>
              </w:rPr>
            </w:pPr>
            <w:r w:rsidRPr="004D2432">
              <w:rPr>
                <w:sz w:val="18"/>
                <w:szCs w:val="18"/>
              </w:rPr>
              <w:t>4,291</w:t>
            </w: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1" w:type="dxa"/>
            <w:gridSpan w:val="2"/>
            <w:shd w:val="clear" w:color="auto" w:fill="auto"/>
          </w:tcPr>
          <w:p w:rsidR="008B5A1D" w:rsidRPr="00B141AA" w:rsidRDefault="008B5A1D" w:rsidP="008B5A1D">
            <w:pPr>
              <w:pStyle w:val="acctfourfigures"/>
              <w:tabs>
                <w:tab w:val="clear" w:pos="765"/>
                <w:tab w:val="decimal" w:pos="541"/>
              </w:tabs>
              <w:spacing w:line="240" w:lineRule="atLeast"/>
              <w:ind w:right="11"/>
              <w:rPr>
                <w:sz w:val="18"/>
                <w:szCs w:val="18"/>
              </w:rPr>
            </w:pPr>
            <w:r>
              <w:rPr>
                <w:sz w:val="18"/>
                <w:szCs w:val="18"/>
              </w:rPr>
              <w:t xml:space="preserve">       867</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vAlign w:val="bottom"/>
          </w:tcPr>
          <w:p w:rsidR="008B5A1D" w:rsidRPr="008B5A1D" w:rsidRDefault="008B5A1D" w:rsidP="008B5A1D">
            <w:pPr>
              <w:pStyle w:val="acctfourfigures"/>
              <w:tabs>
                <w:tab w:val="clear" w:pos="765"/>
                <w:tab w:val="decimal" w:pos="450"/>
              </w:tabs>
              <w:spacing w:line="240" w:lineRule="auto"/>
              <w:ind w:right="11"/>
              <w:rPr>
                <w:sz w:val="18"/>
                <w:szCs w:val="16"/>
              </w:rPr>
            </w:pPr>
            <w:r w:rsidRPr="008B5A1D">
              <w:rPr>
                <w:sz w:val="18"/>
                <w:szCs w:val="16"/>
              </w:rPr>
              <w:t>-</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vAlign w:val="bottom"/>
          </w:tcPr>
          <w:p w:rsidR="008B5A1D" w:rsidRPr="008B5A1D" w:rsidRDefault="008B5A1D" w:rsidP="003A05D1">
            <w:pPr>
              <w:pStyle w:val="acctfourfigures"/>
              <w:tabs>
                <w:tab w:val="clear" w:pos="765"/>
                <w:tab w:val="decimal" w:pos="630"/>
              </w:tabs>
              <w:spacing w:line="240" w:lineRule="auto"/>
              <w:ind w:right="-64"/>
              <w:rPr>
                <w:sz w:val="18"/>
                <w:szCs w:val="16"/>
              </w:rPr>
            </w:pPr>
            <w:r w:rsidRPr="008B5A1D">
              <w:rPr>
                <w:sz w:val="18"/>
                <w:szCs w:val="16"/>
              </w:rPr>
              <w:t>839</w:t>
            </w:r>
          </w:p>
        </w:tc>
      </w:tr>
      <w:tr w:rsidR="008B5A1D" w:rsidRPr="000F2AD6" w:rsidTr="001B1F80">
        <w:trPr>
          <w:cantSplit/>
          <w:trHeight w:val="74"/>
        </w:trPr>
        <w:tc>
          <w:tcPr>
            <w:tcW w:w="2880" w:type="dxa"/>
            <w:shd w:val="clear" w:color="auto" w:fill="auto"/>
          </w:tcPr>
          <w:p w:rsidR="008B5A1D" w:rsidRPr="00B141AA" w:rsidRDefault="008B5A1D" w:rsidP="008B5A1D">
            <w:pPr>
              <w:spacing w:line="240" w:lineRule="atLeast"/>
            </w:pPr>
            <w:r>
              <w:t>O</w:t>
            </w:r>
            <w:r w:rsidRPr="008B5A1D">
              <w:t>ver provided in prior years</w:t>
            </w: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shd w:val="clear" w:color="auto" w:fill="auto"/>
            <w:vAlign w:val="bottom"/>
          </w:tcPr>
          <w:p w:rsidR="008B5A1D" w:rsidRPr="008B5A1D" w:rsidRDefault="008B5A1D" w:rsidP="003A05D1">
            <w:pPr>
              <w:pStyle w:val="acctfourfigures"/>
              <w:tabs>
                <w:tab w:val="clear" w:pos="765"/>
                <w:tab w:val="decimal" w:pos="450"/>
              </w:tabs>
              <w:spacing w:line="240" w:lineRule="auto"/>
              <w:ind w:right="-154"/>
              <w:rPr>
                <w:sz w:val="18"/>
                <w:szCs w:val="18"/>
              </w:rPr>
            </w:pPr>
            <w:r w:rsidRPr="008B5A1D">
              <w:rPr>
                <w:sz w:val="18"/>
                <w:szCs w:val="18"/>
              </w:rPr>
              <w:t>-</w:t>
            </w: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1" w:type="dxa"/>
            <w:gridSpan w:val="2"/>
            <w:shd w:val="clear" w:color="auto" w:fill="auto"/>
          </w:tcPr>
          <w:p w:rsidR="008B5A1D" w:rsidRDefault="008B5A1D" w:rsidP="001B1F80">
            <w:pPr>
              <w:pStyle w:val="acctfourfigures"/>
              <w:tabs>
                <w:tab w:val="clear" w:pos="765"/>
                <w:tab w:val="decimal" w:pos="369"/>
              </w:tabs>
              <w:spacing w:line="240" w:lineRule="atLeast"/>
              <w:ind w:right="11"/>
              <w:rPr>
                <w:sz w:val="18"/>
                <w:szCs w:val="18"/>
              </w:rPr>
            </w:pPr>
            <w:r>
              <w:rPr>
                <w:sz w:val="18"/>
                <w:szCs w:val="18"/>
              </w:rPr>
              <w:t>-</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vAlign w:val="bottom"/>
          </w:tcPr>
          <w:p w:rsidR="008B5A1D" w:rsidRPr="008B5A1D" w:rsidRDefault="008B5A1D" w:rsidP="008B5A1D">
            <w:pPr>
              <w:pStyle w:val="acctfourfigures"/>
              <w:tabs>
                <w:tab w:val="clear" w:pos="765"/>
                <w:tab w:val="decimal" w:pos="630"/>
              </w:tabs>
              <w:spacing w:line="240" w:lineRule="auto"/>
              <w:ind w:right="-154"/>
              <w:rPr>
                <w:sz w:val="18"/>
                <w:szCs w:val="16"/>
              </w:rPr>
            </w:pPr>
            <w:r w:rsidRPr="008B5A1D">
              <w:rPr>
                <w:sz w:val="18"/>
                <w:szCs w:val="16"/>
              </w:rPr>
              <w:t>(</w:t>
            </w:r>
            <w:r w:rsidRPr="008B5A1D">
              <w:rPr>
                <w:sz w:val="18"/>
                <w:szCs w:val="18"/>
              </w:rPr>
              <w:t>147</w:t>
            </w:r>
            <w:r w:rsidRPr="008B5A1D">
              <w:rPr>
                <w:sz w:val="18"/>
                <w:szCs w:val="16"/>
              </w:rPr>
              <w:t>)</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vAlign w:val="bottom"/>
          </w:tcPr>
          <w:p w:rsidR="008B5A1D" w:rsidRPr="008B5A1D" w:rsidRDefault="008B5A1D" w:rsidP="003A05D1">
            <w:pPr>
              <w:pStyle w:val="acctfourfigures"/>
              <w:tabs>
                <w:tab w:val="clear" w:pos="765"/>
                <w:tab w:val="decimal" w:pos="446"/>
              </w:tabs>
              <w:spacing w:line="240" w:lineRule="auto"/>
              <w:ind w:right="-70"/>
              <w:rPr>
                <w:sz w:val="18"/>
                <w:szCs w:val="16"/>
              </w:rPr>
            </w:pPr>
            <w:r>
              <w:rPr>
                <w:sz w:val="18"/>
                <w:szCs w:val="16"/>
              </w:rPr>
              <w:t>-</w:t>
            </w:r>
          </w:p>
        </w:tc>
      </w:tr>
      <w:tr w:rsidR="008B5A1D" w:rsidRPr="000F2AD6" w:rsidTr="001B1F80">
        <w:trPr>
          <w:cantSplit/>
          <w:trHeight w:val="74"/>
        </w:trPr>
        <w:tc>
          <w:tcPr>
            <w:tcW w:w="2880" w:type="dxa"/>
            <w:shd w:val="clear" w:color="auto" w:fill="auto"/>
          </w:tcPr>
          <w:p w:rsidR="008B5A1D" w:rsidRPr="00B141AA" w:rsidRDefault="008B5A1D" w:rsidP="008B5A1D">
            <w:pPr>
              <w:spacing w:line="240" w:lineRule="atLeast"/>
            </w:pPr>
            <w:r>
              <w:t>Intra-group eliminations</w:t>
            </w: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shd w:val="clear" w:color="auto" w:fill="auto"/>
            <w:vAlign w:val="bottom"/>
          </w:tcPr>
          <w:p w:rsidR="008B5A1D" w:rsidRPr="008B5A1D" w:rsidRDefault="008B5A1D" w:rsidP="003A05D1">
            <w:pPr>
              <w:pStyle w:val="acctfourfigures"/>
              <w:tabs>
                <w:tab w:val="clear" w:pos="765"/>
                <w:tab w:val="decimal" w:pos="630"/>
              </w:tabs>
              <w:spacing w:line="240" w:lineRule="auto"/>
              <w:ind w:right="-154"/>
              <w:rPr>
                <w:sz w:val="18"/>
                <w:szCs w:val="18"/>
              </w:rPr>
            </w:pPr>
            <w:r w:rsidRPr="008B5A1D">
              <w:rPr>
                <w:sz w:val="18"/>
                <w:szCs w:val="18"/>
              </w:rPr>
              <w:t>8,337</w:t>
            </w: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540" w:type="dxa"/>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1" w:type="dxa"/>
            <w:gridSpan w:val="2"/>
            <w:shd w:val="clear" w:color="auto" w:fill="auto"/>
          </w:tcPr>
          <w:p w:rsidR="008B5A1D" w:rsidRPr="00B141AA" w:rsidRDefault="008B5A1D" w:rsidP="008B5A1D">
            <w:pPr>
              <w:pStyle w:val="acctfourfigures"/>
              <w:tabs>
                <w:tab w:val="clear" w:pos="765"/>
                <w:tab w:val="decimal" w:pos="541"/>
              </w:tabs>
              <w:spacing w:line="240" w:lineRule="atLeast"/>
              <w:ind w:right="11"/>
              <w:rPr>
                <w:sz w:val="18"/>
                <w:szCs w:val="18"/>
              </w:rPr>
            </w:pPr>
            <w:r>
              <w:rPr>
                <w:sz w:val="18"/>
                <w:szCs w:val="18"/>
              </w:rPr>
              <w:t xml:space="preserve">  23,633</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vAlign w:val="bottom"/>
          </w:tcPr>
          <w:p w:rsidR="008B5A1D" w:rsidRPr="008B5A1D" w:rsidRDefault="008B5A1D" w:rsidP="008B5A1D">
            <w:pPr>
              <w:pStyle w:val="acctfourfigures"/>
              <w:tabs>
                <w:tab w:val="clear" w:pos="765"/>
                <w:tab w:val="decimal" w:pos="450"/>
              </w:tabs>
              <w:spacing w:line="240" w:lineRule="auto"/>
              <w:ind w:right="11"/>
              <w:rPr>
                <w:sz w:val="18"/>
                <w:szCs w:val="16"/>
              </w:rPr>
            </w:pPr>
            <w:r w:rsidRPr="008B5A1D">
              <w:rPr>
                <w:sz w:val="18"/>
                <w:szCs w:val="16"/>
              </w:rPr>
              <w:t>-</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vAlign w:val="bottom"/>
          </w:tcPr>
          <w:p w:rsidR="008B5A1D" w:rsidRPr="008B5A1D" w:rsidRDefault="008B5A1D" w:rsidP="003A05D1">
            <w:pPr>
              <w:pStyle w:val="acctfourfigures"/>
              <w:tabs>
                <w:tab w:val="clear" w:pos="765"/>
                <w:tab w:val="decimal" w:pos="446"/>
              </w:tabs>
              <w:spacing w:line="240" w:lineRule="auto"/>
              <w:ind w:right="-70"/>
              <w:rPr>
                <w:sz w:val="18"/>
                <w:szCs w:val="16"/>
              </w:rPr>
            </w:pPr>
            <w:r w:rsidRPr="008B5A1D">
              <w:rPr>
                <w:sz w:val="18"/>
                <w:szCs w:val="16"/>
              </w:rPr>
              <w:t>-</w:t>
            </w:r>
          </w:p>
        </w:tc>
      </w:tr>
      <w:tr w:rsidR="008B5A1D" w:rsidRPr="000F2AD6" w:rsidTr="001B1F80">
        <w:trPr>
          <w:cantSplit/>
          <w:trHeight w:val="74"/>
        </w:trPr>
        <w:tc>
          <w:tcPr>
            <w:tcW w:w="2880" w:type="dxa"/>
            <w:shd w:val="clear" w:color="auto" w:fill="auto"/>
          </w:tcPr>
          <w:p w:rsidR="008B5A1D" w:rsidRPr="00B141AA" w:rsidRDefault="008B5A1D" w:rsidP="008B5A1D">
            <w:pPr>
              <w:spacing w:line="240" w:lineRule="atLeast"/>
            </w:pPr>
            <w:r>
              <w:t>Unrecognised deferred tax</w:t>
            </w:r>
          </w:p>
        </w:tc>
        <w:tc>
          <w:tcPr>
            <w:tcW w:w="540" w:type="dxa"/>
            <w:tcBorders>
              <w:bottom w:val="single" w:sz="4" w:space="0" w:color="auto"/>
            </w:tcBorders>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0" w:type="dxa"/>
            <w:tcBorders>
              <w:bottom w:val="single" w:sz="4" w:space="0" w:color="auto"/>
            </w:tcBorders>
            <w:shd w:val="clear" w:color="auto" w:fill="auto"/>
            <w:vAlign w:val="bottom"/>
          </w:tcPr>
          <w:p w:rsidR="008B5A1D" w:rsidRPr="00B141AA" w:rsidRDefault="008B5A1D" w:rsidP="003A05D1">
            <w:pPr>
              <w:pStyle w:val="acctfourfigures"/>
              <w:tabs>
                <w:tab w:val="clear" w:pos="765"/>
                <w:tab w:val="decimal" w:pos="450"/>
              </w:tabs>
              <w:spacing w:line="240" w:lineRule="auto"/>
              <w:ind w:right="-154"/>
              <w:rPr>
                <w:sz w:val="18"/>
                <w:szCs w:val="18"/>
              </w:rPr>
            </w:pPr>
            <w:r w:rsidRPr="004D2432">
              <w:rPr>
                <w:sz w:val="18"/>
                <w:szCs w:val="18"/>
              </w:rPr>
              <w:t>-</w:t>
            </w: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540" w:type="dxa"/>
            <w:tcBorders>
              <w:bottom w:val="single" w:sz="4" w:space="0" w:color="auto"/>
            </w:tcBorders>
            <w:shd w:val="clear" w:color="auto" w:fill="auto"/>
          </w:tcPr>
          <w:p w:rsidR="008B5A1D" w:rsidRPr="00B141AA" w:rsidRDefault="008B5A1D" w:rsidP="008B5A1D">
            <w:pPr>
              <w:pStyle w:val="acctfourfigures"/>
              <w:tabs>
                <w:tab w:val="clear" w:pos="765"/>
                <w:tab w:val="decimal" w:pos="461"/>
              </w:tabs>
              <w:spacing w:line="240" w:lineRule="atLeast"/>
              <w:rPr>
                <w:sz w:val="18"/>
                <w:szCs w:val="18"/>
              </w:rPr>
            </w:pPr>
          </w:p>
        </w:tc>
        <w:tc>
          <w:tcPr>
            <w:tcW w:w="180" w:type="dxa"/>
            <w:shd w:val="clear" w:color="auto" w:fill="auto"/>
          </w:tcPr>
          <w:p w:rsidR="008B5A1D" w:rsidRPr="00B141AA" w:rsidRDefault="008B5A1D" w:rsidP="008B5A1D">
            <w:pPr>
              <w:pStyle w:val="acctfourfigures"/>
              <w:spacing w:line="240" w:lineRule="atLeast"/>
              <w:rPr>
                <w:sz w:val="18"/>
                <w:szCs w:val="18"/>
              </w:rPr>
            </w:pPr>
          </w:p>
        </w:tc>
        <w:tc>
          <w:tcPr>
            <w:tcW w:w="811" w:type="dxa"/>
            <w:gridSpan w:val="2"/>
            <w:tcBorders>
              <w:bottom w:val="single" w:sz="4" w:space="0" w:color="auto"/>
            </w:tcBorders>
            <w:shd w:val="clear" w:color="auto" w:fill="auto"/>
          </w:tcPr>
          <w:p w:rsidR="008B5A1D" w:rsidRPr="00B141AA" w:rsidRDefault="008B5A1D" w:rsidP="008B5A1D">
            <w:pPr>
              <w:pStyle w:val="acctfourfigures"/>
              <w:tabs>
                <w:tab w:val="clear" w:pos="765"/>
                <w:tab w:val="decimal" w:pos="629"/>
              </w:tabs>
              <w:spacing w:line="240" w:lineRule="atLeast"/>
              <w:ind w:right="11"/>
              <w:rPr>
                <w:sz w:val="18"/>
                <w:szCs w:val="18"/>
              </w:rPr>
            </w:pPr>
            <w:r>
              <w:rPr>
                <w:sz w:val="18"/>
                <w:szCs w:val="18"/>
              </w:rPr>
              <w:t>(1,203)</w:t>
            </w:r>
          </w:p>
        </w:tc>
        <w:tc>
          <w:tcPr>
            <w:tcW w:w="179" w:type="dxa"/>
            <w:gridSpan w:val="2"/>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4"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06" w:type="dxa"/>
            <w:tcBorders>
              <w:bottom w:val="single" w:sz="4" w:space="0" w:color="auto"/>
            </w:tcBorders>
            <w:vAlign w:val="bottom"/>
          </w:tcPr>
          <w:p w:rsidR="008B5A1D" w:rsidRPr="008B5A1D" w:rsidRDefault="008B5A1D" w:rsidP="008B5A1D">
            <w:pPr>
              <w:pStyle w:val="acctfourfigures"/>
              <w:tabs>
                <w:tab w:val="clear" w:pos="765"/>
                <w:tab w:val="decimal" w:pos="450"/>
              </w:tabs>
              <w:spacing w:line="240" w:lineRule="auto"/>
              <w:ind w:right="11"/>
              <w:rPr>
                <w:sz w:val="18"/>
                <w:szCs w:val="16"/>
              </w:rPr>
            </w:pPr>
            <w:r w:rsidRPr="008B5A1D">
              <w:rPr>
                <w:sz w:val="18"/>
                <w:szCs w:val="16"/>
              </w:rPr>
              <w:t>-</w:t>
            </w: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180" w:type="dxa"/>
          </w:tcPr>
          <w:p w:rsidR="008B5A1D" w:rsidRPr="000F2AD6" w:rsidRDefault="008B5A1D" w:rsidP="008B5A1D">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vAlign w:val="bottom"/>
          </w:tcPr>
          <w:p w:rsidR="008B5A1D" w:rsidRPr="008B5A1D" w:rsidRDefault="008B5A1D" w:rsidP="003A05D1">
            <w:pPr>
              <w:pStyle w:val="acctfourfigures"/>
              <w:tabs>
                <w:tab w:val="clear" w:pos="765"/>
                <w:tab w:val="decimal" w:pos="446"/>
              </w:tabs>
              <w:spacing w:line="240" w:lineRule="auto"/>
              <w:ind w:right="-70"/>
              <w:rPr>
                <w:sz w:val="18"/>
                <w:szCs w:val="16"/>
              </w:rPr>
            </w:pPr>
            <w:r w:rsidRPr="008B5A1D">
              <w:rPr>
                <w:sz w:val="18"/>
                <w:szCs w:val="16"/>
              </w:rPr>
              <w:t>-</w:t>
            </w:r>
          </w:p>
        </w:tc>
      </w:tr>
      <w:tr w:rsidR="008B5A1D" w:rsidRPr="000F2AD6" w:rsidTr="001B1F80">
        <w:trPr>
          <w:cantSplit/>
        </w:trPr>
        <w:tc>
          <w:tcPr>
            <w:tcW w:w="2880" w:type="dxa"/>
            <w:shd w:val="clear" w:color="auto" w:fill="auto"/>
          </w:tcPr>
          <w:p w:rsidR="008B5A1D" w:rsidRPr="00B141AA" w:rsidRDefault="008B5A1D" w:rsidP="008B5A1D">
            <w:pPr>
              <w:spacing w:line="240" w:lineRule="atLeast"/>
              <w:rPr>
                <w:b/>
                <w:bCs/>
              </w:rPr>
            </w:pPr>
            <w:r w:rsidRPr="00B141AA">
              <w:rPr>
                <w:b/>
                <w:bCs/>
              </w:rPr>
              <w:t>Total</w:t>
            </w:r>
          </w:p>
        </w:tc>
        <w:tc>
          <w:tcPr>
            <w:tcW w:w="540" w:type="dxa"/>
            <w:tcBorders>
              <w:top w:val="single" w:sz="4" w:space="0" w:color="auto"/>
              <w:bottom w:val="double" w:sz="4" w:space="0" w:color="auto"/>
            </w:tcBorders>
            <w:shd w:val="clear" w:color="auto" w:fill="auto"/>
            <w:vAlign w:val="bottom"/>
          </w:tcPr>
          <w:p w:rsidR="008B5A1D" w:rsidRPr="008B5A1D" w:rsidRDefault="008B5A1D" w:rsidP="008B5A1D">
            <w:pPr>
              <w:pStyle w:val="acctfourfigures"/>
              <w:tabs>
                <w:tab w:val="clear" w:pos="765"/>
              </w:tabs>
              <w:spacing w:line="240" w:lineRule="atLeast"/>
              <w:jc w:val="center"/>
              <w:rPr>
                <w:b/>
                <w:bCs/>
                <w:sz w:val="18"/>
                <w:szCs w:val="18"/>
              </w:rPr>
            </w:pPr>
            <w:r w:rsidRPr="008B5A1D">
              <w:rPr>
                <w:b/>
                <w:bCs/>
                <w:sz w:val="18"/>
                <w:szCs w:val="18"/>
              </w:rPr>
              <w:t>22</w:t>
            </w:r>
          </w:p>
        </w:tc>
        <w:tc>
          <w:tcPr>
            <w:tcW w:w="180" w:type="dxa"/>
            <w:shd w:val="clear" w:color="auto" w:fill="auto"/>
            <w:vAlign w:val="bottom"/>
          </w:tcPr>
          <w:p w:rsidR="008B5A1D" w:rsidRPr="008B5A1D" w:rsidRDefault="008B5A1D" w:rsidP="008B5A1D">
            <w:pPr>
              <w:pStyle w:val="acctfourfigures"/>
              <w:spacing w:line="240" w:lineRule="atLeast"/>
              <w:rPr>
                <w:b/>
                <w:bCs/>
                <w:sz w:val="18"/>
                <w:szCs w:val="18"/>
              </w:rPr>
            </w:pPr>
          </w:p>
        </w:tc>
        <w:tc>
          <w:tcPr>
            <w:tcW w:w="810" w:type="dxa"/>
            <w:tcBorders>
              <w:top w:val="single" w:sz="4" w:space="0" w:color="auto"/>
              <w:bottom w:val="double" w:sz="4" w:space="0" w:color="auto"/>
            </w:tcBorders>
            <w:shd w:val="clear" w:color="auto" w:fill="auto"/>
            <w:vAlign w:val="bottom"/>
          </w:tcPr>
          <w:p w:rsidR="008B5A1D" w:rsidRPr="008B5A1D" w:rsidRDefault="008B5A1D" w:rsidP="008B5A1D">
            <w:pPr>
              <w:pStyle w:val="acctfourfigures"/>
              <w:tabs>
                <w:tab w:val="clear" w:pos="765"/>
                <w:tab w:val="decimal" w:pos="630"/>
              </w:tabs>
              <w:spacing w:line="240" w:lineRule="auto"/>
              <w:ind w:right="-154"/>
              <w:rPr>
                <w:b/>
                <w:bCs/>
                <w:sz w:val="18"/>
                <w:szCs w:val="18"/>
              </w:rPr>
            </w:pPr>
            <w:r w:rsidRPr="008B5A1D">
              <w:rPr>
                <w:b/>
                <w:bCs/>
                <w:sz w:val="18"/>
                <w:szCs w:val="18"/>
              </w:rPr>
              <w:t>43,</w:t>
            </w:r>
            <w:r w:rsidR="00A401A2">
              <w:rPr>
                <w:b/>
                <w:bCs/>
                <w:sz w:val="18"/>
                <w:szCs w:val="18"/>
              </w:rPr>
              <w:t>498</w:t>
            </w:r>
          </w:p>
        </w:tc>
        <w:tc>
          <w:tcPr>
            <w:tcW w:w="180" w:type="dxa"/>
            <w:shd w:val="clear" w:color="auto" w:fill="auto"/>
            <w:vAlign w:val="bottom"/>
          </w:tcPr>
          <w:p w:rsidR="008B5A1D" w:rsidRPr="008B5A1D" w:rsidRDefault="008B5A1D" w:rsidP="008B5A1D">
            <w:pPr>
              <w:pStyle w:val="acctfourfigures"/>
              <w:spacing w:line="240" w:lineRule="atLeast"/>
              <w:rPr>
                <w:b/>
                <w:bCs/>
                <w:sz w:val="18"/>
                <w:szCs w:val="18"/>
              </w:rPr>
            </w:pPr>
          </w:p>
        </w:tc>
        <w:tc>
          <w:tcPr>
            <w:tcW w:w="540" w:type="dxa"/>
            <w:tcBorders>
              <w:top w:val="single" w:sz="4" w:space="0" w:color="auto"/>
              <w:bottom w:val="double" w:sz="4" w:space="0" w:color="auto"/>
            </w:tcBorders>
            <w:shd w:val="clear" w:color="auto" w:fill="auto"/>
            <w:vAlign w:val="bottom"/>
          </w:tcPr>
          <w:p w:rsidR="008B5A1D" w:rsidRPr="003A05D1" w:rsidRDefault="008B5A1D" w:rsidP="003A05D1">
            <w:pPr>
              <w:pStyle w:val="acctfourfigures"/>
              <w:tabs>
                <w:tab w:val="clear" w:pos="765"/>
              </w:tabs>
              <w:spacing w:line="240" w:lineRule="atLeast"/>
              <w:jc w:val="center"/>
              <w:rPr>
                <w:b/>
                <w:bCs/>
                <w:sz w:val="18"/>
                <w:szCs w:val="18"/>
              </w:rPr>
            </w:pPr>
            <w:r w:rsidRPr="003A05D1">
              <w:rPr>
                <w:b/>
                <w:bCs/>
                <w:sz w:val="18"/>
                <w:szCs w:val="18"/>
              </w:rPr>
              <w:t>22</w:t>
            </w:r>
          </w:p>
        </w:tc>
        <w:tc>
          <w:tcPr>
            <w:tcW w:w="180" w:type="dxa"/>
            <w:shd w:val="clear" w:color="auto" w:fill="auto"/>
            <w:vAlign w:val="bottom"/>
          </w:tcPr>
          <w:p w:rsidR="008B5A1D" w:rsidRPr="008B5A1D" w:rsidRDefault="008B5A1D" w:rsidP="008B5A1D">
            <w:pPr>
              <w:pStyle w:val="acctfourfigures"/>
              <w:spacing w:line="240" w:lineRule="atLeast"/>
              <w:rPr>
                <w:b/>
                <w:bCs/>
                <w:sz w:val="18"/>
                <w:szCs w:val="18"/>
              </w:rPr>
            </w:pPr>
          </w:p>
        </w:tc>
        <w:tc>
          <w:tcPr>
            <w:tcW w:w="811" w:type="dxa"/>
            <w:gridSpan w:val="2"/>
            <w:tcBorders>
              <w:top w:val="single" w:sz="4" w:space="0" w:color="auto"/>
              <w:bottom w:val="double" w:sz="4" w:space="0" w:color="auto"/>
            </w:tcBorders>
            <w:shd w:val="clear" w:color="auto" w:fill="auto"/>
            <w:vAlign w:val="bottom"/>
          </w:tcPr>
          <w:p w:rsidR="008B5A1D" w:rsidRPr="008B5A1D" w:rsidRDefault="008B5A1D" w:rsidP="008B5A1D">
            <w:pPr>
              <w:pStyle w:val="acctfourfigures"/>
              <w:tabs>
                <w:tab w:val="clear" w:pos="765"/>
              </w:tabs>
              <w:spacing w:line="240" w:lineRule="atLeast"/>
              <w:ind w:right="11"/>
              <w:rPr>
                <w:b/>
                <w:bCs/>
                <w:sz w:val="18"/>
                <w:szCs w:val="18"/>
              </w:rPr>
            </w:pPr>
            <w:r w:rsidRPr="008B5A1D">
              <w:rPr>
                <w:b/>
                <w:bCs/>
                <w:sz w:val="18"/>
                <w:szCs w:val="18"/>
              </w:rPr>
              <w:t xml:space="preserve">  42,971</w:t>
            </w:r>
          </w:p>
        </w:tc>
        <w:tc>
          <w:tcPr>
            <w:tcW w:w="179" w:type="dxa"/>
            <w:gridSpan w:val="2"/>
            <w:vAlign w:val="bottom"/>
          </w:tcPr>
          <w:p w:rsidR="008B5A1D" w:rsidRPr="008B5A1D" w:rsidRDefault="008B5A1D" w:rsidP="008B5A1D">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vAlign w:val="bottom"/>
          </w:tcPr>
          <w:p w:rsidR="008B5A1D" w:rsidRPr="008B5A1D" w:rsidRDefault="008B5A1D" w:rsidP="008B5A1D">
            <w:pPr>
              <w:pStyle w:val="acctfourfigures"/>
              <w:tabs>
                <w:tab w:val="clear" w:pos="765"/>
              </w:tabs>
              <w:spacing w:line="240" w:lineRule="atLeast"/>
              <w:jc w:val="center"/>
              <w:rPr>
                <w:b/>
                <w:bCs/>
                <w:sz w:val="18"/>
                <w:szCs w:val="18"/>
              </w:rPr>
            </w:pPr>
            <w:r w:rsidRPr="008B5A1D">
              <w:rPr>
                <w:b/>
                <w:bCs/>
                <w:sz w:val="18"/>
                <w:szCs w:val="18"/>
              </w:rPr>
              <w:t>8</w:t>
            </w:r>
          </w:p>
        </w:tc>
        <w:tc>
          <w:tcPr>
            <w:tcW w:w="184" w:type="dxa"/>
            <w:vAlign w:val="bottom"/>
          </w:tcPr>
          <w:p w:rsidR="008B5A1D" w:rsidRPr="008B5A1D" w:rsidRDefault="008B5A1D" w:rsidP="008B5A1D">
            <w:pPr>
              <w:pStyle w:val="acctfourfigures"/>
              <w:tabs>
                <w:tab w:val="clear" w:pos="765"/>
              </w:tabs>
              <w:spacing w:line="240" w:lineRule="atLeast"/>
              <w:rPr>
                <w:b/>
                <w:bCs/>
                <w:sz w:val="18"/>
                <w:szCs w:val="18"/>
              </w:rPr>
            </w:pPr>
          </w:p>
        </w:tc>
        <w:tc>
          <w:tcPr>
            <w:tcW w:w="806" w:type="dxa"/>
            <w:tcBorders>
              <w:top w:val="single" w:sz="4" w:space="0" w:color="auto"/>
              <w:bottom w:val="double" w:sz="4" w:space="0" w:color="auto"/>
            </w:tcBorders>
            <w:vAlign w:val="bottom"/>
          </w:tcPr>
          <w:p w:rsidR="008B5A1D" w:rsidRPr="008B5A1D" w:rsidRDefault="008B5A1D" w:rsidP="008B5A1D">
            <w:pPr>
              <w:pStyle w:val="acctfourfigures"/>
              <w:tabs>
                <w:tab w:val="clear" w:pos="765"/>
                <w:tab w:val="decimal" w:pos="630"/>
              </w:tabs>
              <w:spacing w:line="240" w:lineRule="auto"/>
              <w:ind w:right="-154"/>
              <w:rPr>
                <w:b/>
                <w:bCs/>
                <w:sz w:val="18"/>
                <w:szCs w:val="16"/>
              </w:rPr>
            </w:pPr>
            <w:r w:rsidRPr="008B5A1D">
              <w:rPr>
                <w:b/>
                <w:bCs/>
                <w:sz w:val="18"/>
                <w:szCs w:val="16"/>
              </w:rPr>
              <w:t>11,471</w:t>
            </w:r>
          </w:p>
        </w:tc>
        <w:tc>
          <w:tcPr>
            <w:tcW w:w="180" w:type="dxa"/>
            <w:vAlign w:val="bottom"/>
          </w:tcPr>
          <w:p w:rsidR="008B5A1D" w:rsidRPr="008B5A1D" w:rsidRDefault="008B5A1D" w:rsidP="008B5A1D">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vAlign w:val="bottom"/>
          </w:tcPr>
          <w:p w:rsidR="008B5A1D" w:rsidRPr="008B5A1D" w:rsidRDefault="008B5A1D" w:rsidP="008B5A1D">
            <w:pPr>
              <w:pStyle w:val="acctfourfigures"/>
              <w:tabs>
                <w:tab w:val="clear" w:pos="765"/>
              </w:tabs>
              <w:spacing w:line="240" w:lineRule="atLeast"/>
              <w:jc w:val="center"/>
              <w:rPr>
                <w:b/>
                <w:bCs/>
                <w:sz w:val="18"/>
                <w:szCs w:val="18"/>
              </w:rPr>
            </w:pPr>
            <w:r w:rsidRPr="008B5A1D">
              <w:rPr>
                <w:b/>
                <w:bCs/>
                <w:sz w:val="18"/>
                <w:szCs w:val="18"/>
              </w:rPr>
              <w:t>7</w:t>
            </w:r>
          </w:p>
        </w:tc>
        <w:tc>
          <w:tcPr>
            <w:tcW w:w="180" w:type="dxa"/>
            <w:vAlign w:val="bottom"/>
          </w:tcPr>
          <w:p w:rsidR="008B5A1D" w:rsidRPr="008B5A1D" w:rsidRDefault="008B5A1D" w:rsidP="008B5A1D">
            <w:pPr>
              <w:pStyle w:val="acctfourfigures"/>
              <w:tabs>
                <w:tab w:val="clear" w:pos="765"/>
              </w:tabs>
              <w:spacing w:line="240" w:lineRule="atLeast"/>
              <w:rPr>
                <w:b/>
                <w:bCs/>
                <w:sz w:val="18"/>
                <w:szCs w:val="18"/>
              </w:rPr>
            </w:pPr>
          </w:p>
        </w:tc>
        <w:tc>
          <w:tcPr>
            <w:tcW w:w="810" w:type="dxa"/>
            <w:tcBorders>
              <w:top w:val="single" w:sz="4" w:space="0" w:color="auto"/>
              <w:bottom w:val="double" w:sz="4" w:space="0" w:color="auto"/>
            </w:tcBorders>
            <w:vAlign w:val="bottom"/>
          </w:tcPr>
          <w:p w:rsidR="008B5A1D" w:rsidRPr="008B5A1D" w:rsidRDefault="008B5A1D" w:rsidP="008B5A1D">
            <w:pPr>
              <w:pStyle w:val="acctfourfigures"/>
              <w:tabs>
                <w:tab w:val="clear" w:pos="765"/>
                <w:tab w:val="decimal" w:pos="630"/>
              </w:tabs>
              <w:spacing w:line="240" w:lineRule="auto"/>
              <w:ind w:right="-64"/>
              <w:rPr>
                <w:b/>
                <w:bCs/>
                <w:sz w:val="18"/>
                <w:szCs w:val="16"/>
              </w:rPr>
            </w:pPr>
            <w:r w:rsidRPr="008B5A1D">
              <w:rPr>
                <w:b/>
                <w:bCs/>
                <w:sz w:val="18"/>
                <w:szCs w:val="16"/>
              </w:rPr>
              <w:t xml:space="preserve"> 11,460</w:t>
            </w:r>
          </w:p>
        </w:tc>
      </w:tr>
    </w:tbl>
    <w:p w:rsidR="00814328" w:rsidRPr="00814328" w:rsidRDefault="00814328" w:rsidP="00814328">
      <w:pPr>
        <w:spacing w:line="240" w:lineRule="atLeast"/>
        <w:ind w:left="540"/>
        <w:jc w:val="both"/>
        <w:outlineLvl w:val="0"/>
        <w:rPr>
          <w:rFonts w:cs="Times New Roman"/>
        </w:rPr>
      </w:pPr>
    </w:p>
    <w:p w:rsidR="00172159" w:rsidRPr="005F0892" w:rsidRDefault="00172159" w:rsidP="008F35C8">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5F0892">
        <w:rPr>
          <w:b/>
          <w:bCs/>
          <w:sz w:val="24"/>
          <w:szCs w:val="24"/>
        </w:rPr>
        <w:t>Earnings</w:t>
      </w:r>
      <w:r w:rsidRPr="005F0892">
        <w:rPr>
          <w:rFonts w:cs="Times New Roman"/>
          <w:b/>
          <w:bCs/>
          <w:sz w:val="24"/>
          <w:szCs w:val="24"/>
        </w:rPr>
        <w:t xml:space="preserve"> per share</w:t>
      </w:r>
    </w:p>
    <w:p w:rsidR="00172159" w:rsidRPr="00814328" w:rsidRDefault="00172159" w:rsidP="00172159">
      <w:pPr>
        <w:tabs>
          <w:tab w:val="num" w:pos="540"/>
        </w:tabs>
        <w:spacing w:line="240" w:lineRule="atLeast"/>
        <w:ind w:left="540" w:right="-27"/>
        <w:rPr>
          <w:rFonts w:cs="Times New Roman"/>
        </w:rPr>
      </w:pPr>
    </w:p>
    <w:tbl>
      <w:tblPr>
        <w:tblW w:w="9535" w:type="dxa"/>
        <w:tblInd w:w="558" w:type="dxa"/>
        <w:tblLayout w:type="fixed"/>
        <w:tblLook w:val="0000" w:firstRow="0" w:lastRow="0" w:firstColumn="0" w:lastColumn="0" w:noHBand="0" w:noVBand="0"/>
      </w:tblPr>
      <w:tblGrid>
        <w:gridCol w:w="4590"/>
        <w:gridCol w:w="1079"/>
        <w:gridCol w:w="273"/>
        <w:gridCol w:w="1076"/>
        <w:gridCol w:w="242"/>
        <w:gridCol w:w="1018"/>
        <w:gridCol w:w="256"/>
        <w:gridCol w:w="1001"/>
      </w:tblGrid>
      <w:tr w:rsidR="00172159" w:rsidRPr="00AB65A9" w:rsidTr="00186ABD">
        <w:tc>
          <w:tcPr>
            <w:tcW w:w="2407" w:type="pct"/>
            <w:shd w:val="clear" w:color="auto" w:fill="auto"/>
          </w:tcPr>
          <w:p w:rsidR="00172159" w:rsidRPr="00AB65A9" w:rsidRDefault="00172159" w:rsidP="00FE117E">
            <w:pPr>
              <w:pStyle w:val="BodyText"/>
              <w:spacing w:line="240" w:lineRule="atLeast"/>
              <w:ind w:right="-138"/>
              <w:jc w:val="both"/>
              <w:rPr>
                <w:rFonts w:cs="Times New Roman"/>
                <w:b/>
                <w:bCs/>
                <w:lang w:val="en-US" w:eastAsia="en-US"/>
              </w:rPr>
            </w:pPr>
          </w:p>
        </w:tc>
        <w:tc>
          <w:tcPr>
            <w:tcW w:w="1273" w:type="pct"/>
            <w:gridSpan w:val="3"/>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Consolidated</w:t>
            </w:r>
          </w:p>
        </w:tc>
        <w:tc>
          <w:tcPr>
            <w:tcW w:w="127" w:type="pct"/>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p>
        </w:tc>
        <w:tc>
          <w:tcPr>
            <w:tcW w:w="1193" w:type="pct"/>
            <w:gridSpan w:val="3"/>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Separate</w:t>
            </w:r>
          </w:p>
        </w:tc>
      </w:tr>
      <w:tr w:rsidR="00172159" w:rsidRPr="00AB65A9" w:rsidTr="00186ABD">
        <w:tc>
          <w:tcPr>
            <w:tcW w:w="2407" w:type="pct"/>
            <w:shd w:val="clear" w:color="auto" w:fill="auto"/>
          </w:tcPr>
          <w:p w:rsidR="00172159" w:rsidRPr="00AB65A9" w:rsidRDefault="00172159" w:rsidP="00FE117E">
            <w:pPr>
              <w:pStyle w:val="BodyText"/>
              <w:spacing w:line="240" w:lineRule="atLeast"/>
              <w:ind w:right="-138"/>
              <w:jc w:val="both"/>
              <w:rPr>
                <w:rFonts w:cs="Times New Roman"/>
                <w:b/>
                <w:bCs/>
                <w:lang w:val="en-US" w:eastAsia="en-US"/>
              </w:rPr>
            </w:pPr>
          </w:p>
        </w:tc>
        <w:tc>
          <w:tcPr>
            <w:tcW w:w="1273" w:type="pct"/>
            <w:gridSpan w:val="3"/>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financial statements</w:t>
            </w:r>
          </w:p>
        </w:tc>
        <w:tc>
          <w:tcPr>
            <w:tcW w:w="127" w:type="pct"/>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p>
        </w:tc>
        <w:tc>
          <w:tcPr>
            <w:tcW w:w="1193" w:type="pct"/>
            <w:gridSpan w:val="3"/>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financial statements</w:t>
            </w:r>
          </w:p>
        </w:tc>
      </w:tr>
      <w:tr w:rsidR="00110F91" w:rsidRPr="00AB65A9" w:rsidTr="00186ABD">
        <w:tc>
          <w:tcPr>
            <w:tcW w:w="2407" w:type="pct"/>
            <w:shd w:val="clear" w:color="auto" w:fill="auto"/>
          </w:tcPr>
          <w:p w:rsidR="00172159" w:rsidRPr="00AB65A9" w:rsidRDefault="00172159" w:rsidP="00FE117E">
            <w:pPr>
              <w:pStyle w:val="BodyText"/>
              <w:spacing w:line="240" w:lineRule="atLeast"/>
              <w:ind w:right="-138"/>
              <w:jc w:val="both"/>
              <w:rPr>
                <w:rFonts w:cs="Times New Roman"/>
                <w:b/>
                <w:bCs/>
                <w:i/>
                <w:iCs/>
                <w:lang w:val="en-US" w:eastAsia="en-US"/>
              </w:rPr>
            </w:pPr>
          </w:p>
        </w:tc>
        <w:tc>
          <w:tcPr>
            <w:tcW w:w="566" w:type="pct"/>
            <w:shd w:val="clear" w:color="auto" w:fill="auto"/>
          </w:tcPr>
          <w:p w:rsidR="00172159" w:rsidRPr="00AB65A9" w:rsidRDefault="00186ABD" w:rsidP="00FE117E">
            <w:pPr>
              <w:pStyle w:val="acctmergecolhdg"/>
              <w:spacing w:line="240" w:lineRule="atLeast"/>
              <w:rPr>
                <w:b w:val="0"/>
                <w:bCs/>
                <w:sz w:val="20"/>
              </w:rPr>
            </w:pPr>
            <w:r>
              <w:rPr>
                <w:b w:val="0"/>
                <w:bCs/>
                <w:sz w:val="20"/>
              </w:rPr>
              <w:t>2020</w:t>
            </w:r>
          </w:p>
        </w:tc>
        <w:tc>
          <w:tcPr>
            <w:tcW w:w="143" w:type="pct"/>
            <w:shd w:val="clear" w:color="auto" w:fill="auto"/>
          </w:tcPr>
          <w:p w:rsidR="00172159" w:rsidRPr="00AB65A9" w:rsidRDefault="00172159" w:rsidP="00FE117E">
            <w:pPr>
              <w:pStyle w:val="acctmergecolhdg"/>
              <w:spacing w:line="240" w:lineRule="atLeast"/>
              <w:rPr>
                <w:b w:val="0"/>
                <w:bCs/>
                <w:sz w:val="20"/>
              </w:rPr>
            </w:pPr>
          </w:p>
        </w:tc>
        <w:tc>
          <w:tcPr>
            <w:tcW w:w="564" w:type="pct"/>
            <w:shd w:val="clear" w:color="auto" w:fill="auto"/>
          </w:tcPr>
          <w:p w:rsidR="00172159" w:rsidRPr="00AB65A9" w:rsidRDefault="00186ABD" w:rsidP="00FE117E">
            <w:pPr>
              <w:pStyle w:val="acctmergecolhdg"/>
              <w:spacing w:line="240" w:lineRule="atLeast"/>
              <w:rPr>
                <w:b w:val="0"/>
                <w:bCs/>
                <w:sz w:val="20"/>
              </w:rPr>
            </w:pPr>
            <w:r>
              <w:rPr>
                <w:b w:val="0"/>
                <w:bCs/>
                <w:sz w:val="20"/>
              </w:rPr>
              <w:t>2019</w:t>
            </w:r>
          </w:p>
        </w:tc>
        <w:tc>
          <w:tcPr>
            <w:tcW w:w="127" w:type="pct"/>
            <w:shd w:val="clear" w:color="auto" w:fill="auto"/>
          </w:tcPr>
          <w:p w:rsidR="00172159" w:rsidRPr="00AB65A9" w:rsidRDefault="00172159" w:rsidP="00FE117E">
            <w:pPr>
              <w:pStyle w:val="BodyText"/>
              <w:spacing w:line="240" w:lineRule="atLeast"/>
              <w:ind w:left="-109" w:right="-131"/>
              <w:jc w:val="center"/>
              <w:rPr>
                <w:rFonts w:cs="Times New Roman"/>
                <w:lang w:val="en-US" w:eastAsia="en-US"/>
              </w:rPr>
            </w:pPr>
          </w:p>
        </w:tc>
        <w:tc>
          <w:tcPr>
            <w:tcW w:w="534" w:type="pct"/>
            <w:shd w:val="clear" w:color="auto" w:fill="auto"/>
          </w:tcPr>
          <w:p w:rsidR="00172159" w:rsidRPr="00AB65A9" w:rsidRDefault="00186ABD" w:rsidP="00FE117E">
            <w:pPr>
              <w:pStyle w:val="acctmergecolhdg"/>
              <w:spacing w:line="240" w:lineRule="atLeast"/>
              <w:rPr>
                <w:b w:val="0"/>
                <w:bCs/>
                <w:sz w:val="20"/>
              </w:rPr>
            </w:pPr>
            <w:r>
              <w:rPr>
                <w:b w:val="0"/>
                <w:bCs/>
                <w:sz w:val="20"/>
              </w:rPr>
              <w:t>2020</w:t>
            </w:r>
          </w:p>
        </w:tc>
        <w:tc>
          <w:tcPr>
            <w:tcW w:w="134" w:type="pct"/>
            <w:shd w:val="clear" w:color="auto" w:fill="auto"/>
          </w:tcPr>
          <w:p w:rsidR="00172159" w:rsidRPr="00AB65A9" w:rsidRDefault="00172159" w:rsidP="00FE117E">
            <w:pPr>
              <w:pStyle w:val="acctmergecolhdg"/>
              <w:spacing w:line="240" w:lineRule="atLeast"/>
              <w:rPr>
                <w:b w:val="0"/>
                <w:bCs/>
                <w:sz w:val="20"/>
              </w:rPr>
            </w:pPr>
          </w:p>
        </w:tc>
        <w:tc>
          <w:tcPr>
            <w:tcW w:w="525" w:type="pct"/>
            <w:shd w:val="clear" w:color="auto" w:fill="auto"/>
          </w:tcPr>
          <w:p w:rsidR="00172159" w:rsidRPr="00AB65A9" w:rsidRDefault="00186ABD" w:rsidP="00FE117E">
            <w:pPr>
              <w:pStyle w:val="acctmergecolhdg"/>
              <w:spacing w:line="240" w:lineRule="atLeast"/>
              <w:rPr>
                <w:b w:val="0"/>
                <w:bCs/>
                <w:sz w:val="20"/>
              </w:rPr>
            </w:pPr>
            <w:r>
              <w:rPr>
                <w:b w:val="0"/>
                <w:bCs/>
                <w:sz w:val="20"/>
              </w:rPr>
              <w:t>2019</w:t>
            </w:r>
          </w:p>
        </w:tc>
      </w:tr>
      <w:tr w:rsidR="00172159" w:rsidRPr="00AB65A9" w:rsidTr="00186ABD">
        <w:tc>
          <w:tcPr>
            <w:tcW w:w="2407" w:type="pct"/>
            <w:shd w:val="clear" w:color="auto" w:fill="auto"/>
          </w:tcPr>
          <w:p w:rsidR="00172159" w:rsidRPr="00AB65A9" w:rsidRDefault="00172159" w:rsidP="00FE117E">
            <w:pPr>
              <w:pStyle w:val="BodyText"/>
              <w:spacing w:line="240" w:lineRule="atLeast"/>
              <w:ind w:right="-138"/>
              <w:jc w:val="both"/>
              <w:rPr>
                <w:rFonts w:cs="Times New Roman"/>
                <w:b/>
                <w:bCs/>
                <w:lang w:val="en-US" w:eastAsia="en-US"/>
              </w:rPr>
            </w:pPr>
          </w:p>
        </w:tc>
        <w:tc>
          <w:tcPr>
            <w:tcW w:w="2593" w:type="pct"/>
            <w:gridSpan w:val="7"/>
            <w:shd w:val="clear" w:color="auto" w:fill="auto"/>
          </w:tcPr>
          <w:p w:rsidR="00172159" w:rsidRPr="00AB65A9" w:rsidRDefault="00B2067B" w:rsidP="00FE117E">
            <w:pPr>
              <w:pStyle w:val="BodyText"/>
              <w:spacing w:line="240" w:lineRule="atLeast"/>
              <w:ind w:left="-109" w:right="-131"/>
              <w:jc w:val="center"/>
              <w:rPr>
                <w:rFonts w:cs="Times New Roman"/>
                <w:lang w:val="en-US" w:eastAsia="en-US"/>
              </w:rPr>
            </w:pPr>
            <w:r w:rsidRPr="00AB65A9">
              <w:rPr>
                <w:rFonts w:cs="Times New Roman"/>
                <w:i/>
                <w:iCs/>
                <w:lang w:val="en-US" w:eastAsia="en-US"/>
              </w:rPr>
              <w:t>(</w:t>
            </w:r>
            <w:r w:rsidR="003A05D1">
              <w:rPr>
                <w:rFonts w:cs="Times New Roman"/>
                <w:i/>
                <w:iCs/>
                <w:lang w:val="en-US" w:eastAsia="en-US"/>
              </w:rPr>
              <w:t xml:space="preserve">in </w:t>
            </w:r>
            <w:r w:rsidR="00172159" w:rsidRPr="00AB65A9">
              <w:rPr>
                <w:rFonts w:cs="Times New Roman"/>
                <w:i/>
                <w:iCs/>
                <w:lang w:val="en-US" w:eastAsia="en-US"/>
              </w:rPr>
              <w:t>thousand Baht / thousand shares)</w:t>
            </w:r>
          </w:p>
        </w:tc>
      </w:tr>
      <w:tr w:rsidR="00186ABD" w:rsidRPr="00AB65A9" w:rsidTr="00186ABD">
        <w:trPr>
          <w:trHeight w:val="326"/>
        </w:trPr>
        <w:tc>
          <w:tcPr>
            <w:tcW w:w="2407" w:type="pct"/>
            <w:shd w:val="clear" w:color="auto" w:fill="auto"/>
          </w:tcPr>
          <w:p w:rsidR="00186ABD" w:rsidRPr="00776325" w:rsidRDefault="00186ABD" w:rsidP="00186ABD">
            <w:pPr>
              <w:spacing w:line="240" w:lineRule="atLeast"/>
              <w:rPr>
                <w:rFonts w:cs="Cordia New"/>
                <w:b/>
                <w:bCs/>
                <w:sz w:val="20"/>
                <w:szCs w:val="20"/>
              </w:rPr>
            </w:pPr>
            <w:r w:rsidRPr="00AB65A9">
              <w:rPr>
                <w:rFonts w:cs="Times New Roman"/>
                <w:b/>
                <w:bCs/>
                <w:sz w:val="20"/>
                <w:szCs w:val="20"/>
              </w:rPr>
              <w:t>Profit attributable to ordinary</w:t>
            </w:r>
            <w:r w:rsidRPr="00776325">
              <w:rPr>
                <w:rFonts w:cs="Cordia New" w:hint="cs"/>
                <w:b/>
                <w:bCs/>
                <w:sz w:val="20"/>
                <w:szCs w:val="20"/>
                <w:cs/>
              </w:rPr>
              <w:t xml:space="preserve"> </w:t>
            </w:r>
            <w:r w:rsidRPr="00AB65A9">
              <w:rPr>
                <w:rFonts w:cs="Times New Roman"/>
                <w:b/>
                <w:bCs/>
                <w:sz w:val="20"/>
                <w:szCs w:val="20"/>
              </w:rPr>
              <w:t>shareholders</w:t>
            </w:r>
          </w:p>
          <w:p w:rsidR="00186ABD" w:rsidRPr="00AB65A9" w:rsidRDefault="00186ABD" w:rsidP="00186ABD">
            <w:pPr>
              <w:spacing w:line="240" w:lineRule="atLeast"/>
              <w:rPr>
                <w:rFonts w:cs="Times New Roman"/>
                <w:b/>
                <w:bCs/>
                <w:sz w:val="20"/>
                <w:szCs w:val="20"/>
              </w:rPr>
            </w:pPr>
            <w:r w:rsidRPr="00AB65A9">
              <w:rPr>
                <w:rFonts w:cs="Times New Roman"/>
                <w:b/>
                <w:bCs/>
                <w:sz w:val="20"/>
                <w:szCs w:val="20"/>
              </w:rPr>
              <w:t xml:space="preserve">   of the Company (basic)</w:t>
            </w:r>
          </w:p>
        </w:tc>
        <w:tc>
          <w:tcPr>
            <w:tcW w:w="566" w:type="pct"/>
            <w:tcBorders>
              <w:bottom w:val="double" w:sz="4" w:space="0" w:color="auto"/>
            </w:tcBorders>
            <w:shd w:val="clear" w:color="auto" w:fill="auto"/>
            <w:vAlign w:val="bottom"/>
          </w:tcPr>
          <w:p w:rsidR="00186ABD" w:rsidRPr="00AB65A9" w:rsidRDefault="008B5A1D" w:rsidP="00186ABD">
            <w:pPr>
              <w:pStyle w:val="BodyText"/>
              <w:tabs>
                <w:tab w:val="decimal" w:pos="868"/>
              </w:tabs>
              <w:spacing w:line="240" w:lineRule="atLeast"/>
              <w:ind w:left="-108" w:right="-108"/>
              <w:rPr>
                <w:rFonts w:cs="Times New Roman"/>
                <w:b/>
                <w:bCs/>
                <w:lang w:val="en-US" w:eastAsia="en-US"/>
              </w:rPr>
            </w:pPr>
            <w:r w:rsidRPr="008B5A1D">
              <w:rPr>
                <w:rFonts w:cs="Times New Roman"/>
                <w:b/>
                <w:bCs/>
                <w:cs/>
                <w:lang w:val="en-US" w:eastAsia="en-US"/>
              </w:rPr>
              <w:t>159</w:t>
            </w:r>
            <w:r w:rsidRPr="008B5A1D">
              <w:rPr>
                <w:rFonts w:cs="Times New Roman"/>
                <w:b/>
                <w:bCs/>
                <w:lang w:val="en-US" w:eastAsia="en-US"/>
              </w:rPr>
              <w:t>,</w:t>
            </w:r>
            <w:r w:rsidRPr="008B5A1D">
              <w:rPr>
                <w:rFonts w:cs="Times New Roman"/>
                <w:b/>
                <w:bCs/>
                <w:cs/>
                <w:lang w:val="en-US" w:eastAsia="en-US"/>
              </w:rPr>
              <w:t>067</w:t>
            </w:r>
          </w:p>
        </w:tc>
        <w:tc>
          <w:tcPr>
            <w:tcW w:w="143"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64" w:type="pct"/>
            <w:tcBorders>
              <w:bottom w:val="double" w:sz="4" w:space="0" w:color="auto"/>
            </w:tcBorders>
            <w:shd w:val="clear" w:color="auto" w:fill="auto"/>
            <w:vAlign w:val="bottom"/>
          </w:tcPr>
          <w:p w:rsidR="00186ABD" w:rsidRPr="00AB65A9" w:rsidRDefault="00186ABD" w:rsidP="00186ABD">
            <w:pPr>
              <w:pStyle w:val="BodyText"/>
              <w:tabs>
                <w:tab w:val="decimal" w:pos="868"/>
              </w:tabs>
              <w:spacing w:line="240" w:lineRule="atLeast"/>
              <w:ind w:left="-108" w:right="-108"/>
              <w:rPr>
                <w:rFonts w:cs="Times New Roman"/>
                <w:b/>
                <w:bCs/>
                <w:lang w:val="en-US" w:eastAsia="en-US"/>
              </w:rPr>
            </w:pPr>
            <w:r w:rsidRPr="00AB65A9">
              <w:rPr>
                <w:rFonts w:cs="Times New Roman"/>
                <w:b/>
                <w:bCs/>
                <w:lang w:val="en-US" w:eastAsia="en-US"/>
              </w:rPr>
              <w:t>159,501</w:t>
            </w:r>
          </w:p>
        </w:tc>
        <w:tc>
          <w:tcPr>
            <w:tcW w:w="127"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34" w:type="pct"/>
            <w:tcBorders>
              <w:bottom w:val="double" w:sz="4" w:space="0" w:color="auto"/>
            </w:tcBorders>
            <w:shd w:val="clear" w:color="auto" w:fill="auto"/>
            <w:vAlign w:val="bottom"/>
          </w:tcPr>
          <w:p w:rsidR="00186ABD" w:rsidRPr="00AB65A9" w:rsidRDefault="008B5A1D" w:rsidP="00186ABD">
            <w:pPr>
              <w:tabs>
                <w:tab w:val="decimal" w:pos="788"/>
              </w:tabs>
              <w:spacing w:line="240" w:lineRule="atLeast"/>
              <w:ind w:left="-109" w:right="12"/>
              <w:rPr>
                <w:rFonts w:cs="Times New Roman"/>
                <w:b/>
                <w:bCs/>
                <w:sz w:val="20"/>
                <w:szCs w:val="20"/>
                <w:lang w:val="en-US"/>
              </w:rPr>
            </w:pPr>
            <w:r w:rsidRPr="008B5A1D">
              <w:rPr>
                <w:rFonts w:cs="Times New Roman"/>
                <w:b/>
                <w:bCs/>
                <w:sz w:val="20"/>
                <w:szCs w:val="20"/>
                <w:cs/>
                <w:lang w:val="en-US"/>
              </w:rPr>
              <w:t>128</w:t>
            </w:r>
            <w:r w:rsidRPr="008B5A1D">
              <w:rPr>
                <w:rFonts w:cs="Times New Roman"/>
                <w:b/>
                <w:bCs/>
                <w:sz w:val="20"/>
                <w:szCs w:val="20"/>
                <w:lang w:val="en-US"/>
              </w:rPr>
              <w:t>,</w:t>
            </w:r>
            <w:r w:rsidRPr="008B5A1D">
              <w:rPr>
                <w:rFonts w:cs="Times New Roman"/>
                <w:b/>
                <w:bCs/>
                <w:sz w:val="20"/>
                <w:szCs w:val="20"/>
                <w:cs/>
                <w:lang w:val="en-US"/>
              </w:rPr>
              <w:t>020</w:t>
            </w:r>
          </w:p>
        </w:tc>
        <w:tc>
          <w:tcPr>
            <w:tcW w:w="134"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25" w:type="pct"/>
            <w:tcBorders>
              <w:bottom w:val="double" w:sz="4" w:space="0" w:color="auto"/>
            </w:tcBorders>
            <w:shd w:val="clear" w:color="auto" w:fill="auto"/>
            <w:vAlign w:val="bottom"/>
          </w:tcPr>
          <w:p w:rsidR="00186ABD" w:rsidRPr="00AB65A9" w:rsidRDefault="00186ABD" w:rsidP="00186ABD">
            <w:pPr>
              <w:tabs>
                <w:tab w:val="decimal" w:pos="788"/>
              </w:tabs>
              <w:spacing w:line="240" w:lineRule="atLeast"/>
              <w:ind w:left="-109" w:right="12"/>
              <w:rPr>
                <w:rFonts w:cs="Times New Roman"/>
                <w:b/>
                <w:bCs/>
                <w:sz w:val="20"/>
                <w:szCs w:val="20"/>
                <w:lang w:val="en-US"/>
              </w:rPr>
            </w:pPr>
            <w:r w:rsidRPr="00AB65A9">
              <w:rPr>
                <w:rFonts w:cs="Times New Roman"/>
                <w:b/>
                <w:bCs/>
                <w:sz w:val="20"/>
                <w:szCs w:val="20"/>
                <w:lang w:val="en-US"/>
              </w:rPr>
              <w:t>144,777</w:t>
            </w:r>
          </w:p>
        </w:tc>
      </w:tr>
      <w:tr w:rsidR="00186ABD" w:rsidRPr="00AB65A9" w:rsidTr="00186ABD">
        <w:trPr>
          <w:trHeight w:val="326"/>
        </w:trPr>
        <w:tc>
          <w:tcPr>
            <w:tcW w:w="2407" w:type="pct"/>
            <w:shd w:val="clear" w:color="auto" w:fill="auto"/>
          </w:tcPr>
          <w:p w:rsidR="00186ABD" w:rsidRPr="00AB65A9" w:rsidRDefault="00186ABD" w:rsidP="00186ABD">
            <w:pPr>
              <w:spacing w:line="240" w:lineRule="atLeast"/>
              <w:rPr>
                <w:rFonts w:cs="Times New Roman"/>
                <w:b/>
                <w:bCs/>
                <w:sz w:val="20"/>
                <w:szCs w:val="20"/>
              </w:rPr>
            </w:pPr>
          </w:p>
        </w:tc>
        <w:tc>
          <w:tcPr>
            <w:tcW w:w="566" w:type="pct"/>
            <w:shd w:val="clear" w:color="auto" w:fill="auto"/>
            <w:vAlign w:val="bottom"/>
          </w:tcPr>
          <w:p w:rsidR="00186ABD" w:rsidRPr="00AB65A9" w:rsidRDefault="00186ABD" w:rsidP="00186ABD">
            <w:pPr>
              <w:pStyle w:val="BodyText"/>
              <w:tabs>
                <w:tab w:val="decimal" w:pos="958"/>
              </w:tabs>
              <w:spacing w:line="240" w:lineRule="atLeast"/>
              <w:ind w:left="-108" w:right="-108"/>
              <w:rPr>
                <w:rFonts w:cs="Times New Roman"/>
                <w:b/>
                <w:bCs/>
                <w:lang w:val="en-US" w:eastAsia="en-US"/>
              </w:rPr>
            </w:pPr>
          </w:p>
        </w:tc>
        <w:tc>
          <w:tcPr>
            <w:tcW w:w="143"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64" w:type="pct"/>
            <w:shd w:val="clear" w:color="auto" w:fill="auto"/>
            <w:vAlign w:val="bottom"/>
          </w:tcPr>
          <w:p w:rsidR="00186ABD" w:rsidRPr="00AB65A9" w:rsidRDefault="00186ABD" w:rsidP="00186ABD">
            <w:pPr>
              <w:pStyle w:val="BodyText"/>
              <w:tabs>
                <w:tab w:val="decimal" w:pos="958"/>
              </w:tabs>
              <w:spacing w:line="240" w:lineRule="atLeast"/>
              <w:ind w:left="-108" w:right="-108"/>
              <w:rPr>
                <w:rFonts w:cs="Times New Roman"/>
                <w:b/>
                <w:bCs/>
                <w:lang w:val="en-US" w:eastAsia="en-US"/>
              </w:rPr>
            </w:pPr>
          </w:p>
        </w:tc>
        <w:tc>
          <w:tcPr>
            <w:tcW w:w="127"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34" w:type="pct"/>
            <w:shd w:val="clear" w:color="auto" w:fill="auto"/>
            <w:vAlign w:val="bottom"/>
          </w:tcPr>
          <w:p w:rsidR="00186ABD" w:rsidRPr="00AB65A9" w:rsidRDefault="00186ABD" w:rsidP="00186ABD">
            <w:pPr>
              <w:pStyle w:val="BodyText"/>
              <w:tabs>
                <w:tab w:val="decimal" w:pos="863"/>
              </w:tabs>
              <w:spacing w:line="240" w:lineRule="atLeast"/>
              <w:ind w:left="-108" w:right="-108"/>
              <w:rPr>
                <w:rFonts w:cs="Times New Roman"/>
                <w:b/>
                <w:bCs/>
                <w:lang w:val="en-US"/>
              </w:rPr>
            </w:pPr>
          </w:p>
        </w:tc>
        <w:tc>
          <w:tcPr>
            <w:tcW w:w="134"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25" w:type="pct"/>
            <w:shd w:val="clear" w:color="auto" w:fill="auto"/>
            <w:vAlign w:val="bottom"/>
          </w:tcPr>
          <w:p w:rsidR="00186ABD" w:rsidRPr="00AB65A9" w:rsidRDefault="00186ABD" w:rsidP="00186ABD">
            <w:pPr>
              <w:pStyle w:val="BodyText"/>
              <w:tabs>
                <w:tab w:val="decimal" w:pos="863"/>
              </w:tabs>
              <w:spacing w:line="240" w:lineRule="atLeast"/>
              <w:ind w:left="-108" w:right="-108"/>
              <w:rPr>
                <w:rFonts w:cs="Times New Roman"/>
                <w:b/>
                <w:bCs/>
                <w:lang w:val="en-US"/>
              </w:rPr>
            </w:pPr>
          </w:p>
        </w:tc>
      </w:tr>
      <w:tr w:rsidR="00186ABD" w:rsidRPr="00AB65A9" w:rsidTr="00186ABD">
        <w:trPr>
          <w:trHeight w:val="326"/>
        </w:trPr>
        <w:tc>
          <w:tcPr>
            <w:tcW w:w="2407" w:type="pct"/>
            <w:shd w:val="clear" w:color="auto" w:fill="auto"/>
          </w:tcPr>
          <w:p w:rsidR="00186ABD" w:rsidRPr="00AB65A9" w:rsidRDefault="00186ABD" w:rsidP="00186ABD">
            <w:pPr>
              <w:spacing w:line="240" w:lineRule="atLeast"/>
              <w:rPr>
                <w:rFonts w:cs="Times New Roman"/>
                <w:b/>
                <w:bCs/>
                <w:i/>
                <w:iCs/>
                <w:sz w:val="20"/>
                <w:szCs w:val="20"/>
              </w:rPr>
            </w:pPr>
            <w:r w:rsidRPr="00AB65A9">
              <w:rPr>
                <w:rFonts w:cs="Times New Roman"/>
                <w:b/>
                <w:bCs/>
                <w:i/>
                <w:iCs/>
                <w:sz w:val="20"/>
                <w:szCs w:val="20"/>
              </w:rPr>
              <w:t>Ordinary shares outstanding</w:t>
            </w:r>
          </w:p>
        </w:tc>
        <w:tc>
          <w:tcPr>
            <w:tcW w:w="566" w:type="pct"/>
            <w:shd w:val="clear" w:color="auto" w:fill="auto"/>
            <w:vAlign w:val="bottom"/>
          </w:tcPr>
          <w:p w:rsidR="00186ABD" w:rsidRPr="00AB65A9" w:rsidRDefault="00186ABD" w:rsidP="00186ABD">
            <w:pPr>
              <w:pStyle w:val="BodyText"/>
              <w:tabs>
                <w:tab w:val="decimal" w:pos="958"/>
              </w:tabs>
              <w:spacing w:line="240" w:lineRule="atLeast"/>
              <w:ind w:left="-108" w:right="-108"/>
              <w:rPr>
                <w:rFonts w:cs="Times New Roman"/>
                <w:b/>
                <w:bCs/>
                <w:lang w:val="en-US" w:eastAsia="en-US"/>
              </w:rPr>
            </w:pPr>
          </w:p>
        </w:tc>
        <w:tc>
          <w:tcPr>
            <w:tcW w:w="143"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64" w:type="pct"/>
            <w:shd w:val="clear" w:color="auto" w:fill="auto"/>
            <w:vAlign w:val="bottom"/>
          </w:tcPr>
          <w:p w:rsidR="00186ABD" w:rsidRPr="00AB65A9" w:rsidRDefault="00186ABD" w:rsidP="00186ABD">
            <w:pPr>
              <w:pStyle w:val="BodyText"/>
              <w:tabs>
                <w:tab w:val="decimal" w:pos="958"/>
              </w:tabs>
              <w:spacing w:line="240" w:lineRule="atLeast"/>
              <w:ind w:left="-108" w:right="-108"/>
              <w:rPr>
                <w:rFonts w:cs="Times New Roman"/>
                <w:b/>
                <w:bCs/>
                <w:lang w:val="en-US" w:eastAsia="en-US"/>
              </w:rPr>
            </w:pPr>
          </w:p>
        </w:tc>
        <w:tc>
          <w:tcPr>
            <w:tcW w:w="127"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34" w:type="pct"/>
            <w:shd w:val="clear" w:color="auto" w:fill="auto"/>
            <w:vAlign w:val="bottom"/>
          </w:tcPr>
          <w:p w:rsidR="00186ABD" w:rsidRPr="00AB65A9" w:rsidRDefault="00186ABD" w:rsidP="00186ABD">
            <w:pPr>
              <w:pStyle w:val="BodyText"/>
              <w:tabs>
                <w:tab w:val="decimal" w:pos="863"/>
              </w:tabs>
              <w:spacing w:line="240" w:lineRule="atLeast"/>
              <w:ind w:left="-108" w:right="-108"/>
              <w:rPr>
                <w:rFonts w:cs="Times New Roman"/>
                <w:b/>
                <w:bCs/>
                <w:lang w:val="en-US"/>
              </w:rPr>
            </w:pPr>
          </w:p>
        </w:tc>
        <w:tc>
          <w:tcPr>
            <w:tcW w:w="134"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25" w:type="pct"/>
            <w:shd w:val="clear" w:color="auto" w:fill="auto"/>
            <w:vAlign w:val="bottom"/>
          </w:tcPr>
          <w:p w:rsidR="00186ABD" w:rsidRPr="00AB65A9" w:rsidRDefault="00186ABD" w:rsidP="00186ABD">
            <w:pPr>
              <w:pStyle w:val="BodyText"/>
              <w:tabs>
                <w:tab w:val="decimal" w:pos="863"/>
              </w:tabs>
              <w:spacing w:line="240" w:lineRule="atLeast"/>
              <w:ind w:left="-108" w:right="-108"/>
              <w:rPr>
                <w:rFonts w:cs="Times New Roman"/>
                <w:b/>
                <w:bCs/>
                <w:lang w:val="en-US"/>
              </w:rPr>
            </w:pPr>
          </w:p>
        </w:tc>
      </w:tr>
      <w:tr w:rsidR="00186ABD" w:rsidRPr="00AB65A9" w:rsidTr="00186ABD">
        <w:tc>
          <w:tcPr>
            <w:tcW w:w="2407" w:type="pct"/>
            <w:shd w:val="clear" w:color="auto" w:fill="auto"/>
          </w:tcPr>
          <w:p w:rsidR="00186ABD" w:rsidRPr="00AB65A9" w:rsidRDefault="00186ABD" w:rsidP="00186ABD">
            <w:pPr>
              <w:spacing w:line="240" w:lineRule="atLeast"/>
              <w:rPr>
                <w:rFonts w:cs="Times New Roman"/>
                <w:sz w:val="20"/>
                <w:szCs w:val="20"/>
              </w:rPr>
            </w:pPr>
            <w:r w:rsidRPr="00AB65A9">
              <w:rPr>
                <w:rFonts w:cs="Times New Roman"/>
                <w:sz w:val="20"/>
                <w:szCs w:val="20"/>
              </w:rPr>
              <w:t xml:space="preserve">Number of ordinary shares outstanding </w:t>
            </w:r>
            <w:r w:rsidRPr="00AB65A9">
              <w:rPr>
                <w:rFonts w:cs="Times New Roman"/>
                <w:sz w:val="20"/>
                <w:szCs w:val="20"/>
              </w:rPr>
              <w:br/>
              <w:t xml:space="preserve">   at 1 January</w:t>
            </w:r>
          </w:p>
        </w:tc>
        <w:tc>
          <w:tcPr>
            <w:tcW w:w="566" w:type="pct"/>
            <w:shd w:val="clear" w:color="auto" w:fill="auto"/>
            <w:vAlign w:val="bottom"/>
          </w:tcPr>
          <w:p w:rsidR="00186ABD" w:rsidRPr="00AB65A9" w:rsidRDefault="008B5A1D" w:rsidP="00186ABD">
            <w:pPr>
              <w:pStyle w:val="BodyText"/>
              <w:tabs>
                <w:tab w:val="decimal" w:pos="868"/>
              </w:tabs>
              <w:spacing w:line="240" w:lineRule="atLeast"/>
              <w:ind w:left="-108" w:right="-108"/>
              <w:rPr>
                <w:rFonts w:cs="Times New Roman"/>
                <w:lang w:val="en-US" w:eastAsia="en-US"/>
              </w:rPr>
            </w:pPr>
            <w:r w:rsidRPr="008B5A1D">
              <w:rPr>
                <w:rFonts w:cs="Times New Roman"/>
                <w:cs/>
                <w:lang w:val="en-US" w:eastAsia="en-US"/>
              </w:rPr>
              <w:t>441</w:t>
            </w:r>
            <w:r w:rsidRPr="008B5A1D">
              <w:rPr>
                <w:rFonts w:cs="Times New Roman"/>
                <w:lang w:val="en-US" w:eastAsia="en-US"/>
              </w:rPr>
              <w:t>,</w:t>
            </w:r>
            <w:r w:rsidRPr="008B5A1D">
              <w:rPr>
                <w:rFonts w:cs="Times New Roman"/>
                <w:cs/>
                <w:lang w:val="en-US" w:eastAsia="en-US"/>
              </w:rPr>
              <w:t>560</w:t>
            </w:r>
          </w:p>
        </w:tc>
        <w:tc>
          <w:tcPr>
            <w:tcW w:w="143"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64" w:type="pct"/>
            <w:shd w:val="clear" w:color="auto" w:fill="auto"/>
            <w:vAlign w:val="bottom"/>
          </w:tcPr>
          <w:p w:rsidR="00186ABD" w:rsidRPr="00AB65A9" w:rsidRDefault="00186ABD" w:rsidP="00186ABD">
            <w:pPr>
              <w:pStyle w:val="BodyText"/>
              <w:tabs>
                <w:tab w:val="decimal" w:pos="868"/>
              </w:tabs>
              <w:spacing w:line="240" w:lineRule="atLeast"/>
              <w:ind w:left="-108" w:right="-108"/>
              <w:rPr>
                <w:rFonts w:cs="Times New Roman"/>
                <w:lang w:val="en-US" w:eastAsia="en-US"/>
              </w:rPr>
            </w:pPr>
            <w:r w:rsidRPr="00AB65A9">
              <w:rPr>
                <w:rFonts w:cs="Times New Roman"/>
                <w:lang w:val="en-US" w:eastAsia="en-US"/>
              </w:rPr>
              <w:t>441,560</w:t>
            </w:r>
          </w:p>
        </w:tc>
        <w:tc>
          <w:tcPr>
            <w:tcW w:w="127"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34" w:type="pct"/>
            <w:shd w:val="clear" w:color="auto" w:fill="auto"/>
            <w:vAlign w:val="bottom"/>
          </w:tcPr>
          <w:p w:rsidR="00186ABD" w:rsidRPr="008B5A1D" w:rsidRDefault="008B5A1D" w:rsidP="008B5A1D">
            <w:pPr>
              <w:tabs>
                <w:tab w:val="decimal" w:pos="788"/>
              </w:tabs>
              <w:spacing w:line="240" w:lineRule="atLeast"/>
              <w:ind w:left="-109" w:right="12"/>
              <w:rPr>
                <w:rFonts w:cs="Times New Roman"/>
              </w:rPr>
            </w:pPr>
            <w:r w:rsidRPr="008B5A1D">
              <w:rPr>
                <w:rFonts w:cs="Times New Roman"/>
                <w:sz w:val="20"/>
                <w:szCs w:val="20"/>
                <w:cs/>
                <w:lang w:val="en-US"/>
              </w:rPr>
              <w:t>441</w:t>
            </w:r>
            <w:r w:rsidRPr="008B5A1D">
              <w:rPr>
                <w:rFonts w:cs="Times New Roman"/>
                <w:sz w:val="20"/>
                <w:szCs w:val="20"/>
                <w:lang w:val="en-US"/>
              </w:rPr>
              <w:t>,</w:t>
            </w:r>
            <w:r w:rsidRPr="008B5A1D">
              <w:rPr>
                <w:rFonts w:cs="Times New Roman"/>
                <w:sz w:val="20"/>
                <w:szCs w:val="20"/>
                <w:cs/>
                <w:lang w:val="en-US"/>
              </w:rPr>
              <w:t>560</w:t>
            </w:r>
          </w:p>
        </w:tc>
        <w:tc>
          <w:tcPr>
            <w:tcW w:w="134" w:type="pct"/>
            <w:shd w:val="clear" w:color="auto" w:fill="auto"/>
            <w:vAlign w:val="bottom"/>
          </w:tcPr>
          <w:p w:rsidR="00186ABD" w:rsidRPr="00AB65A9" w:rsidRDefault="00186ABD" w:rsidP="00186ABD">
            <w:pPr>
              <w:pStyle w:val="BodyText"/>
              <w:tabs>
                <w:tab w:val="decimal" w:pos="684"/>
              </w:tabs>
              <w:spacing w:line="240" w:lineRule="atLeast"/>
              <w:ind w:left="-108" w:right="-108"/>
              <w:rPr>
                <w:rFonts w:cs="Times New Roman"/>
                <w:b/>
                <w:bCs/>
                <w:lang w:val="en-US" w:eastAsia="en-US"/>
              </w:rPr>
            </w:pPr>
          </w:p>
        </w:tc>
        <w:tc>
          <w:tcPr>
            <w:tcW w:w="525" w:type="pct"/>
            <w:shd w:val="clear" w:color="auto" w:fill="auto"/>
            <w:vAlign w:val="bottom"/>
          </w:tcPr>
          <w:p w:rsidR="00186ABD" w:rsidRPr="00AB65A9" w:rsidRDefault="00186ABD" w:rsidP="00186ABD">
            <w:pPr>
              <w:pStyle w:val="BodyText"/>
              <w:tabs>
                <w:tab w:val="decimal" w:pos="800"/>
              </w:tabs>
              <w:spacing w:line="240" w:lineRule="atLeast"/>
              <w:ind w:left="-108" w:right="-108"/>
              <w:rPr>
                <w:rFonts w:cs="Times New Roman"/>
              </w:rPr>
            </w:pPr>
            <w:r w:rsidRPr="00AB65A9">
              <w:rPr>
                <w:rFonts w:cs="Times New Roman"/>
              </w:rPr>
              <w:t>441,560</w:t>
            </w:r>
          </w:p>
        </w:tc>
      </w:tr>
      <w:tr w:rsidR="00186ABD" w:rsidRPr="00AB65A9" w:rsidTr="00186ABD">
        <w:tc>
          <w:tcPr>
            <w:tcW w:w="2407" w:type="pct"/>
            <w:shd w:val="clear" w:color="auto" w:fill="auto"/>
          </w:tcPr>
          <w:p w:rsidR="00186ABD" w:rsidRPr="00AB65A9" w:rsidRDefault="00186ABD" w:rsidP="00186ABD">
            <w:pPr>
              <w:spacing w:line="240" w:lineRule="atLeast"/>
              <w:rPr>
                <w:rFonts w:cs="Times New Roman"/>
                <w:b/>
                <w:bCs/>
                <w:sz w:val="20"/>
                <w:szCs w:val="20"/>
              </w:rPr>
            </w:pPr>
            <w:r w:rsidRPr="00AB65A9">
              <w:rPr>
                <w:rFonts w:cs="Times New Roman"/>
                <w:b/>
                <w:bCs/>
                <w:sz w:val="20"/>
                <w:szCs w:val="20"/>
              </w:rPr>
              <w:t xml:space="preserve">Weighted average number of </w:t>
            </w:r>
            <w:r w:rsidRPr="00AB65A9">
              <w:rPr>
                <w:rFonts w:cs="Times New Roman"/>
                <w:b/>
                <w:bCs/>
                <w:sz w:val="20"/>
                <w:szCs w:val="20"/>
              </w:rPr>
              <w:br/>
              <w:t xml:space="preserve">   ordinary shares outstanding (basic) </w:t>
            </w:r>
            <w:r w:rsidRPr="00AB65A9">
              <w:rPr>
                <w:rFonts w:cs="Times New Roman"/>
                <w:b/>
                <w:bCs/>
                <w:sz w:val="20"/>
                <w:szCs w:val="20"/>
              </w:rPr>
              <w:br/>
              <w:t xml:space="preserve">   at 31 December</w:t>
            </w:r>
          </w:p>
        </w:tc>
        <w:tc>
          <w:tcPr>
            <w:tcW w:w="566" w:type="pct"/>
            <w:tcBorders>
              <w:top w:val="single" w:sz="4" w:space="0" w:color="auto"/>
            </w:tcBorders>
            <w:shd w:val="clear" w:color="auto" w:fill="auto"/>
            <w:vAlign w:val="bottom"/>
          </w:tcPr>
          <w:p w:rsidR="00186ABD" w:rsidRPr="008B5A1D" w:rsidRDefault="008B5A1D" w:rsidP="00186ABD">
            <w:pPr>
              <w:pStyle w:val="BodyText"/>
              <w:tabs>
                <w:tab w:val="decimal" w:pos="868"/>
              </w:tabs>
              <w:spacing w:line="240" w:lineRule="atLeast"/>
              <w:ind w:left="-108" w:right="-108"/>
              <w:rPr>
                <w:rFonts w:cs="Times New Roman"/>
                <w:b/>
                <w:bCs/>
                <w:lang w:val="en-US" w:eastAsia="en-US"/>
              </w:rPr>
            </w:pPr>
            <w:r w:rsidRPr="008B5A1D">
              <w:rPr>
                <w:rFonts w:cs="Times New Roman"/>
                <w:b/>
                <w:bCs/>
                <w:cs/>
                <w:lang w:val="en-US" w:eastAsia="en-US"/>
              </w:rPr>
              <w:t>441</w:t>
            </w:r>
            <w:r w:rsidRPr="008B5A1D">
              <w:rPr>
                <w:rFonts w:cs="Times New Roman"/>
                <w:b/>
                <w:bCs/>
                <w:lang w:val="en-US" w:eastAsia="en-US"/>
              </w:rPr>
              <w:t>,</w:t>
            </w:r>
            <w:r w:rsidRPr="008B5A1D">
              <w:rPr>
                <w:rFonts w:cs="Times New Roman"/>
                <w:b/>
                <w:bCs/>
                <w:cs/>
                <w:lang w:val="en-US" w:eastAsia="en-US"/>
              </w:rPr>
              <w:t>560</w:t>
            </w:r>
          </w:p>
        </w:tc>
        <w:tc>
          <w:tcPr>
            <w:tcW w:w="143" w:type="pct"/>
            <w:shd w:val="clear" w:color="auto" w:fill="auto"/>
            <w:vAlign w:val="bottom"/>
          </w:tcPr>
          <w:p w:rsidR="00186ABD" w:rsidRPr="00AB65A9" w:rsidRDefault="00186ABD" w:rsidP="00186ABD">
            <w:pPr>
              <w:tabs>
                <w:tab w:val="decimal" w:pos="684"/>
              </w:tabs>
              <w:spacing w:line="240" w:lineRule="atLeast"/>
              <w:ind w:left="-108" w:right="-108"/>
              <w:rPr>
                <w:rFonts w:cs="Times New Roman"/>
                <w:b/>
                <w:bCs/>
                <w:sz w:val="20"/>
                <w:szCs w:val="20"/>
              </w:rPr>
            </w:pPr>
          </w:p>
        </w:tc>
        <w:tc>
          <w:tcPr>
            <w:tcW w:w="564" w:type="pct"/>
            <w:tcBorders>
              <w:top w:val="single" w:sz="4" w:space="0" w:color="auto"/>
            </w:tcBorders>
            <w:shd w:val="clear" w:color="auto" w:fill="auto"/>
            <w:vAlign w:val="bottom"/>
          </w:tcPr>
          <w:p w:rsidR="00186ABD" w:rsidRPr="00AB65A9" w:rsidRDefault="00186ABD" w:rsidP="00186ABD">
            <w:pPr>
              <w:pStyle w:val="BodyText"/>
              <w:tabs>
                <w:tab w:val="decimal" w:pos="868"/>
              </w:tabs>
              <w:spacing w:line="240" w:lineRule="atLeast"/>
              <w:ind w:left="-108" w:right="-108"/>
              <w:rPr>
                <w:rFonts w:cs="Times New Roman"/>
                <w:b/>
                <w:bCs/>
              </w:rPr>
            </w:pPr>
            <w:r w:rsidRPr="00AB65A9">
              <w:rPr>
                <w:rFonts w:cs="Times New Roman"/>
                <w:b/>
                <w:bCs/>
              </w:rPr>
              <w:t>441,</w:t>
            </w:r>
            <w:r w:rsidRPr="00AB65A9">
              <w:rPr>
                <w:rFonts w:cs="Times New Roman"/>
                <w:b/>
                <w:bCs/>
                <w:lang w:val="en-US" w:eastAsia="en-US"/>
              </w:rPr>
              <w:t>560</w:t>
            </w:r>
          </w:p>
        </w:tc>
        <w:tc>
          <w:tcPr>
            <w:tcW w:w="127" w:type="pct"/>
            <w:shd w:val="clear" w:color="auto" w:fill="auto"/>
            <w:vAlign w:val="bottom"/>
          </w:tcPr>
          <w:p w:rsidR="00186ABD" w:rsidRPr="00AB65A9" w:rsidRDefault="00186ABD" w:rsidP="00186ABD">
            <w:pPr>
              <w:tabs>
                <w:tab w:val="decimal" w:pos="684"/>
              </w:tabs>
              <w:spacing w:line="240" w:lineRule="atLeast"/>
              <w:ind w:left="-108" w:right="-108"/>
              <w:rPr>
                <w:rFonts w:cs="Times New Roman"/>
                <w:b/>
                <w:bCs/>
                <w:sz w:val="20"/>
                <w:szCs w:val="20"/>
              </w:rPr>
            </w:pPr>
          </w:p>
        </w:tc>
        <w:tc>
          <w:tcPr>
            <w:tcW w:w="534" w:type="pct"/>
            <w:tcBorders>
              <w:top w:val="single" w:sz="4" w:space="0" w:color="auto"/>
            </w:tcBorders>
            <w:shd w:val="clear" w:color="auto" w:fill="auto"/>
            <w:vAlign w:val="bottom"/>
          </w:tcPr>
          <w:p w:rsidR="00186ABD" w:rsidRPr="008B5A1D" w:rsidRDefault="008B5A1D" w:rsidP="00186ABD">
            <w:pPr>
              <w:tabs>
                <w:tab w:val="decimal" w:pos="788"/>
              </w:tabs>
              <w:spacing w:line="240" w:lineRule="atLeast"/>
              <w:ind w:left="-109" w:right="12"/>
              <w:rPr>
                <w:rFonts w:cs="Times New Roman"/>
                <w:b/>
                <w:bCs/>
                <w:sz w:val="20"/>
                <w:szCs w:val="20"/>
                <w:lang w:val="en-US"/>
              </w:rPr>
            </w:pPr>
            <w:r w:rsidRPr="008B5A1D">
              <w:rPr>
                <w:rFonts w:cs="Times New Roman"/>
                <w:b/>
                <w:bCs/>
                <w:sz w:val="20"/>
                <w:szCs w:val="20"/>
                <w:cs/>
                <w:lang w:val="en-US"/>
              </w:rPr>
              <w:t>441</w:t>
            </w:r>
            <w:r w:rsidRPr="008B5A1D">
              <w:rPr>
                <w:rFonts w:cs="Times New Roman"/>
                <w:b/>
                <w:bCs/>
                <w:sz w:val="20"/>
                <w:szCs w:val="20"/>
                <w:lang w:val="en-US"/>
              </w:rPr>
              <w:t>,</w:t>
            </w:r>
            <w:r w:rsidRPr="008B5A1D">
              <w:rPr>
                <w:rFonts w:cs="Times New Roman"/>
                <w:b/>
                <w:bCs/>
                <w:sz w:val="20"/>
                <w:szCs w:val="20"/>
                <w:cs/>
                <w:lang w:val="en-US"/>
              </w:rPr>
              <w:t>560</w:t>
            </w:r>
          </w:p>
        </w:tc>
        <w:tc>
          <w:tcPr>
            <w:tcW w:w="134" w:type="pct"/>
            <w:shd w:val="clear" w:color="auto" w:fill="auto"/>
            <w:vAlign w:val="bottom"/>
          </w:tcPr>
          <w:p w:rsidR="00186ABD" w:rsidRPr="00AB65A9" w:rsidRDefault="00186ABD" w:rsidP="00186ABD">
            <w:pPr>
              <w:tabs>
                <w:tab w:val="decimal" w:pos="684"/>
              </w:tabs>
              <w:spacing w:line="240" w:lineRule="atLeast"/>
              <w:ind w:left="-108" w:right="-108"/>
              <w:rPr>
                <w:rFonts w:cs="Times New Roman"/>
                <w:b/>
                <w:bCs/>
                <w:sz w:val="20"/>
                <w:szCs w:val="20"/>
              </w:rPr>
            </w:pPr>
          </w:p>
        </w:tc>
        <w:tc>
          <w:tcPr>
            <w:tcW w:w="525" w:type="pct"/>
            <w:tcBorders>
              <w:top w:val="single" w:sz="4" w:space="0" w:color="auto"/>
            </w:tcBorders>
            <w:shd w:val="clear" w:color="auto" w:fill="auto"/>
            <w:vAlign w:val="bottom"/>
          </w:tcPr>
          <w:p w:rsidR="00186ABD" w:rsidRPr="00AB65A9" w:rsidRDefault="00186ABD" w:rsidP="00186ABD">
            <w:pPr>
              <w:tabs>
                <w:tab w:val="decimal" w:pos="788"/>
              </w:tabs>
              <w:spacing w:line="240" w:lineRule="atLeast"/>
              <w:ind w:left="-109" w:right="12"/>
              <w:rPr>
                <w:rFonts w:cs="Times New Roman"/>
                <w:b/>
                <w:bCs/>
                <w:sz w:val="20"/>
                <w:szCs w:val="20"/>
              </w:rPr>
            </w:pPr>
            <w:r w:rsidRPr="00AB65A9">
              <w:rPr>
                <w:rFonts w:cs="Times New Roman"/>
                <w:b/>
                <w:bCs/>
                <w:sz w:val="20"/>
                <w:szCs w:val="20"/>
              </w:rPr>
              <w:t>441,560</w:t>
            </w:r>
          </w:p>
        </w:tc>
      </w:tr>
      <w:tr w:rsidR="00186ABD" w:rsidRPr="00AB65A9" w:rsidTr="00186ABD">
        <w:tc>
          <w:tcPr>
            <w:tcW w:w="2407" w:type="pct"/>
            <w:shd w:val="clear" w:color="auto" w:fill="auto"/>
          </w:tcPr>
          <w:p w:rsidR="00186ABD" w:rsidRPr="00AB65A9" w:rsidRDefault="00186ABD" w:rsidP="00186ABD">
            <w:pPr>
              <w:spacing w:line="240" w:lineRule="atLeast"/>
              <w:rPr>
                <w:rFonts w:cs="Times New Roman"/>
                <w:b/>
                <w:bCs/>
                <w:sz w:val="20"/>
                <w:szCs w:val="20"/>
              </w:rPr>
            </w:pPr>
          </w:p>
        </w:tc>
        <w:tc>
          <w:tcPr>
            <w:tcW w:w="566" w:type="pct"/>
            <w:tcBorders>
              <w:top w:val="double" w:sz="4" w:space="0" w:color="auto"/>
            </w:tcBorders>
            <w:shd w:val="clear" w:color="auto" w:fill="auto"/>
            <w:vAlign w:val="bottom"/>
          </w:tcPr>
          <w:p w:rsidR="00186ABD" w:rsidRPr="008B5A1D" w:rsidRDefault="00186ABD" w:rsidP="008B5A1D">
            <w:pPr>
              <w:pStyle w:val="BodyText"/>
              <w:tabs>
                <w:tab w:val="decimal" w:pos="868"/>
              </w:tabs>
              <w:spacing w:line="240" w:lineRule="atLeast"/>
              <w:ind w:left="-108" w:right="-108"/>
              <w:rPr>
                <w:rFonts w:cs="Times New Roman"/>
                <w:b/>
                <w:bCs/>
                <w:lang w:val="en-US" w:eastAsia="en-US"/>
              </w:rPr>
            </w:pPr>
          </w:p>
        </w:tc>
        <w:tc>
          <w:tcPr>
            <w:tcW w:w="143" w:type="pct"/>
            <w:shd w:val="clear" w:color="auto" w:fill="auto"/>
            <w:vAlign w:val="bottom"/>
          </w:tcPr>
          <w:p w:rsidR="00186ABD" w:rsidRPr="00AB65A9" w:rsidRDefault="00186ABD" w:rsidP="00186ABD">
            <w:pPr>
              <w:tabs>
                <w:tab w:val="decimal" w:pos="684"/>
              </w:tabs>
              <w:spacing w:line="240" w:lineRule="atLeast"/>
              <w:ind w:left="-108" w:right="-108"/>
              <w:rPr>
                <w:rFonts w:cs="Times New Roman"/>
                <w:b/>
                <w:bCs/>
                <w:sz w:val="20"/>
                <w:szCs w:val="20"/>
              </w:rPr>
            </w:pPr>
          </w:p>
        </w:tc>
        <w:tc>
          <w:tcPr>
            <w:tcW w:w="564" w:type="pct"/>
            <w:tcBorders>
              <w:top w:val="double" w:sz="4" w:space="0" w:color="auto"/>
            </w:tcBorders>
            <w:shd w:val="clear" w:color="auto" w:fill="auto"/>
            <w:vAlign w:val="bottom"/>
          </w:tcPr>
          <w:p w:rsidR="00186ABD" w:rsidRPr="00AB65A9" w:rsidRDefault="00186ABD" w:rsidP="00186ABD">
            <w:pPr>
              <w:tabs>
                <w:tab w:val="decimal" w:pos="958"/>
              </w:tabs>
              <w:spacing w:line="240" w:lineRule="atLeast"/>
              <w:ind w:left="-108" w:right="-108"/>
              <w:rPr>
                <w:rFonts w:cs="Times New Roman"/>
                <w:b/>
                <w:bCs/>
                <w:sz w:val="20"/>
                <w:szCs w:val="20"/>
              </w:rPr>
            </w:pPr>
          </w:p>
        </w:tc>
        <w:tc>
          <w:tcPr>
            <w:tcW w:w="127" w:type="pct"/>
            <w:shd w:val="clear" w:color="auto" w:fill="auto"/>
            <w:vAlign w:val="bottom"/>
          </w:tcPr>
          <w:p w:rsidR="00186ABD" w:rsidRPr="00AB65A9" w:rsidRDefault="00186ABD" w:rsidP="00186ABD">
            <w:pPr>
              <w:tabs>
                <w:tab w:val="decimal" w:pos="684"/>
              </w:tabs>
              <w:spacing w:line="240" w:lineRule="atLeast"/>
              <w:ind w:left="-108" w:right="-108"/>
              <w:rPr>
                <w:rFonts w:cs="Times New Roman"/>
                <w:b/>
                <w:bCs/>
                <w:sz w:val="20"/>
                <w:szCs w:val="20"/>
              </w:rPr>
            </w:pPr>
          </w:p>
        </w:tc>
        <w:tc>
          <w:tcPr>
            <w:tcW w:w="534" w:type="pct"/>
            <w:tcBorders>
              <w:top w:val="double" w:sz="4" w:space="0" w:color="auto"/>
            </w:tcBorders>
            <w:shd w:val="clear" w:color="auto" w:fill="auto"/>
            <w:vAlign w:val="bottom"/>
          </w:tcPr>
          <w:p w:rsidR="00186ABD" w:rsidRPr="008B5A1D" w:rsidRDefault="00186ABD" w:rsidP="008B5A1D">
            <w:pPr>
              <w:tabs>
                <w:tab w:val="decimal" w:pos="788"/>
              </w:tabs>
              <w:spacing w:line="240" w:lineRule="atLeast"/>
              <w:ind w:left="-109" w:right="12"/>
              <w:rPr>
                <w:rFonts w:cs="Times New Roman"/>
                <w:b/>
                <w:bCs/>
                <w:sz w:val="20"/>
                <w:szCs w:val="20"/>
                <w:lang w:val="en-US"/>
              </w:rPr>
            </w:pPr>
          </w:p>
        </w:tc>
        <w:tc>
          <w:tcPr>
            <w:tcW w:w="134" w:type="pct"/>
            <w:shd w:val="clear" w:color="auto" w:fill="auto"/>
            <w:vAlign w:val="bottom"/>
          </w:tcPr>
          <w:p w:rsidR="00186ABD" w:rsidRPr="00AB65A9" w:rsidRDefault="00186ABD" w:rsidP="00186ABD">
            <w:pPr>
              <w:tabs>
                <w:tab w:val="decimal" w:pos="684"/>
              </w:tabs>
              <w:spacing w:line="240" w:lineRule="atLeast"/>
              <w:ind w:left="-108" w:right="-108"/>
              <w:rPr>
                <w:rFonts w:cs="Times New Roman"/>
                <w:b/>
                <w:bCs/>
                <w:sz w:val="20"/>
                <w:szCs w:val="20"/>
              </w:rPr>
            </w:pPr>
          </w:p>
        </w:tc>
        <w:tc>
          <w:tcPr>
            <w:tcW w:w="525" w:type="pct"/>
            <w:tcBorders>
              <w:top w:val="double" w:sz="4" w:space="0" w:color="auto"/>
            </w:tcBorders>
            <w:shd w:val="clear" w:color="auto" w:fill="auto"/>
            <w:vAlign w:val="bottom"/>
          </w:tcPr>
          <w:p w:rsidR="00186ABD" w:rsidRPr="00AB65A9" w:rsidRDefault="00186ABD" w:rsidP="00186ABD">
            <w:pPr>
              <w:tabs>
                <w:tab w:val="decimal" w:pos="863"/>
              </w:tabs>
              <w:spacing w:line="240" w:lineRule="atLeast"/>
              <w:ind w:left="-108" w:right="-25"/>
              <w:rPr>
                <w:rFonts w:cs="Times New Roman"/>
                <w:b/>
                <w:bCs/>
                <w:sz w:val="20"/>
                <w:szCs w:val="20"/>
              </w:rPr>
            </w:pPr>
          </w:p>
        </w:tc>
      </w:tr>
      <w:tr w:rsidR="00186ABD" w:rsidRPr="00AB65A9" w:rsidTr="00186ABD">
        <w:trPr>
          <w:trHeight w:val="40"/>
        </w:trPr>
        <w:tc>
          <w:tcPr>
            <w:tcW w:w="2407" w:type="pct"/>
            <w:shd w:val="clear" w:color="auto" w:fill="auto"/>
          </w:tcPr>
          <w:p w:rsidR="00186ABD" w:rsidRPr="00AB65A9" w:rsidRDefault="00186ABD" w:rsidP="00186ABD">
            <w:pPr>
              <w:spacing w:line="240" w:lineRule="atLeast"/>
              <w:rPr>
                <w:rFonts w:cs="Times New Roman"/>
                <w:b/>
                <w:bCs/>
                <w:i/>
                <w:iCs/>
                <w:sz w:val="20"/>
                <w:szCs w:val="20"/>
              </w:rPr>
            </w:pPr>
            <w:r w:rsidRPr="00AB65A9">
              <w:rPr>
                <w:rFonts w:cs="Times New Roman"/>
                <w:b/>
                <w:bCs/>
                <w:sz w:val="20"/>
                <w:szCs w:val="20"/>
              </w:rPr>
              <w:t xml:space="preserve">Basic earnings per share </w:t>
            </w:r>
            <w:r w:rsidRPr="00AB65A9">
              <w:rPr>
                <w:rFonts w:cs="Times New Roman"/>
                <w:b/>
                <w:bCs/>
                <w:i/>
                <w:iCs/>
                <w:sz w:val="20"/>
                <w:szCs w:val="20"/>
              </w:rPr>
              <w:t>(in Baht)</w:t>
            </w:r>
          </w:p>
        </w:tc>
        <w:tc>
          <w:tcPr>
            <w:tcW w:w="566" w:type="pct"/>
            <w:tcBorders>
              <w:bottom w:val="double" w:sz="4" w:space="0" w:color="auto"/>
            </w:tcBorders>
            <w:shd w:val="clear" w:color="auto" w:fill="auto"/>
            <w:vAlign w:val="bottom"/>
          </w:tcPr>
          <w:p w:rsidR="00186ABD" w:rsidRPr="008B5A1D" w:rsidRDefault="008B5A1D" w:rsidP="008B5A1D">
            <w:pPr>
              <w:spacing w:line="240" w:lineRule="atLeast"/>
              <w:ind w:left="-109" w:right="12"/>
              <w:jc w:val="right"/>
              <w:rPr>
                <w:rFonts w:cs="Times New Roman"/>
                <w:b/>
                <w:bCs/>
                <w:sz w:val="20"/>
                <w:szCs w:val="20"/>
              </w:rPr>
            </w:pPr>
            <w:r w:rsidRPr="008B5A1D">
              <w:rPr>
                <w:rFonts w:cs="Times New Roman"/>
                <w:b/>
                <w:bCs/>
                <w:sz w:val="20"/>
                <w:szCs w:val="20"/>
              </w:rPr>
              <w:t>0.360</w:t>
            </w:r>
          </w:p>
        </w:tc>
        <w:tc>
          <w:tcPr>
            <w:tcW w:w="143" w:type="pct"/>
            <w:shd w:val="clear" w:color="auto" w:fill="auto"/>
            <w:vAlign w:val="bottom"/>
          </w:tcPr>
          <w:p w:rsidR="00186ABD" w:rsidRPr="00AB65A9" w:rsidRDefault="00186ABD" w:rsidP="00186ABD">
            <w:pPr>
              <w:tabs>
                <w:tab w:val="decimal" w:pos="878"/>
              </w:tabs>
              <w:spacing w:line="240" w:lineRule="atLeast"/>
              <w:ind w:left="-109" w:right="12"/>
              <w:rPr>
                <w:rFonts w:cs="Times New Roman"/>
                <w:b/>
                <w:bCs/>
                <w:sz w:val="20"/>
                <w:szCs w:val="20"/>
              </w:rPr>
            </w:pPr>
          </w:p>
        </w:tc>
        <w:tc>
          <w:tcPr>
            <w:tcW w:w="564" w:type="pct"/>
            <w:tcBorders>
              <w:bottom w:val="double" w:sz="4" w:space="0" w:color="auto"/>
            </w:tcBorders>
            <w:shd w:val="clear" w:color="auto" w:fill="auto"/>
            <w:vAlign w:val="bottom"/>
          </w:tcPr>
          <w:p w:rsidR="00186ABD" w:rsidRPr="00AB65A9" w:rsidRDefault="00186ABD" w:rsidP="00186ABD">
            <w:pPr>
              <w:spacing w:line="240" w:lineRule="atLeast"/>
              <w:ind w:left="-109" w:right="12"/>
              <w:jc w:val="right"/>
              <w:rPr>
                <w:rFonts w:cs="Times New Roman"/>
                <w:b/>
                <w:bCs/>
                <w:sz w:val="20"/>
                <w:szCs w:val="20"/>
              </w:rPr>
            </w:pPr>
            <w:r w:rsidRPr="00AB65A9">
              <w:rPr>
                <w:rFonts w:cs="Times New Roman"/>
                <w:b/>
                <w:bCs/>
                <w:sz w:val="20"/>
                <w:szCs w:val="20"/>
              </w:rPr>
              <w:t>0.361</w:t>
            </w:r>
          </w:p>
        </w:tc>
        <w:tc>
          <w:tcPr>
            <w:tcW w:w="127" w:type="pct"/>
            <w:shd w:val="clear" w:color="auto" w:fill="auto"/>
            <w:vAlign w:val="bottom"/>
          </w:tcPr>
          <w:p w:rsidR="00186ABD" w:rsidRPr="00AB65A9" w:rsidRDefault="00186ABD" w:rsidP="00186ABD">
            <w:pPr>
              <w:tabs>
                <w:tab w:val="decimal" w:pos="878"/>
              </w:tabs>
              <w:spacing w:line="240" w:lineRule="atLeast"/>
              <w:ind w:left="-109" w:right="12"/>
              <w:rPr>
                <w:rFonts w:cs="Times New Roman"/>
                <w:b/>
                <w:bCs/>
                <w:sz w:val="20"/>
                <w:szCs w:val="20"/>
              </w:rPr>
            </w:pPr>
          </w:p>
        </w:tc>
        <w:tc>
          <w:tcPr>
            <w:tcW w:w="534" w:type="pct"/>
            <w:tcBorders>
              <w:bottom w:val="double" w:sz="4" w:space="0" w:color="auto"/>
            </w:tcBorders>
            <w:shd w:val="clear" w:color="auto" w:fill="auto"/>
            <w:vAlign w:val="bottom"/>
          </w:tcPr>
          <w:p w:rsidR="00186ABD" w:rsidRPr="008B5A1D" w:rsidRDefault="008B5A1D" w:rsidP="008B5A1D">
            <w:pPr>
              <w:tabs>
                <w:tab w:val="decimal" w:pos="788"/>
              </w:tabs>
              <w:spacing w:line="240" w:lineRule="atLeast"/>
              <w:ind w:left="-109" w:right="12"/>
              <w:rPr>
                <w:rFonts w:cs="Times New Roman"/>
                <w:b/>
                <w:bCs/>
                <w:sz w:val="20"/>
                <w:szCs w:val="20"/>
                <w:lang w:val="en-US"/>
              </w:rPr>
            </w:pPr>
            <w:r w:rsidRPr="008B5A1D">
              <w:rPr>
                <w:rFonts w:cs="Times New Roman"/>
                <w:b/>
                <w:bCs/>
                <w:sz w:val="20"/>
                <w:szCs w:val="20"/>
                <w:cs/>
                <w:lang w:val="en-US"/>
              </w:rPr>
              <w:t>0.290</w:t>
            </w:r>
          </w:p>
        </w:tc>
        <w:tc>
          <w:tcPr>
            <w:tcW w:w="134" w:type="pct"/>
            <w:shd w:val="clear" w:color="auto" w:fill="auto"/>
            <w:vAlign w:val="bottom"/>
          </w:tcPr>
          <w:p w:rsidR="00186ABD" w:rsidRPr="00AB65A9" w:rsidRDefault="00186ABD" w:rsidP="00186ABD">
            <w:pPr>
              <w:tabs>
                <w:tab w:val="decimal" w:pos="684"/>
                <w:tab w:val="decimal" w:pos="878"/>
              </w:tabs>
              <w:spacing w:line="240" w:lineRule="atLeast"/>
              <w:ind w:left="-109" w:right="12"/>
              <w:rPr>
                <w:rFonts w:cs="Times New Roman"/>
                <w:b/>
                <w:bCs/>
                <w:sz w:val="20"/>
                <w:szCs w:val="20"/>
              </w:rPr>
            </w:pPr>
          </w:p>
        </w:tc>
        <w:tc>
          <w:tcPr>
            <w:tcW w:w="525" w:type="pct"/>
            <w:tcBorders>
              <w:bottom w:val="double" w:sz="4" w:space="0" w:color="auto"/>
            </w:tcBorders>
            <w:shd w:val="clear" w:color="auto" w:fill="auto"/>
            <w:vAlign w:val="bottom"/>
          </w:tcPr>
          <w:p w:rsidR="00186ABD" w:rsidRPr="00AB65A9" w:rsidRDefault="00186ABD" w:rsidP="00186ABD">
            <w:pPr>
              <w:tabs>
                <w:tab w:val="decimal" w:pos="488"/>
              </w:tabs>
              <w:spacing w:line="240" w:lineRule="atLeast"/>
              <w:ind w:left="-109" w:right="12"/>
              <w:rPr>
                <w:rFonts w:cs="Times New Roman"/>
                <w:b/>
                <w:bCs/>
                <w:sz w:val="20"/>
                <w:szCs w:val="20"/>
              </w:rPr>
            </w:pPr>
            <w:r w:rsidRPr="00AB65A9">
              <w:rPr>
                <w:rFonts w:cs="Times New Roman"/>
                <w:b/>
                <w:bCs/>
                <w:sz w:val="20"/>
                <w:szCs w:val="20"/>
              </w:rPr>
              <w:t>0.328</w:t>
            </w:r>
          </w:p>
        </w:tc>
      </w:tr>
    </w:tbl>
    <w:p w:rsidR="00172159" w:rsidRDefault="00172159" w:rsidP="00172159">
      <w:pPr>
        <w:spacing w:line="240" w:lineRule="exact"/>
        <w:jc w:val="both"/>
        <w:outlineLvl w:val="0"/>
        <w:rPr>
          <w:rFonts w:cs="Cordia New"/>
          <w:b/>
          <w:bCs/>
          <w:i/>
          <w:iCs/>
          <w:snapToGrid/>
          <w:sz w:val="22"/>
          <w:szCs w:val="22"/>
        </w:rPr>
      </w:pPr>
    </w:p>
    <w:p w:rsidR="0042733D" w:rsidRDefault="0042733D" w:rsidP="00172159">
      <w:pPr>
        <w:spacing w:line="240" w:lineRule="exact"/>
        <w:jc w:val="both"/>
        <w:outlineLvl w:val="0"/>
        <w:rPr>
          <w:rFonts w:cs="Cordia New"/>
          <w:b/>
          <w:bCs/>
          <w:i/>
          <w:iCs/>
          <w:snapToGrid/>
          <w:sz w:val="22"/>
          <w:szCs w:val="22"/>
        </w:rPr>
      </w:pPr>
    </w:p>
    <w:p w:rsidR="00172159" w:rsidRPr="007131E4" w:rsidRDefault="008B5A1D" w:rsidP="00AF07DA">
      <w:pPr>
        <w:numPr>
          <w:ilvl w:val="0"/>
          <w:numId w:val="2"/>
        </w:numPr>
        <w:tabs>
          <w:tab w:val="clear" w:pos="700"/>
          <w:tab w:val="num" w:pos="540"/>
        </w:tabs>
        <w:spacing w:line="240" w:lineRule="atLeast"/>
        <w:ind w:left="540" w:hanging="540"/>
        <w:jc w:val="both"/>
        <w:outlineLvl w:val="0"/>
        <w:rPr>
          <w:b/>
          <w:bCs/>
          <w:sz w:val="24"/>
          <w:szCs w:val="24"/>
        </w:rPr>
      </w:pPr>
      <w:r>
        <w:rPr>
          <w:b/>
          <w:bCs/>
          <w:sz w:val="24"/>
          <w:szCs w:val="24"/>
        </w:rPr>
        <w:br w:type="page"/>
      </w:r>
      <w:r w:rsidR="00172159">
        <w:rPr>
          <w:b/>
          <w:bCs/>
          <w:sz w:val="24"/>
          <w:szCs w:val="24"/>
        </w:rPr>
        <w:lastRenderedPageBreak/>
        <w:t>Dividends</w:t>
      </w:r>
    </w:p>
    <w:p w:rsidR="00172159" w:rsidRPr="008B5A1D" w:rsidRDefault="00172159" w:rsidP="00FC1E87">
      <w:pPr>
        <w:spacing w:line="180" w:lineRule="atLeast"/>
        <w:ind w:left="547"/>
        <w:jc w:val="both"/>
        <w:outlineLvl w:val="0"/>
        <w:rPr>
          <w:b/>
          <w:bCs/>
          <w:i/>
          <w:iCs/>
          <w:sz w:val="22"/>
          <w:szCs w:val="22"/>
        </w:rPr>
      </w:pPr>
    </w:p>
    <w:p w:rsidR="00110F91" w:rsidRDefault="00110F91" w:rsidP="00DE5AD3">
      <w:pPr>
        <w:spacing w:line="240" w:lineRule="atLeast"/>
        <w:ind w:left="540"/>
        <w:jc w:val="both"/>
        <w:outlineLvl w:val="0"/>
        <w:rPr>
          <w:sz w:val="22"/>
          <w:szCs w:val="22"/>
        </w:rPr>
      </w:pPr>
      <w:r w:rsidRPr="00110F91">
        <w:rPr>
          <w:sz w:val="22"/>
          <w:szCs w:val="22"/>
        </w:rPr>
        <w:t>The shareholders of the Company have approved dividends as follows:</w:t>
      </w:r>
    </w:p>
    <w:p w:rsidR="00110F91" w:rsidRPr="008B5A1D" w:rsidRDefault="00110F91" w:rsidP="00DE5AD3">
      <w:pPr>
        <w:spacing w:line="240" w:lineRule="atLeast"/>
        <w:ind w:left="540"/>
        <w:jc w:val="both"/>
        <w:outlineLvl w:val="0"/>
        <w:rPr>
          <w:sz w:val="22"/>
          <w:szCs w:val="22"/>
        </w:rPr>
      </w:pPr>
    </w:p>
    <w:tbl>
      <w:tblPr>
        <w:tblW w:w="9270" w:type="dxa"/>
        <w:tblInd w:w="558" w:type="dxa"/>
        <w:tblLook w:val="04A0" w:firstRow="1" w:lastRow="0" w:firstColumn="1" w:lastColumn="0" w:noHBand="0" w:noVBand="1"/>
      </w:tblPr>
      <w:tblGrid>
        <w:gridCol w:w="2970"/>
        <w:gridCol w:w="1350"/>
        <w:gridCol w:w="1710"/>
        <w:gridCol w:w="1440"/>
        <w:gridCol w:w="270"/>
        <w:gridCol w:w="1530"/>
      </w:tblGrid>
      <w:tr w:rsidR="008B5A1D" w:rsidRPr="00843520" w:rsidTr="00966B47">
        <w:tc>
          <w:tcPr>
            <w:tcW w:w="2970" w:type="dxa"/>
            <w:shd w:val="clear" w:color="auto" w:fill="auto"/>
            <w:vAlign w:val="bottom"/>
          </w:tcPr>
          <w:p w:rsidR="008B5A1D" w:rsidRPr="00843520" w:rsidRDefault="008B5A1D" w:rsidP="00966B47">
            <w:pPr>
              <w:tabs>
                <w:tab w:val="left" w:pos="720"/>
              </w:tabs>
              <w:spacing w:line="260" w:lineRule="atLeast"/>
              <w:ind w:right="-52"/>
              <w:jc w:val="center"/>
              <w:rPr>
                <w:rFonts w:cs="Times New Roman"/>
                <w:sz w:val="22"/>
                <w:szCs w:val="22"/>
                <w:highlight w:val="yellow"/>
                <w:cs/>
              </w:rPr>
            </w:pPr>
          </w:p>
        </w:tc>
        <w:tc>
          <w:tcPr>
            <w:tcW w:w="1350" w:type="dxa"/>
            <w:shd w:val="clear" w:color="auto" w:fill="auto"/>
            <w:vAlign w:val="bottom"/>
            <w:hideMark/>
          </w:tcPr>
          <w:p w:rsidR="008B5A1D" w:rsidRPr="00843520" w:rsidRDefault="008B5A1D" w:rsidP="00966B47">
            <w:pPr>
              <w:tabs>
                <w:tab w:val="left" w:pos="540"/>
              </w:tabs>
              <w:spacing w:line="260" w:lineRule="atLeast"/>
              <w:ind w:left="-108" w:right="-115"/>
              <w:jc w:val="center"/>
              <w:rPr>
                <w:rFonts w:cs="Times New Roman"/>
                <w:sz w:val="22"/>
                <w:szCs w:val="22"/>
              </w:rPr>
            </w:pPr>
            <w:r w:rsidRPr="00843520">
              <w:rPr>
                <w:rFonts w:cs="Times New Roman"/>
                <w:sz w:val="22"/>
                <w:szCs w:val="22"/>
              </w:rPr>
              <w:t>Approval date</w:t>
            </w:r>
          </w:p>
        </w:tc>
        <w:tc>
          <w:tcPr>
            <w:tcW w:w="1710" w:type="dxa"/>
            <w:shd w:val="clear" w:color="auto" w:fill="auto"/>
            <w:vAlign w:val="bottom"/>
            <w:hideMark/>
          </w:tcPr>
          <w:p w:rsidR="008B5A1D" w:rsidRPr="00843520" w:rsidRDefault="008B5A1D" w:rsidP="00966B47">
            <w:pPr>
              <w:tabs>
                <w:tab w:val="left" w:pos="540"/>
              </w:tabs>
              <w:spacing w:line="260" w:lineRule="atLeast"/>
              <w:ind w:left="-122" w:right="-145"/>
              <w:jc w:val="center"/>
              <w:rPr>
                <w:rFonts w:cs="Times New Roman"/>
                <w:sz w:val="22"/>
                <w:szCs w:val="22"/>
              </w:rPr>
            </w:pPr>
            <w:r w:rsidRPr="00843520">
              <w:rPr>
                <w:rFonts w:cs="Times New Roman"/>
                <w:sz w:val="22"/>
                <w:szCs w:val="22"/>
              </w:rPr>
              <w:t>Payment schedule</w:t>
            </w:r>
          </w:p>
        </w:tc>
        <w:tc>
          <w:tcPr>
            <w:tcW w:w="1440" w:type="dxa"/>
            <w:shd w:val="clear" w:color="auto" w:fill="auto"/>
            <w:vAlign w:val="bottom"/>
            <w:hideMark/>
          </w:tcPr>
          <w:p w:rsidR="008B5A1D" w:rsidRPr="00843520" w:rsidRDefault="008B5A1D" w:rsidP="00966B47">
            <w:pPr>
              <w:tabs>
                <w:tab w:val="left" w:pos="540"/>
              </w:tabs>
              <w:spacing w:line="260" w:lineRule="atLeast"/>
              <w:ind w:left="-122" w:right="-145"/>
              <w:jc w:val="center"/>
              <w:rPr>
                <w:rFonts w:cs="Times New Roman"/>
                <w:sz w:val="22"/>
                <w:szCs w:val="22"/>
              </w:rPr>
            </w:pPr>
            <w:r w:rsidRPr="00843520">
              <w:rPr>
                <w:rFonts w:cs="Times New Roman"/>
                <w:sz w:val="22"/>
                <w:szCs w:val="22"/>
              </w:rPr>
              <w:t xml:space="preserve">Dividend rate per share </w:t>
            </w:r>
          </w:p>
          <w:p w:rsidR="008B5A1D" w:rsidRPr="00843520" w:rsidRDefault="008B5A1D" w:rsidP="00966B47">
            <w:pPr>
              <w:tabs>
                <w:tab w:val="left" w:pos="540"/>
              </w:tabs>
              <w:spacing w:line="260" w:lineRule="atLeast"/>
              <w:ind w:left="-122" w:right="-145"/>
              <w:jc w:val="center"/>
              <w:rPr>
                <w:rFonts w:cs="Times New Roman"/>
                <w:sz w:val="22"/>
                <w:szCs w:val="22"/>
                <w:cs/>
              </w:rPr>
            </w:pPr>
          </w:p>
        </w:tc>
        <w:tc>
          <w:tcPr>
            <w:tcW w:w="270" w:type="dxa"/>
            <w:shd w:val="clear" w:color="auto" w:fill="auto"/>
          </w:tcPr>
          <w:p w:rsidR="008B5A1D" w:rsidRPr="00843520" w:rsidRDefault="008B5A1D" w:rsidP="00966B47">
            <w:pPr>
              <w:tabs>
                <w:tab w:val="left" w:pos="720"/>
              </w:tabs>
              <w:spacing w:line="260" w:lineRule="atLeast"/>
              <w:ind w:left="-103" w:right="-100"/>
              <w:jc w:val="center"/>
              <w:rPr>
                <w:rFonts w:cs="Times New Roman"/>
                <w:sz w:val="22"/>
                <w:szCs w:val="22"/>
                <w:cs/>
              </w:rPr>
            </w:pPr>
          </w:p>
        </w:tc>
        <w:tc>
          <w:tcPr>
            <w:tcW w:w="1530" w:type="dxa"/>
            <w:shd w:val="clear" w:color="auto" w:fill="auto"/>
            <w:vAlign w:val="bottom"/>
            <w:hideMark/>
          </w:tcPr>
          <w:p w:rsidR="008B5A1D" w:rsidRPr="00843520" w:rsidRDefault="008B5A1D" w:rsidP="00966B47">
            <w:pPr>
              <w:tabs>
                <w:tab w:val="left" w:pos="540"/>
              </w:tabs>
              <w:spacing w:line="260" w:lineRule="atLeast"/>
              <w:ind w:left="-103" w:right="-100"/>
              <w:jc w:val="center"/>
              <w:rPr>
                <w:rFonts w:cs="Times New Roman"/>
                <w:sz w:val="22"/>
                <w:szCs w:val="22"/>
                <w:cs/>
              </w:rPr>
            </w:pPr>
            <w:r w:rsidRPr="00843520">
              <w:rPr>
                <w:rFonts w:cs="Times New Roman"/>
                <w:sz w:val="22"/>
                <w:szCs w:val="22"/>
              </w:rPr>
              <w:t>Amount</w:t>
            </w:r>
          </w:p>
        </w:tc>
      </w:tr>
      <w:tr w:rsidR="008B5A1D" w:rsidRPr="00843520" w:rsidTr="00966B47">
        <w:tc>
          <w:tcPr>
            <w:tcW w:w="2970" w:type="dxa"/>
            <w:shd w:val="clear" w:color="auto" w:fill="auto"/>
          </w:tcPr>
          <w:p w:rsidR="008B5A1D" w:rsidRPr="00843520" w:rsidRDefault="008B5A1D" w:rsidP="00966B47">
            <w:pPr>
              <w:tabs>
                <w:tab w:val="left" w:pos="720"/>
              </w:tabs>
              <w:spacing w:line="260" w:lineRule="atLeast"/>
              <w:ind w:right="-52"/>
              <w:jc w:val="center"/>
              <w:rPr>
                <w:rFonts w:cs="Times New Roman"/>
                <w:sz w:val="22"/>
                <w:szCs w:val="22"/>
                <w:highlight w:val="yellow"/>
                <w:cs/>
              </w:rPr>
            </w:pPr>
          </w:p>
        </w:tc>
        <w:tc>
          <w:tcPr>
            <w:tcW w:w="1350" w:type="dxa"/>
            <w:shd w:val="clear" w:color="auto" w:fill="auto"/>
          </w:tcPr>
          <w:p w:rsidR="008B5A1D" w:rsidRPr="00843520" w:rsidRDefault="008B5A1D" w:rsidP="00966B47">
            <w:pPr>
              <w:tabs>
                <w:tab w:val="left" w:pos="540"/>
              </w:tabs>
              <w:spacing w:line="260" w:lineRule="atLeast"/>
              <w:ind w:left="-108" w:right="-115"/>
              <w:jc w:val="center"/>
              <w:rPr>
                <w:rFonts w:cs="Times New Roman"/>
                <w:sz w:val="22"/>
                <w:szCs w:val="22"/>
                <w:cs/>
              </w:rPr>
            </w:pPr>
          </w:p>
        </w:tc>
        <w:tc>
          <w:tcPr>
            <w:tcW w:w="1710" w:type="dxa"/>
            <w:shd w:val="clear" w:color="auto" w:fill="auto"/>
          </w:tcPr>
          <w:p w:rsidR="008B5A1D" w:rsidRPr="00843520" w:rsidRDefault="008B5A1D" w:rsidP="00966B47">
            <w:pPr>
              <w:tabs>
                <w:tab w:val="left" w:pos="720"/>
              </w:tabs>
              <w:spacing w:line="260" w:lineRule="atLeast"/>
              <w:ind w:left="-122" w:right="-145"/>
              <w:jc w:val="center"/>
              <w:rPr>
                <w:rFonts w:cs="Times New Roman"/>
                <w:i/>
                <w:iCs/>
                <w:sz w:val="22"/>
                <w:szCs w:val="22"/>
              </w:rPr>
            </w:pPr>
          </w:p>
        </w:tc>
        <w:tc>
          <w:tcPr>
            <w:tcW w:w="1440" w:type="dxa"/>
            <w:shd w:val="clear" w:color="auto" w:fill="auto"/>
            <w:hideMark/>
          </w:tcPr>
          <w:p w:rsidR="008B5A1D" w:rsidRPr="00843520" w:rsidRDefault="008B5A1D" w:rsidP="00966B47">
            <w:pPr>
              <w:tabs>
                <w:tab w:val="left" w:pos="720"/>
              </w:tabs>
              <w:spacing w:line="260" w:lineRule="atLeast"/>
              <w:ind w:left="-122" w:right="-145"/>
              <w:jc w:val="center"/>
              <w:rPr>
                <w:rFonts w:cs="Times New Roman"/>
                <w:i/>
                <w:iCs/>
                <w:sz w:val="22"/>
                <w:szCs w:val="22"/>
                <w:cs/>
              </w:rPr>
            </w:pPr>
            <w:r w:rsidRPr="00843520">
              <w:rPr>
                <w:rFonts w:cs="Times New Roman"/>
                <w:i/>
                <w:iCs/>
                <w:sz w:val="22"/>
                <w:szCs w:val="22"/>
                <w:cs/>
              </w:rPr>
              <w:t>(</w:t>
            </w:r>
            <w:r w:rsidRPr="00843520">
              <w:rPr>
                <w:rFonts w:cs="Times New Roman"/>
                <w:i/>
                <w:iCs/>
                <w:sz w:val="22"/>
                <w:szCs w:val="22"/>
              </w:rPr>
              <w:t>Baht)</w:t>
            </w:r>
            <w:r w:rsidRPr="00843520">
              <w:rPr>
                <w:rFonts w:cs="Times New Roman"/>
                <w:i/>
                <w:iCs/>
                <w:sz w:val="22"/>
                <w:szCs w:val="22"/>
                <w:cs/>
              </w:rPr>
              <w:t xml:space="preserve"> </w:t>
            </w:r>
          </w:p>
        </w:tc>
        <w:tc>
          <w:tcPr>
            <w:tcW w:w="270" w:type="dxa"/>
            <w:shd w:val="clear" w:color="auto" w:fill="auto"/>
          </w:tcPr>
          <w:p w:rsidR="008B5A1D" w:rsidRPr="00843520" w:rsidRDefault="008B5A1D" w:rsidP="00966B47">
            <w:pPr>
              <w:tabs>
                <w:tab w:val="left" w:pos="720"/>
              </w:tabs>
              <w:spacing w:line="260" w:lineRule="atLeast"/>
              <w:ind w:left="-156" w:right="-100"/>
              <w:jc w:val="center"/>
              <w:rPr>
                <w:rFonts w:cs="Times New Roman"/>
                <w:i/>
                <w:iCs/>
                <w:sz w:val="22"/>
                <w:szCs w:val="22"/>
              </w:rPr>
            </w:pPr>
          </w:p>
        </w:tc>
        <w:tc>
          <w:tcPr>
            <w:tcW w:w="1530" w:type="dxa"/>
            <w:shd w:val="clear" w:color="auto" w:fill="auto"/>
            <w:hideMark/>
          </w:tcPr>
          <w:p w:rsidR="008B5A1D" w:rsidRPr="00843520" w:rsidRDefault="008B5A1D" w:rsidP="00966B47">
            <w:pPr>
              <w:tabs>
                <w:tab w:val="left" w:pos="540"/>
              </w:tabs>
              <w:spacing w:line="260" w:lineRule="atLeast"/>
              <w:ind w:left="-156" w:right="-100"/>
              <w:jc w:val="center"/>
              <w:rPr>
                <w:rFonts w:cs="Times New Roman"/>
                <w:i/>
                <w:iCs/>
                <w:sz w:val="22"/>
                <w:szCs w:val="22"/>
                <w:cs/>
              </w:rPr>
            </w:pPr>
            <w:r w:rsidRPr="00843520">
              <w:rPr>
                <w:rFonts w:cs="Times New Roman"/>
                <w:i/>
                <w:iCs/>
                <w:sz w:val="22"/>
                <w:szCs w:val="22"/>
                <w:cs/>
              </w:rPr>
              <w:t>(</w:t>
            </w:r>
            <w:r w:rsidRPr="00843520">
              <w:rPr>
                <w:rFonts w:cs="Times New Roman"/>
                <w:i/>
                <w:iCs/>
                <w:sz w:val="22"/>
                <w:szCs w:val="22"/>
              </w:rPr>
              <w:t>in million Baht)</w:t>
            </w:r>
          </w:p>
        </w:tc>
      </w:tr>
      <w:tr w:rsidR="008B5A1D" w:rsidRPr="00843520" w:rsidTr="00966B47">
        <w:tc>
          <w:tcPr>
            <w:tcW w:w="2970" w:type="dxa"/>
            <w:shd w:val="clear" w:color="auto" w:fill="auto"/>
            <w:hideMark/>
          </w:tcPr>
          <w:p w:rsidR="008B5A1D" w:rsidRPr="00843520" w:rsidRDefault="008B5A1D" w:rsidP="00966B47">
            <w:pPr>
              <w:tabs>
                <w:tab w:val="left" w:pos="720"/>
              </w:tabs>
              <w:spacing w:line="260" w:lineRule="atLeast"/>
              <w:ind w:right="-52"/>
              <w:rPr>
                <w:rFonts w:cs="Times New Roman"/>
                <w:i/>
                <w:iCs/>
                <w:sz w:val="22"/>
                <w:szCs w:val="22"/>
                <w:lang w:val="en-US"/>
              </w:rPr>
            </w:pPr>
            <w:r w:rsidRPr="00843520">
              <w:rPr>
                <w:rFonts w:cs="Times New Roman"/>
                <w:i/>
                <w:iCs/>
                <w:sz w:val="22"/>
                <w:szCs w:val="22"/>
              </w:rPr>
              <w:t>20</w:t>
            </w:r>
            <w:r>
              <w:rPr>
                <w:rFonts w:cs="Times New Roman"/>
                <w:i/>
                <w:iCs/>
                <w:sz w:val="22"/>
                <w:szCs w:val="22"/>
              </w:rPr>
              <w:t>20</w:t>
            </w:r>
          </w:p>
        </w:tc>
        <w:tc>
          <w:tcPr>
            <w:tcW w:w="1350" w:type="dxa"/>
            <w:shd w:val="clear" w:color="auto" w:fill="auto"/>
          </w:tcPr>
          <w:p w:rsidR="008B5A1D" w:rsidRPr="00843520" w:rsidRDefault="008B5A1D" w:rsidP="00966B47">
            <w:pPr>
              <w:tabs>
                <w:tab w:val="left" w:pos="540"/>
              </w:tabs>
              <w:spacing w:line="260" w:lineRule="atLeast"/>
              <w:ind w:left="-108" w:right="-115"/>
              <w:jc w:val="center"/>
              <w:rPr>
                <w:rFonts w:cs="Times New Roman"/>
                <w:sz w:val="22"/>
                <w:szCs w:val="22"/>
              </w:rPr>
            </w:pPr>
          </w:p>
        </w:tc>
        <w:tc>
          <w:tcPr>
            <w:tcW w:w="1710" w:type="dxa"/>
            <w:shd w:val="clear" w:color="auto" w:fill="auto"/>
          </w:tcPr>
          <w:p w:rsidR="008B5A1D" w:rsidRPr="00843520" w:rsidRDefault="008B5A1D" w:rsidP="00966B47">
            <w:pPr>
              <w:tabs>
                <w:tab w:val="left" w:pos="720"/>
              </w:tabs>
              <w:spacing w:line="260" w:lineRule="atLeast"/>
              <w:ind w:left="-122" w:right="-145"/>
              <w:jc w:val="center"/>
              <w:rPr>
                <w:rFonts w:cs="Times New Roman"/>
                <w:sz w:val="22"/>
                <w:szCs w:val="22"/>
              </w:rPr>
            </w:pPr>
          </w:p>
        </w:tc>
        <w:tc>
          <w:tcPr>
            <w:tcW w:w="1440" w:type="dxa"/>
            <w:shd w:val="clear" w:color="auto" w:fill="auto"/>
          </w:tcPr>
          <w:p w:rsidR="008B5A1D" w:rsidRPr="00843520" w:rsidRDefault="008B5A1D" w:rsidP="00966B47">
            <w:pPr>
              <w:tabs>
                <w:tab w:val="left" w:pos="720"/>
              </w:tabs>
              <w:spacing w:line="260" w:lineRule="atLeast"/>
              <w:ind w:left="-122" w:right="-145"/>
              <w:jc w:val="center"/>
              <w:rPr>
                <w:rFonts w:cs="Times New Roman"/>
                <w:sz w:val="22"/>
                <w:szCs w:val="22"/>
              </w:rPr>
            </w:pPr>
          </w:p>
        </w:tc>
        <w:tc>
          <w:tcPr>
            <w:tcW w:w="270" w:type="dxa"/>
            <w:shd w:val="clear" w:color="auto" w:fill="auto"/>
          </w:tcPr>
          <w:p w:rsidR="008B5A1D" w:rsidRPr="00843520" w:rsidRDefault="008B5A1D" w:rsidP="00966B47">
            <w:pPr>
              <w:tabs>
                <w:tab w:val="left" w:pos="720"/>
              </w:tabs>
              <w:spacing w:line="260" w:lineRule="atLeast"/>
              <w:ind w:left="-156" w:right="-100"/>
              <w:jc w:val="center"/>
              <w:rPr>
                <w:rFonts w:cs="Times New Roman"/>
                <w:sz w:val="22"/>
                <w:szCs w:val="22"/>
              </w:rPr>
            </w:pPr>
          </w:p>
        </w:tc>
        <w:tc>
          <w:tcPr>
            <w:tcW w:w="1530" w:type="dxa"/>
            <w:shd w:val="clear" w:color="auto" w:fill="auto"/>
          </w:tcPr>
          <w:p w:rsidR="008B5A1D" w:rsidRPr="00843520" w:rsidRDefault="008B5A1D" w:rsidP="00966B47">
            <w:pPr>
              <w:tabs>
                <w:tab w:val="left" w:pos="540"/>
              </w:tabs>
              <w:spacing w:line="260" w:lineRule="atLeast"/>
              <w:ind w:left="-156" w:right="-100"/>
              <w:jc w:val="center"/>
              <w:rPr>
                <w:rFonts w:cs="Times New Roman"/>
                <w:sz w:val="22"/>
                <w:szCs w:val="22"/>
              </w:rPr>
            </w:pPr>
          </w:p>
        </w:tc>
      </w:tr>
      <w:tr w:rsidR="008B5A1D" w:rsidRPr="00843520" w:rsidTr="00966B47">
        <w:tc>
          <w:tcPr>
            <w:tcW w:w="2970" w:type="dxa"/>
            <w:shd w:val="clear" w:color="auto" w:fill="auto"/>
            <w:hideMark/>
          </w:tcPr>
          <w:p w:rsidR="008B5A1D" w:rsidRPr="00843520" w:rsidRDefault="008B5A1D" w:rsidP="00966B47">
            <w:pPr>
              <w:tabs>
                <w:tab w:val="left" w:pos="720"/>
              </w:tabs>
              <w:spacing w:line="260" w:lineRule="atLeast"/>
              <w:ind w:right="-52"/>
              <w:rPr>
                <w:rFonts w:cs="Times New Roman"/>
                <w:sz w:val="22"/>
                <w:szCs w:val="22"/>
              </w:rPr>
            </w:pPr>
            <w:r w:rsidRPr="008B5A1D">
              <w:rPr>
                <w:rFonts w:cs="Times New Roman"/>
                <w:sz w:val="22"/>
                <w:szCs w:val="22"/>
              </w:rPr>
              <w:t>Interim dividend</w:t>
            </w:r>
          </w:p>
        </w:tc>
        <w:tc>
          <w:tcPr>
            <w:tcW w:w="1350" w:type="dxa"/>
            <w:shd w:val="clear" w:color="auto" w:fill="auto"/>
            <w:hideMark/>
          </w:tcPr>
          <w:p w:rsidR="008B5A1D" w:rsidRPr="008B5A1D" w:rsidRDefault="008B5A1D" w:rsidP="00966B47">
            <w:pPr>
              <w:tabs>
                <w:tab w:val="left" w:pos="540"/>
              </w:tabs>
              <w:spacing w:line="260" w:lineRule="atLeast"/>
              <w:ind w:left="-108" w:right="-115"/>
              <w:jc w:val="center"/>
              <w:rPr>
                <w:rFonts w:cs="Times New Roman"/>
                <w:sz w:val="22"/>
                <w:szCs w:val="22"/>
              </w:rPr>
            </w:pPr>
            <w:r w:rsidRPr="008B5A1D">
              <w:rPr>
                <w:rFonts w:cs="Times New Roman"/>
                <w:sz w:val="22"/>
                <w:szCs w:val="22"/>
              </w:rPr>
              <w:t>25 March 2020</w:t>
            </w:r>
          </w:p>
        </w:tc>
        <w:tc>
          <w:tcPr>
            <w:tcW w:w="1710" w:type="dxa"/>
            <w:shd w:val="clear" w:color="auto" w:fill="auto"/>
            <w:hideMark/>
          </w:tcPr>
          <w:p w:rsidR="008B5A1D" w:rsidRPr="008B5A1D" w:rsidRDefault="008B5A1D" w:rsidP="00966B47">
            <w:pPr>
              <w:tabs>
                <w:tab w:val="left" w:pos="540"/>
              </w:tabs>
              <w:spacing w:line="260" w:lineRule="atLeast"/>
              <w:ind w:left="-108" w:right="-115"/>
              <w:jc w:val="center"/>
              <w:rPr>
                <w:rFonts w:cs="Times New Roman"/>
                <w:sz w:val="22"/>
                <w:szCs w:val="22"/>
              </w:rPr>
            </w:pPr>
            <w:r w:rsidRPr="008B5A1D">
              <w:rPr>
                <w:rFonts w:cs="Times New Roman"/>
                <w:sz w:val="22"/>
                <w:szCs w:val="22"/>
              </w:rPr>
              <w:t>April 2020</w:t>
            </w:r>
          </w:p>
        </w:tc>
        <w:tc>
          <w:tcPr>
            <w:tcW w:w="1440" w:type="dxa"/>
            <w:tcBorders>
              <w:top w:val="nil"/>
              <w:left w:val="nil"/>
              <w:bottom w:val="single" w:sz="4" w:space="0" w:color="auto"/>
              <w:right w:val="nil"/>
            </w:tcBorders>
            <w:shd w:val="clear" w:color="auto" w:fill="auto"/>
            <w:hideMark/>
          </w:tcPr>
          <w:p w:rsidR="008B5A1D" w:rsidRPr="008B5A1D" w:rsidRDefault="008B5A1D" w:rsidP="00966B47">
            <w:pPr>
              <w:tabs>
                <w:tab w:val="left" w:pos="540"/>
              </w:tabs>
              <w:spacing w:line="260" w:lineRule="atLeast"/>
              <w:ind w:left="-122" w:right="-145"/>
              <w:jc w:val="center"/>
              <w:rPr>
                <w:rFonts w:cs="Times New Roman"/>
                <w:sz w:val="22"/>
                <w:szCs w:val="22"/>
              </w:rPr>
            </w:pPr>
            <w:r w:rsidRPr="008B5A1D">
              <w:rPr>
                <w:rFonts w:cs="Times New Roman"/>
                <w:sz w:val="22"/>
                <w:szCs w:val="22"/>
              </w:rPr>
              <w:t>0.30</w:t>
            </w:r>
          </w:p>
        </w:tc>
        <w:tc>
          <w:tcPr>
            <w:tcW w:w="270" w:type="dxa"/>
            <w:shd w:val="clear" w:color="auto" w:fill="auto"/>
          </w:tcPr>
          <w:p w:rsidR="008B5A1D" w:rsidRPr="008B5A1D" w:rsidRDefault="008B5A1D" w:rsidP="00966B47">
            <w:pPr>
              <w:tabs>
                <w:tab w:val="left" w:pos="540"/>
              </w:tabs>
              <w:spacing w:line="260" w:lineRule="atLeast"/>
              <w:ind w:left="-122" w:right="-145"/>
              <w:jc w:val="center"/>
              <w:rPr>
                <w:rFonts w:cs="Times New Roman"/>
                <w:sz w:val="22"/>
                <w:szCs w:val="22"/>
              </w:rPr>
            </w:pPr>
          </w:p>
        </w:tc>
        <w:tc>
          <w:tcPr>
            <w:tcW w:w="1530" w:type="dxa"/>
            <w:tcBorders>
              <w:top w:val="nil"/>
              <w:left w:val="nil"/>
              <w:bottom w:val="single" w:sz="4" w:space="0" w:color="auto"/>
              <w:right w:val="nil"/>
            </w:tcBorders>
            <w:shd w:val="clear" w:color="auto" w:fill="auto"/>
            <w:hideMark/>
          </w:tcPr>
          <w:p w:rsidR="008B5A1D" w:rsidRPr="008B5A1D" w:rsidRDefault="008B5A1D" w:rsidP="00966B47">
            <w:pPr>
              <w:tabs>
                <w:tab w:val="left" w:pos="540"/>
              </w:tabs>
              <w:spacing w:line="260" w:lineRule="atLeast"/>
              <w:ind w:left="-122" w:right="-145"/>
              <w:jc w:val="center"/>
              <w:rPr>
                <w:rFonts w:cs="Times New Roman"/>
                <w:sz w:val="22"/>
                <w:szCs w:val="22"/>
              </w:rPr>
            </w:pPr>
            <w:r w:rsidRPr="008B5A1D">
              <w:rPr>
                <w:rFonts w:cs="Times New Roman"/>
                <w:sz w:val="22"/>
                <w:szCs w:val="22"/>
              </w:rPr>
              <w:t>132.46</w:t>
            </w:r>
          </w:p>
        </w:tc>
      </w:tr>
      <w:tr w:rsidR="008B5A1D" w:rsidRPr="00843520" w:rsidTr="00966B47">
        <w:tc>
          <w:tcPr>
            <w:tcW w:w="2970" w:type="dxa"/>
            <w:shd w:val="clear" w:color="auto" w:fill="auto"/>
          </w:tcPr>
          <w:p w:rsidR="008B5A1D" w:rsidRPr="00843520" w:rsidRDefault="008B5A1D" w:rsidP="00966B47">
            <w:pPr>
              <w:tabs>
                <w:tab w:val="left" w:pos="720"/>
              </w:tabs>
              <w:spacing w:line="260" w:lineRule="atLeast"/>
              <w:ind w:right="-52"/>
              <w:rPr>
                <w:rFonts w:cs="Times New Roman"/>
                <w:b/>
                <w:bCs/>
                <w:sz w:val="22"/>
                <w:szCs w:val="22"/>
              </w:rPr>
            </w:pPr>
          </w:p>
        </w:tc>
        <w:tc>
          <w:tcPr>
            <w:tcW w:w="1350" w:type="dxa"/>
            <w:shd w:val="clear" w:color="auto" w:fill="auto"/>
          </w:tcPr>
          <w:p w:rsidR="008B5A1D" w:rsidRPr="00843520" w:rsidRDefault="008B5A1D" w:rsidP="00966B47">
            <w:pPr>
              <w:tabs>
                <w:tab w:val="left" w:pos="540"/>
              </w:tabs>
              <w:spacing w:line="260" w:lineRule="atLeast"/>
              <w:ind w:left="-108" w:right="-115"/>
              <w:jc w:val="center"/>
              <w:rPr>
                <w:rFonts w:cs="Times New Roman"/>
                <w:b/>
                <w:bCs/>
                <w:sz w:val="22"/>
                <w:szCs w:val="22"/>
                <w:cs/>
              </w:rPr>
            </w:pPr>
          </w:p>
        </w:tc>
        <w:tc>
          <w:tcPr>
            <w:tcW w:w="1710" w:type="dxa"/>
            <w:shd w:val="clear" w:color="auto" w:fill="auto"/>
          </w:tcPr>
          <w:p w:rsidR="008B5A1D" w:rsidRPr="00843520" w:rsidRDefault="008B5A1D" w:rsidP="00966B47">
            <w:pPr>
              <w:tabs>
                <w:tab w:val="left" w:pos="540"/>
              </w:tabs>
              <w:spacing w:line="260" w:lineRule="atLeast"/>
              <w:ind w:left="-122" w:right="-145"/>
              <w:jc w:val="center"/>
              <w:rPr>
                <w:rFonts w:cs="Times New Roman"/>
                <w:b/>
                <w:bCs/>
                <w:sz w:val="22"/>
                <w:szCs w:val="22"/>
              </w:rPr>
            </w:pPr>
          </w:p>
        </w:tc>
        <w:tc>
          <w:tcPr>
            <w:tcW w:w="1440" w:type="dxa"/>
            <w:tcBorders>
              <w:top w:val="double" w:sz="4" w:space="0" w:color="auto"/>
              <w:left w:val="nil"/>
              <w:bottom w:val="nil"/>
              <w:right w:val="nil"/>
            </w:tcBorders>
            <w:shd w:val="clear" w:color="auto" w:fill="auto"/>
          </w:tcPr>
          <w:p w:rsidR="008B5A1D" w:rsidRPr="00843520" w:rsidRDefault="008B5A1D" w:rsidP="00966B47">
            <w:pPr>
              <w:tabs>
                <w:tab w:val="left" w:pos="540"/>
              </w:tabs>
              <w:spacing w:line="260" w:lineRule="atLeast"/>
              <w:ind w:left="-122" w:right="-145"/>
              <w:jc w:val="center"/>
              <w:rPr>
                <w:rFonts w:cs="Times New Roman"/>
                <w:b/>
                <w:bCs/>
                <w:sz w:val="22"/>
                <w:szCs w:val="22"/>
              </w:rPr>
            </w:pPr>
          </w:p>
        </w:tc>
        <w:tc>
          <w:tcPr>
            <w:tcW w:w="270" w:type="dxa"/>
            <w:shd w:val="clear" w:color="auto" w:fill="auto"/>
          </w:tcPr>
          <w:p w:rsidR="008B5A1D" w:rsidRPr="00843520" w:rsidRDefault="008B5A1D" w:rsidP="00966B47">
            <w:pPr>
              <w:tabs>
                <w:tab w:val="left" w:pos="720"/>
              </w:tabs>
              <w:spacing w:line="260" w:lineRule="atLeast"/>
              <w:ind w:left="-156" w:right="-100"/>
              <w:jc w:val="center"/>
              <w:rPr>
                <w:rFonts w:cs="Times New Roman"/>
                <w:b/>
                <w:bCs/>
                <w:sz w:val="22"/>
                <w:szCs w:val="22"/>
              </w:rPr>
            </w:pPr>
          </w:p>
        </w:tc>
        <w:tc>
          <w:tcPr>
            <w:tcW w:w="1530" w:type="dxa"/>
            <w:tcBorders>
              <w:top w:val="double" w:sz="4" w:space="0" w:color="auto"/>
              <w:left w:val="nil"/>
              <w:bottom w:val="nil"/>
              <w:right w:val="nil"/>
            </w:tcBorders>
            <w:shd w:val="clear" w:color="auto" w:fill="auto"/>
          </w:tcPr>
          <w:p w:rsidR="008B5A1D" w:rsidRPr="00843520" w:rsidRDefault="008B5A1D" w:rsidP="00966B47">
            <w:pPr>
              <w:tabs>
                <w:tab w:val="left" w:pos="540"/>
              </w:tabs>
              <w:spacing w:line="260" w:lineRule="atLeast"/>
              <w:ind w:left="-156" w:right="-100"/>
              <w:jc w:val="center"/>
              <w:rPr>
                <w:rFonts w:cs="Times New Roman"/>
                <w:b/>
                <w:bCs/>
                <w:sz w:val="22"/>
                <w:szCs w:val="22"/>
              </w:rPr>
            </w:pPr>
          </w:p>
        </w:tc>
      </w:tr>
      <w:tr w:rsidR="008B5A1D" w:rsidRPr="00843520" w:rsidTr="00966B47">
        <w:tc>
          <w:tcPr>
            <w:tcW w:w="2970" w:type="dxa"/>
            <w:shd w:val="clear" w:color="auto" w:fill="auto"/>
            <w:hideMark/>
          </w:tcPr>
          <w:p w:rsidR="008B5A1D" w:rsidRPr="00843520" w:rsidRDefault="008B5A1D" w:rsidP="00966B47">
            <w:pPr>
              <w:tabs>
                <w:tab w:val="left" w:pos="720"/>
              </w:tabs>
              <w:spacing w:line="260" w:lineRule="atLeast"/>
              <w:ind w:right="-52"/>
              <w:rPr>
                <w:rFonts w:cs="Times New Roman"/>
                <w:i/>
                <w:iCs/>
                <w:sz w:val="22"/>
                <w:szCs w:val="22"/>
                <w:lang w:val="en-US"/>
              </w:rPr>
            </w:pPr>
            <w:r w:rsidRPr="00843520">
              <w:rPr>
                <w:rFonts w:cs="Times New Roman"/>
                <w:i/>
                <w:iCs/>
                <w:sz w:val="22"/>
                <w:szCs w:val="22"/>
              </w:rPr>
              <w:t>2019</w:t>
            </w:r>
          </w:p>
        </w:tc>
        <w:tc>
          <w:tcPr>
            <w:tcW w:w="1350" w:type="dxa"/>
            <w:shd w:val="clear" w:color="auto" w:fill="auto"/>
          </w:tcPr>
          <w:p w:rsidR="008B5A1D" w:rsidRPr="00843520" w:rsidRDefault="008B5A1D" w:rsidP="00966B47">
            <w:pPr>
              <w:tabs>
                <w:tab w:val="left" w:pos="540"/>
              </w:tabs>
              <w:spacing w:line="260" w:lineRule="atLeast"/>
              <w:ind w:left="-108" w:right="-115"/>
              <w:jc w:val="center"/>
              <w:rPr>
                <w:rFonts w:cs="Times New Roman"/>
                <w:sz w:val="22"/>
                <w:szCs w:val="22"/>
              </w:rPr>
            </w:pPr>
          </w:p>
        </w:tc>
        <w:tc>
          <w:tcPr>
            <w:tcW w:w="1710" w:type="dxa"/>
            <w:shd w:val="clear" w:color="auto" w:fill="auto"/>
          </w:tcPr>
          <w:p w:rsidR="008B5A1D" w:rsidRPr="00843520" w:rsidRDefault="008B5A1D" w:rsidP="00966B47">
            <w:pPr>
              <w:tabs>
                <w:tab w:val="left" w:pos="720"/>
              </w:tabs>
              <w:spacing w:line="260" w:lineRule="atLeast"/>
              <w:ind w:left="-122" w:right="-145"/>
              <w:jc w:val="center"/>
              <w:rPr>
                <w:rFonts w:cs="Times New Roman"/>
                <w:sz w:val="22"/>
                <w:szCs w:val="22"/>
              </w:rPr>
            </w:pPr>
          </w:p>
        </w:tc>
        <w:tc>
          <w:tcPr>
            <w:tcW w:w="1440" w:type="dxa"/>
            <w:shd w:val="clear" w:color="auto" w:fill="auto"/>
          </w:tcPr>
          <w:p w:rsidR="008B5A1D" w:rsidRPr="00843520" w:rsidRDefault="008B5A1D" w:rsidP="00966B47">
            <w:pPr>
              <w:tabs>
                <w:tab w:val="left" w:pos="720"/>
              </w:tabs>
              <w:spacing w:line="260" w:lineRule="atLeast"/>
              <w:ind w:left="-122" w:right="-145"/>
              <w:jc w:val="center"/>
              <w:rPr>
                <w:rFonts w:cs="Times New Roman"/>
                <w:sz w:val="22"/>
                <w:szCs w:val="22"/>
              </w:rPr>
            </w:pPr>
          </w:p>
        </w:tc>
        <w:tc>
          <w:tcPr>
            <w:tcW w:w="270" w:type="dxa"/>
            <w:shd w:val="clear" w:color="auto" w:fill="auto"/>
          </w:tcPr>
          <w:p w:rsidR="008B5A1D" w:rsidRPr="00843520" w:rsidRDefault="008B5A1D" w:rsidP="00966B47">
            <w:pPr>
              <w:tabs>
                <w:tab w:val="left" w:pos="720"/>
              </w:tabs>
              <w:spacing w:line="260" w:lineRule="atLeast"/>
              <w:ind w:left="-156" w:right="-100"/>
              <w:jc w:val="center"/>
              <w:rPr>
                <w:rFonts w:cs="Times New Roman"/>
                <w:sz w:val="22"/>
                <w:szCs w:val="22"/>
              </w:rPr>
            </w:pPr>
          </w:p>
        </w:tc>
        <w:tc>
          <w:tcPr>
            <w:tcW w:w="1530" w:type="dxa"/>
            <w:shd w:val="clear" w:color="auto" w:fill="auto"/>
          </w:tcPr>
          <w:p w:rsidR="008B5A1D" w:rsidRPr="00843520" w:rsidRDefault="008B5A1D" w:rsidP="00966B47">
            <w:pPr>
              <w:tabs>
                <w:tab w:val="left" w:pos="540"/>
              </w:tabs>
              <w:spacing w:line="260" w:lineRule="atLeast"/>
              <w:ind w:left="-156" w:right="-100"/>
              <w:jc w:val="center"/>
              <w:rPr>
                <w:rFonts w:cs="Times New Roman"/>
                <w:sz w:val="22"/>
                <w:szCs w:val="22"/>
              </w:rPr>
            </w:pPr>
          </w:p>
        </w:tc>
      </w:tr>
      <w:tr w:rsidR="008B5A1D" w:rsidRPr="00843520" w:rsidTr="00966B47">
        <w:tc>
          <w:tcPr>
            <w:tcW w:w="2970" w:type="dxa"/>
            <w:shd w:val="clear" w:color="auto" w:fill="auto"/>
            <w:hideMark/>
          </w:tcPr>
          <w:p w:rsidR="008B5A1D" w:rsidRPr="00843520" w:rsidRDefault="008B5A1D" w:rsidP="00966B47">
            <w:pPr>
              <w:tabs>
                <w:tab w:val="left" w:pos="720"/>
              </w:tabs>
              <w:spacing w:line="260" w:lineRule="atLeast"/>
              <w:ind w:right="-52"/>
              <w:rPr>
                <w:rFonts w:cs="Times New Roman"/>
                <w:sz w:val="22"/>
                <w:szCs w:val="22"/>
              </w:rPr>
            </w:pPr>
            <w:r w:rsidRPr="00843520">
              <w:rPr>
                <w:rFonts w:cs="Times New Roman"/>
                <w:sz w:val="22"/>
                <w:szCs w:val="22"/>
              </w:rPr>
              <w:t>Annual dividend</w:t>
            </w:r>
          </w:p>
        </w:tc>
        <w:tc>
          <w:tcPr>
            <w:tcW w:w="1350" w:type="dxa"/>
            <w:shd w:val="clear" w:color="auto" w:fill="auto"/>
            <w:hideMark/>
          </w:tcPr>
          <w:p w:rsidR="008B5A1D" w:rsidRPr="00843520" w:rsidRDefault="008B5A1D" w:rsidP="00966B47">
            <w:pPr>
              <w:tabs>
                <w:tab w:val="left" w:pos="540"/>
              </w:tabs>
              <w:spacing w:line="260" w:lineRule="atLeast"/>
              <w:ind w:left="-108" w:right="-115"/>
              <w:jc w:val="center"/>
              <w:rPr>
                <w:rFonts w:cs="Times New Roman"/>
                <w:sz w:val="22"/>
                <w:szCs w:val="22"/>
                <w:cs/>
              </w:rPr>
            </w:pPr>
            <w:r w:rsidRPr="00843520">
              <w:rPr>
                <w:rFonts w:cs="Times New Roman"/>
                <w:sz w:val="22"/>
                <w:szCs w:val="22"/>
              </w:rPr>
              <w:t>12 April 2019</w:t>
            </w:r>
          </w:p>
        </w:tc>
        <w:tc>
          <w:tcPr>
            <w:tcW w:w="1710" w:type="dxa"/>
            <w:shd w:val="clear" w:color="auto" w:fill="auto"/>
            <w:hideMark/>
          </w:tcPr>
          <w:p w:rsidR="008B5A1D" w:rsidRPr="00843520" w:rsidRDefault="008B5A1D" w:rsidP="00966B47">
            <w:pPr>
              <w:tabs>
                <w:tab w:val="left" w:pos="540"/>
              </w:tabs>
              <w:spacing w:line="260" w:lineRule="atLeast"/>
              <w:ind w:left="-122" w:right="-145"/>
              <w:jc w:val="center"/>
              <w:rPr>
                <w:rFonts w:cs="Times New Roman"/>
                <w:sz w:val="22"/>
                <w:szCs w:val="22"/>
              </w:rPr>
            </w:pPr>
            <w:r w:rsidRPr="00843520">
              <w:rPr>
                <w:rFonts w:cs="Times New Roman"/>
                <w:sz w:val="22"/>
                <w:szCs w:val="22"/>
              </w:rPr>
              <w:t>May 2019</w:t>
            </w:r>
          </w:p>
        </w:tc>
        <w:tc>
          <w:tcPr>
            <w:tcW w:w="1440" w:type="dxa"/>
            <w:tcBorders>
              <w:bottom w:val="double" w:sz="4" w:space="0" w:color="auto"/>
            </w:tcBorders>
            <w:shd w:val="clear" w:color="auto" w:fill="auto"/>
            <w:hideMark/>
          </w:tcPr>
          <w:p w:rsidR="008B5A1D" w:rsidRPr="00843520" w:rsidRDefault="008B5A1D" w:rsidP="00966B47">
            <w:pPr>
              <w:tabs>
                <w:tab w:val="left" w:pos="540"/>
              </w:tabs>
              <w:spacing w:line="260" w:lineRule="atLeast"/>
              <w:ind w:left="-122" w:right="-145"/>
              <w:jc w:val="center"/>
              <w:rPr>
                <w:rFonts w:cs="Times New Roman"/>
                <w:sz w:val="22"/>
                <w:szCs w:val="22"/>
              </w:rPr>
            </w:pPr>
            <w:r w:rsidRPr="00843520">
              <w:rPr>
                <w:rFonts w:cs="Times New Roman"/>
                <w:sz w:val="22"/>
                <w:szCs w:val="22"/>
              </w:rPr>
              <w:t>0.45</w:t>
            </w:r>
          </w:p>
        </w:tc>
        <w:tc>
          <w:tcPr>
            <w:tcW w:w="270" w:type="dxa"/>
            <w:shd w:val="clear" w:color="auto" w:fill="auto"/>
          </w:tcPr>
          <w:p w:rsidR="008B5A1D" w:rsidRPr="00843520" w:rsidRDefault="008B5A1D" w:rsidP="00966B47">
            <w:pPr>
              <w:tabs>
                <w:tab w:val="left" w:pos="720"/>
              </w:tabs>
              <w:spacing w:line="260" w:lineRule="atLeast"/>
              <w:ind w:left="-156" w:right="-100"/>
              <w:jc w:val="center"/>
              <w:rPr>
                <w:rFonts w:cs="Times New Roman"/>
                <w:sz w:val="22"/>
                <w:szCs w:val="22"/>
              </w:rPr>
            </w:pPr>
          </w:p>
        </w:tc>
        <w:tc>
          <w:tcPr>
            <w:tcW w:w="1530" w:type="dxa"/>
            <w:tcBorders>
              <w:bottom w:val="double" w:sz="4" w:space="0" w:color="auto"/>
            </w:tcBorders>
            <w:shd w:val="clear" w:color="auto" w:fill="auto"/>
            <w:hideMark/>
          </w:tcPr>
          <w:p w:rsidR="008B5A1D" w:rsidRPr="00843520" w:rsidRDefault="008B5A1D" w:rsidP="00966B47">
            <w:pPr>
              <w:tabs>
                <w:tab w:val="left" w:pos="540"/>
              </w:tabs>
              <w:spacing w:line="260" w:lineRule="atLeast"/>
              <w:ind w:left="-156" w:right="-100"/>
              <w:jc w:val="center"/>
              <w:rPr>
                <w:rFonts w:cs="Times New Roman"/>
                <w:sz w:val="22"/>
                <w:szCs w:val="22"/>
              </w:rPr>
            </w:pPr>
            <w:r w:rsidRPr="00843520">
              <w:rPr>
                <w:rFonts w:cs="Times New Roman"/>
                <w:sz w:val="22"/>
                <w:szCs w:val="22"/>
              </w:rPr>
              <w:t>198.70</w:t>
            </w:r>
          </w:p>
        </w:tc>
      </w:tr>
    </w:tbl>
    <w:p w:rsidR="008B5A1D" w:rsidRDefault="008B5A1D" w:rsidP="00DE5AD3">
      <w:pPr>
        <w:spacing w:line="240" w:lineRule="atLeast"/>
        <w:ind w:left="540"/>
        <w:jc w:val="both"/>
        <w:outlineLvl w:val="0"/>
      </w:pPr>
    </w:p>
    <w:p w:rsidR="008B5A1D" w:rsidRDefault="008B5A1D" w:rsidP="008B5A1D">
      <w:pPr>
        <w:pStyle w:val="block"/>
        <w:spacing w:after="0" w:line="240" w:lineRule="atLeast"/>
        <w:jc w:val="both"/>
        <w:rPr>
          <w:szCs w:val="22"/>
          <w:lang w:val="en-US" w:bidi="th-TH"/>
        </w:rPr>
      </w:pPr>
      <w:r w:rsidRPr="008B5A1D">
        <w:rPr>
          <w:szCs w:val="22"/>
          <w:lang w:val="en-US" w:bidi="th-TH"/>
        </w:rPr>
        <w:t>At the Board of Directors meeting of the Company held on 25 March 2020, the Board of Directors</w:t>
      </w:r>
      <w:r w:rsidRPr="00555955">
        <w:rPr>
          <w:szCs w:val="22"/>
          <w:lang w:val="en-US" w:bidi="th-TH"/>
        </w:rPr>
        <w:t xml:space="preserve"> approved to postpone the annual general meeting of shareholders, previously scheduled on </w:t>
      </w:r>
      <w:r>
        <w:rPr>
          <w:szCs w:val="22"/>
          <w:lang w:val="en-US" w:bidi="th-TH"/>
        </w:rPr>
        <w:br/>
      </w:r>
      <w:r w:rsidRPr="00555955">
        <w:rPr>
          <w:szCs w:val="22"/>
          <w:lang w:val="en-US" w:bidi="th-TH"/>
        </w:rPr>
        <w:t>10 April</w:t>
      </w:r>
      <w:r>
        <w:rPr>
          <w:szCs w:val="22"/>
          <w:lang w:val="en-US" w:bidi="th-TH"/>
        </w:rPr>
        <w:t xml:space="preserve"> </w:t>
      </w:r>
      <w:r w:rsidRPr="00555955">
        <w:rPr>
          <w:szCs w:val="22"/>
          <w:lang w:val="en-US" w:bidi="th-TH"/>
        </w:rPr>
        <w:t xml:space="preserve">2020 since the COVID-19 outbreak. Also, there was approved the payment of interim dividends to shareholders. Dividend </w:t>
      </w:r>
      <w:r>
        <w:rPr>
          <w:szCs w:val="22"/>
          <w:lang w:val="en-US" w:bidi="th-TH"/>
        </w:rPr>
        <w:t>has been</w:t>
      </w:r>
      <w:r w:rsidRPr="00555955">
        <w:rPr>
          <w:szCs w:val="22"/>
          <w:lang w:val="en-US" w:bidi="th-TH"/>
        </w:rPr>
        <w:t xml:space="preserve"> paid from operating result for the year ended </w:t>
      </w:r>
      <w:r w:rsidR="00EC2BCB">
        <w:rPr>
          <w:szCs w:val="22"/>
          <w:lang w:val="en-US" w:bidi="th-TH"/>
        </w:rPr>
        <w:br/>
      </w:r>
      <w:r w:rsidRPr="00555955">
        <w:rPr>
          <w:szCs w:val="22"/>
          <w:lang w:val="en-US" w:bidi="th-TH"/>
        </w:rPr>
        <w:t xml:space="preserve">31 December 2019. </w:t>
      </w:r>
      <w:r>
        <w:rPr>
          <w:szCs w:val="22"/>
          <w:lang w:val="en-US" w:bidi="th-TH"/>
        </w:rPr>
        <w:t>A</w:t>
      </w:r>
      <w:r w:rsidRPr="00555955">
        <w:rPr>
          <w:szCs w:val="22"/>
          <w:lang w:val="en-US" w:bidi="th-TH"/>
        </w:rPr>
        <w:t>t the annual general meeting of the shareholders of the Company</w:t>
      </w:r>
      <w:r>
        <w:rPr>
          <w:szCs w:val="22"/>
          <w:lang w:val="en-US" w:bidi="th-TH"/>
        </w:rPr>
        <w:t xml:space="preserve"> subsequently</w:t>
      </w:r>
      <w:r w:rsidRPr="00555955">
        <w:rPr>
          <w:szCs w:val="22"/>
          <w:lang w:val="en-US" w:bidi="th-TH"/>
        </w:rPr>
        <w:t xml:space="preserve"> held on </w:t>
      </w:r>
      <w:r>
        <w:rPr>
          <w:rFonts w:cs="Times New Roman"/>
          <w:szCs w:val="22"/>
        </w:rPr>
        <w:t>30 June</w:t>
      </w:r>
      <w:r w:rsidRPr="002117EC">
        <w:rPr>
          <w:rFonts w:cs="Times New Roman"/>
          <w:szCs w:val="22"/>
        </w:rPr>
        <w:t xml:space="preserve"> </w:t>
      </w:r>
      <w:r w:rsidRPr="00555955">
        <w:rPr>
          <w:szCs w:val="22"/>
          <w:lang w:val="en-US" w:bidi="th-TH"/>
        </w:rPr>
        <w:t xml:space="preserve">2020, the shareholders acknowledged of </w:t>
      </w:r>
      <w:r>
        <w:rPr>
          <w:szCs w:val="22"/>
          <w:lang w:val="en-US" w:bidi="th-TH"/>
        </w:rPr>
        <w:t xml:space="preserve">such </w:t>
      </w:r>
      <w:r w:rsidRPr="00555955">
        <w:rPr>
          <w:szCs w:val="22"/>
          <w:lang w:val="en-US" w:bidi="th-TH"/>
        </w:rPr>
        <w:t>interim dividend payment.</w:t>
      </w:r>
    </w:p>
    <w:p w:rsidR="008B5A1D" w:rsidRPr="008B5A1D" w:rsidRDefault="008B5A1D" w:rsidP="00DE5AD3">
      <w:pPr>
        <w:spacing w:line="240" w:lineRule="atLeast"/>
        <w:ind w:left="540"/>
        <w:jc w:val="both"/>
        <w:outlineLvl w:val="0"/>
        <w:rPr>
          <w:lang w:val="en-US"/>
        </w:rPr>
      </w:pPr>
    </w:p>
    <w:p w:rsidR="008B5A1D" w:rsidRDefault="008B5A1D" w:rsidP="00DE5AD3">
      <w:pPr>
        <w:spacing w:line="240" w:lineRule="atLeast"/>
        <w:ind w:left="540"/>
        <w:jc w:val="both"/>
        <w:outlineLvl w:val="0"/>
      </w:pPr>
    </w:p>
    <w:p w:rsidR="008B5A1D" w:rsidRDefault="008B5A1D" w:rsidP="00DE5AD3">
      <w:pPr>
        <w:spacing w:line="240" w:lineRule="atLeast"/>
        <w:ind w:left="540"/>
        <w:jc w:val="both"/>
        <w:outlineLvl w:val="0"/>
      </w:pPr>
    </w:p>
    <w:p w:rsidR="008B5A1D" w:rsidRPr="00FC1E87" w:rsidRDefault="008B5A1D" w:rsidP="00DE5AD3">
      <w:pPr>
        <w:spacing w:line="240" w:lineRule="atLeast"/>
        <w:ind w:left="540"/>
        <w:jc w:val="both"/>
        <w:outlineLvl w:val="0"/>
      </w:pPr>
    </w:p>
    <w:p w:rsidR="0055207E" w:rsidRDefault="0055207E" w:rsidP="00FC1E87">
      <w:pPr>
        <w:spacing w:line="180" w:lineRule="atLeast"/>
        <w:ind w:left="700"/>
        <w:jc w:val="both"/>
        <w:outlineLvl w:val="0"/>
        <w:rPr>
          <w:b/>
          <w:bCs/>
          <w:i/>
          <w:iCs/>
        </w:rPr>
        <w:sectPr w:rsidR="0055207E" w:rsidSect="00172159">
          <w:footerReference w:type="default" r:id="rId14"/>
          <w:pgSz w:w="11907" w:h="16840" w:code="9"/>
          <w:pgMar w:top="691" w:right="1152" w:bottom="576" w:left="1152" w:header="720" w:footer="576" w:gutter="0"/>
          <w:cols w:space="720"/>
        </w:sectPr>
      </w:pPr>
    </w:p>
    <w:p w:rsidR="00172159" w:rsidRPr="005F0892" w:rsidRDefault="00172159" w:rsidP="00AF07DA">
      <w:pPr>
        <w:numPr>
          <w:ilvl w:val="0"/>
          <w:numId w:val="2"/>
        </w:numPr>
        <w:tabs>
          <w:tab w:val="clear" w:pos="700"/>
          <w:tab w:val="num" w:pos="540"/>
        </w:tabs>
        <w:spacing w:line="240" w:lineRule="atLeast"/>
        <w:ind w:left="540" w:hanging="540"/>
        <w:jc w:val="both"/>
        <w:outlineLvl w:val="0"/>
        <w:rPr>
          <w:b/>
          <w:bCs/>
          <w:sz w:val="24"/>
          <w:szCs w:val="24"/>
        </w:rPr>
      </w:pPr>
      <w:r>
        <w:rPr>
          <w:b/>
          <w:bCs/>
          <w:sz w:val="24"/>
          <w:szCs w:val="24"/>
        </w:rPr>
        <w:lastRenderedPageBreak/>
        <w:t>Financial instruments</w:t>
      </w:r>
    </w:p>
    <w:p w:rsidR="00FC1E87" w:rsidRPr="00A67F43" w:rsidRDefault="00FC1E87" w:rsidP="00FC1E87">
      <w:pPr>
        <w:spacing w:line="180" w:lineRule="atLeast"/>
        <w:ind w:left="700"/>
        <w:jc w:val="both"/>
        <w:outlineLvl w:val="0"/>
        <w:rPr>
          <w:b/>
          <w:bCs/>
          <w:i/>
          <w:iCs/>
          <w:sz w:val="14"/>
          <w:szCs w:val="14"/>
        </w:rPr>
      </w:pPr>
    </w:p>
    <w:p w:rsidR="00FC1E87" w:rsidRPr="00FD13CB" w:rsidRDefault="00FD13CB" w:rsidP="004055D3">
      <w:pPr>
        <w:numPr>
          <w:ilvl w:val="0"/>
          <w:numId w:val="34"/>
        </w:numPr>
        <w:spacing w:line="180" w:lineRule="atLeast"/>
        <w:ind w:hanging="727"/>
        <w:jc w:val="both"/>
        <w:outlineLvl w:val="0"/>
        <w:rPr>
          <w:b/>
          <w:bCs/>
          <w:i/>
          <w:iCs/>
          <w:sz w:val="20"/>
          <w:szCs w:val="20"/>
        </w:rPr>
      </w:pPr>
      <w:r w:rsidRPr="00FD13CB">
        <w:rPr>
          <w:b/>
          <w:bCs/>
          <w:i/>
          <w:iCs/>
          <w:sz w:val="22"/>
          <w:szCs w:val="20"/>
          <w:lang w:val="en-US"/>
        </w:rPr>
        <w:t>Carrying amounts and fair values</w:t>
      </w:r>
    </w:p>
    <w:p w:rsidR="00FD13CB" w:rsidRPr="00A67F43" w:rsidRDefault="00FD13CB" w:rsidP="00FD13CB">
      <w:pPr>
        <w:spacing w:line="180" w:lineRule="atLeast"/>
        <w:jc w:val="both"/>
        <w:outlineLvl w:val="0"/>
        <w:rPr>
          <w:b/>
          <w:bCs/>
          <w:i/>
          <w:iCs/>
          <w:sz w:val="14"/>
          <w:szCs w:val="12"/>
          <w:lang w:val="en-US"/>
        </w:rPr>
      </w:pPr>
    </w:p>
    <w:p w:rsidR="00FD13CB" w:rsidRDefault="00E62A2B" w:rsidP="000F46A9">
      <w:pPr>
        <w:spacing w:line="180" w:lineRule="atLeast"/>
        <w:ind w:left="1170" w:right="453"/>
        <w:jc w:val="both"/>
        <w:outlineLvl w:val="0"/>
        <w:rPr>
          <w:color w:val="000000"/>
          <w:sz w:val="22"/>
          <w:szCs w:val="22"/>
          <w:lang w:eastAsia="en-GB"/>
        </w:rPr>
      </w:pPr>
      <w:r w:rsidRPr="00E62A2B">
        <w:rPr>
          <w:color w:val="000000"/>
          <w:sz w:val="22"/>
          <w:szCs w:val="22"/>
          <w:lang w:eastAsia="en-GB"/>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rsidR="000F46A9" w:rsidRPr="00E62A2B" w:rsidRDefault="000F46A9" w:rsidP="000F46A9">
      <w:pPr>
        <w:spacing w:line="180" w:lineRule="atLeast"/>
        <w:ind w:left="1170" w:right="453"/>
        <w:jc w:val="both"/>
        <w:outlineLvl w:val="0"/>
        <w:rPr>
          <w:color w:val="000000"/>
          <w:sz w:val="22"/>
          <w:szCs w:val="22"/>
          <w:lang w:eastAsia="en-GB"/>
        </w:rPr>
      </w:pPr>
    </w:p>
    <w:p w:rsidR="00E62A2B" w:rsidRPr="00A67F43" w:rsidRDefault="00E62A2B" w:rsidP="00FD13CB">
      <w:pPr>
        <w:spacing w:line="180" w:lineRule="atLeast"/>
        <w:jc w:val="both"/>
        <w:outlineLvl w:val="0"/>
        <w:rPr>
          <w:b/>
          <w:bCs/>
          <w:i/>
          <w:iCs/>
          <w:sz w:val="14"/>
          <w:szCs w:val="14"/>
        </w:rPr>
      </w:pPr>
    </w:p>
    <w:tbl>
      <w:tblPr>
        <w:tblpPr w:leftFromText="180" w:rightFromText="180" w:vertAnchor="text" w:horzAnchor="margin" w:tblpXSpec="center" w:tblpY="-79"/>
        <w:tblW w:w="14637" w:type="dxa"/>
        <w:tblLayout w:type="fixed"/>
        <w:tblLook w:val="04A0" w:firstRow="1" w:lastRow="0" w:firstColumn="1" w:lastColumn="0" w:noHBand="0" w:noVBand="1"/>
      </w:tblPr>
      <w:tblGrid>
        <w:gridCol w:w="3960"/>
        <w:gridCol w:w="468"/>
        <w:gridCol w:w="1170"/>
        <w:gridCol w:w="268"/>
        <w:gridCol w:w="1349"/>
        <w:gridCol w:w="236"/>
        <w:gridCol w:w="1297"/>
        <w:gridCol w:w="236"/>
        <w:gridCol w:w="1127"/>
        <w:gridCol w:w="236"/>
        <w:gridCol w:w="900"/>
        <w:gridCol w:w="236"/>
        <w:gridCol w:w="870"/>
        <w:gridCol w:w="236"/>
        <w:gridCol w:w="844"/>
        <w:gridCol w:w="236"/>
        <w:gridCol w:w="968"/>
      </w:tblGrid>
      <w:tr w:rsidR="00E62A2B" w:rsidRPr="002117EC" w:rsidTr="00926F0C">
        <w:trPr>
          <w:trHeight w:val="20"/>
        </w:trPr>
        <w:tc>
          <w:tcPr>
            <w:tcW w:w="3960" w:type="dxa"/>
            <w:shd w:val="clear" w:color="auto" w:fill="auto"/>
            <w:vAlign w:val="bottom"/>
          </w:tcPr>
          <w:p w:rsidR="00E62A2B" w:rsidRPr="002117EC" w:rsidRDefault="00E62A2B" w:rsidP="006F02CC">
            <w:pPr>
              <w:ind w:left="73" w:right="-90"/>
              <w:jc w:val="center"/>
              <w:rPr>
                <w:sz w:val="20"/>
                <w:szCs w:val="20"/>
              </w:rPr>
            </w:pPr>
          </w:p>
        </w:tc>
        <w:tc>
          <w:tcPr>
            <w:tcW w:w="468" w:type="dxa"/>
            <w:vAlign w:val="bottom"/>
          </w:tcPr>
          <w:p w:rsidR="00E62A2B" w:rsidRPr="002117EC" w:rsidRDefault="00E62A2B" w:rsidP="006F02CC">
            <w:pPr>
              <w:pStyle w:val="acctfourfigures"/>
              <w:tabs>
                <w:tab w:val="clear" w:pos="765"/>
              </w:tabs>
              <w:spacing w:line="240" w:lineRule="auto"/>
              <w:ind w:left="-43" w:right="-86"/>
              <w:jc w:val="center"/>
              <w:rPr>
                <w:i/>
                <w:iCs/>
                <w:sz w:val="20"/>
                <w:cs/>
                <w:lang w:val="en-US" w:bidi="th-TH"/>
              </w:rPr>
            </w:pPr>
          </w:p>
        </w:tc>
        <w:tc>
          <w:tcPr>
            <w:tcW w:w="10209" w:type="dxa"/>
            <w:gridSpan w:val="15"/>
            <w:vAlign w:val="bottom"/>
          </w:tcPr>
          <w:p w:rsidR="00E62A2B" w:rsidRPr="002117EC" w:rsidRDefault="00E62A2B" w:rsidP="006F02CC">
            <w:pPr>
              <w:pStyle w:val="acctfourfigures"/>
              <w:tabs>
                <w:tab w:val="clear" w:pos="765"/>
              </w:tabs>
              <w:spacing w:line="240" w:lineRule="auto"/>
              <w:ind w:left="-43" w:right="-86"/>
              <w:jc w:val="center"/>
              <w:rPr>
                <w:b/>
                <w:bCs/>
                <w:sz w:val="20"/>
                <w:cs/>
                <w:lang w:val="en-US" w:bidi="th-TH"/>
              </w:rPr>
            </w:pPr>
            <w:r w:rsidRPr="002117EC">
              <w:rPr>
                <w:b/>
                <w:bCs/>
                <w:sz w:val="20"/>
              </w:rPr>
              <w:t>Consolidated financial statements</w:t>
            </w:r>
          </w:p>
        </w:tc>
      </w:tr>
      <w:tr w:rsidR="00E62A2B" w:rsidRPr="002117EC" w:rsidTr="00926F0C">
        <w:trPr>
          <w:trHeight w:val="20"/>
        </w:trPr>
        <w:tc>
          <w:tcPr>
            <w:tcW w:w="3960" w:type="dxa"/>
            <w:shd w:val="clear" w:color="auto" w:fill="auto"/>
            <w:vAlign w:val="bottom"/>
          </w:tcPr>
          <w:p w:rsidR="00E62A2B" w:rsidRPr="002117EC" w:rsidRDefault="00E62A2B" w:rsidP="006F02CC">
            <w:pPr>
              <w:ind w:left="73" w:right="-90"/>
              <w:jc w:val="center"/>
              <w:rPr>
                <w:sz w:val="20"/>
                <w:szCs w:val="20"/>
              </w:rPr>
            </w:pPr>
          </w:p>
        </w:tc>
        <w:tc>
          <w:tcPr>
            <w:tcW w:w="468" w:type="dxa"/>
            <w:vAlign w:val="bottom"/>
          </w:tcPr>
          <w:p w:rsidR="00E62A2B" w:rsidRPr="002117EC" w:rsidRDefault="00E62A2B" w:rsidP="006F02CC">
            <w:pPr>
              <w:pStyle w:val="acctfourfigures"/>
              <w:tabs>
                <w:tab w:val="clear" w:pos="765"/>
              </w:tabs>
              <w:spacing w:line="240" w:lineRule="auto"/>
              <w:ind w:left="-43" w:right="-86"/>
              <w:jc w:val="center"/>
              <w:rPr>
                <w:i/>
                <w:iCs/>
                <w:sz w:val="20"/>
                <w:cs/>
                <w:lang w:val="en-US" w:bidi="th-TH"/>
              </w:rPr>
            </w:pPr>
          </w:p>
        </w:tc>
        <w:tc>
          <w:tcPr>
            <w:tcW w:w="5683" w:type="dxa"/>
            <w:gridSpan w:val="7"/>
            <w:vAlign w:val="bottom"/>
          </w:tcPr>
          <w:p w:rsidR="00E62A2B" w:rsidRPr="002117EC" w:rsidRDefault="00E62A2B" w:rsidP="006F02CC">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36" w:type="dxa"/>
          </w:tcPr>
          <w:p w:rsidR="00E62A2B" w:rsidRPr="002117EC" w:rsidRDefault="00E62A2B" w:rsidP="006F02CC">
            <w:pPr>
              <w:pStyle w:val="acctfourfigures"/>
              <w:tabs>
                <w:tab w:val="clear" w:pos="765"/>
              </w:tabs>
              <w:spacing w:line="240" w:lineRule="auto"/>
              <w:ind w:left="-43" w:right="-86"/>
              <w:jc w:val="center"/>
              <w:rPr>
                <w:b/>
                <w:bCs/>
                <w:sz w:val="20"/>
                <w:cs/>
                <w:lang w:bidi="th-TH"/>
              </w:rPr>
            </w:pPr>
          </w:p>
        </w:tc>
        <w:tc>
          <w:tcPr>
            <w:tcW w:w="4290" w:type="dxa"/>
            <w:gridSpan w:val="7"/>
            <w:vAlign w:val="bottom"/>
          </w:tcPr>
          <w:p w:rsidR="00E62A2B" w:rsidRPr="002117EC" w:rsidRDefault="00E62A2B" w:rsidP="006F02CC">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E62A2B" w:rsidRPr="002117EC" w:rsidTr="00926F0C">
        <w:trPr>
          <w:trHeight w:val="20"/>
        </w:trPr>
        <w:tc>
          <w:tcPr>
            <w:tcW w:w="3960" w:type="dxa"/>
            <w:shd w:val="clear" w:color="auto" w:fill="auto"/>
            <w:vAlign w:val="bottom"/>
          </w:tcPr>
          <w:p w:rsidR="00E62A2B" w:rsidRPr="002117EC" w:rsidRDefault="00E62A2B" w:rsidP="006F02CC">
            <w:pPr>
              <w:ind w:left="-19" w:right="-90"/>
              <w:rPr>
                <w:b/>
                <w:bCs/>
                <w:i/>
                <w:iCs/>
                <w:sz w:val="20"/>
                <w:szCs w:val="20"/>
              </w:rPr>
            </w:pPr>
            <w:r w:rsidRPr="002117EC">
              <w:rPr>
                <w:b/>
                <w:bCs/>
                <w:i/>
                <w:iCs/>
                <w:sz w:val="20"/>
                <w:szCs w:val="20"/>
              </w:rPr>
              <w:t xml:space="preserve">At </w:t>
            </w:r>
            <w:r>
              <w:rPr>
                <w:b/>
                <w:bCs/>
                <w:i/>
                <w:iCs/>
                <w:sz w:val="20"/>
                <w:szCs w:val="20"/>
              </w:rPr>
              <w:t xml:space="preserve">31 December </w:t>
            </w:r>
            <w:r w:rsidRPr="002117EC">
              <w:rPr>
                <w:b/>
                <w:bCs/>
                <w:i/>
                <w:iCs/>
                <w:sz w:val="20"/>
                <w:szCs w:val="20"/>
              </w:rPr>
              <w:t>2020</w:t>
            </w:r>
          </w:p>
        </w:tc>
        <w:tc>
          <w:tcPr>
            <w:tcW w:w="468" w:type="dxa"/>
            <w:vAlign w:val="bottom"/>
          </w:tcPr>
          <w:p w:rsidR="00E62A2B" w:rsidRPr="00E62A2B" w:rsidRDefault="00E62A2B" w:rsidP="006F02CC">
            <w:pPr>
              <w:pStyle w:val="acctfourfigures"/>
              <w:tabs>
                <w:tab w:val="clear" w:pos="765"/>
              </w:tabs>
              <w:spacing w:line="240" w:lineRule="auto"/>
              <w:ind w:left="-105" w:right="-86"/>
              <w:jc w:val="center"/>
              <w:rPr>
                <w:rFonts w:cs="Cordia New"/>
                <w:sz w:val="20"/>
                <w:cs/>
                <w:lang w:val="en-US" w:bidi="th-TH"/>
              </w:rPr>
            </w:pPr>
          </w:p>
        </w:tc>
        <w:tc>
          <w:tcPr>
            <w:tcW w:w="1170" w:type="dxa"/>
            <w:vAlign w:val="bottom"/>
          </w:tcPr>
          <w:p w:rsidR="00E62A2B" w:rsidRPr="002117EC" w:rsidRDefault="00926F0C" w:rsidP="006F02CC">
            <w:pPr>
              <w:pStyle w:val="acctfourfigures"/>
              <w:tabs>
                <w:tab w:val="clear" w:pos="765"/>
              </w:tabs>
              <w:spacing w:line="240" w:lineRule="auto"/>
              <w:ind w:left="-43" w:right="-86"/>
              <w:jc w:val="center"/>
              <w:rPr>
                <w:sz w:val="20"/>
                <w:lang w:val="en-US" w:bidi="th-TH"/>
              </w:rPr>
            </w:pPr>
            <w:r w:rsidRPr="00926F0C">
              <w:rPr>
                <w:color w:val="000000"/>
                <w:sz w:val="20"/>
              </w:rPr>
              <w:t>Financial instruments measured at FVTPL</w:t>
            </w:r>
          </w:p>
        </w:tc>
        <w:tc>
          <w:tcPr>
            <w:tcW w:w="268" w:type="dxa"/>
            <w:vAlign w:val="bottom"/>
          </w:tcPr>
          <w:p w:rsidR="00E62A2B" w:rsidRPr="002117EC" w:rsidRDefault="00E62A2B" w:rsidP="006F02CC">
            <w:pPr>
              <w:pStyle w:val="acctfourfigures"/>
              <w:tabs>
                <w:tab w:val="clear" w:pos="765"/>
              </w:tabs>
              <w:spacing w:line="240" w:lineRule="auto"/>
              <w:ind w:left="-43" w:right="-86"/>
              <w:jc w:val="center"/>
              <w:rPr>
                <w:sz w:val="20"/>
                <w:cs/>
                <w:lang w:bidi="th-TH"/>
              </w:rPr>
            </w:pPr>
          </w:p>
        </w:tc>
        <w:tc>
          <w:tcPr>
            <w:tcW w:w="1349" w:type="dxa"/>
            <w:shd w:val="clear" w:color="auto" w:fill="auto"/>
            <w:vAlign w:val="bottom"/>
          </w:tcPr>
          <w:p w:rsidR="00E62A2B" w:rsidRPr="002117EC" w:rsidRDefault="00926F0C" w:rsidP="006F02CC">
            <w:pPr>
              <w:pStyle w:val="acctfourfigures"/>
              <w:tabs>
                <w:tab w:val="clear" w:pos="765"/>
              </w:tabs>
              <w:spacing w:line="240" w:lineRule="auto"/>
              <w:ind w:left="-43" w:right="-86"/>
              <w:jc w:val="center"/>
              <w:rPr>
                <w:sz w:val="20"/>
                <w:lang w:bidi="th-TH"/>
              </w:rPr>
            </w:pPr>
            <w:r w:rsidRPr="00926F0C">
              <w:rPr>
                <w:color w:val="000000"/>
                <w:sz w:val="20"/>
              </w:rPr>
              <w:t>Financial instruments measured at FVOCI</w:t>
            </w:r>
          </w:p>
        </w:tc>
        <w:tc>
          <w:tcPr>
            <w:tcW w:w="236" w:type="dxa"/>
            <w:shd w:val="clear" w:color="auto" w:fill="auto"/>
            <w:vAlign w:val="bottom"/>
          </w:tcPr>
          <w:p w:rsidR="00E62A2B" w:rsidRPr="002117EC" w:rsidRDefault="00E62A2B" w:rsidP="006F02CC">
            <w:pPr>
              <w:ind w:left="-43" w:right="-86"/>
              <w:jc w:val="center"/>
              <w:rPr>
                <w:sz w:val="20"/>
                <w:szCs w:val="20"/>
              </w:rPr>
            </w:pPr>
          </w:p>
        </w:tc>
        <w:tc>
          <w:tcPr>
            <w:tcW w:w="1297" w:type="dxa"/>
            <w:shd w:val="clear" w:color="auto" w:fill="auto"/>
            <w:vAlign w:val="bottom"/>
          </w:tcPr>
          <w:p w:rsidR="00E62A2B" w:rsidRPr="002117EC" w:rsidRDefault="00926F0C" w:rsidP="006F02CC">
            <w:pPr>
              <w:pStyle w:val="acctfourfigures"/>
              <w:tabs>
                <w:tab w:val="clear" w:pos="765"/>
              </w:tabs>
              <w:spacing w:line="240" w:lineRule="auto"/>
              <w:ind w:left="-43" w:right="-86"/>
              <w:jc w:val="center"/>
              <w:rPr>
                <w:sz w:val="20"/>
                <w:lang w:bidi="th-TH"/>
              </w:rPr>
            </w:pPr>
            <w:r w:rsidRPr="00926F0C">
              <w:rPr>
                <w:color w:val="000000"/>
                <w:sz w:val="20"/>
              </w:rPr>
              <w:t>Financial instruments measured at amortised cost</w:t>
            </w:r>
          </w:p>
        </w:tc>
        <w:tc>
          <w:tcPr>
            <w:tcW w:w="236" w:type="dxa"/>
            <w:shd w:val="clear" w:color="auto" w:fill="auto"/>
            <w:vAlign w:val="bottom"/>
          </w:tcPr>
          <w:p w:rsidR="00E62A2B" w:rsidRPr="002117EC" w:rsidRDefault="00E62A2B" w:rsidP="006F02CC">
            <w:pPr>
              <w:ind w:left="-43" w:right="-86"/>
              <w:jc w:val="center"/>
              <w:rPr>
                <w:sz w:val="20"/>
                <w:szCs w:val="20"/>
              </w:rPr>
            </w:pPr>
          </w:p>
        </w:tc>
        <w:tc>
          <w:tcPr>
            <w:tcW w:w="1127" w:type="dxa"/>
            <w:shd w:val="clear" w:color="auto" w:fill="auto"/>
            <w:vAlign w:val="bottom"/>
          </w:tcPr>
          <w:p w:rsidR="00E62A2B" w:rsidRPr="002117EC" w:rsidRDefault="00E62A2B" w:rsidP="006F02CC">
            <w:pPr>
              <w:pStyle w:val="acctfourfigures"/>
              <w:tabs>
                <w:tab w:val="clear" w:pos="765"/>
              </w:tabs>
              <w:spacing w:line="240" w:lineRule="auto"/>
              <w:ind w:left="-43" w:right="-86"/>
              <w:jc w:val="center"/>
              <w:rPr>
                <w:sz w:val="20"/>
                <w:lang w:bidi="th-TH"/>
              </w:rPr>
            </w:pPr>
            <w:r w:rsidRPr="002117EC">
              <w:rPr>
                <w:sz w:val="20"/>
                <w:lang w:bidi="th-TH"/>
              </w:rPr>
              <w:t>Total</w:t>
            </w:r>
          </w:p>
        </w:tc>
        <w:tc>
          <w:tcPr>
            <w:tcW w:w="236" w:type="dxa"/>
          </w:tcPr>
          <w:p w:rsidR="00E62A2B" w:rsidRPr="002117EC" w:rsidRDefault="00E62A2B" w:rsidP="006F02CC">
            <w:pPr>
              <w:pStyle w:val="acctfourfigures"/>
              <w:tabs>
                <w:tab w:val="clear" w:pos="765"/>
              </w:tabs>
              <w:spacing w:line="240" w:lineRule="auto"/>
              <w:ind w:left="-43" w:right="-86"/>
              <w:jc w:val="center"/>
              <w:rPr>
                <w:sz w:val="20"/>
                <w:cs/>
                <w:lang w:bidi="th-TH"/>
              </w:rPr>
            </w:pPr>
          </w:p>
        </w:tc>
        <w:tc>
          <w:tcPr>
            <w:tcW w:w="900" w:type="dxa"/>
            <w:vAlign w:val="bottom"/>
          </w:tcPr>
          <w:p w:rsidR="00E62A2B" w:rsidRPr="002117EC" w:rsidRDefault="00E62A2B" w:rsidP="006F02CC">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rsidR="00E62A2B" w:rsidRPr="002117EC" w:rsidRDefault="00E62A2B" w:rsidP="006F02CC">
            <w:pPr>
              <w:pStyle w:val="acctfourfigures"/>
              <w:tabs>
                <w:tab w:val="clear" w:pos="765"/>
              </w:tabs>
              <w:spacing w:line="240" w:lineRule="auto"/>
              <w:ind w:left="-43" w:right="-86"/>
              <w:jc w:val="center"/>
              <w:rPr>
                <w:sz w:val="20"/>
                <w:cs/>
                <w:lang w:bidi="th-TH"/>
              </w:rPr>
            </w:pPr>
          </w:p>
        </w:tc>
        <w:tc>
          <w:tcPr>
            <w:tcW w:w="870" w:type="dxa"/>
            <w:vAlign w:val="bottom"/>
          </w:tcPr>
          <w:p w:rsidR="00E62A2B" w:rsidRPr="002117EC" w:rsidRDefault="00E62A2B" w:rsidP="006F02CC">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rsidR="00E62A2B" w:rsidRPr="002117EC" w:rsidRDefault="00E62A2B" w:rsidP="006F02CC">
            <w:pPr>
              <w:ind w:left="-43" w:right="-86"/>
              <w:jc w:val="center"/>
              <w:rPr>
                <w:sz w:val="20"/>
                <w:szCs w:val="20"/>
                <w:cs/>
              </w:rPr>
            </w:pPr>
          </w:p>
        </w:tc>
        <w:tc>
          <w:tcPr>
            <w:tcW w:w="844" w:type="dxa"/>
            <w:vAlign w:val="bottom"/>
          </w:tcPr>
          <w:p w:rsidR="00E62A2B" w:rsidRPr="002117EC" w:rsidRDefault="00E62A2B" w:rsidP="006F02CC">
            <w:pPr>
              <w:ind w:left="-43" w:right="-86"/>
              <w:jc w:val="center"/>
              <w:rPr>
                <w:sz w:val="20"/>
                <w:szCs w:val="20"/>
              </w:rPr>
            </w:pPr>
            <w:r w:rsidRPr="002117EC">
              <w:rPr>
                <w:sz w:val="20"/>
                <w:szCs w:val="20"/>
              </w:rPr>
              <w:t>Level 3</w:t>
            </w:r>
          </w:p>
        </w:tc>
        <w:tc>
          <w:tcPr>
            <w:tcW w:w="236" w:type="dxa"/>
          </w:tcPr>
          <w:p w:rsidR="00E62A2B" w:rsidRPr="002117EC" w:rsidRDefault="00E62A2B" w:rsidP="006F02CC">
            <w:pPr>
              <w:pStyle w:val="acctfourfigures"/>
              <w:tabs>
                <w:tab w:val="clear" w:pos="765"/>
              </w:tabs>
              <w:spacing w:line="240" w:lineRule="auto"/>
              <w:ind w:left="-43" w:right="-86"/>
              <w:jc w:val="center"/>
              <w:rPr>
                <w:sz w:val="20"/>
                <w:cs/>
                <w:lang w:bidi="th-TH"/>
              </w:rPr>
            </w:pPr>
          </w:p>
        </w:tc>
        <w:tc>
          <w:tcPr>
            <w:tcW w:w="968" w:type="dxa"/>
            <w:shd w:val="clear" w:color="auto" w:fill="auto"/>
            <w:vAlign w:val="bottom"/>
          </w:tcPr>
          <w:p w:rsidR="00E62A2B" w:rsidRPr="002117EC" w:rsidRDefault="00E62A2B" w:rsidP="006F02CC">
            <w:pPr>
              <w:pStyle w:val="acctfourfigures"/>
              <w:tabs>
                <w:tab w:val="clear" w:pos="765"/>
              </w:tabs>
              <w:spacing w:line="240" w:lineRule="auto"/>
              <w:ind w:left="-43" w:right="-86"/>
              <w:jc w:val="center"/>
              <w:rPr>
                <w:sz w:val="20"/>
                <w:lang w:bidi="th-TH"/>
              </w:rPr>
            </w:pPr>
            <w:r w:rsidRPr="002117EC">
              <w:rPr>
                <w:sz w:val="20"/>
                <w:lang w:bidi="th-TH"/>
              </w:rPr>
              <w:t>Total</w:t>
            </w:r>
          </w:p>
        </w:tc>
      </w:tr>
      <w:tr w:rsidR="00E62A2B" w:rsidRPr="002117EC" w:rsidTr="00926F0C">
        <w:trPr>
          <w:trHeight w:val="20"/>
        </w:trPr>
        <w:tc>
          <w:tcPr>
            <w:tcW w:w="3960" w:type="dxa"/>
            <w:shd w:val="clear" w:color="auto" w:fill="auto"/>
          </w:tcPr>
          <w:p w:rsidR="00E62A2B" w:rsidRPr="002117EC" w:rsidRDefault="00E62A2B" w:rsidP="006F02CC">
            <w:pPr>
              <w:ind w:left="-14" w:right="-90"/>
              <w:rPr>
                <w:b/>
                <w:bCs/>
                <w:i/>
                <w:iCs/>
                <w:sz w:val="20"/>
                <w:szCs w:val="20"/>
                <w:cs/>
              </w:rPr>
            </w:pPr>
          </w:p>
        </w:tc>
        <w:tc>
          <w:tcPr>
            <w:tcW w:w="468" w:type="dxa"/>
          </w:tcPr>
          <w:p w:rsidR="00E62A2B" w:rsidRPr="002117EC" w:rsidRDefault="00E62A2B" w:rsidP="006F02CC">
            <w:pPr>
              <w:pStyle w:val="acctfourfigures"/>
              <w:tabs>
                <w:tab w:val="clear" w:pos="765"/>
              </w:tabs>
              <w:spacing w:line="240" w:lineRule="auto"/>
              <w:ind w:left="-42" w:right="-90"/>
              <w:jc w:val="center"/>
              <w:rPr>
                <w:i/>
                <w:iCs/>
                <w:sz w:val="20"/>
                <w:lang w:val="en-US" w:bidi="th-TH"/>
              </w:rPr>
            </w:pPr>
          </w:p>
        </w:tc>
        <w:tc>
          <w:tcPr>
            <w:tcW w:w="10209" w:type="dxa"/>
            <w:gridSpan w:val="15"/>
            <w:vAlign w:val="center"/>
          </w:tcPr>
          <w:p w:rsidR="00E62A2B" w:rsidRPr="002117EC" w:rsidRDefault="00E62A2B" w:rsidP="006F02CC">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E62A2B" w:rsidRPr="002117EC" w:rsidTr="00926F0C">
        <w:trPr>
          <w:trHeight w:val="20"/>
        </w:trPr>
        <w:tc>
          <w:tcPr>
            <w:tcW w:w="3960" w:type="dxa"/>
            <w:shd w:val="clear" w:color="auto" w:fill="auto"/>
          </w:tcPr>
          <w:p w:rsidR="00E62A2B" w:rsidRPr="002117EC" w:rsidRDefault="00E62A2B" w:rsidP="006F02CC">
            <w:pPr>
              <w:ind w:left="-14" w:right="-90"/>
              <w:rPr>
                <w:b/>
                <w:bCs/>
                <w:i/>
                <w:iCs/>
                <w:sz w:val="20"/>
                <w:szCs w:val="20"/>
              </w:rPr>
            </w:pPr>
            <w:r w:rsidRPr="002117EC">
              <w:rPr>
                <w:b/>
                <w:bCs/>
                <w:i/>
                <w:iCs/>
                <w:sz w:val="20"/>
                <w:szCs w:val="20"/>
              </w:rPr>
              <w:t>Financial assets</w:t>
            </w:r>
          </w:p>
        </w:tc>
        <w:tc>
          <w:tcPr>
            <w:tcW w:w="468" w:type="dxa"/>
          </w:tcPr>
          <w:p w:rsidR="00E62A2B" w:rsidRPr="002117EC" w:rsidRDefault="00E62A2B" w:rsidP="006F02CC">
            <w:pPr>
              <w:pStyle w:val="acctfourfigures"/>
              <w:tabs>
                <w:tab w:val="clear" w:pos="765"/>
              </w:tabs>
              <w:spacing w:line="240" w:lineRule="auto"/>
              <w:ind w:left="-42" w:right="-90"/>
              <w:jc w:val="center"/>
              <w:rPr>
                <w:i/>
                <w:iCs/>
                <w:sz w:val="20"/>
                <w:lang w:val="en-US" w:bidi="th-TH"/>
              </w:rPr>
            </w:pPr>
          </w:p>
        </w:tc>
        <w:tc>
          <w:tcPr>
            <w:tcW w:w="1170" w:type="dxa"/>
          </w:tcPr>
          <w:p w:rsidR="00E62A2B" w:rsidRPr="002117EC" w:rsidRDefault="00E62A2B" w:rsidP="006F02CC">
            <w:pPr>
              <w:pStyle w:val="acctfourfigures"/>
              <w:tabs>
                <w:tab w:val="clear" w:pos="765"/>
                <w:tab w:val="decimal" w:pos="789"/>
              </w:tabs>
              <w:spacing w:line="240" w:lineRule="auto"/>
              <w:ind w:left="-43" w:right="-86"/>
              <w:rPr>
                <w:sz w:val="20"/>
              </w:rPr>
            </w:pPr>
          </w:p>
        </w:tc>
        <w:tc>
          <w:tcPr>
            <w:tcW w:w="268" w:type="dxa"/>
          </w:tcPr>
          <w:p w:rsidR="00E62A2B" w:rsidRPr="002117EC" w:rsidRDefault="00E62A2B" w:rsidP="006F02CC">
            <w:pPr>
              <w:pStyle w:val="acctfourfigures"/>
              <w:tabs>
                <w:tab w:val="clear" w:pos="765"/>
                <w:tab w:val="decimal" w:pos="796"/>
              </w:tabs>
              <w:spacing w:line="240" w:lineRule="auto"/>
              <w:ind w:left="-43" w:right="-86"/>
              <w:rPr>
                <w:sz w:val="20"/>
              </w:rPr>
            </w:pPr>
          </w:p>
        </w:tc>
        <w:tc>
          <w:tcPr>
            <w:tcW w:w="1349" w:type="dxa"/>
            <w:shd w:val="clear" w:color="auto" w:fill="auto"/>
          </w:tcPr>
          <w:p w:rsidR="00E62A2B" w:rsidRPr="002117EC" w:rsidRDefault="00E62A2B" w:rsidP="006F02CC">
            <w:pPr>
              <w:pStyle w:val="acctfourfigures"/>
              <w:tabs>
                <w:tab w:val="clear" w:pos="765"/>
                <w:tab w:val="decimal" w:pos="796"/>
              </w:tabs>
              <w:spacing w:line="240" w:lineRule="auto"/>
              <w:ind w:left="-43" w:right="-86"/>
              <w:rPr>
                <w:sz w:val="20"/>
              </w:rPr>
            </w:pPr>
          </w:p>
        </w:tc>
        <w:tc>
          <w:tcPr>
            <w:tcW w:w="236" w:type="dxa"/>
            <w:shd w:val="clear" w:color="auto" w:fill="auto"/>
          </w:tcPr>
          <w:p w:rsidR="00E62A2B" w:rsidRPr="002117EC" w:rsidRDefault="00E62A2B" w:rsidP="006F02CC">
            <w:pPr>
              <w:pStyle w:val="acctfourfigures"/>
              <w:tabs>
                <w:tab w:val="clear" w:pos="765"/>
                <w:tab w:val="decimal" w:pos="789"/>
              </w:tabs>
              <w:spacing w:line="240" w:lineRule="auto"/>
              <w:ind w:left="-43" w:right="-86"/>
              <w:rPr>
                <w:sz w:val="20"/>
              </w:rPr>
            </w:pPr>
          </w:p>
        </w:tc>
        <w:tc>
          <w:tcPr>
            <w:tcW w:w="1297" w:type="dxa"/>
            <w:shd w:val="clear" w:color="auto" w:fill="auto"/>
          </w:tcPr>
          <w:p w:rsidR="00E62A2B" w:rsidRPr="002117EC" w:rsidRDefault="00E62A2B" w:rsidP="006F02CC">
            <w:pPr>
              <w:pStyle w:val="acctfourfigures"/>
              <w:tabs>
                <w:tab w:val="clear" w:pos="765"/>
                <w:tab w:val="decimal" w:pos="595"/>
              </w:tabs>
              <w:spacing w:line="240" w:lineRule="auto"/>
              <w:ind w:left="-43" w:right="-86"/>
              <w:rPr>
                <w:sz w:val="20"/>
              </w:rPr>
            </w:pPr>
          </w:p>
        </w:tc>
        <w:tc>
          <w:tcPr>
            <w:tcW w:w="236" w:type="dxa"/>
            <w:shd w:val="clear" w:color="auto" w:fill="auto"/>
          </w:tcPr>
          <w:p w:rsidR="00E62A2B" w:rsidRPr="002117EC" w:rsidRDefault="00E62A2B" w:rsidP="006F02CC">
            <w:pPr>
              <w:pStyle w:val="acctfourfigures"/>
              <w:tabs>
                <w:tab w:val="clear" w:pos="765"/>
                <w:tab w:val="decimal" w:pos="595"/>
              </w:tabs>
              <w:spacing w:line="240" w:lineRule="auto"/>
              <w:ind w:left="-43" w:right="-86"/>
              <w:rPr>
                <w:sz w:val="20"/>
              </w:rPr>
            </w:pPr>
          </w:p>
        </w:tc>
        <w:tc>
          <w:tcPr>
            <w:tcW w:w="1127" w:type="dxa"/>
            <w:shd w:val="clear" w:color="auto" w:fill="auto"/>
          </w:tcPr>
          <w:p w:rsidR="00E62A2B" w:rsidRPr="002117EC" w:rsidRDefault="00E62A2B" w:rsidP="006F02CC">
            <w:pPr>
              <w:pStyle w:val="acctfourfigures"/>
              <w:tabs>
                <w:tab w:val="clear" w:pos="765"/>
                <w:tab w:val="decimal" w:pos="595"/>
              </w:tabs>
              <w:spacing w:line="240" w:lineRule="auto"/>
              <w:ind w:left="-43" w:right="-86"/>
              <w:rPr>
                <w:sz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00"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870"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844"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68" w:type="dxa"/>
            <w:shd w:val="clear" w:color="auto" w:fill="auto"/>
          </w:tcPr>
          <w:p w:rsidR="00E62A2B" w:rsidRPr="002117EC" w:rsidRDefault="00E62A2B" w:rsidP="006F02CC">
            <w:pPr>
              <w:pStyle w:val="acctfourfigures"/>
              <w:tabs>
                <w:tab w:val="clear" w:pos="765"/>
                <w:tab w:val="decimal" w:pos="595"/>
              </w:tabs>
              <w:spacing w:line="240" w:lineRule="auto"/>
              <w:ind w:left="-43" w:right="-86"/>
              <w:rPr>
                <w:sz w:val="20"/>
              </w:rPr>
            </w:pPr>
          </w:p>
        </w:tc>
      </w:tr>
      <w:tr w:rsidR="00E62A2B" w:rsidRPr="002117EC" w:rsidTr="00926F0C">
        <w:trPr>
          <w:trHeight w:val="20"/>
        </w:trPr>
        <w:tc>
          <w:tcPr>
            <w:tcW w:w="3960" w:type="dxa"/>
            <w:shd w:val="clear" w:color="auto" w:fill="auto"/>
          </w:tcPr>
          <w:p w:rsidR="00E62A2B" w:rsidRPr="002117EC" w:rsidRDefault="00E62A2B" w:rsidP="006F02CC">
            <w:pPr>
              <w:ind w:left="160" w:right="-90" w:hanging="180"/>
              <w:rPr>
                <w:sz w:val="20"/>
                <w:szCs w:val="20"/>
                <w:cs/>
              </w:rPr>
            </w:pPr>
            <w:r w:rsidRPr="002117EC">
              <w:rPr>
                <w:sz w:val="20"/>
                <w:szCs w:val="20"/>
              </w:rPr>
              <w:t>Long-term loan to related persons and parties</w:t>
            </w:r>
          </w:p>
        </w:tc>
        <w:tc>
          <w:tcPr>
            <w:tcW w:w="468" w:type="dxa"/>
          </w:tcPr>
          <w:p w:rsidR="00E62A2B" w:rsidRPr="002117EC" w:rsidRDefault="00E62A2B" w:rsidP="006F02CC">
            <w:pPr>
              <w:pStyle w:val="acctfourfigures"/>
              <w:tabs>
                <w:tab w:val="clear" w:pos="765"/>
              </w:tabs>
              <w:spacing w:line="240" w:lineRule="auto"/>
              <w:ind w:left="-42" w:right="-90"/>
              <w:jc w:val="center"/>
              <w:rPr>
                <w:i/>
                <w:iCs/>
                <w:sz w:val="20"/>
                <w:lang w:val="en-US" w:bidi="th-TH"/>
              </w:rPr>
            </w:pPr>
          </w:p>
        </w:tc>
        <w:tc>
          <w:tcPr>
            <w:tcW w:w="1170" w:type="dxa"/>
          </w:tcPr>
          <w:p w:rsidR="00E62A2B" w:rsidRPr="002117EC" w:rsidRDefault="00E62A2B" w:rsidP="006F02CC">
            <w:pPr>
              <w:pStyle w:val="acctfourfigures"/>
              <w:tabs>
                <w:tab w:val="clear" w:pos="765"/>
                <w:tab w:val="decimal" w:pos="698"/>
              </w:tabs>
              <w:spacing w:line="240" w:lineRule="auto"/>
              <w:ind w:left="-43" w:right="-86"/>
              <w:rPr>
                <w:sz w:val="20"/>
              </w:rPr>
            </w:pPr>
            <w:r>
              <w:rPr>
                <w:sz w:val="20"/>
              </w:rPr>
              <w:t>-</w:t>
            </w:r>
          </w:p>
        </w:tc>
        <w:tc>
          <w:tcPr>
            <w:tcW w:w="268" w:type="dxa"/>
          </w:tcPr>
          <w:p w:rsidR="00E62A2B" w:rsidRPr="002117EC" w:rsidRDefault="00E62A2B" w:rsidP="006F02CC">
            <w:pPr>
              <w:pStyle w:val="acctfourfigures"/>
              <w:tabs>
                <w:tab w:val="clear" w:pos="765"/>
                <w:tab w:val="decimal" w:pos="796"/>
              </w:tabs>
              <w:spacing w:line="240" w:lineRule="auto"/>
              <w:ind w:left="-43" w:right="-86"/>
              <w:rPr>
                <w:sz w:val="20"/>
              </w:rPr>
            </w:pPr>
          </w:p>
        </w:tc>
        <w:tc>
          <w:tcPr>
            <w:tcW w:w="1349" w:type="dxa"/>
            <w:shd w:val="clear" w:color="auto" w:fill="auto"/>
          </w:tcPr>
          <w:p w:rsidR="00E62A2B" w:rsidRPr="002117EC" w:rsidRDefault="00E62A2B" w:rsidP="006F02CC">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E62A2B" w:rsidRPr="002117EC" w:rsidRDefault="00E62A2B" w:rsidP="006F02CC">
            <w:pPr>
              <w:tabs>
                <w:tab w:val="decimal" w:pos="789"/>
              </w:tabs>
              <w:ind w:left="-43" w:right="-86"/>
              <w:rPr>
                <w:sz w:val="20"/>
                <w:szCs w:val="20"/>
              </w:rPr>
            </w:pPr>
          </w:p>
        </w:tc>
        <w:tc>
          <w:tcPr>
            <w:tcW w:w="1297" w:type="dxa"/>
            <w:shd w:val="clear" w:color="auto" w:fill="auto"/>
          </w:tcPr>
          <w:p w:rsidR="00E62A2B" w:rsidRPr="002117EC" w:rsidRDefault="00926F0C" w:rsidP="006F02CC">
            <w:pPr>
              <w:pStyle w:val="acctfourfigures"/>
              <w:tabs>
                <w:tab w:val="clear" w:pos="765"/>
                <w:tab w:val="decimal" w:pos="699"/>
              </w:tabs>
              <w:spacing w:line="240" w:lineRule="auto"/>
              <w:ind w:left="-43"/>
              <w:jc w:val="right"/>
              <w:rPr>
                <w:sz w:val="20"/>
                <w:lang w:val="en-US" w:bidi="th-TH"/>
              </w:rPr>
            </w:pPr>
            <w:r w:rsidRPr="00926F0C">
              <w:rPr>
                <w:sz w:val="20"/>
                <w:lang w:val="en-US" w:bidi="th-TH"/>
              </w:rPr>
              <w:t>26,439</w:t>
            </w:r>
          </w:p>
        </w:tc>
        <w:tc>
          <w:tcPr>
            <w:tcW w:w="236" w:type="dxa"/>
            <w:shd w:val="clear" w:color="auto" w:fill="auto"/>
          </w:tcPr>
          <w:p w:rsidR="00E62A2B" w:rsidRPr="002117EC" w:rsidRDefault="00E62A2B" w:rsidP="006F02CC">
            <w:pPr>
              <w:tabs>
                <w:tab w:val="decimal" w:pos="595"/>
              </w:tabs>
              <w:ind w:left="-43" w:right="-86"/>
              <w:rPr>
                <w:sz w:val="20"/>
                <w:szCs w:val="20"/>
              </w:rPr>
            </w:pPr>
          </w:p>
        </w:tc>
        <w:tc>
          <w:tcPr>
            <w:tcW w:w="1127" w:type="dxa"/>
            <w:shd w:val="clear" w:color="auto" w:fill="auto"/>
          </w:tcPr>
          <w:p w:rsidR="00E62A2B" w:rsidRPr="002117EC" w:rsidRDefault="00926F0C" w:rsidP="006F02CC">
            <w:pPr>
              <w:pStyle w:val="acctfourfigures"/>
              <w:tabs>
                <w:tab w:val="clear" w:pos="765"/>
                <w:tab w:val="decimal" w:pos="860"/>
              </w:tabs>
              <w:spacing w:line="240" w:lineRule="auto"/>
              <w:ind w:left="-43" w:right="-86"/>
              <w:rPr>
                <w:sz w:val="20"/>
              </w:rPr>
            </w:pPr>
            <w:r w:rsidRPr="00926F0C">
              <w:rPr>
                <w:sz w:val="20"/>
              </w:rPr>
              <w:t>26,439</w:t>
            </w: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00" w:type="dxa"/>
          </w:tcPr>
          <w:p w:rsidR="00E62A2B" w:rsidRPr="002117EC" w:rsidRDefault="00E62A2B" w:rsidP="006F02CC">
            <w:pPr>
              <w:pStyle w:val="acctfourfigures"/>
              <w:tabs>
                <w:tab w:val="clear" w:pos="765"/>
                <w:tab w:val="decimal" w:pos="482"/>
              </w:tabs>
              <w:spacing w:line="240" w:lineRule="atLeast"/>
              <w:ind w:left="-43" w:right="-86"/>
              <w:rPr>
                <w:sz w:val="20"/>
              </w:rPr>
            </w:pPr>
            <w:r>
              <w:rPr>
                <w:sz w:val="20"/>
              </w:rPr>
              <w:t>-</w:t>
            </w: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870" w:type="dxa"/>
          </w:tcPr>
          <w:p w:rsidR="00E62A2B" w:rsidRPr="002117EC" w:rsidRDefault="000F46A9" w:rsidP="000F46A9">
            <w:pPr>
              <w:pStyle w:val="acctfourfigures"/>
              <w:tabs>
                <w:tab w:val="clear" w:pos="765"/>
                <w:tab w:val="decimal" w:pos="741"/>
              </w:tabs>
              <w:spacing w:line="240" w:lineRule="atLeast"/>
              <w:ind w:left="-43" w:right="-86"/>
              <w:rPr>
                <w:sz w:val="20"/>
              </w:rPr>
            </w:pPr>
            <w:r w:rsidRPr="000F46A9">
              <w:rPr>
                <w:sz w:val="20"/>
              </w:rPr>
              <w:t>26,885</w:t>
            </w:r>
          </w:p>
        </w:tc>
        <w:tc>
          <w:tcPr>
            <w:tcW w:w="236" w:type="dxa"/>
          </w:tcPr>
          <w:p w:rsidR="00E62A2B" w:rsidRPr="002117EC" w:rsidRDefault="00E62A2B" w:rsidP="006F02CC">
            <w:pPr>
              <w:tabs>
                <w:tab w:val="decimal" w:pos="595"/>
              </w:tabs>
              <w:ind w:left="-43" w:right="-86"/>
              <w:rPr>
                <w:sz w:val="20"/>
                <w:szCs w:val="20"/>
              </w:rPr>
            </w:pPr>
          </w:p>
        </w:tc>
        <w:tc>
          <w:tcPr>
            <w:tcW w:w="844" w:type="dxa"/>
          </w:tcPr>
          <w:p w:rsidR="00E62A2B" w:rsidRPr="002117EC" w:rsidRDefault="000F46A9" w:rsidP="000F46A9">
            <w:pPr>
              <w:pStyle w:val="acctfourfigures"/>
              <w:tabs>
                <w:tab w:val="clear" w:pos="765"/>
                <w:tab w:val="decimal" w:pos="442"/>
              </w:tabs>
              <w:spacing w:line="240" w:lineRule="atLeast"/>
              <w:ind w:left="-43" w:right="-86"/>
              <w:rPr>
                <w:sz w:val="20"/>
              </w:rPr>
            </w:pPr>
            <w:r>
              <w:rPr>
                <w:sz w:val="20"/>
              </w:rPr>
              <w:t>-</w:t>
            </w: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68" w:type="dxa"/>
            <w:shd w:val="clear" w:color="auto" w:fill="auto"/>
          </w:tcPr>
          <w:p w:rsidR="00E62A2B" w:rsidRPr="002117EC" w:rsidRDefault="00926F0C" w:rsidP="00A401A2">
            <w:pPr>
              <w:pStyle w:val="acctfourfigures"/>
              <w:tabs>
                <w:tab w:val="clear" w:pos="765"/>
                <w:tab w:val="decimal" w:pos="726"/>
              </w:tabs>
              <w:spacing w:line="240" w:lineRule="atLeast"/>
              <w:ind w:left="-43" w:right="-86"/>
              <w:rPr>
                <w:sz w:val="20"/>
              </w:rPr>
            </w:pPr>
            <w:r w:rsidRPr="00926F0C">
              <w:rPr>
                <w:sz w:val="20"/>
              </w:rPr>
              <w:t>26,885</w:t>
            </w:r>
          </w:p>
        </w:tc>
      </w:tr>
      <w:tr w:rsidR="00E62A2B" w:rsidRPr="002117EC" w:rsidTr="003A7726">
        <w:trPr>
          <w:trHeight w:val="294"/>
        </w:trPr>
        <w:tc>
          <w:tcPr>
            <w:tcW w:w="3960" w:type="dxa"/>
            <w:shd w:val="clear" w:color="auto" w:fill="auto"/>
            <w:vAlign w:val="bottom"/>
          </w:tcPr>
          <w:p w:rsidR="00E62A2B" w:rsidRPr="002117EC" w:rsidRDefault="00E62A2B" w:rsidP="003A7726">
            <w:pPr>
              <w:ind w:left="160" w:right="-90" w:hanging="180"/>
              <w:rPr>
                <w:sz w:val="20"/>
                <w:szCs w:val="20"/>
                <w:cs/>
              </w:rPr>
            </w:pPr>
            <w:r w:rsidRPr="002117EC">
              <w:rPr>
                <w:sz w:val="20"/>
                <w:szCs w:val="20"/>
              </w:rPr>
              <w:t>Other financial assets</w:t>
            </w:r>
          </w:p>
        </w:tc>
        <w:tc>
          <w:tcPr>
            <w:tcW w:w="468" w:type="dxa"/>
          </w:tcPr>
          <w:p w:rsidR="00E62A2B" w:rsidRPr="002117EC" w:rsidRDefault="00E62A2B" w:rsidP="006F02CC">
            <w:pPr>
              <w:pStyle w:val="acctfourfigures"/>
              <w:tabs>
                <w:tab w:val="clear" w:pos="765"/>
              </w:tabs>
              <w:spacing w:line="240" w:lineRule="auto"/>
              <w:ind w:left="-42" w:right="-90"/>
              <w:jc w:val="center"/>
              <w:rPr>
                <w:i/>
                <w:iCs/>
                <w:sz w:val="20"/>
                <w:lang w:val="en-US" w:bidi="th-TH"/>
              </w:rPr>
            </w:pPr>
          </w:p>
        </w:tc>
        <w:tc>
          <w:tcPr>
            <w:tcW w:w="1170" w:type="dxa"/>
          </w:tcPr>
          <w:p w:rsidR="00E62A2B" w:rsidRPr="002117EC" w:rsidRDefault="00E62A2B" w:rsidP="006F02CC">
            <w:pPr>
              <w:pStyle w:val="acctfourfigures"/>
              <w:tabs>
                <w:tab w:val="clear" w:pos="765"/>
                <w:tab w:val="decimal" w:pos="826"/>
              </w:tabs>
              <w:spacing w:line="240" w:lineRule="auto"/>
              <w:ind w:left="-43" w:right="-86"/>
              <w:rPr>
                <w:sz w:val="20"/>
              </w:rPr>
            </w:pPr>
          </w:p>
        </w:tc>
        <w:tc>
          <w:tcPr>
            <w:tcW w:w="268" w:type="dxa"/>
          </w:tcPr>
          <w:p w:rsidR="00E62A2B" w:rsidRPr="002117EC" w:rsidRDefault="00E62A2B" w:rsidP="006F02CC">
            <w:pPr>
              <w:pStyle w:val="acctfourfigures"/>
              <w:tabs>
                <w:tab w:val="clear" w:pos="765"/>
                <w:tab w:val="decimal" w:pos="796"/>
              </w:tabs>
              <w:spacing w:line="240" w:lineRule="auto"/>
              <w:ind w:left="-43" w:right="-86"/>
              <w:rPr>
                <w:sz w:val="20"/>
              </w:rPr>
            </w:pPr>
          </w:p>
        </w:tc>
        <w:tc>
          <w:tcPr>
            <w:tcW w:w="1349" w:type="dxa"/>
            <w:shd w:val="clear" w:color="auto" w:fill="auto"/>
          </w:tcPr>
          <w:p w:rsidR="00E62A2B" w:rsidRPr="002117EC" w:rsidRDefault="00E62A2B" w:rsidP="006F02CC">
            <w:pPr>
              <w:pStyle w:val="acctfourfigures"/>
              <w:tabs>
                <w:tab w:val="clear" w:pos="765"/>
                <w:tab w:val="decimal" w:pos="860"/>
              </w:tabs>
              <w:spacing w:line="240" w:lineRule="auto"/>
              <w:ind w:left="-43" w:right="-86"/>
              <w:rPr>
                <w:sz w:val="20"/>
              </w:rPr>
            </w:pPr>
          </w:p>
        </w:tc>
        <w:tc>
          <w:tcPr>
            <w:tcW w:w="236" w:type="dxa"/>
            <w:shd w:val="clear" w:color="auto" w:fill="auto"/>
          </w:tcPr>
          <w:p w:rsidR="00E62A2B" w:rsidRPr="002117EC" w:rsidRDefault="00E62A2B" w:rsidP="006F02CC">
            <w:pPr>
              <w:tabs>
                <w:tab w:val="decimal" w:pos="789"/>
              </w:tabs>
              <w:ind w:left="-43" w:right="-86"/>
              <w:rPr>
                <w:sz w:val="20"/>
                <w:szCs w:val="20"/>
              </w:rPr>
            </w:pPr>
          </w:p>
        </w:tc>
        <w:tc>
          <w:tcPr>
            <w:tcW w:w="1297" w:type="dxa"/>
            <w:shd w:val="clear" w:color="auto" w:fill="auto"/>
          </w:tcPr>
          <w:p w:rsidR="00E62A2B" w:rsidRPr="002117EC" w:rsidRDefault="00E62A2B" w:rsidP="006F02CC">
            <w:pPr>
              <w:pStyle w:val="acctfourfigures"/>
              <w:tabs>
                <w:tab w:val="clear" w:pos="765"/>
                <w:tab w:val="decimal" w:pos="699"/>
              </w:tabs>
              <w:spacing w:line="240" w:lineRule="auto"/>
              <w:ind w:left="-43"/>
              <w:jc w:val="right"/>
              <w:rPr>
                <w:sz w:val="20"/>
              </w:rPr>
            </w:pPr>
          </w:p>
        </w:tc>
        <w:tc>
          <w:tcPr>
            <w:tcW w:w="236" w:type="dxa"/>
            <w:shd w:val="clear" w:color="auto" w:fill="auto"/>
          </w:tcPr>
          <w:p w:rsidR="00E62A2B" w:rsidRPr="002117EC" w:rsidRDefault="00E62A2B" w:rsidP="006F02CC">
            <w:pPr>
              <w:tabs>
                <w:tab w:val="decimal" w:pos="595"/>
              </w:tabs>
              <w:ind w:left="-43" w:right="-86"/>
              <w:rPr>
                <w:sz w:val="20"/>
                <w:szCs w:val="20"/>
              </w:rPr>
            </w:pPr>
          </w:p>
        </w:tc>
        <w:tc>
          <w:tcPr>
            <w:tcW w:w="1127" w:type="dxa"/>
            <w:shd w:val="clear" w:color="auto" w:fill="auto"/>
          </w:tcPr>
          <w:p w:rsidR="00E62A2B" w:rsidRPr="002117EC" w:rsidRDefault="00E62A2B" w:rsidP="006F02CC">
            <w:pPr>
              <w:pStyle w:val="acctfourfigures"/>
              <w:tabs>
                <w:tab w:val="clear" w:pos="765"/>
                <w:tab w:val="decimal" w:pos="658"/>
              </w:tabs>
              <w:spacing w:line="240" w:lineRule="auto"/>
              <w:ind w:left="-43" w:right="-86"/>
              <w:rPr>
                <w:sz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00" w:type="dxa"/>
          </w:tcPr>
          <w:p w:rsidR="00E62A2B" w:rsidRPr="002117EC" w:rsidRDefault="00E62A2B" w:rsidP="006F02CC">
            <w:pPr>
              <w:pStyle w:val="acctfourfigures"/>
              <w:tabs>
                <w:tab w:val="clear" w:pos="765"/>
                <w:tab w:val="decimal" w:pos="658"/>
              </w:tabs>
              <w:spacing w:line="240" w:lineRule="auto"/>
              <w:ind w:left="-43" w:right="-86"/>
              <w:rPr>
                <w:sz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870" w:type="dxa"/>
          </w:tcPr>
          <w:p w:rsidR="00E62A2B" w:rsidRPr="002117EC" w:rsidRDefault="00E62A2B" w:rsidP="006F02CC">
            <w:pPr>
              <w:pStyle w:val="acctfourfigures"/>
              <w:tabs>
                <w:tab w:val="clear" w:pos="765"/>
                <w:tab w:val="decimal" w:pos="658"/>
              </w:tabs>
              <w:spacing w:line="240" w:lineRule="auto"/>
              <w:ind w:left="-43" w:right="-86"/>
              <w:rPr>
                <w:sz w:val="20"/>
              </w:rPr>
            </w:pPr>
          </w:p>
        </w:tc>
        <w:tc>
          <w:tcPr>
            <w:tcW w:w="236" w:type="dxa"/>
          </w:tcPr>
          <w:p w:rsidR="00E62A2B" w:rsidRPr="002117EC" w:rsidRDefault="00E62A2B" w:rsidP="006F02CC">
            <w:pPr>
              <w:tabs>
                <w:tab w:val="decimal" w:pos="595"/>
              </w:tabs>
              <w:ind w:left="-43" w:right="-86"/>
              <w:rPr>
                <w:sz w:val="20"/>
                <w:szCs w:val="20"/>
              </w:rPr>
            </w:pPr>
          </w:p>
        </w:tc>
        <w:tc>
          <w:tcPr>
            <w:tcW w:w="844" w:type="dxa"/>
          </w:tcPr>
          <w:p w:rsidR="00E62A2B" w:rsidRPr="002117EC" w:rsidRDefault="00E62A2B" w:rsidP="006F02CC">
            <w:pPr>
              <w:tabs>
                <w:tab w:val="decimal" w:pos="595"/>
              </w:tabs>
              <w:ind w:left="-43" w:right="-86"/>
              <w:rPr>
                <w:sz w:val="20"/>
                <w:szCs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68" w:type="dxa"/>
            <w:shd w:val="clear" w:color="auto" w:fill="auto"/>
          </w:tcPr>
          <w:p w:rsidR="00E62A2B" w:rsidRPr="002117EC" w:rsidRDefault="00E62A2B" w:rsidP="000F46A9">
            <w:pPr>
              <w:pStyle w:val="acctfourfigures"/>
              <w:tabs>
                <w:tab w:val="clear" w:pos="765"/>
                <w:tab w:val="decimal" w:pos="726"/>
              </w:tabs>
              <w:spacing w:line="240" w:lineRule="atLeast"/>
              <w:ind w:left="-43" w:right="-86"/>
              <w:rPr>
                <w:sz w:val="20"/>
              </w:rPr>
            </w:pPr>
          </w:p>
        </w:tc>
      </w:tr>
      <w:tr w:rsidR="00E62A2B" w:rsidRPr="002117EC" w:rsidTr="00926F0C">
        <w:trPr>
          <w:trHeight w:val="20"/>
        </w:trPr>
        <w:tc>
          <w:tcPr>
            <w:tcW w:w="3960" w:type="dxa"/>
            <w:shd w:val="clear" w:color="auto" w:fill="auto"/>
          </w:tcPr>
          <w:p w:rsidR="00E62A2B" w:rsidRPr="002117EC" w:rsidRDefault="00E62A2B" w:rsidP="006F02CC">
            <w:pPr>
              <w:ind w:right="-90"/>
              <w:rPr>
                <w:sz w:val="20"/>
                <w:szCs w:val="20"/>
                <w:cs/>
              </w:rPr>
            </w:pPr>
            <w:r w:rsidRPr="002117EC">
              <w:rPr>
                <w:sz w:val="20"/>
                <w:szCs w:val="20"/>
              </w:rPr>
              <w:t xml:space="preserve">   </w:t>
            </w:r>
            <w:r w:rsidR="00B6542B" w:rsidRPr="00B6542B">
              <w:rPr>
                <w:sz w:val="20"/>
                <w:szCs w:val="20"/>
                <w:lang w:val="en-US"/>
              </w:rPr>
              <w:t>Debt securities held for trading</w:t>
            </w:r>
          </w:p>
        </w:tc>
        <w:tc>
          <w:tcPr>
            <w:tcW w:w="468" w:type="dxa"/>
          </w:tcPr>
          <w:p w:rsidR="00E62A2B" w:rsidRPr="002117EC" w:rsidRDefault="00E62A2B" w:rsidP="006F02CC">
            <w:pPr>
              <w:pStyle w:val="acctfourfigures"/>
              <w:tabs>
                <w:tab w:val="clear" w:pos="765"/>
              </w:tabs>
              <w:spacing w:line="240" w:lineRule="auto"/>
              <w:ind w:left="-42" w:right="-90"/>
              <w:jc w:val="center"/>
              <w:rPr>
                <w:i/>
                <w:iCs/>
                <w:sz w:val="20"/>
                <w:lang w:val="en-US" w:bidi="th-TH"/>
              </w:rPr>
            </w:pPr>
          </w:p>
        </w:tc>
        <w:tc>
          <w:tcPr>
            <w:tcW w:w="1170" w:type="dxa"/>
          </w:tcPr>
          <w:p w:rsidR="00E62A2B" w:rsidRPr="002117EC" w:rsidRDefault="00B6542B" w:rsidP="00A401A2">
            <w:pPr>
              <w:pStyle w:val="acctfourfigures"/>
              <w:tabs>
                <w:tab w:val="clear" w:pos="765"/>
                <w:tab w:val="decimal" w:pos="968"/>
              </w:tabs>
              <w:spacing w:line="240" w:lineRule="auto"/>
              <w:ind w:left="-43" w:right="-86"/>
              <w:rPr>
                <w:sz w:val="20"/>
              </w:rPr>
            </w:pPr>
            <w:r w:rsidRPr="00B6542B">
              <w:rPr>
                <w:sz w:val="20"/>
              </w:rPr>
              <w:t>6</w:t>
            </w:r>
            <w:r w:rsidR="000F46A9">
              <w:rPr>
                <w:sz w:val="20"/>
              </w:rPr>
              <w:t>67</w:t>
            </w:r>
            <w:r w:rsidRPr="00B6542B">
              <w:rPr>
                <w:sz w:val="20"/>
              </w:rPr>
              <w:t>,</w:t>
            </w:r>
            <w:r w:rsidR="000F46A9">
              <w:rPr>
                <w:sz w:val="20"/>
              </w:rPr>
              <w:t>132</w:t>
            </w:r>
          </w:p>
        </w:tc>
        <w:tc>
          <w:tcPr>
            <w:tcW w:w="268" w:type="dxa"/>
          </w:tcPr>
          <w:p w:rsidR="00E62A2B" w:rsidRPr="002117EC" w:rsidRDefault="00E62A2B" w:rsidP="006F02CC">
            <w:pPr>
              <w:pStyle w:val="acctfourfigures"/>
              <w:tabs>
                <w:tab w:val="clear" w:pos="765"/>
                <w:tab w:val="decimal" w:pos="796"/>
              </w:tabs>
              <w:spacing w:line="240" w:lineRule="auto"/>
              <w:ind w:left="-43" w:right="-86"/>
              <w:rPr>
                <w:sz w:val="20"/>
              </w:rPr>
            </w:pPr>
          </w:p>
        </w:tc>
        <w:tc>
          <w:tcPr>
            <w:tcW w:w="1349" w:type="dxa"/>
            <w:shd w:val="clear" w:color="auto" w:fill="auto"/>
          </w:tcPr>
          <w:p w:rsidR="00E62A2B" w:rsidRPr="002117EC" w:rsidRDefault="00E62A2B" w:rsidP="006F02CC">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rsidR="00E62A2B" w:rsidRPr="002117EC" w:rsidRDefault="00E62A2B" w:rsidP="006F02CC">
            <w:pPr>
              <w:tabs>
                <w:tab w:val="decimal" w:pos="789"/>
              </w:tabs>
              <w:ind w:left="-43" w:right="-86"/>
              <w:rPr>
                <w:sz w:val="20"/>
                <w:szCs w:val="20"/>
              </w:rPr>
            </w:pPr>
          </w:p>
        </w:tc>
        <w:tc>
          <w:tcPr>
            <w:tcW w:w="1297" w:type="dxa"/>
            <w:shd w:val="clear" w:color="auto" w:fill="auto"/>
          </w:tcPr>
          <w:p w:rsidR="00E62A2B" w:rsidRPr="002117EC" w:rsidRDefault="00E62A2B" w:rsidP="006F02CC">
            <w:pPr>
              <w:pStyle w:val="acctfourfigures"/>
              <w:tabs>
                <w:tab w:val="clear" w:pos="765"/>
                <w:tab w:val="decimal" w:pos="730"/>
              </w:tabs>
              <w:spacing w:line="240" w:lineRule="auto"/>
              <w:ind w:left="-43" w:right="-86"/>
              <w:rPr>
                <w:sz w:val="20"/>
              </w:rPr>
            </w:pPr>
            <w:r>
              <w:rPr>
                <w:sz w:val="20"/>
              </w:rPr>
              <w:t>-</w:t>
            </w:r>
          </w:p>
        </w:tc>
        <w:tc>
          <w:tcPr>
            <w:tcW w:w="236" w:type="dxa"/>
            <w:shd w:val="clear" w:color="auto" w:fill="auto"/>
          </w:tcPr>
          <w:p w:rsidR="00E62A2B" w:rsidRPr="002117EC" w:rsidRDefault="00E62A2B" w:rsidP="006F02CC">
            <w:pPr>
              <w:tabs>
                <w:tab w:val="decimal" w:pos="595"/>
              </w:tabs>
              <w:ind w:left="-43" w:right="-86"/>
              <w:rPr>
                <w:rFonts w:cs="Times New Roman"/>
                <w:sz w:val="20"/>
                <w:szCs w:val="20"/>
              </w:rPr>
            </w:pPr>
          </w:p>
        </w:tc>
        <w:tc>
          <w:tcPr>
            <w:tcW w:w="1127" w:type="dxa"/>
            <w:shd w:val="clear" w:color="auto" w:fill="auto"/>
          </w:tcPr>
          <w:p w:rsidR="00E62A2B" w:rsidRPr="002117EC" w:rsidRDefault="000F46A9" w:rsidP="00A401A2">
            <w:pPr>
              <w:pStyle w:val="acctfourfigures"/>
              <w:tabs>
                <w:tab w:val="clear" w:pos="765"/>
                <w:tab w:val="decimal" w:pos="860"/>
              </w:tabs>
              <w:spacing w:line="240" w:lineRule="auto"/>
              <w:ind w:left="-43" w:right="-86"/>
              <w:rPr>
                <w:sz w:val="20"/>
                <w:lang w:val="en-US" w:bidi="th-TH"/>
              </w:rPr>
            </w:pPr>
            <w:r w:rsidRPr="000F46A9">
              <w:rPr>
                <w:sz w:val="20"/>
                <w:lang w:val="en-US" w:bidi="th-TH"/>
              </w:rPr>
              <w:t>667,132</w:t>
            </w: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00" w:type="dxa"/>
          </w:tcPr>
          <w:p w:rsidR="00E62A2B" w:rsidRPr="002117EC" w:rsidRDefault="00B6542B" w:rsidP="00B6542B">
            <w:pPr>
              <w:pStyle w:val="acctfourfigures"/>
              <w:tabs>
                <w:tab w:val="clear" w:pos="765"/>
                <w:tab w:val="decimal" w:pos="482"/>
              </w:tabs>
              <w:spacing w:line="240" w:lineRule="atLeast"/>
              <w:ind w:left="-43" w:right="-86"/>
              <w:rPr>
                <w:sz w:val="20"/>
              </w:rPr>
            </w:pPr>
            <w:r>
              <w:rPr>
                <w:sz w:val="20"/>
              </w:rPr>
              <w:t>-</w:t>
            </w: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870" w:type="dxa"/>
          </w:tcPr>
          <w:p w:rsidR="00E62A2B" w:rsidRPr="002117EC" w:rsidRDefault="000F46A9" w:rsidP="00B6542B">
            <w:pPr>
              <w:pStyle w:val="acctfourfigures"/>
              <w:tabs>
                <w:tab w:val="clear" w:pos="765"/>
                <w:tab w:val="decimal" w:pos="741"/>
              </w:tabs>
              <w:spacing w:line="240" w:lineRule="atLeast"/>
              <w:ind w:left="-43" w:right="-86"/>
              <w:rPr>
                <w:sz w:val="20"/>
              </w:rPr>
            </w:pPr>
            <w:r w:rsidRPr="000F46A9">
              <w:rPr>
                <w:sz w:val="20"/>
              </w:rPr>
              <w:t>667,132</w:t>
            </w:r>
          </w:p>
        </w:tc>
        <w:tc>
          <w:tcPr>
            <w:tcW w:w="236" w:type="dxa"/>
          </w:tcPr>
          <w:p w:rsidR="00E62A2B" w:rsidRPr="002117EC" w:rsidRDefault="00E62A2B" w:rsidP="006F02CC">
            <w:pPr>
              <w:tabs>
                <w:tab w:val="decimal" w:pos="595"/>
              </w:tabs>
              <w:ind w:left="-43" w:right="-86"/>
              <w:rPr>
                <w:sz w:val="20"/>
                <w:szCs w:val="20"/>
              </w:rPr>
            </w:pPr>
          </w:p>
        </w:tc>
        <w:tc>
          <w:tcPr>
            <w:tcW w:w="844" w:type="dxa"/>
          </w:tcPr>
          <w:p w:rsidR="00E62A2B" w:rsidRPr="002117EC" w:rsidRDefault="00E62A2B" w:rsidP="00A401A2">
            <w:pPr>
              <w:pStyle w:val="acctfourfigures"/>
              <w:tabs>
                <w:tab w:val="clear" w:pos="765"/>
                <w:tab w:val="decimal" w:pos="442"/>
              </w:tabs>
              <w:spacing w:line="240" w:lineRule="atLeast"/>
              <w:ind w:left="-43" w:right="-86"/>
              <w:rPr>
                <w:sz w:val="20"/>
              </w:rPr>
            </w:pPr>
            <w:r>
              <w:rPr>
                <w:sz w:val="20"/>
              </w:rPr>
              <w:t>-</w:t>
            </w: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68" w:type="dxa"/>
            <w:shd w:val="clear" w:color="auto" w:fill="auto"/>
          </w:tcPr>
          <w:p w:rsidR="00E62A2B" w:rsidRPr="002117EC" w:rsidRDefault="000F46A9" w:rsidP="000F46A9">
            <w:pPr>
              <w:pStyle w:val="acctfourfigures"/>
              <w:tabs>
                <w:tab w:val="clear" w:pos="765"/>
                <w:tab w:val="decimal" w:pos="726"/>
              </w:tabs>
              <w:spacing w:line="240" w:lineRule="atLeast"/>
              <w:ind w:left="-43" w:right="-86"/>
              <w:rPr>
                <w:sz w:val="20"/>
              </w:rPr>
            </w:pPr>
            <w:r w:rsidRPr="000F46A9">
              <w:rPr>
                <w:sz w:val="20"/>
              </w:rPr>
              <w:t>667,132</w:t>
            </w:r>
          </w:p>
        </w:tc>
      </w:tr>
      <w:tr w:rsidR="00E62A2B" w:rsidRPr="002117EC" w:rsidTr="00A67F43">
        <w:trPr>
          <w:trHeight w:val="20"/>
        </w:trPr>
        <w:tc>
          <w:tcPr>
            <w:tcW w:w="3960" w:type="dxa"/>
            <w:shd w:val="clear" w:color="auto" w:fill="auto"/>
          </w:tcPr>
          <w:p w:rsidR="00E62A2B" w:rsidRPr="002117EC" w:rsidRDefault="00E62A2B" w:rsidP="006F02CC">
            <w:pPr>
              <w:ind w:right="-90"/>
              <w:rPr>
                <w:sz w:val="20"/>
                <w:szCs w:val="20"/>
                <w:lang w:val="en-US"/>
              </w:rPr>
            </w:pPr>
            <w:r w:rsidRPr="002117EC">
              <w:rPr>
                <w:sz w:val="20"/>
                <w:szCs w:val="20"/>
                <w:lang w:val="en-US"/>
              </w:rPr>
              <w:t xml:space="preserve">   Other non-marketable equity instruments</w:t>
            </w:r>
          </w:p>
        </w:tc>
        <w:tc>
          <w:tcPr>
            <w:tcW w:w="468" w:type="dxa"/>
          </w:tcPr>
          <w:p w:rsidR="00E62A2B" w:rsidRPr="002117EC" w:rsidRDefault="00E62A2B" w:rsidP="006F02CC">
            <w:pPr>
              <w:pStyle w:val="acctfourfigures"/>
              <w:tabs>
                <w:tab w:val="clear" w:pos="765"/>
              </w:tabs>
              <w:spacing w:line="240" w:lineRule="auto"/>
              <w:ind w:left="-42" w:right="-90"/>
              <w:jc w:val="center"/>
              <w:rPr>
                <w:i/>
                <w:iCs/>
                <w:sz w:val="20"/>
                <w:lang w:val="en-US" w:bidi="th-TH"/>
              </w:rPr>
            </w:pPr>
          </w:p>
        </w:tc>
        <w:tc>
          <w:tcPr>
            <w:tcW w:w="1170" w:type="dxa"/>
            <w:tcBorders>
              <w:bottom w:val="single" w:sz="4" w:space="0" w:color="auto"/>
            </w:tcBorders>
          </w:tcPr>
          <w:p w:rsidR="00E62A2B" w:rsidRPr="002117EC" w:rsidRDefault="00E62A2B" w:rsidP="006F02CC">
            <w:pPr>
              <w:pStyle w:val="acctfourfigures"/>
              <w:tabs>
                <w:tab w:val="clear" w:pos="765"/>
                <w:tab w:val="decimal" w:pos="698"/>
              </w:tabs>
              <w:spacing w:line="240" w:lineRule="auto"/>
              <w:ind w:left="-43" w:right="-86"/>
              <w:rPr>
                <w:sz w:val="20"/>
              </w:rPr>
            </w:pPr>
            <w:r>
              <w:rPr>
                <w:sz w:val="20"/>
              </w:rPr>
              <w:t>-</w:t>
            </w:r>
          </w:p>
        </w:tc>
        <w:tc>
          <w:tcPr>
            <w:tcW w:w="268" w:type="dxa"/>
          </w:tcPr>
          <w:p w:rsidR="00E62A2B" w:rsidRPr="002117EC" w:rsidRDefault="00E62A2B" w:rsidP="006F02CC">
            <w:pPr>
              <w:pStyle w:val="acctfourfigures"/>
              <w:tabs>
                <w:tab w:val="clear" w:pos="765"/>
                <w:tab w:val="decimal" w:pos="796"/>
              </w:tabs>
              <w:spacing w:line="240" w:lineRule="auto"/>
              <w:ind w:left="-43" w:right="-86"/>
              <w:rPr>
                <w:sz w:val="20"/>
              </w:rPr>
            </w:pPr>
          </w:p>
        </w:tc>
        <w:tc>
          <w:tcPr>
            <w:tcW w:w="1349" w:type="dxa"/>
            <w:tcBorders>
              <w:bottom w:val="single" w:sz="4" w:space="0" w:color="auto"/>
            </w:tcBorders>
            <w:shd w:val="clear" w:color="auto" w:fill="auto"/>
          </w:tcPr>
          <w:p w:rsidR="00E62A2B" w:rsidRPr="002117EC" w:rsidRDefault="00B6542B" w:rsidP="006F02CC">
            <w:pPr>
              <w:pStyle w:val="acctfourfigures"/>
              <w:tabs>
                <w:tab w:val="clear" w:pos="765"/>
                <w:tab w:val="decimal" w:pos="1060"/>
              </w:tabs>
              <w:spacing w:line="240" w:lineRule="auto"/>
              <w:ind w:left="-43" w:right="-86"/>
              <w:rPr>
                <w:sz w:val="20"/>
              </w:rPr>
            </w:pPr>
            <w:r w:rsidRPr="00B6542B">
              <w:rPr>
                <w:sz w:val="20"/>
              </w:rPr>
              <w:t>41,236</w:t>
            </w:r>
          </w:p>
        </w:tc>
        <w:tc>
          <w:tcPr>
            <w:tcW w:w="236" w:type="dxa"/>
            <w:shd w:val="clear" w:color="auto" w:fill="auto"/>
          </w:tcPr>
          <w:p w:rsidR="00E62A2B" w:rsidRPr="002117EC" w:rsidRDefault="00E62A2B" w:rsidP="006F02CC">
            <w:pPr>
              <w:tabs>
                <w:tab w:val="decimal" w:pos="789"/>
              </w:tabs>
              <w:ind w:left="-43" w:right="-86"/>
              <w:rPr>
                <w:sz w:val="20"/>
                <w:szCs w:val="20"/>
              </w:rPr>
            </w:pPr>
          </w:p>
        </w:tc>
        <w:tc>
          <w:tcPr>
            <w:tcW w:w="1297" w:type="dxa"/>
            <w:tcBorders>
              <w:bottom w:val="single" w:sz="4" w:space="0" w:color="auto"/>
            </w:tcBorders>
            <w:shd w:val="clear" w:color="auto" w:fill="auto"/>
          </w:tcPr>
          <w:p w:rsidR="00E62A2B" w:rsidRPr="002117EC" w:rsidRDefault="00E62A2B" w:rsidP="006F02CC">
            <w:pPr>
              <w:pStyle w:val="acctfourfigures"/>
              <w:tabs>
                <w:tab w:val="clear" w:pos="765"/>
                <w:tab w:val="decimal" w:pos="730"/>
              </w:tabs>
              <w:spacing w:line="240" w:lineRule="auto"/>
              <w:ind w:left="-43" w:right="-86"/>
              <w:rPr>
                <w:sz w:val="20"/>
              </w:rPr>
            </w:pPr>
            <w:r>
              <w:rPr>
                <w:sz w:val="20"/>
              </w:rPr>
              <w:t>-</w:t>
            </w:r>
          </w:p>
        </w:tc>
        <w:tc>
          <w:tcPr>
            <w:tcW w:w="236" w:type="dxa"/>
            <w:shd w:val="clear" w:color="auto" w:fill="auto"/>
          </w:tcPr>
          <w:p w:rsidR="00E62A2B" w:rsidRPr="002117EC" w:rsidRDefault="00E62A2B" w:rsidP="006F02CC">
            <w:pPr>
              <w:tabs>
                <w:tab w:val="decimal" w:pos="595"/>
              </w:tabs>
              <w:ind w:left="-43" w:right="-86"/>
              <w:rPr>
                <w:rFonts w:cs="Times New Roman"/>
                <w:sz w:val="20"/>
                <w:szCs w:val="20"/>
              </w:rPr>
            </w:pPr>
          </w:p>
        </w:tc>
        <w:tc>
          <w:tcPr>
            <w:tcW w:w="1127" w:type="dxa"/>
            <w:tcBorders>
              <w:bottom w:val="single" w:sz="4" w:space="0" w:color="auto"/>
            </w:tcBorders>
            <w:shd w:val="clear" w:color="auto" w:fill="auto"/>
          </w:tcPr>
          <w:p w:rsidR="00E62A2B" w:rsidRPr="002117EC" w:rsidRDefault="00B6542B" w:rsidP="006F02CC">
            <w:pPr>
              <w:pStyle w:val="acctfourfigures"/>
              <w:tabs>
                <w:tab w:val="clear" w:pos="765"/>
                <w:tab w:val="decimal" w:pos="860"/>
              </w:tabs>
              <w:spacing w:line="240" w:lineRule="auto"/>
              <w:ind w:left="-43" w:right="-86"/>
              <w:rPr>
                <w:sz w:val="20"/>
                <w:lang w:val="en-US" w:bidi="th-TH"/>
              </w:rPr>
            </w:pPr>
            <w:r w:rsidRPr="00B6542B">
              <w:rPr>
                <w:sz w:val="20"/>
                <w:lang w:val="en-US" w:bidi="th-TH"/>
              </w:rPr>
              <w:t>41,236</w:t>
            </w:r>
          </w:p>
        </w:tc>
        <w:tc>
          <w:tcPr>
            <w:tcW w:w="236" w:type="dxa"/>
          </w:tcPr>
          <w:p w:rsidR="00E62A2B" w:rsidRPr="002117EC" w:rsidRDefault="00E62A2B" w:rsidP="006F02CC">
            <w:pPr>
              <w:pStyle w:val="acctfourfigures"/>
              <w:tabs>
                <w:tab w:val="decimal" w:pos="595"/>
              </w:tabs>
              <w:spacing w:line="240" w:lineRule="atLeast"/>
              <w:ind w:left="-43" w:right="-86"/>
              <w:rPr>
                <w:sz w:val="20"/>
              </w:rPr>
            </w:pPr>
          </w:p>
        </w:tc>
        <w:tc>
          <w:tcPr>
            <w:tcW w:w="900" w:type="dxa"/>
          </w:tcPr>
          <w:p w:rsidR="00E62A2B" w:rsidRPr="002117EC" w:rsidRDefault="00E62A2B" w:rsidP="00A401A2">
            <w:pPr>
              <w:pStyle w:val="acctfourfigures"/>
              <w:tabs>
                <w:tab w:val="clear" w:pos="765"/>
                <w:tab w:val="decimal" w:pos="482"/>
              </w:tabs>
              <w:spacing w:line="240" w:lineRule="atLeast"/>
              <w:ind w:left="-43" w:right="-86"/>
              <w:rPr>
                <w:sz w:val="20"/>
              </w:rPr>
            </w:pPr>
            <w:r>
              <w:rPr>
                <w:sz w:val="20"/>
              </w:rPr>
              <w:t>-</w:t>
            </w:r>
          </w:p>
        </w:tc>
        <w:tc>
          <w:tcPr>
            <w:tcW w:w="236" w:type="dxa"/>
          </w:tcPr>
          <w:p w:rsidR="00E62A2B" w:rsidRPr="002117EC" w:rsidRDefault="00E62A2B" w:rsidP="006F02CC">
            <w:pPr>
              <w:pStyle w:val="acctfourfigures"/>
              <w:tabs>
                <w:tab w:val="decimal" w:pos="595"/>
              </w:tabs>
              <w:spacing w:line="240" w:lineRule="atLeast"/>
              <w:ind w:left="-43" w:right="-86"/>
              <w:rPr>
                <w:sz w:val="20"/>
              </w:rPr>
            </w:pPr>
          </w:p>
        </w:tc>
        <w:tc>
          <w:tcPr>
            <w:tcW w:w="870" w:type="dxa"/>
          </w:tcPr>
          <w:p w:rsidR="00E62A2B" w:rsidRPr="002117EC" w:rsidRDefault="00E62A2B" w:rsidP="006F02CC">
            <w:pPr>
              <w:pStyle w:val="acctfourfigures"/>
              <w:tabs>
                <w:tab w:val="clear" w:pos="765"/>
                <w:tab w:val="decimal" w:pos="482"/>
              </w:tabs>
              <w:spacing w:line="240" w:lineRule="atLeast"/>
              <w:ind w:left="-43" w:right="-86"/>
              <w:rPr>
                <w:sz w:val="20"/>
              </w:rPr>
            </w:pPr>
            <w:r>
              <w:rPr>
                <w:sz w:val="20"/>
              </w:rPr>
              <w:t>-</w:t>
            </w:r>
          </w:p>
        </w:tc>
        <w:tc>
          <w:tcPr>
            <w:tcW w:w="236" w:type="dxa"/>
          </w:tcPr>
          <w:p w:rsidR="00E62A2B" w:rsidRPr="002117EC" w:rsidRDefault="00E62A2B" w:rsidP="006F02CC">
            <w:pPr>
              <w:tabs>
                <w:tab w:val="decimal" w:pos="595"/>
              </w:tabs>
              <w:ind w:left="-43" w:right="-86"/>
              <w:rPr>
                <w:rFonts w:cs="Times New Roman"/>
                <w:sz w:val="20"/>
                <w:szCs w:val="20"/>
              </w:rPr>
            </w:pPr>
          </w:p>
        </w:tc>
        <w:tc>
          <w:tcPr>
            <w:tcW w:w="844" w:type="dxa"/>
          </w:tcPr>
          <w:p w:rsidR="00E62A2B" w:rsidRPr="002117EC" w:rsidRDefault="00B6542B" w:rsidP="006F02CC">
            <w:pPr>
              <w:tabs>
                <w:tab w:val="decimal" w:pos="693"/>
              </w:tabs>
              <w:ind w:left="-43" w:right="-86"/>
              <w:rPr>
                <w:rFonts w:cs="Times New Roman"/>
                <w:sz w:val="20"/>
                <w:szCs w:val="20"/>
              </w:rPr>
            </w:pPr>
            <w:r w:rsidRPr="00B6542B">
              <w:rPr>
                <w:rFonts w:cs="Times New Roman"/>
                <w:sz w:val="20"/>
                <w:szCs w:val="20"/>
              </w:rPr>
              <w:t>41,236</w:t>
            </w:r>
          </w:p>
        </w:tc>
        <w:tc>
          <w:tcPr>
            <w:tcW w:w="236" w:type="dxa"/>
          </w:tcPr>
          <w:p w:rsidR="00E62A2B" w:rsidRPr="002117EC" w:rsidRDefault="00E62A2B" w:rsidP="006F02CC">
            <w:pPr>
              <w:pStyle w:val="acctfourfigures"/>
              <w:tabs>
                <w:tab w:val="decimal" w:pos="595"/>
              </w:tabs>
              <w:spacing w:line="240" w:lineRule="atLeast"/>
              <w:ind w:left="-43" w:right="-86"/>
              <w:rPr>
                <w:sz w:val="20"/>
              </w:rPr>
            </w:pPr>
          </w:p>
        </w:tc>
        <w:tc>
          <w:tcPr>
            <w:tcW w:w="968" w:type="dxa"/>
            <w:shd w:val="clear" w:color="auto" w:fill="auto"/>
          </w:tcPr>
          <w:p w:rsidR="00E62A2B" w:rsidRPr="002117EC" w:rsidRDefault="00B6542B" w:rsidP="000F46A9">
            <w:pPr>
              <w:pStyle w:val="acctfourfigures"/>
              <w:tabs>
                <w:tab w:val="clear" w:pos="765"/>
                <w:tab w:val="decimal" w:pos="726"/>
              </w:tabs>
              <w:spacing w:line="240" w:lineRule="atLeast"/>
              <w:ind w:left="-43" w:right="-86"/>
              <w:rPr>
                <w:sz w:val="20"/>
              </w:rPr>
            </w:pPr>
            <w:r w:rsidRPr="00B6542B">
              <w:rPr>
                <w:sz w:val="20"/>
              </w:rPr>
              <w:t>41,236</w:t>
            </w:r>
          </w:p>
        </w:tc>
      </w:tr>
      <w:tr w:rsidR="00E62A2B" w:rsidRPr="002117EC" w:rsidTr="00A67F43">
        <w:trPr>
          <w:trHeight w:val="20"/>
        </w:trPr>
        <w:tc>
          <w:tcPr>
            <w:tcW w:w="3960" w:type="dxa"/>
            <w:shd w:val="clear" w:color="auto" w:fill="auto"/>
          </w:tcPr>
          <w:p w:rsidR="00E62A2B" w:rsidRPr="002117EC" w:rsidRDefault="00E62A2B" w:rsidP="006F02CC">
            <w:pPr>
              <w:ind w:left="161" w:right="-90"/>
              <w:rPr>
                <w:b/>
                <w:bCs/>
                <w:sz w:val="20"/>
                <w:szCs w:val="20"/>
                <w:cs/>
              </w:rPr>
            </w:pPr>
            <w:r w:rsidRPr="002117EC">
              <w:rPr>
                <w:b/>
                <w:bCs/>
                <w:sz w:val="20"/>
                <w:szCs w:val="20"/>
              </w:rPr>
              <w:t>Total other financial assets</w:t>
            </w:r>
          </w:p>
        </w:tc>
        <w:tc>
          <w:tcPr>
            <w:tcW w:w="468" w:type="dxa"/>
          </w:tcPr>
          <w:p w:rsidR="00E62A2B" w:rsidRPr="002117EC" w:rsidRDefault="00E62A2B" w:rsidP="006F02CC">
            <w:pPr>
              <w:pStyle w:val="acctfourfigures"/>
              <w:tabs>
                <w:tab w:val="clear" w:pos="765"/>
              </w:tabs>
              <w:spacing w:line="240" w:lineRule="auto"/>
              <w:ind w:left="-42" w:right="-90"/>
              <w:jc w:val="center"/>
              <w:rPr>
                <w:i/>
                <w:iCs/>
                <w:sz w:val="20"/>
                <w:lang w:val="en-US" w:bidi="th-TH"/>
              </w:rPr>
            </w:pPr>
          </w:p>
        </w:tc>
        <w:tc>
          <w:tcPr>
            <w:tcW w:w="1170" w:type="dxa"/>
            <w:tcBorders>
              <w:top w:val="single" w:sz="4" w:space="0" w:color="auto"/>
              <w:bottom w:val="double" w:sz="4" w:space="0" w:color="auto"/>
            </w:tcBorders>
          </w:tcPr>
          <w:p w:rsidR="00E62A2B" w:rsidRPr="0051560F" w:rsidRDefault="00B6542B" w:rsidP="006F02CC">
            <w:pPr>
              <w:pStyle w:val="acctfourfigures"/>
              <w:tabs>
                <w:tab w:val="clear" w:pos="765"/>
                <w:tab w:val="decimal" w:pos="968"/>
              </w:tabs>
              <w:spacing w:line="240" w:lineRule="auto"/>
              <w:ind w:left="-43" w:right="-86"/>
              <w:rPr>
                <w:b/>
                <w:bCs/>
                <w:sz w:val="20"/>
              </w:rPr>
            </w:pPr>
            <w:r w:rsidRPr="00B6542B">
              <w:rPr>
                <w:b/>
                <w:bCs/>
                <w:sz w:val="20"/>
              </w:rPr>
              <w:t>6</w:t>
            </w:r>
            <w:r w:rsidR="000F46A9">
              <w:rPr>
                <w:b/>
                <w:bCs/>
                <w:sz w:val="20"/>
              </w:rPr>
              <w:t>67</w:t>
            </w:r>
            <w:r w:rsidRPr="00B6542B">
              <w:rPr>
                <w:b/>
                <w:bCs/>
                <w:sz w:val="20"/>
              </w:rPr>
              <w:t>,</w:t>
            </w:r>
            <w:r w:rsidR="000F46A9">
              <w:rPr>
                <w:b/>
                <w:bCs/>
                <w:sz w:val="20"/>
              </w:rPr>
              <w:t>132</w:t>
            </w:r>
          </w:p>
        </w:tc>
        <w:tc>
          <w:tcPr>
            <w:tcW w:w="268" w:type="dxa"/>
          </w:tcPr>
          <w:p w:rsidR="00E62A2B" w:rsidRPr="002117EC" w:rsidRDefault="00E62A2B" w:rsidP="006F02CC">
            <w:pPr>
              <w:pStyle w:val="acctfourfigures"/>
              <w:tabs>
                <w:tab w:val="clear" w:pos="765"/>
                <w:tab w:val="decimal" w:pos="796"/>
              </w:tabs>
              <w:spacing w:line="240" w:lineRule="auto"/>
              <w:ind w:left="-43" w:right="-86"/>
              <w:rPr>
                <w:b/>
                <w:bCs/>
                <w:sz w:val="20"/>
              </w:rPr>
            </w:pPr>
          </w:p>
        </w:tc>
        <w:tc>
          <w:tcPr>
            <w:tcW w:w="1349" w:type="dxa"/>
            <w:tcBorders>
              <w:top w:val="single" w:sz="4" w:space="0" w:color="auto"/>
              <w:bottom w:val="double" w:sz="4" w:space="0" w:color="auto"/>
            </w:tcBorders>
            <w:shd w:val="clear" w:color="auto" w:fill="auto"/>
          </w:tcPr>
          <w:p w:rsidR="00E62A2B" w:rsidRPr="002117EC" w:rsidRDefault="00B6542B" w:rsidP="006F02CC">
            <w:pPr>
              <w:pStyle w:val="acctfourfigures"/>
              <w:tabs>
                <w:tab w:val="clear" w:pos="765"/>
                <w:tab w:val="decimal" w:pos="1060"/>
              </w:tabs>
              <w:spacing w:line="240" w:lineRule="auto"/>
              <w:ind w:left="-43" w:right="-86"/>
              <w:rPr>
                <w:b/>
                <w:bCs/>
                <w:sz w:val="20"/>
              </w:rPr>
            </w:pPr>
            <w:r w:rsidRPr="00B6542B">
              <w:rPr>
                <w:b/>
                <w:bCs/>
                <w:sz w:val="20"/>
              </w:rPr>
              <w:t>41,236</w:t>
            </w:r>
          </w:p>
        </w:tc>
        <w:tc>
          <w:tcPr>
            <w:tcW w:w="236" w:type="dxa"/>
            <w:shd w:val="clear" w:color="auto" w:fill="auto"/>
          </w:tcPr>
          <w:p w:rsidR="00E62A2B" w:rsidRPr="002117EC" w:rsidRDefault="00E62A2B" w:rsidP="006F02CC">
            <w:pPr>
              <w:tabs>
                <w:tab w:val="decimal" w:pos="789"/>
              </w:tabs>
              <w:ind w:left="-43" w:right="-86"/>
              <w:rPr>
                <w:b/>
                <w:bCs/>
                <w:sz w:val="20"/>
                <w:szCs w:val="20"/>
              </w:rPr>
            </w:pPr>
          </w:p>
        </w:tc>
        <w:tc>
          <w:tcPr>
            <w:tcW w:w="1297" w:type="dxa"/>
            <w:tcBorders>
              <w:top w:val="single" w:sz="4" w:space="0" w:color="auto"/>
              <w:bottom w:val="double" w:sz="4" w:space="0" w:color="auto"/>
            </w:tcBorders>
            <w:shd w:val="clear" w:color="auto" w:fill="auto"/>
          </w:tcPr>
          <w:p w:rsidR="00E62A2B" w:rsidRPr="002117EC" w:rsidRDefault="00B6542B" w:rsidP="00B6542B">
            <w:pPr>
              <w:pStyle w:val="acctfourfigures"/>
              <w:tabs>
                <w:tab w:val="clear" w:pos="765"/>
                <w:tab w:val="decimal" w:pos="730"/>
              </w:tabs>
              <w:spacing w:line="240" w:lineRule="auto"/>
              <w:ind w:left="-43" w:right="-86"/>
              <w:rPr>
                <w:b/>
                <w:bCs/>
                <w:sz w:val="20"/>
              </w:rPr>
            </w:pPr>
            <w:r>
              <w:rPr>
                <w:b/>
                <w:bCs/>
                <w:sz w:val="20"/>
              </w:rPr>
              <w:t>-</w:t>
            </w:r>
          </w:p>
        </w:tc>
        <w:tc>
          <w:tcPr>
            <w:tcW w:w="236" w:type="dxa"/>
            <w:shd w:val="clear" w:color="auto" w:fill="auto"/>
          </w:tcPr>
          <w:p w:rsidR="00E62A2B" w:rsidRPr="002117EC" w:rsidRDefault="00E62A2B" w:rsidP="006F02CC">
            <w:pPr>
              <w:tabs>
                <w:tab w:val="decimal" w:pos="595"/>
              </w:tabs>
              <w:ind w:left="-43" w:right="-86"/>
              <w:rPr>
                <w:b/>
                <w:bCs/>
                <w:sz w:val="20"/>
                <w:szCs w:val="20"/>
              </w:rPr>
            </w:pPr>
          </w:p>
        </w:tc>
        <w:tc>
          <w:tcPr>
            <w:tcW w:w="1127" w:type="dxa"/>
            <w:tcBorders>
              <w:top w:val="single" w:sz="4" w:space="0" w:color="auto"/>
              <w:bottom w:val="double" w:sz="4" w:space="0" w:color="auto"/>
            </w:tcBorders>
            <w:shd w:val="clear" w:color="auto" w:fill="auto"/>
          </w:tcPr>
          <w:p w:rsidR="00E62A2B" w:rsidRPr="002117EC" w:rsidRDefault="00B6542B" w:rsidP="00A401A2">
            <w:pPr>
              <w:pStyle w:val="acctfourfigures"/>
              <w:tabs>
                <w:tab w:val="clear" w:pos="765"/>
                <w:tab w:val="decimal" w:pos="860"/>
              </w:tabs>
              <w:spacing w:line="240" w:lineRule="auto"/>
              <w:ind w:left="-43" w:right="-86"/>
              <w:rPr>
                <w:b/>
                <w:bCs/>
                <w:sz w:val="20"/>
              </w:rPr>
            </w:pPr>
            <w:r w:rsidRPr="00B6542B">
              <w:rPr>
                <w:b/>
                <w:bCs/>
                <w:sz w:val="20"/>
              </w:rPr>
              <w:t>7</w:t>
            </w:r>
            <w:r w:rsidR="000F46A9">
              <w:rPr>
                <w:b/>
                <w:bCs/>
                <w:sz w:val="20"/>
              </w:rPr>
              <w:t>08</w:t>
            </w:r>
            <w:r w:rsidRPr="00B6542B">
              <w:rPr>
                <w:b/>
                <w:bCs/>
                <w:sz w:val="20"/>
              </w:rPr>
              <w:t>,</w:t>
            </w:r>
            <w:r w:rsidR="000F46A9">
              <w:rPr>
                <w:b/>
                <w:bCs/>
                <w:sz w:val="20"/>
              </w:rPr>
              <w:t>368</w:t>
            </w: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00" w:type="dxa"/>
          </w:tcPr>
          <w:p w:rsidR="00E62A2B" w:rsidRPr="002117EC" w:rsidRDefault="00E62A2B" w:rsidP="006F02CC">
            <w:pPr>
              <w:pStyle w:val="acctfourfigures"/>
              <w:tabs>
                <w:tab w:val="clear" w:pos="765"/>
                <w:tab w:val="decimal" w:pos="658"/>
              </w:tabs>
              <w:spacing w:line="240" w:lineRule="auto"/>
              <w:ind w:left="-43" w:right="-86"/>
              <w:rPr>
                <w:sz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870" w:type="dxa"/>
          </w:tcPr>
          <w:p w:rsidR="00E62A2B" w:rsidRPr="002117EC" w:rsidRDefault="00E62A2B" w:rsidP="006F02CC">
            <w:pPr>
              <w:pStyle w:val="acctfourfigures"/>
              <w:tabs>
                <w:tab w:val="clear" w:pos="765"/>
                <w:tab w:val="decimal" w:pos="658"/>
              </w:tabs>
              <w:spacing w:line="240" w:lineRule="auto"/>
              <w:ind w:left="-43" w:right="-86"/>
              <w:rPr>
                <w:sz w:val="20"/>
              </w:rPr>
            </w:pPr>
          </w:p>
        </w:tc>
        <w:tc>
          <w:tcPr>
            <w:tcW w:w="236" w:type="dxa"/>
          </w:tcPr>
          <w:p w:rsidR="00E62A2B" w:rsidRPr="002117EC" w:rsidRDefault="00E62A2B" w:rsidP="006F02CC">
            <w:pPr>
              <w:tabs>
                <w:tab w:val="decimal" w:pos="595"/>
              </w:tabs>
              <w:ind w:left="-43" w:right="-86"/>
              <w:rPr>
                <w:sz w:val="20"/>
                <w:szCs w:val="20"/>
              </w:rPr>
            </w:pPr>
          </w:p>
        </w:tc>
        <w:tc>
          <w:tcPr>
            <w:tcW w:w="844" w:type="dxa"/>
          </w:tcPr>
          <w:p w:rsidR="00E62A2B" w:rsidRPr="002117EC" w:rsidRDefault="00E62A2B" w:rsidP="006F02CC">
            <w:pPr>
              <w:tabs>
                <w:tab w:val="decimal" w:pos="595"/>
              </w:tabs>
              <w:ind w:left="-43" w:right="-86"/>
              <w:rPr>
                <w:sz w:val="20"/>
                <w:szCs w:val="20"/>
              </w:rPr>
            </w:pPr>
          </w:p>
        </w:tc>
        <w:tc>
          <w:tcPr>
            <w:tcW w:w="236" w:type="dxa"/>
          </w:tcPr>
          <w:p w:rsidR="00E62A2B" w:rsidRPr="002117EC" w:rsidRDefault="00E62A2B" w:rsidP="006F02CC">
            <w:pPr>
              <w:pStyle w:val="acctfourfigures"/>
              <w:tabs>
                <w:tab w:val="clear" w:pos="765"/>
                <w:tab w:val="decimal" w:pos="595"/>
              </w:tabs>
              <w:spacing w:line="240" w:lineRule="auto"/>
              <w:ind w:left="-43" w:right="-86"/>
              <w:rPr>
                <w:sz w:val="20"/>
              </w:rPr>
            </w:pPr>
          </w:p>
        </w:tc>
        <w:tc>
          <w:tcPr>
            <w:tcW w:w="968" w:type="dxa"/>
            <w:shd w:val="clear" w:color="auto" w:fill="auto"/>
          </w:tcPr>
          <w:p w:rsidR="00E62A2B" w:rsidRPr="002117EC" w:rsidRDefault="00E62A2B" w:rsidP="006F02CC">
            <w:pPr>
              <w:pStyle w:val="acctfourfigures"/>
              <w:tabs>
                <w:tab w:val="clear" w:pos="765"/>
                <w:tab w:val="decimal" w:pos="595"/>
              </w:tabs>
              <w:spacing w:line="240" w:lineRule="auto"/>
              <w:ind w:left="-43" w:right="-86"/>
              <w:rPr>
                <w:sz w:val="20"/>
              </w:rPr>
            </w:pPr>
          </w:p>
        </w:tc>
      </w:tr>
    </w:tbl>
    <w:p w:rsidR="004055D3" w:rsidRPr="004055D3" w:rsidRDefault="004055D3" w:rsidP="004055D3">
      <w:pPr>
        <w:rPr>
          <w:vanish/>
        </w:rPr>
      </w:pPr>
    </w:p>
    <w:tbl>
      <w:tblPr>
        <w:tblW w:w="14675" w:type="dxa"/>
        <w:tblInd w:w="558" w:type="dxa"/>
        <w:tblLayout w:type="fixed"/>
        <w:tblLook w:val="04A0" w:firstRow="1" w:lastRow="0" w:firstColumn="1" w:lastColumn="0" w:noHBand="0" w:noVBand="1"/>
      </w:tblPr>
      <w:tblGrid>
        <w:gridCol w:w="3960"/>
        <w:gridCol w:w="450"/>
        <w:gridCol w:w="1260"/>
        <w:gridCol w:w="270"/>
        <w:gridCol w:w="1350"/>
        <w:gridCol w:w="270"/>
        <w:gridCol w:w="1260"/>
        <w:gridCol w:w="270"/>
        <w:gridCol w:w="1070"/>
        <w:gridCol w:w="15"/>
        <w:gridCol w:w="221"/>
        <w:gridCol w:w="15"/>
        <w:gridCol w:w="844"/>
        <w:gridCol w:w="236"/>
        <w:gridCol w:w="934"/>
        <w:gridCol w:w="236"/>
        <w:gridCol w:w="844"/>
        <w:gridCol w:w="236"/>
        <w:gridCol w:w="919"/>
        <w:gridCol w:w="15"/>
      </w:tblGrid>
      <w:tr w:rsidR="00A4784A" w:rsidRPr="002117EC" w:rsidTr="00A401A2">
        <w:trPr>
          <w:gridAfter w:val="1"/>
          <w:wAfter w:w="15" w:type="dxa"/>
          <w:trHeight w:val="20"/>
        </w:trPr>
        <w:tc>
          <w:tcPr>
            <w:tcW w:w="3960" w:type="dxa"/>
            <w:shd w:val="clear" w:color="auto" w:fill="auto"/>
            <w:vAlign w:val="bottom"/>
          </w:tcPr>
          <w:p w:rsidR="00A4784A" w:rsidRPr="002117EC" w:rsidRDefault="00A4784A" w:rsidP="006F02CC">
            <w:pPr>
              <w:ind w:left="73" w:right="-90"/>
              <w:jc w:val="center"/>
              <w:rPr>
                <w:sz w:val="20"/>
                <w:szCs w:val="20"/>
              </w:rPr>
            </w:pPr>
            <w:r>
              <w:rPr>
                <w:b/>
                <w:bCs/>
                <w:i/>
                <w:iCs/>
              </w:rPr>
              <w:tab/>
            </w:r>
          </w:p>
        </w:tc>
        <w:tc>
          <w:tcPr>
            <w:tcW w:w="450" w:type="dxa"/>
            <w:vAlign w:val="bottom"/>
          </w:tcPr>
          <w:p w:rsidR="00A4784A" w:rsidRPr="002117EC" w:rsidRDefault="00A4784A" w:rsidP="006F02CC">
            <w:pPr>
              <w:pStyle w:val="acctfourfigures"/>
              <w:tabs>
                <w:tab w:val="clear" w:pos="765"/>
              </w:tabs>
              <w:spacing w:line="240" w:lineRule="auto"/>
              <w:ind w:left="-43" w:right="-86"/>
              <w:jc w:val="center"/>
              <w:rPr>
                <w:i/>
                <w:iCs/>
                <w:sz w:val="20"/>
                <w:cs/>
                <w:lang w:val="en-US" w:bidi="th-TH"/>
              </w:rPr>
            </w:pPr>
          </w:p>
        </w:tc>
        <w:tc>
          <w:tcPr>
            <w:tcW w:w="10250" w:type="dxa"/>
            <w:gridSpan w:val="17"/>
          </w:tcPr>
          <w:p w:rsidR="00A4784A" w:rsidRPr="002117EC" w:rsidRDefault="00A4784A" w:rsidP="006F02CC">
            <w:pPr>
              <w:pStyle w:val="acctfourfigures"/>
              <w:tabs>
                <w:tab w:val="clear" w:pos="765"/>
              </w:tabs>
              <w:spacing w:line="240" w:lineRule="auto"/>
              <w:ind w:left="-43" w:right="-86"/>
              <w:jc w:val="center"/>
              <w:rPr>
                <w:b/>
                <w:bCs/>
                <w:sz w:val="20"/>
                <w:cs/>
                <w:lang w:val="en-US" w:bidi="th-TH"/>
              </w:rPr>
            </w:pPr>
            <w:r w:rsidRPr="002117EC">
              <w:rPr>
                <w:b/>
                <w:bCs/>
                <w:sz w:val="20"/>
              </w:rPr>
              <w:t>Separate financial statements</w:t>
            </w:r>
          </w:p>
        </w:tc>
      </w:tr>
      <w:tr w:rsidR="00A4784A" w:rsidRPr="002117EC" w:rsidTr="00A401A2">
        <w:trPr>
          <w:gridAfter w:val="1"/>
          <w:wAfter w:w="15" w:type="dxa"/>
          <w:trHeight w:val="20"/>
        </w:trPr>
        <w:tc>
          <w:tcPr>
            <w:tcW w:w="3960" w:type="dxa"/>
            <w:shd w:val="clear" w:color="auto" w:fill="auto"/>
            <w:vAlign w:val="bottom"/>
          </w:tcPr>
          <w:p w:rsidR="00A4784A" w:rsidRPr="002117EC" w:rsidRDefault="00A4784A" w:rsidP="006F02CC">
            <w:pPr>
              <w:ind w:left="73" w:right="-90"/>
              <w:jc w:val="center"/>
              <w:rPr>
                <w:sz w:val="20"/>
                <w:szCs w:val="20"/>
              </w:rPr>
            </w:pPr>
          </w:p>
        </w:tc>
        <w:tc>
          <w:tcPr>
            <w:tcW w:w="450" w:type="dxa"/>
            <w:vAlign w:val="bottom"/>
          </w:tcPr>
          <w:p w:rsidR="00A4784A" w:rsidRPr="002117EC" w:rsidRDefault="00A4784A" w:rsidP="006F02CC">
            <w:pPr>
              <w:pStyle w:val="acctfourfigures"/>
              <w:tabs>
                <w:tab w:val="clear" w:pos="765"/>
              </w:tabs>
              <w:spacing w:line="240" w:lineRule="auto"/>
              <w:ind w:left="-43" w:right="-86"/>
              <w:jc w:val="center"/>
              <w:rPr>
                <w:i/>
                <w:iCs/>
                <w:sz w:val="20"/>
                <w:cs/>
                <w:lang w:val="en-US" w:bidi="th-TH"/>
              </w:rPr>
            </w:pPr>
          </w:p>
        </w:tc>
        <w:tc>
          <w:tcPr>
            <w:tcW w:w="5750" w:type="dxa"/>
            <w:gridSpan w:val="7"/>
          </w:tcPr>
          <w:p w:rsidR="00A4784A" w:rsidRPr="002117EC" w:rsidRDefault="00A4784A" w:rsidP="006F02CC">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36" w:type="dxa"/>
            <w:gridSpan w:val="2"/>
          </w:tcPr>
          <w:p w:rsidR="00A4784A" w:rsidRPr="002117EC" w:rsidRDefault="00A4784A" w:rsidP="006F02CC">
            <w:pPr>
              <w:pStyle w:val="acctfourfigures"/>
              <w:tabs>
                <w:tab w:val="clear" w:pos="765"/>
              </w:tabs>
              <w:spacing w:line="240" w:lineRule="auto"/>
              <w:ind w:left="-43" w:right="-86"/>
              <w:jc w:val="center"/>
              <w:rPr>
                <w:b/>
                <w:bCs/>
                <w:sz w:val="20"/>
                <w:cs/>
                <w:lang w:bidi="th-TH"/>
              </w:rPr>
            </w:pPr>
          </w:p>
        </w:tc>
        <w:tc>
          <w:tcPr>
            <w:tcW w:w="4264" w:type="dxa"/>
            <w:gridSpan w:val="8"/>
            <w:vAlign w:val="bottom"/>
          </w:tcPr>
          <w:p w:rsidR="00A4784A" w:rsidRPr="002117EC" w:rsidRDefault="00A4784A" w:rsidP="006F02CC">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A4784A" w:rsidRPr="002117EC" w:rsidTr="00A401A2">
        <w:trPr>
          <w:trHeight w:val="20"/>
        </w:trPr>
        <w:tc>
          <w:tcPr>
            <w:tcW w:w="3960" w:type="dxa"/>
            <w:shd w:val="clear" w:color="auto" w:fill="auto"/>
            <w:vAlign w:val="bottom"/>
          </w:tcPr>
          <w:p w:rsidR="00A4784A" w:rsidRPr="002117EC" w:rsidRDefault="00A4784A" w:rsidP="006F02CC">
            <w:pPr>
              <w:ind w:left="-19" w:right="-90"/>
              <w:rPr>
                <w:b/>
                <w:bCs/>
                <w:i/>
                <w:iCs/>
                <w:sz w:val="20"/>
                <w:szCs w:val="20"/>
              </w:rPr>
            </w:pPr>
            <w:r w:rsidRPr="00B6542B">
              <w:rPr>
                <w:b/>
                <w:bCs/>
                <w:i/>
                <w:iCs/>
                <w:sz w:val="20"/>
                <w:szCs w:val="20"/>
              </w:rPr>
              <w:t>At 31 December 2020</w:t>
            </w:r>
          </w:p>
        </w:tc>
        <w:tc>
          <w:tcPr>
            <w:tcW w:w="450" w:type="dxa"/>
            <w:vAlign w:val="bottom"/>
          </w:tcPr>
          <w:p w:rsidR="00A4784A" w:rsidRPr="002117EC" w:rsidRDefault="00A4784A" w:rsidP="006F02CC">
            <w:pPr>
              <w:pStyle w:val="acctfourfigures"/>
              <w:tabs>
                <w:tab w:val="clear" w:pos="765"/>
              </w:tabs>
              <w:spacing w:line="240" w:lineRule="auto"/>
              <w:ind w:left="-105" w:right="-86"/>
              <w:jc w:val="center"/>
              <w:rPr>
                <w:sz w:val="20"/>
                <w:lang w:val="en-US" w:bidi="th-TH"/>
              </w:rPr>
            </w:pPr>
          </w:p>
        </w:tc>
        <w:tc>
          <w:tcPr>
            <w:tcW w:w="1260" w:type="dxa"/>
            <w:vAlign w:val="bottom"/>
          </w:tcPr>
          <w:p w:rsidR="00A4784A" w:rsidRPr="002117EC" w:rsidRDefault="00A4784A" w:rsidP="006F02CC">
            <w:pPr>
              <w:pStyle w:val="acctfourfigures"/>
              <w:tabs>
                <w:tab w:val="clear" w:pos="765"/>
              </w:tabs>
              <w:spacing w:line="240" w:lineRule="auto"/>
              <w:ind w:left="-43" w:right="-86"/>
              <w:jc w:val="center"/>
              <w:rPr>
                <w:sz w:val="20"/>
                <w:lang w:val="en-US" w:bidi="th-TH"/>
              </w:rPr>
            </w:pPr>
            <w:r w:rsidRPr="00A4784A">
              <w:rPr>
                <w:color w:val="000000"/>
                <w:sz w:val="20"/>
              </w:rPr>
              <w:t>Financial instruments measured at FVTPL</w:t>
            </w:r>
          </w:p>
        </w:tc>
        <w:tc>
          <w:tcPr>
            <w:tcW w:w="270" w:type="dxa"/>
          </w:tcPr>
          <w:p w:rsidR="00A4784A" w:rsidRPr="002117EC" w:rsidRDefault="00A4784A" w:rsidP="006F02CC">
            <w:pPr>
              <w:ind w:left="-43" w:right="-86"/>
              <w:jc w:val="center"/>
              <w:rPr>
                <w:sz w:val="20"/>
                <w:szCs w:val="20"/>
              </w:rPr>
            </w:pPr>
          </w:p>
        </w:tc>
        <w:tc>
          <w:tcPr>
            <w:tcW w:w="1350" w:type="dxa"/>
          </w:tcPr>
          <w:p w:rsidR="00A4784A" w:rsidRPr="002117EC" w:rsidRDefault="00A4784A" w:rsidP="006F02CC">
            <w:pPr>
              <w:ind w:left="-43" w:right="-86"/>
              <w:jc w:val="center"/>
              <w:rPr>
                <w:sz w:val="20"/>
                <w:szCs w:val="20"/>
              </w:rPr>
            </w:pPr>
            <w:r w:rsidRPr="00A4784A">
              <w:rPr>
                <w:sz w:val="20"/>
                <w:szCs w:val="20"/>
              </w:rPr>
              <w:t>Financial instruments measured at FVOCI</w:t>
            </w:r>
          </w:p>
        </w:tc>
        <w:tc>
          <w:tcPr>
            <w:tcW w:w="270" w:type="dxa"/>
            <w:shd w:val="clear" w:color="auto" w:fill="auto"/>
            <w:vAlign w:val="bottom"/>
          </w:tcPr>
          <w:p w:rsidR="00A4784A" w:rsidRPr="00A67F43" w:rsidRDefault="00A4784A" w:rsidP="006F02CC">
            <w:pPr>
              <w:ind w:left="-43" w:right="-86"/>
              <w:jc w:val="center"/>
              <w:rPr>
                <w:sz w:val="16"/>
                <w:szCs w:val="16"/>
              </w:rPr>
            </w:pPr>
          </w:p>
        </w:tc>
        <w:tc>
          <w:tcPr>
            <w:tcW w:w="1260" w:type="dxa"/>
            <w:shd w:val="clear" w:color="auto" w:fill="auto"/>
            <w:vAlign w:val="bottom"/>
          </w:tcPr>
          <w:p w:rsidR="00A4784A" w:rsidRPr="002117EC" w:rsidRDefault="00A67F43" w:rsidP="006F02CC">
            <w:pPr>
              <w:pStyle w:val="acctfourfigures"/>
              <w:tabs>
                <w:tab w:val="clear" w:pos="765"/>
              </w:tabs>
              <w:spacing w:line="240" w:lineRule="auto"/>
              <w:ind w:left="-43" w:right="-86"/>
              <w:jc w:val="center"/>
              <w:rPr>
                <w:sz w:val="20"/>
                <w:lang w:bidi="th-TH"/>
              </w:rPr>
            </w:pPr>
            <w:r w:rsidRPr="00A67F43">
              <w:rPr>
                <w:color w:val="000000"/>
                <w:sz w:val="20"/>
              </w:rPr>
              <w:t>Financial instruments measured at amortised cost</w:t>
            </w:r>
          </w:p>
        </w:tc>
        <w:tc>
          <w:tcPr>
            <w:tcW w:w="270" w:type="dxa"/>
            <w:shd w:val="clear" w:color="auto" w:fill="auto"/>
            <w:vAlign w:val="bottom"/>
          </w:tcPr>
          <w:p w:rsidR="00A4784A" w:rsidRPr="002117EC" w:rsidRDefault="00A4784A" w:rsidP="006F02CC">
            <w:pPr>
              <w:ind w:left="-43" w:right="-86"/>
              <w:jc w:val="center"/>
              <w:rPr>
                <w:sz w:val="20"/>
                <w:szCs w:val="20"/>
              </w:rPr>
            </w:pPr>
          </w:p>
        </w:tc>
        <w:tc>
          <w:tcPr>
            <w:tcW w:w="1085" w:type="dxa"/>
            <w:gridSpan w:val="2"/>
            <w:shd w:val="clear" w:color="auto" w:fill="auto"/>
            <w:vAlign w:val="bottom"/>
          </w:tcPr>
          <w:p w:rsidR="00A4784A" w:rsidRPr="002117EC" w:rsidRDefault="00A4784A" w:rsidP="006F02CC">
            <w:pPr>
              <w:pStyle w:val="acctfourfigures"/>
              <w:tabs>
                <w:tab w:val="clear" w:pos="765"/>
              </w:tabs>
              <w:spacing w:line="240" w:lineRule="auto"/>
              <w:ind w:left="-43" w:right="-86"/>
              <w:jc w:val="center"/>
              <w:rPr>
                <w:sz w:val="20"/>
                <w:lang w:bidi="th-TH"/>
              </w:rPr>
            </w:pPr>
            <w:r w:rsidRPr="002117EC">
              <w:rPr>
                <w:sz w:val="20"/>
                <w:lang w:bidi="th-TH"/>
              </w:rPr>
              <w:t>Total</w:t>
            </w:r>
          </w:p>
        </w:tc>
        <w:tc>
          <w:tcPr>
            <w:tcW w:w="236" w:type="dxa"/>
            <w:gridSpan w:val="2"/>
          </w:tcPr>
          <w:p w:rsidR="00A4784A" w:rsidRPr="002117EC" w:rsidRDefault="00A4784A" w:rsidP="006F02CC">
            <w:pPr>
              <w:pStyle w:val="acctfourfigures"/>
              <w:tabs>
                <w:tab w:val="clear" w:pos="765"/>
              </w:tabs>
              <w:spacing w:line="240" w:lineRule="auto"/>
              <w:ind w:left="-43" w:right="-86"/>
              <w:jc w:val="center"/>
              <w:rPr>
                <w:sz w:val="20"/>
                <w:cs/>
                <w:lang w:bidi="th-TH"/>
              </w:rPr>
            </w:pPr>
          </w:p>
        </w:tc>
        <w:tc>
          <w:tcPr>
            <w:tcW w:w="844" w:type="dxa"/>
            <w:vAlign w:val="bottom"/>
          </w:tcPr>
          <w:p w:rsidR="00A4784A" w:rsidRPr="002117EC" w:rsidRDefault="00A4784A" w:rsidP="006F02CC">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rsidR="00A4784A" w:rsidRPr="002117EC" w:rsidRDefault="00A4784A" w:rsidP="006F02CC">
            <w:pPr>
              <w:pStyle w:val="acctfourfigures"/>
              <w:tabs>
                <w:tab w:val="clear" w:pos="765"/>
              </w:tabs>
              <w:spacing w:line="240" w:lineRule="auto"/>
              <w:ind w:left="-43" w:right="-86"/>
              <w:jc w:val="center"/>
              <w:rPr>
                <w:sz w:val="20"/>
                <w:cs/>
                <w:lang w:bidi="th-TH"/>
              </w:rPr>
            </w:pPr>
          </w:p>
        </w:tc>
        <w:tc>
          <w:tcPr>
            <w:tcW w:w="934" w:type="dxa"/>
            <w:vAlign w:val="bottom"/>
          </w:tcPr>
          <w:p w:rsidR="00A4784A" w:rsidRPr="002117EC" w:rsidRDefault="00A4784A" w:rsidP="006F02CC">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rsidR="00A4784A" w:rsidRPr="002117EC" w:rsidRDefault="00A4784A" w:rsidP="006F02CC">
            <w:pPr>
              <w:ind w:left="-43" w:right="-86"/>
              <w:jc w:val="center"/>
              <w:rPr>
                <w:sz w:val="20"/>
                <w:szCs w:val="20"/>
                <w:cs/>
              </w:rPr>
            </w:pPr>
          </w:p>
        </w:tc>
        <w:tc>
          <w:tcPr>
            <w:tcW w:w="844" w:type="dxa"/>
            <w:vAlign w:val="bottom"/>
          </w:tcPr>
          <w:p w:rsidR="00A4784A" w:rsidRPr="002117EC" w:rsidRDefault="00A4784A" w:rsidP="006F02CC">
            <w:pPr>
              <w:ind w:left="-43" w:right="-86"/>
              <w:jc w:val="center"/>
              <w:rPr>
                <w:sz w:val="20"/>
                <w:szCs w:val="20"/>
              </w:rPr>
            </w:pPr>
            <w:r w:rsidRPr="002117EC">
              <w:rPr>
                <w:sz w:val="20"/>
                <w:szCs w:val="20"/>
              </w:rPr>
              <w:t>Level 3</w:t>
            </w:r>
          </w:p>
        </w:tc>
        <w:tc>
          <w:tcPr>
            <w:tcW w:w="236" w:type="dxa"/>
          </w:tcPr>
          <w:p w:rsidR="00A4784A" w:rsidRPr="002117EC" w:rsidRDefault="00A4784A" w:rsidP="006F02CC">
            <w:pPr>
              <w:pStyle w:val="acctfourfigures"/>
              <w:tabs>
                <w:tab w:val="clear" w:pos="765"/>
              </w:tabs>
              <w:spacing w:line="240" w:lineRule="auto"/>
              <w:ind w:left="-43" w:right="-86"/>
              <w:jc w:val="center"/>
              <w:rPr>
                <w:sz w:val="20"/>
                <w:cs/>
                <w:lang w:bidi="th-TH"/>
              </w:rPr>
            </w:pPr>
          </w:p>
        </w:tc>
        <w:tc>
          <w:tcPr>
            <w:tcW w:w="934" w:type="dxa"/>
            <w:gridSpan w:val="2"/>
            <w:shd w:val="clear" w:color="auto" w:fill="auto"/>
            <w:vAlign w:val="bottom"/>
          </w:tcPr>
          <w:p w:rsidR="00A4784A" w:rsidRPr="002117EC" w:rsidRDefault="00A4784A" w:rsidP="006F02CC">
            <w:pPr>
              <w:pStyle w:val="acctfourfigures"/>
              <w:tabs>
                <w:tab w:val="clear" w:pos="765"/>
              </w:tabs>
              <w:spacing w:line="240" w:lineRule="auto"/>
              <w:ind w:left="-43" w:right="-86"/>
              <w:jc w:val="center"/>
              <w:rPr>
                <w:sz w:val="20"/>
                <w:lang w:bidi="th-TH"/>
              </w:rPr>
            </w:pPr>
            <w:r w:rsidRPr="002117EC">
              <w:rPr>
                <w:sz w:val="20"/>
                <w:lang w:bidi="th-TH"/>
              </w:rPr>
              <w:t>Total</w:t>
            </w:r>
          </w:p>
        </w:tc>
      </w:tr>
      <w:tr w:rsidR="00A4784A" w:rsidRPr="002117EC" w:rsidTr="00A401A2">
        <w:trPr>
          <w:gridAfter w:val="1"/>
          <w:wAfter w:w="15" w:type="dxa"/>
          <w:trHeight w:val="20"/>
        </w:trPr>
        <w:tc>
          <w:tcPr>
            <w:tcW w:w="3960" w:type="dxa"/>
            <w:shd w:val="clear" w:color="auto" w:fill="auto"/>
          </w:tcPr>
          <w:p w:rsidR="00A4784A" w:rsidRPr="002117EC" w:rsidRDefault="00A4784A" w:rsidP="006F02CC">
            <w:pPr>
              <w:ind w:left="-14" w:right="-90"/>
              <w:rPr>
                <w:b/>
                <w:bCs/>
                <w:i/>
                <w:iCs/>
                <w:sz w:val="20"/>
                <w:szCs w:val="20"/>
                <w:cs/>
              </w:rPr>
            </w:pPr>
          </w:p>
        </w:tc>
        <w:tc>
          <w:tcPr>
            <w:tcW w:w="450" w:type="dxa"/>
          </w:tcPr>
          <w:p w:rsidR="00A4784A" w:rsidRPr="002117EC" w:rsidRDefault="00A4784A" w:rsidP="006F02CC">
            <w:pPr>
              <w:pStyle w:val="acctfourfigures"/>
              <w:tabs>
                <w:tab w:val="clear" w:pos="765"/>
              </w:tabs>
              <w:spacing w:line="240" w:lineRule="auto"/>
              <w:ind w:left="-42" w:right="-90"/>
              <w:jc w:val="center"/>
              <w:rPr>
                <w:i/>
                <w:iCs/>
                <w:sz w:val="20"/>
                <w:lang w:val="en-US" w:bidi="th-TH"/>
              </w:rPr>
            </w:pPr>
          </w:p>
        </w:tc>
        <w:tc>
          <w:tcPr>
            <w:tcW w:w="10250" w:type="dxa"/>
            <w:gridSpan w:val="17"/>
            <w:vAlign w:val="center"/>
          </w:tcPr>
          <w:p w:rsidR="00A4784A" w:rsidRPr="002117EC" w:rsidRDefault="00A4784A" w:rsidP="006F02CC">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A4784A" w:rsidRPr="002117EC" w:rsidTr="00A401A2">
        <w:trPr>
          <w:trHeight w:val="20"/>
        </w:trPr>
        <w:tc>
          <w:tcPr>
            <w:tcW w:w="3960" w:type="dxa"/>
            <w:shd w:val="clear" w:color="auto" w:fill="auto"/>
          </w:tcPr>
          <w:p w:rsidR="00A4784A" w:rsidRPr="002117EC" w:rsidRDefault="00A4784A" w:rsidP="006F02CC">
            <w:pPr>
              <w:ind w:left="-14" w:right="-90"/>
              <w:rPr>
                <w:b/>
                <w:bCs/>
                <w:i/>
                <w:iCs/>
                <w:sz w:val="20"/>
                <w:szCs w:val="20"/>
              </w:rPr>
            </w:pPr>
            <w:r w:rsidRPr="002117EC">
              <w:rPr>
                <w:b/>
                <w:bCs/>
                <w:i/>
                <w:iCs/>
                <w:sz w:val="20"/>
                <w:szCs w:val="20"/>
              </w:rPr>
              <w:t>Financial assets</w:t>
            </w:r>
          </w:p>
        </w:tc>
        <w:tc>
          <w:tcPr>
            <w:tcW w:w="450" w:type="dxa"/>
          </w:tcPr>
          <w:p w:rsidR="00A4784A" w:rsidRPr="002117EC" w:rsidRDefault="00A4784A" w:rsidP="006F02CC">
            <w:pPr>
              <w:pStyle w:val="acctfourfigures"/>
              <w:tabs>
                <w:tab w:val="clear" w:pos="765"/>
              </w:tabs>
              <w:spacing w:line="240" w:lineRule="auto"/>
              <w:ind w:left="-42" w:right="-90"/>
              <w:jc w:val="center"/>
              <w:rPr>
                <w:i/>
                <w:iCs/>
                <w:sz w:val="20"/>
                <w:lang w:val="en-US" w:bidi="th-TH"/>
              </w:rPr>
            </w:pPr>
          </w:p>
        </w:tc>
        <w:tc>
          <w:tcPr>
            <w:tcW w:w="1260" w:type="dxa"/>
          </w:tcPr>
          <w:p w:rsidR="00A4784A" w:rsidRPr="002117EC" w:rsidRDefault="00A4784A" w:rsidP="006F02CC">
            <w:pPr>
              <w:pStyle w:val="acctfourfigures"/>
              <w:tabs>
                <w:tab w:val="clear" w:pos="765"/>
                <w:tab w:val="decimal" w:pos="789"/>
              </w:tabs>
              <w:spacing w:line="240" w:lineRule="auto"/>
              <w:ind w:left="-43" w:right="-86"/>
              <w:rPr>
                <w:sz w:val="20"/>
              </w:rPr>
            </w:pPr>
          </w:p>
        </w:tc>
        <w:tc>
          <w:tcPr>
            <w:tcW w:w="270" w:type="dxa"/>
          </w:tcPr>
          <w:p w:rsidR="00A4784A" w:rsidRPr="002117EC" w:rsidRDefault="00A4784A" w:rsidP="00A401A2">
            <w:pPr>
              <w:pStyle w:val="acctfourfigures"/>
              <w:tabs>
                <w:tab w:val="clear" w:pos="765"/>
                <w:tab w:val="decimal" w:pos="789"/>
              </w:tabs>
              <w:spacing w:line="240" w:lineRule="auto"/>
              <w:ind w:left="-43" w:right="-86"/>
              <w:rPr>
                <w:sz w:val="20"/>
              </w:rPr>
            </w:pPr>
          </w:p>
        </w:tc>
        <w:tc>
          <w:tcPr>
            <w:tcW w:w="1350" w:type="dxa"/>
          </w:tcPr>
          <w:p w:rsidR="00A4784A" w:rsidRPr="002117EC" w:rsidRDefault="00A4784A" w:rsidP="006F02CC">
            <w:pPr>
              <w:pStyle w:val="acctfourfigures"/>
              <w:tabs>
                <w:tab w:val="clear" w:pos="765"/>
                <w:tab w:val="decimal" w:pos="789"/>
              </w:tabs>
              <w:spacing w:line="240" w:lineRule="auto"/>
              <w:ind w:left="-43" w:right="-86"/>
              <w:rPr>
                <w:sz w:val="20"/>
              </w:rPr>
            </w:pPr>
          </w:p>
        </w:tc>
        <w:tc>
          <w:tcPr>
            <w:tcW w:w="270" w:type="dxa"/>
            <w:shd w:val="clear" w:color="auto" w:fill="auto"/>
          </w:tcPr>
          <w:p w:rsidR="00A4784A" w:rsidRPr="00A401A2" w:rsidRDefault="00A4784A" w:rsidP="006F02CC">
            <w:pPr>
              <w:pStyle w:val="acctfourfigures"/>
              <w:tabs>
                <w:tab w:val="clear" w:pos="765"/>
                <w:tab w:val="decimal" w:pos="789"/>
              </w:tabs>
              <w:spacing w:line="240" w:lineRule="auto"/>
              <w:ind w:left="-43" w:right="-86"/>
              <w:rPr>
                <w:sz w:val="16"/>
                <w:szCs w:val="16"/>
              </w:rPr>
            </w:pPr>
          </w:p>
        </w:tc>
        <w:tc>
          <w:tcPr>
            <w:tcW w:w="1260" w:type="dxa"/>
            <w:shd w:val="clear" w:color="auto" w:fill="auto"/>
          </w:tcPr>
          <w:p w:rsidR="00A4784A" w:rsidRPr="002117EC" w:rsidRDefault="00A4784A" w:rsidP="006F02CC">
            <w:pPr>
              <w:pStyle w:val="acctfourfigures"/>
              <w:tabs>
                <w:tab w:val="clear" w:pos="765"/>
                <w:tab w:val="decimal" w:pos="595"/>
              </w:tabs>
              <w:spacing w:line="240" w:lineRule="auto"/>
              <w:ind w:left="-43" w:right="-86"/>
              <w:rPr>
                <w:sz w:val="20"/>
              </w:rPr>
            </w:pPr>
          </w:p>
        </w:tc>
        <w:tc>
          <w:tcPr>
            <w:tcW w:w="270" w:type="dxa"/>
            <w:shd w:val="clear" w:color="auto" w:fill="auto"/>
          </w:tcPr>
          <w:p w:rsidR="00A4784A" w:rsidRPr="002117EC" w:rsidRDefault="00A4784A" w:rsidP="006F02CC">
            <w:pPr>
              <w:pStyle w:val="acctfourfigures"/>
              <w:tabs>
                <w:tab w:val="clear" w:pos="765"/>
                <w:tab w:val="decimal" w:pos="595"/>
              </w:tabs>
              <w:spacing w:line="240" w:lineRule="auto"/>
              <w:ind w:left="-43" w:right="-86"/>
              <w:rPr>
                <w:sz w:val="20"/>
              </w:rPr>
            </w:pPr>
          </w:p>
        </w:tc>
        <w:tc>
          <w:tcPr>
            <w:tcW w:w="1085" w:type="dxa"/>
            <w:gridSpan w:val="2"/>
            <w:shd w:val="clear" w:color="auto" w:fill="auto"/>
          </w:tcPr>
          <w:p w:rsidR="00A4784A" w:rsidRPr="002117EC" w:rsidRDefault="00A4784A" w:rsidP="006F02CC">
            <w:pPr>
              <w:pStyle w:val="acctfourfigures"/>
              <w:tabs>
                <w:tab w:val="clear" w:pos="765"/>
                <w:tab w:val="decimal" w:pos="595"/>
              </w:tabs>
              <w:spacing w:line="240" w:lineRule="auto"/>
              <w:ind w:left="-43" w:right="-86"/>
              <w:rPr>
                <w:sz w:val="20"/>
              </w:rPr>
            </w:pPr>
          </w:p>
        </w:tc>
        <w:tc>
          <w:tcPr>
            <w:tcW w:w="236" w:type="dxa"/>
            <w:gridSpan w:val="2"/>
          </w:tcPr>
          <w:p w:rsidR="00A4784A" w:rsidRPr="002117EC" w:rsidRDefault="00A4784A" w:rsidP="006F02CC">
            <w:pPr>
              <w:pStyle w:val="acctfourfigures"/>
              <w:tabs>
                <w:tab w:val="clear" w:pos="765"/>
                <w:tab w:val="decimal" w:pos="595"/>
              </w:tabs>
              <w:spacing w:line="240" w:lineRule="auto"/>
              <w:ind w:left="-43" w:right="-86"/>
              <w:rPr>
                <w:sz w:val="20"/>
              </w:rPr>
            </w:pPr>
          </w:p>
        </w:tc>
        <w:tc>
          <w:tcPr>
            <w:tcW w:w="844" w:type="dxa"/>
          </w:tcPr>
          <w:p w:rsidR="00A4784A" w:rsidRPr="002117EC" w:rsidRDefault="00A4784A" w:rsidP="006F02CC">
            <w:pPr>
              <w:pStyle w:val="acctfourfigures"/>
              <w:tabs>
                <w:tab w:val="clear" w:pos="765"/>
                <w:tab w:val="decimal" w:pos="595"/>
              </w:tabs>
              <w:spacing w:line="240" w:lineRule="auto"/>
              <w:ind w:left="-43" w:right="-86"/>
              <w:rPr>
                <w:sz w:val="20"/>
              </w:rPr>
            </w:pPr>
          </w:p>
        </w:tc>
        <w:tc>
          <w:tcPr>
            <w:tcW w:w="236" w:type="dxa"/>
          </w:tcPr>
          <w:p w:rsidR="00A4784A" w:rsidRPr="002117EC" w:rsidRDefault="00A4784A" w:rsidP="006F02CC">
            <w:pPr>
              <w:pStyle w:val="acctfourfigures"/>
              <w:tabs>
                <w:tab w:val="clear" w:pos="765"/>
                <w:tab w:val="decimal" w:pos="595"/>
              </w:tabs>
              <w:spacing w:line="240" w:lineRule="auto"/>
              <w:ind w:left="-43" w:right="-86"/>
              <w:rPr>
                <w:sz w:val="20"/>
              </w:rPr>
            </w:pPr>
          </w:p>
        </w:tc>
        <w:tc>
          <w:tcPr>
            <w:tcW w:w="934" w:type="dxa"/>
          </w:tcPr>
          <w:p w:rsidR="00A4784A" w:rsidRPr="002117EC" w:rsidRDefault="00A4784A" w:rsidP="006F02CC">
            <w:pPr>
              <w:pStyle w:val="acctfourfigures"/>
              <w:tabs>
                <w:tab w:val="clear" w:pos="765"/>
                <w:tab w:val="decimal" w:pos="595"/>
              </w:tabs>
              <w:spacing w:line="240" w:lineRule="auto"/>
              <w:ind w:left="-43" w:right="-86"/>
              <w:rPr>
                <w:sz w:val="20"/>
              </w:rPr>
            </w:pPr>
          </w:p>
        </w:tc>
        <w:tc>
          <w:tcPr>
            <w:tcW w:w="236" w:type="dxa"/>
          </w:tcPr>
          <w:p w:rsidR="00A4784A" w:rsidRPr="002117EC" w:rsidRDefault="00A4784A" w:rsidP="006F02CC">
            <w:pPr>
              <w:pStyle w:val="acctfourfigures"/>
              <w:tabs>
                <w:tab w:val="clear" w:pos="765"/>
                <w:tab w:val="decimal" w:pos="595"/>
              </w:tabs>
              <w:spacing w:line="240" w:lineRule="auto"/>
              <w:ind w:left="-43" w:right="-86"/>
              <w:rPr>
                <w:sz w:val="20"/>
              </w:rPr>
            </w:pPr>
          </w:p>
        </w:tc>
        <w:tc>
          <w:tcPr>
            <w:tcW w:w="844" w:type="dxa"/>
          </w:tcPr>
          <w:p w:rsidR="00A4784A" w:rsidRPr="002117EC" w:rsidRDefault="00A4784A" w:rsidP="006F02CC">
            <w:pPr>
              <w:pStyle w:val="acctfourfigures"/>
              <w:tabs>
                <w:tab w:val="clear" w:pos="765"/>
                <w:tab w:val="decimal" w:pos="595"/>
              </w:tabs>
              <w:spacing w:line="240" w:lineRule="auto"/>
              <w:ind w:left="-43" w:right="-86"/>
              <w:rPr>
                <w:sz w:val="20"/>
              </w:rPr>
            </w:pPr>
          </w:p>
        </w:tc>
        <w:tc>
          <w:tcPr>
            <w:tcW w:w="236" w:type="dxa"/>
          </w:tcPr>
          <w:p w:rsidR="00A4784A" w:rsidRPr="002117EC" w:rsidRDefault="00A4784A" w:rsidP="006F02CC">
            <w:pPr>
              <w:pStyle w:val="acctfourfigures"/>
              <w:tabs>
                <w:tab w:val="clear" w:pos="765"/>
                <w:tab w:val="decimal" w:pos="595"/>
              </w:tabs>
              <w:spacing w:line="240" w:lineRule="auto"/>
              <w:ind w:left="-43" w:right="-86"/>
              <w:rPr>
                <w:sz w:val="20"/>
              </w:rPr>
            </w:pPr>
          </w:p>
        </w:tc>
        <w:tc>
          <w:tcPr>
            <w:tcW w:w="934" w:type="dxa"/>
            <w:gridSpan w:val="2"/>
            <w:shd w:val="clear" w:color="auto" w:fill="auto"/>
          </w:tcPr>
          <w:p w:rsidR="00A4784A" w:rsidRPr="002117EC" w:rsidRDefault="00A4784A" w:rsidP="006F02CC">
            <w:pPr>
              <w:pStyle w:val="acctfourfigures"/>
              <w:tabs>
                <w:tab w:val="clear" w:pos="765"/>
                <w:tab w:val="decimal" w:pos="595"/>
              </w:tabs>
              <w:spacing w:line="240" w:lineRule="auto"/>
              <w:ind w:left="-43" w:right="-86"/>
              <w:rPr>
                <w:sz w:val="20"/>
              </w:rPr>
            </w:pPr>
          </w:p>
        </w:tc>
      </w:tr>
      <w:tr w:rsidR="00A4784A" w:rsidRPr="002117EC" w:rsidTr="00A401A2">
        <w:trPr>
          <w:trHeight w:val="20"/>
        </w:trPr>
        <w:tc>
          <w:tcPr>
            <w:tcW w:w="3960" w:type="dxa"/>
            <w:shd w:val="clear" w:color="auto" w:fill="auto"/>
          </w:tcPr>
          <w:p w:rsidR="00A4784A" w:rsidRPr="002117EC" w:rsidRDefault="00A4784A" w:rsidP="006F02CC">
            <w:pPr>
              <w:ind w:left="160" w:right="-90" w:hanging="180"/>
              <w:rPr>
                <w:sz w:val="20"/>
                <w:szCs w:val="20"/>
                <w:cs/>
              </w:rPr>
            </w:pPr>
            <w:r w:rsidRPr="002117EC">
              <w:rPr>
                <w:sz w:val="20"/>
                <w:szCs w:val="20"/>
              </w:rPr>
              <w:t>Other financial assets</w:t>
            </w:r>
          </w:p>
        </w:tc>
        <w:tc>
          <w:tcPr>
            <w:tcW w:w="450" w:type="dxa"/>
          </w:tcPr>
          <w:p w:rsidR="00A4784A" w:rsidRPr="002117EC" w:rsidRDefault="00A4784A" w:rsidP="006F02CC">
            <w:pPr>
              <w:pStyle w:val="acctfourfigures"/>
              <w:tabs>
                <w:tab w:val="clear" w:pos="765"/>
              </w:tabs>
              <w:spacing w:line="240" w:lineRule="auto"/>
              <w:ind w:left="-42" w:right="-90"/>
              <w:jc w:val="center"/>
              <w:rPr>
                <w:i/>
                <w:iCs/>
                <w:sz w:val="20"/>
                <w:lang w:val="en-US" w:bidi="th-TH"/>
              </w:rPr>
            </w:pPr>
          </w:p>
        </w:tc>
        <w:tc>
          <w:tcPr>
            <w:tcW w:w="1260" w:type="dxa"/>
          </w:tcPr>
          <w:p w:rsidR="00A4784A" w:rsidRPr="002117EC" w:rsidRDefault="00A4784A" w:rsidP="006F02CC">
            <w:pPr>
              <w:pStyle w:val="acctfourfigures"/>
              <w:tabs>
                <w:tab w:val="clear" w:pos="765"/>
                <w:tab w:val="decimal" w:pos="826"/>
              </w:tabs>
              <w:spacing w:line="240" w:lineRule="auto"/>
              <w:ind w:left="-43" w:right="-86"/>
              <w:rPr>
                <w:sz w:val="20"/>
              </w:rPr>
            </w:pPr>
          </w:p>
        </w:tc>
        <w:tc>
          <w:tcPr>
            <w:tcW w:w="270" w:type="dxa"/>
          </w:tcPr>
          <w:p w:rsidR="00A4784A" w:rsidRPr="002117EC" w:rsidRDefault="00A4784A" w:rsidP="00A401A2">
            <w:pPr>
              <w:pStyle w:val="acctfourfigures"/>
              <w:tabs>
                <w:tab w:val="clear" w:pos="765"/>
                <w:tab w:val="decimal" w:pos="796"/>
              </w:tabs>
              <w:spacing w:line="240" w:lineRule="auto"/>
              <w:ind w:left="-43" w:right="-86"/>
              <w:rPr>
                <w:sz w:val="20"/>
              </w:rPr>
            </w:pPr>
          </w:p>
        </w:tc>
        <w:tc>
          <w:tcPr>
            <w:tcW w:w="1350" w:type="dxa"/>
          </w:tcPr>
          <w:p w:rsidR="00A4784A" w:rsidRPr="002117EC" w:rsidRDefault="00A4784A" w:rsidP="006F02CC">
            <w:pPr>
              <w:tabs>
                <w:tab w:val="decimal" w:pos="789"/>
              </w:tabs>
              <w:ind w:left="-43" w:right="-86"/>
              <w:rPr>
                <w:sz w:val="20"/>
                <w:szCs w:val="20"/>
              </w:rPr>
            </w:pPr>
          </w:p>
        </w:tc>
        <w:tc>
          <w:tcPr>
            <w:tcW w:w="270" w:type="dxa"/>
            <w:shd w:val="clear" w:color="auto" w:fill="auto"/>
          </w:tcPr>
          <w:p w:rsidR="00A4784A" w:rsidRPr="00A401A2" w:rsidRDefault="00A4784A" w:rsidP="00A67F43">
            <w:pPr>
              <w:pStyle w:val="acctfourfigures"/>
              <w:spacing w:line="240" w:lineRule="auto"/>
              <w:ind w:left="-43" w:right="-86"/>
              <w:rPr>
                <w:sz w:val="16"/>
                <w:szCs w:val="16"/>
              </w:rPr>
            </w:pPr>
          </w:p>
        </w:tc>
        <w:tc>
          <w:tcPr>
            <w:tcW w:w="1260" w:type="dxa"/>
            <w:shd w:val="clear" w:color="auto" w:fill="auto"/>
          </w:tcPr>
          <w:p w:rsidR="00A4784A" w:rsidRPr="002117EC" w:rsidRDefault="00A4784A" w:rsidP="006F02CC">
            <w:pPr>
              <w:pStyle w:val="acctfourfigures"/>
              <w:tabs>
                <w:tab w:val="clear" w:pos="765"/>
                <w:tab w:val="decimal" w:pos="699"/>
              </w:tabs>
              <w:spacing w:line="240" w:lineRule="auto"/>
              <w:ind w:left="-43"/>
              <w:jc w:val="right"/>
              <w:rPr>
                <w:sz w:val="20"/>
              </w:rPr>
            </w:pPr>
          </w:p>
        </w:tc>
        <w:tc>
          <w:tcPr>
            <w:tcW w:w="270" w:type="dxa"/>
            <w:shd w:val="clear" w:color="auto" w:fill="auto"/>
          </w:tcPr>
          <w:p w:rsidR="00A4784A" w:rsidRPr="002117EC" w:rsidRDefault="00A4784A" w:rsidP="006F02CC">
            <w:pPr>
              <w:tabs>
                <w:tab w:val="decimal" w:pos="595"/>
              </w:tabs>
              <w:ind w:left="-43" w:right="-86"/>
              <w:rPr>
                <w:sz w:val="20"/>
                <w:szCs w:val="20"/>
              </w:rPr>
            </w:pPr>
          </w:p>
        </w:tc>
        <w:tc>
          <w:tcPr>
            <w:tcW w:w="1085" w:type="dxa"/>
            <w:gridSpan w:val="2"/>
            <w:shd w:val="clear" w:color="auto" w:fill="auto"/>
          </w:tcPr>
          <w:p w:rsidR="00A4784A" w:rsidRPr="002117EC" w:rsidRDefault="00A4784A" w:rsidP="006F02CC">
            <w:pPr>
              <w:pStyle w:val="acctfourfigures"/>
              <w:tabs>
                <w:tab w:val="clear" w:pos="765"/>
                <w:tab w:val="decimal" w:pos="658"/>
              </w:tabs>
              <w:spacing w:line="240" w:lineRule="auto"/>
              <w:ind w:left="-43" w:right="-86"/>
              <w:rPr>
                <w:sz w:val="20"/>
              </w:rPr>
            </w:pPr>
          </w:p>
        </w:tc>
        <w:tc>
          <w:tcPr>
            <w:tcW w:w="236" w:type="dxa"/>
            <w:gridSpan w:val="2"/>
          </w:tcPr>
          <w:p w:rsidR="00A4784A" w:rsidRPr="002117EC" w:rsidRDefault="00A4784A" w:rsidP="006F02CC">
            <w:pPr>
              <w:pStyle w:val="acctfourfigures"/>
              <w:tabs>
                <w:tab w:val="clear" w:pos="765"/>
                <w:tab w:val="decimal" w:pos="595"/>
              </w:tabs>
              <w:spacing w:line="240" w:lineRule="auto"/>
              <w:ind w:left="-43" w:right="-86"/>
              <w:rPr>
                <w:sz w:val="20"/>
              </w:rPr>
            </w:pPr>
          </w:p>
        </w:tc>
        <w:tc>
          <w:tcPr>
            <w:tcW w:w="844" w:type="dxa"/>
          </w:tcPr>
          <w:p w:rsidR="00A4784A" w:rsidRPr="002117EC" w:rsidRDefault="00A4784A" w:rsidP="006F02CC">
            <w:pPr>
              <w:pStyle w:val="acctfourfigures"/>
              <w:tabs>
                <w:tab w:val="clear" w:pos="765"/>
                <w:tab w:val="decimal" w:pos="658"/>
              </w:tabs>
              <w:spacing w:line="240" w:lineRule="auto"/>
              <w:ind w:left="-43" w:right="-86"/>
              <w:rPr>
                <w:sz w:val="20"/>
              </w:rPr>
            </w:pPr>
          </w:p>
        </w:tc>
        <w:tc>
          <w:tcPr>
            <w:tcW w:w="236" w:type="dxa"/>
          </w:tcPr>
          <w:p w:rsidR="00A4784A" w:rsidRPr="002117EC" w:rsidRDefault="00A4784A" w:rsidP="006F02CC">
            <w:pPr>
              <w:pStyle w:val="acctfourfigures"/>
              <w:tabs>
                <w:tab w:val="clear" w:pos="765"/>
                <w:tab w:val="decimal" w:pos="595"/>
              </w:tabs>
              <w:spacing w:line="240" w:lineRule="auto"/>
              <w:ind w:left="-43" w:right="-86"/>
              <w:rPr>
                <w:sz w:val="20"/>
              </w:rPr>
            </w:pPr>
          </w:p>
        </w:tc>
        <w:tc>
          <w:tcPr>
            <w:tcW w:w="934" w:type="dxa"/>
          </w:tcPr>
          <w:p w:rsidR="00A4784A" w:rsidRPr="002117EC" w:rsidRDefault="00A4784A" w:rsidP="006F02CC">
            <w:pPr>
              <w:pStyle w:val="acctfourfigures"/>
              <w:tabs>
                <w:tab w:val="clear" w:pos="765"/>
                <w:tab w:val="decimal" w:pos="658"/>
              </w:tabs>
              <w:spacing w:line="240" w:lineRule="auto"/>
              <w:ind w:left="-43" w:right="-86"/>
              <w:rPr>
                <w:sz w:val="20"/>
              </w:rPr>
            </w:pPr>
          </w:p>
        </w:tc>
        <w:tc>
          <w:tcPr>
            <w:tcW w:w="236" w:type="dxa"/>
          </w:tcPr>
          <w:p w:rsidR="00A4784A" w:rsidRPr="002117EC" w:rsidRDefault="00A4784A" w:rsidP="006F02CC">
            <w:pPr>
              <w:tabs>
                <w:tab w:val="decimal" w:pos="595"/>
              </w:tabs>
              <w:ind w:left="-43" w:right="-86"/>
              <w:rPr>
                <w:sz w:val="20"/>
                <w:szCs w:val="20"/>
              </w:rPr>
            </w:pPr>
          </w:p>
        </w:tc>
        <w:tc>
          <w:tcPr>
            <w:tcW w:w="844" w:type="dxa"/>
          </w:tcPr>
          <w:p w:rsidR="00A4784A" w:rsidRPr="002117EC" w:rsidRDefault="00A4784A" w:rsidP="006F02CC">
            <w:pPr>
              <w:tabs>
                <w:tab w:val="decimal" w:pos="595"/>
              </w:tabs>
              <w:ind w:left="-43" w:right="-86"/>
              <w:rPr>
                <w:sz w:val="20"/>
                <w:szCs w:val="20"/>
              </w:rPr>
            </w:pPr>
          </w:p>
        </w:tc>
        <w:tc>
          <w:tcPr>
            <w:tcW w:w="236" w:type="dxa"/>
          </w:tcPr>
          <w:p w:rsidR="00A4784A" w:rsidRPr="002117EC" w:rsidRDefault="00A4784A" w:rsidP="006F02CC">
            <w:pPr>
              <w:pStyle w:val="acctfourfigures"/>
              <w:tabs>
                <w:tab w:val="clear" w:pos="765"/>
                <w:tab w:val="decimal" w:pos="595"/>
              </w:tabs>
              <w:spacing w:line="240" w:lineRule="auto"/>
              <w:ind w:left="-43" w:right="-86"/>
              <w:rPr>
                <w:sz w:val="20"/>
              </w:rPr>
            </w:pPr>
          </w:p>
        </w:tc>
        <w:tc>
          <w:tcPr>
            <w:tcW w:w="934" w:type="dxa"/>
            <w:gridSpan w:val="2"/>
            <w:shd w:val="clear" w:color="auto" w:fill="auto"/>
          </w:tcPr>
          <w:p w:rsidR="00A4784A" w:rsidRPr="002117EC" w:rsidRDefault="00A4784A" w:rsidP="006F02CC">
            <w:pPr>
              <w:pStyle w:val="acctfourfigures"/>
              <w:tabs>
                <w:tab w:val="clear" w:pos="765"/>
                <w:tab w:val="decimal" w:pos="595"/>
              </w:tabs>
              <w:spacing w:line="240" w:lineRule="auto"/>
              <w:ind w:left="-43" w:right="-86"/>
              <w:rPr>
                <w:sz w:val="20"/>
              </w:rPr>
            </w:pPr>
          </w:p>
        </w:tc>
      </w:tr>
      <w:tr w:rsidR="00A4784A" w:rsidRPr="002117EC" w:rsidTr="00A401A2">
        <w:trPr>
          <w:trHeight w:val="20"/>
        </w:trPr>
        <w:tc>
          <w:tcPr>
            <w:tcW w:w="3960" w:type="dxa"/>
            <w:shd w:val="clear" w:color="auto" w:fill="auto"/>
          </w:tcPr>
          <w:p w:rsidR="00A4784A" w:rsidRPr="002117EC" w:rsidRDefault="00A4784A" w:rsidP="006F02CC">
            <w:pPr>
              <w:ind w:left="166" w:right="-90"/>
              <w:rPr>
                <w:sz w:val="20"/>
                <w:szCs w:val="20"/>
              </w:rPr>
            </w:pPr>
            <w:r w:rsidRPr="00B6542B">
              <w:rPr>
                <w:sz w:val="20"/>
                <w:szCs w:val="20"/>
              </w:rPr>
              <w:t>Debt securities held for trading</w:t>
            </w:r>
          </w:p>
        </w:tc>
        <w:tc>
          <w:tcPr>
            <w:tcW w:w="450" w:type="dxa"/>
          </w:tcPr>
          <w:p w:rsidR="00A4784A" w:rsidRPr="002117EC" w:rsidRDefault="00A4784A" w:rsidP="006F02CC">
            <w:pPr>
              <w:pStyle w:val="acctfourfigures"/>
              <w:tabs>
                <w:tab w:val="clear" w:pos="765"/>
              </w:tabs>
              <w:spacing w:line="240" w:lineRule="auto"/>
              <w:ind w:left="-42" w:right="-90"/>
              <w:jc w:val="center"/>
              <w:rPr>
                <w:i/>
                <w:iCs/>
                <w:sz w:val="20"/>
                <w:lang w:val="en-US" w:bidi="th-TH"/>
              </w:rPr>
            </w:pPr>
          </w:p>
        </w:tc>
        <w:tc>
          <w:tcPr>
            <w:tcW w:w="1260" w:type="dxa"/>
            <w:tcBorders>
              <w:bottom w:val="double" w:sz="4" w:space="0" w:color="auto"/>
            </w:tcBorders>
          </w:tcPr>
          <w:p w:rsidR="00A4784A" w:rsidRPr="000F46A9" w:rsidRDefault="00A4784A" w:rsidP="00A401A2">
            <w:pPr>
              <w:pStyle w:val="acctfourfigures"/>
              <w:tabs>
                <w:tab w:val="clear" w:pos="765"/>
                <w:tab w:val="decimal" w:pos="975"/>
              </w:tabs>
              <w:spacing w:line="240" w:lineRule="auto"/>
              <w:ind w:left="-43" w:right="-86"/>
              <w:rPr>
                <w:b/>
                <w:bCs/>
                <w:sz w:val="20"/>
              </w:rPr>
            </w:pPr>
            <w:r w:rsidRPr="000F46A9">
              <w:rPr>
                <w:b/>
                <w:bCs/>
                <w:sz w:val="20"/>
              </w:rPr>
              <w:t>667,132</w:t>
            </w:r>
          </w:p>
        </w:tc>
        <w:tc>
          <w:tcPr>
            <w:tcW w:w="270" w:type="dxa"/>
          </w:tcPr>
          <w:p w:rsidR="00A4784A" w:rsidRPr="00A401A2" w:rsidRDefault="00A4784A" w:rsidP="00A401A2">
            <w:pPr>
              <w:pStyle w:val="acctfourfigures"/>
              <w:tabs>
                <w:tab w:val="clear" w:pos="765"/>
                <w:tab w:val="decimal" w:pos="796"/>
              </w:tabs>
              <w:spacing w:line="240" w:lineRule="auto"/>
              <w:ind w:left="-43" w:right="-86"/>
              <w:rPr>
                <w:sz w:val="20"/>
              </w:rPr>
            </w:pPr>
          </w:p>
        </w:tc>
        <w:tc>
          <w:tcPr>
            <w:tcW w:w="1350" w:type="dxa"/>
            <w:tcBorders>
              <w:bottom w:val="double" w:sz="4" w:space="0" w:color="auto"/>
            </w:tcBorders>
          </w:tcPr>
          <w:p w:rsidR="00A4784A" w:rsidRPr="000F46A9" w:rsidRDefault="00A4784A" w:rsidP="006F02CC">
            <w:pPr>
              <w:tabs>
                <w:tab w:val="decimal" w:pos="789"/>
              </w:tabs>
              <w:ind w:left="-43" w:right="-86"/>
              <w:rPr>
                <w:b/>
                <w:bCs/>
                <w:sz w:val="20"/>
                <w:szCs w:val="20"/>
              </w:rPr>
            </w:pPr>
            <w:r w:rsidRPr="000F46A9">
              <w:rPr>
                <w:b/>
                <w:bCs/>
                <w:sz w:val="20"/>
                <w:szCs w:val="20"/>
              </w:rPr>
              <w:t>-</w:t>
            </w:r>
          </w:p>
        </w:tc>
        <w:tc>
          <w:tcPr>
            <w:tcW w:w="270" w:type="dxa"/>
            <w:shd w:val="clear" w:color="auto" w:fill="auto"/>
          </w:tcPr>
          <w:p w:rsidR="00A4784A" w:rsidRPr="00A401A2" w:rsidRDefault="00A4784A" w:rsidP="00A67F43">
            <w:pPr>
              <w:pStyle w:val="acctfourfigures"/>
              <w:spacing w:line="240" w:lineRule="auto"/>
              <w:ind w:left="-43" w:right="-86"/>
              <w:rPr>
                <w:b/>
                <w:bCs/>
                <w:sz w:val="16"/>
                <w:szCs w:val="16"/>
              </w:rPr>
            </w:pPr>
          </w:p>
        </w:tc>
        <w:tc>
          <w:tcPr>
            <w:tcW w:w="1260" w:type="dxa"/>
            <w:tcBorders>
              <w:bottom w:val="double" w:sz="4" w:space="0" w:color="auto"/>
            </w:tcBorders>
            <w:shd w:val="clear" w:color="auto" w:fill="auto"/>
          </w:tcPr>
          <w:p w:rsidR="00A4784A" w:rsidRPr="000F46A9" w:rsidRDefault="00A4784A" w:rsidP="00A401A2">
            <w:pPr>
              <w:pStyle w:val="acctfourfigures"/>
              <w:tabs>
                <w:tab w:val="clear" w:pos="765"/>
                <w:tab w:val="decimal" w:pos="699"/>
              </w:tabs>
              <w:spacing w:line="240" w:lineRule="auto"/>
              <w:ind w:left="-43" w:right="-86"/>
              <w:rPr>
                <w:b/>
                <w:bCs/>
                <w:sz w:val="20"/>
              </w:rPr>
            </w:pPr>
            <w:r w:rsidRPr="000F46A9">
              <w:rPr>
                <w:b/>
                <w:bCs/>
                <w:sz w:val="20"/>
              </w:rPr>
              <w:t>-</w:t>
            </w:r>
          </w:p>
        </w:tc>
        <w:tc>
          <w:tcPr>
            <w:tcW w:w="270" w:type="dxa"/>
            <w:shd w:val="clear" w:color="auto" w:fill="auto"/>
          </w:tcPr>
          <w:p w:rsidR="00A4784A" w:rsidRPr="000F46A9" w:rsidRDefault="00A4784A" w:rsidP="006F02CC">
            <w:pPr>
              <w:tabs>
                <w:tab w:val="decimal" w:pos="595"/>
              </w:tabs>
              <w:ind w:left="-43" w:right="-86"/>
              <w:rPr>
                <w:rFonts w:cs="Times New Roman"/>
                <w:b/>
                <w:bCs/>
                <w:sz w:val="20"/>
                <w:szCs w:val="20"/>
              </w:rPr>
            </w:pPr>
          </w:p>
        </w:tc>
        <w:tc>
          <w:tcPr>
            <w:tcW w:w="1085" w:type="dxa"/>
            <w:gridSpan w:val="2"/>
            <w:tcBorders>
              <w:bottom w:val="double" w:sz="4" w:space="0" w:color="auto"/>
            </w:tcBorders>
            <w:shd w:val="clear" w:color="auto" w:fill="auto"/>
          </w:tcPr>
          <w:p w:rsidR="00A4784A" w:rsidRPr="000F46A9" w:rsidRDefault="00A4784A" w:rsidP="00A401A2">
            <w:pPr>
              <w:pStyle w:val="acctfourfigures"/>
              <w:tabs>
                <w:tab w:val="clear" w:pos="765"/>
                <w:tab w:val="decimal" w:pos="786"/>
              </w:tabs>
              <w:spacing w:line="240" w:lineRule="auto"/>
              <w:ind w:left="-43" w:right="-86"/>
              <w:rPr>
                <w:b/>
                <w:bCs/>
                <w:sz w:val="20"/>
              </w:rPr>
            </w:pPr>
            <w:r w:rsidRPr="000F46A9">
              <w:rPr>
                <w:b/>
                <w:bCs/>
                <w:sz w:val="20"/>
              </w:rPr>
              <w:t>667,</w:t>
            </w:r>
            <w:r w:rsidRPr="000F46A9">
              <w:rPr>
                <w:b/>
                <w:bCs/>
                <w:sz w:val="20"/>
                <w:lang w:val="en-US" w:bidi="th-TH"/>
              </w:rPr>
              <w:t>132</w:t>
            </w:r>
          </w:p>
        </w:tc>
        <w:tc>
          <w:tcPr>
            <w:tcW w:w="236" w:type="dxa"/>
            <w:gridSpan w:val="2"/>
          </w:tcPr>
          <w:p w:rsidR="00A4784A" w:rsidRPr="002117EC" w:rsidRDefault="00A4784A" w:rsidP="006F02CC">
            <w:pPr>
              <w:pStyle w:val="acctfourfigures"/>
              <w:tabs>
                <w:tab w:val="decimal" w:pos="595"/>
              </w:tabs>
              <w:spacing w:line="240" w:lineRule="atLeast"/>
              <w:ind w:left="-43" w:right="-86"/>
              <w:rPr>
                <w:sz w:val="20"/>
              </w:rPr>
            </w:pPr>
          </w:p>
        </w:tc>
        <w:tc>
          <w:tcPr>
            <w:tcW w:w="844" w:type="dxa"/>
          </w:tcPr>
          <w:p w:rsidR="00A4784A" w:rsidRPr="002117EC" w:rsidRDefault="000F46A9" w:rsidP="00A401A2">
            <w:pPr>
              <w:pStyle w:val="acctfourfigures"/>
              <w:tabs>
                <w:tab w:val="clear" w:pos="765"/>
                <w:tab w:val="decimal" w:pos="482"/>
              </w:tabs>
              <w:spacing w:line="240" w:lineRule="atLeast"/>
              <w:ind w:right="-86"/>
              <w:rPr>
                <w:sz w:val="20"/>
              </w:rPr>
            </w:pPr>
            <w:r>
              <w:rPr>
                <w:sz w:val="20"/>
              </w:rPr>
              <w:t>-</w:t>
            </w:r>
          </w:p>
        </w:tc>
        <w:tc>
          <w:tcPr>
            <w:tcW w:w="236" w:type="dxa"/>
          </w:tcPr>
          <w:p w:rsidR="00A4784A" w:rsidRPr="002117EC" w:rsidRDefault="00A4784A" w:rsidP="006F02CC">
            <w:pPr>
              <w:pStyle w:val="acctfourfigures"/>
              <w:tabs>
                <w:tab w:val="decimal" w:pos="595"/>
              </w:tabs>
              <w:spacing w:line="240" w:lineRule="atLeast"/>
              <w:ind w:left="-43" w:right="-86"/>
              <w:rPr>
                <w:sz w:val="20"/>
              </w:rPr>
            </w:pPr>
          </w:p>
        </w:tc>
        <w:tc>
          <w:tcPr>
            <w:tcW w:w="934" w:type="dxa"/>
          </w:tcPr>
          <w:p w:rsidR="00A4784A" w:rsidRPr="002117EC" w:rsidRDefault="000F46A9" w:rsidP="00A401A2">
            <w:pPr>
              <w:pStyle w:val="acctfourfigures"/>
              <w:tabs>
                <w:tab w:val="clear" w:pos="765"/>
                <w:tab w:val="decimal" w:pos="741"/>
              </w:tabs>
              <w:spacing w:line="240" w:lineRule="atLeast"/>
              <w:ind w:left="-43" w:right="-86"/>
              <w:rPr>
                <w:sz w:val="20"/>
              </w:rPr>
            </w:pPr>
            <w:r w:rsidRPr="000F46A9">
              <w:rPr>
                <w:sz w:val="20"/>
              </w:rPr>
              <w:t>667,132</w:t>
            </w:r>
          </w:p>
        </w:tc>
        <w:tc>
          <w:tcPr>
            <w:tcW w:w="236" w:type="dxa"/>
          </w:tcPr>
          <w:p w:rsidR="00A4784A" w:rsidRPr="002117EC" w:rsidRDefault="00A4784A" w:rsidP="006F02CC">
            <w:pPr>
              <w:tabs>
                <w:tab w:val="decimal" w:pos="595"/>
              </w:tabs>
              <w:ind w:left="-43" w:right="-86"/>
              <w:rPr>
                <w:rFonts w:cs="Times New Roman"/>
                <w:sz w:val="20"/>
                <w:szCs w:val="20"/>
              </w:rPr>
            </w:pPr>
          </w:p>
        </w:tc>
        <w:tc>
          <w:tcPr>
            <w:tcW w:w="844" w:type="dxa"/>
          </w:tcPr>
          <w:p w:rsidR="00A4784A" w:rsidRPr="002117EC" w:rsidRDefault="00A4784A" w:rsidP="00A401A2">
            <w:pPr>
              <w:pStyle w:val="acctfourfigures"/>
              <w:tabs>
                <w:tab w:val="clear" w:pos="765"/>
                <w:tab w:val="decimal" w:pos="442"/>
              </w:tabs>
              <w:spacing w:line="240" w:lineRule="atLeast"/>
              <w:ind w:left="-43" w:right="-86"/>
              <w:rPr>
                <w:sz w:val="20"/>
              </w:rPr>
            </w:pPr>
            <w:r>
              <w:rPr>
                <w:sz w:val="20"/>
              </w:rPr>
              <w:t>-</w:t>
            </w:r>
          </w:p>
        </w:tc>
        <w:tc>
          <w:tcPr>
            <w:tcW w:w="236" w:type="dxa"/>
          </w:tcPr>
          <w:p w:rsidR="00A4784A" w:rsidRPr="002117EC" w:rsidRDefault="00A4784A" w:rsidP="006F02CC">
            <w:pPr>
              <w:pStyle w:val="acctfourfigures"/>
              <w:tabs>
                <w:tab w:val="decimal" w:pos="595"/>
              </w:tabs>
              <w:spacing w:line="240" w:lineRule="atLeast"/>
              <w:ind w:left="-43" w:right="-86"/>
              <w:rPr>
                <w:sz w:val="20"/>
              </w:rPr>
            </w:pPr>
          </w:p>
        </w:tc>
        <w:tc>
          <w:tcPr>
            <w:tcW w:w="934" w:type="dxa"/>
            <w:gridSpan w:val="2"/>
            <w:shd w:val="clear" w:color="auto" w:fill="auto"/>
          </w:tcPr>
          <w:p w:rsidR="00A4784A" w:rsidRPr="002117EC" w:rsidRDefault="00A4784A" w:rsidP="00A67F43">
            <w:pPr>
              <w:pStyle w:val="acctfourfigures"/>
              <w:tabs>
                <w:tab w:val="clear" w:pos="765"/>
                <w:tab w:val="decimal" w:pos="662"/>
              </w:tabs>
              <w:spacing w:line="240" w:lineRule="atLeast"/>
              <w:ind w:left="-43" w:right="-86"/>
              <w:rPr>
                <w:sz w:val="20"/>
              </w:rPr>
            </w:pPr>
            <w:r w:rsidRPr="00A4784A">
              <w:rPr>
                <w:sz w:val="20"/>
              </w:rPr>
              <w:t>667,132</w:t>
            </w:r>
          </w:p>
        </w:tc>
      </w:tr>
    </w:tbl>
    <w:p w:rsidR="00E62A2B" w:rsidRDefault="00E62A2B" w:rsidP="00FD13CB">
      <w:pPr>
        <w:spacing w:line="180" w:lineRule="atLeast"/>
        <w:jc w:val="both"/>
        <w:outlineLvl w:val="0"/>
        <w:rPr>
          <w:b/>
          <w:bCs/>
          <w:i/>
          <w:iCs/>
        </w:rPr>
      </w:pPr>
    </w:p>
    <w:p w:rsidR="00E62A2B" w:rsidRPr="00FC1E87" w:rsidRDefault="00E62A2B" w:rsidP="00FD13CB">
      <w:pPr>
        <w:spacing w:line="180" w:lineRule="atLeast"/>
        <w:jc w:val="both"/>
        <w:outlineLvl w:val="0"/>
        <w:rPr>
          <w:b/>
          <w:bCs/>
          <w:i/>
          <w:iCs/>
        </w:rPr>
      </w:pPr>
      <w:r>
        <w:rPr>
          <w:b/>
          <w:bCs/>
          <w:i/>
          <w:iCs/>
        </w:rPr>
        <w:tab/>
      </w:r>
    </w:p>
    <w:p w:rsidR="0055207E" w:rsidRDefault="0055207E" w:rsidP="00546DED">
      <w:pPr>
        <w:pStyle w:val="BodySingle"/>
        <w:tabs>
          <w:tab w:val="decimal" w:pos="9270"/>
        </w:tabs>
        <w:spacing w:line="240" w:lineRule="atLeast"/>
        <w:ind w:left="562" w:right="-45"/>
        <w:jc w:val="thaiDistribute"/>
        <w:rPr>
          <w:rFonts w:cs="Angsana New"/>
          <w:snapToGrid w:val="0"/>
          <w:color w:val="auto"/>
          <w:sz w:val="18"/>
          <w:szCs w:val="18"/>
        </w:rPr>
        <w:sectPr w:rsidR="0055207E" w:rsidSect="0055207E">
          <w:pgSz w:w="16840" w:h="11907" w:orient="landscape" w:code="9"/>
          <w:pgMar w:top="1152" w:right="691" w:bottom="1152" w:left="576" w:header="720" w:footer="576" w:gutter="0"/>
          <w:cols w:space="720"/>
          <w:docGrid w:linePitch="245"/>
        </w:sectPr>
      </w:pPr>
    </w:p>
    <w:tbl>
      <w:tblPr>
        <w:tblW w:w="9461" w:type="dxa"/>
        <w:tblInd w:w="529"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B30F59" w:rsidRPr="002117EC" w:rsidTr="003E086D">
        <w:trPr>
          <w:cantSplit/>
          <w:trHeight w:val="227"/>
          <w:tblHeader/>
        </w:trPr>
        <w:tc>
          <w:tcPr>
            <w:tcW w:w="4140" w:type="dxa"/>
            <w:shd w:val="clear" w:color="auto" w:fill="auto"/>
            <w:vAlign w:val="bottom"/>
          </w:tcPr>
          <w:p w:rsidR="00B30F59" w:rsidRPr="002117EC" w:rsidRDefault="00B30F59" w:rsidP="000F59D1">
            <w:pPr>
              <w:pStyle w:val="acctfourfigures"/>
              <w:tabs>
                <w:tab w:val="clear" w:pos="765"/>
              </w:tabs>
              <w:spacing w:line="240" w:lineRule="atLeast"/>
              <w:rPr>
                <w:szCs w:val="22"/>
              </w:rPr>
            </w:pPr>
          </w:p>
        </w:tc>
        <w:tc>
          <w:tcPr>
            <w:tcW w:w="5321" w:type="dxa"/>
            <w:gridSpan w:val="9"/>
            <w:vAlign w:val="bottom"/>
          </w:tcPr>
          <w:p w:rsidR="00B30F59" w:rsidRPr="002117EC" w:rsidRDefault="00B30F59" w:rsidP="000F59D1">
            <w:pPr>
              <w:pStyle w:val="acctfourfigures"/>
              <w:tabs>
                <w:tab w:val="clear" w:pos="765"/>
                <w:tab w:val="decimal" w:pos="371"/>
              </w:tabs>
              <w:spacing w:line="240" w:lineRule="atLeast"/>
              <w:ind w:left="-79" w:right="-79"/>
              <w:jc w:val="center"/>
              <w:rPr>
                <w:b/>
                <w:bCs/>
                <w:szCs w:val="22"/>
              </w:rPr>
            </w:pPr>
            <w:r w:rsidRPr="002117EC">
              <w:rPr>
                <w:b/>
                <w:bCs/>
                <w:szCs w:val="22"/>
              </w:rPr>
              <w:t>Consolidated financial statements</w:t>
            </w:r>
          </w:p>
        </w:tc>
      </w:tr>
      <w:tr w:rsidR="00B30F59" w:rsidRPr="002117EC" w:rsidTr="003E086D">
        <w:trPr>
          <w:cantSplit/>
          <w:trHeight w:val="227"/>
          <w:tblHeader/>
        </w:trPr>
        <w:tc>
          <w:tcPr>
            <w:tcW w:w="4140" w:type="dxa"/>
            <w:shd w:val="clear" w:color="auto" w:fill="auto"/>
            <w:vAlign w:val="bottom"/>
          </w:tcPr>
          <w:p w:rsidR="00B30F59" w:rsidRPr="002117EC" w:rsidRDefault="00B30F59" w:rsidP="000F59D1">
            <w:pPr>
              <w:pStyle w:val="acctfourfigures"/>
              <w:tabs>
                <w:tab w:val="clear" w:pos="765"/>
              </w:tabs>
              <w:spacing w:line="240" w:lineRule="atLeast"/>
              <w:rPr>
                <w:szCs w:val="22"/>
              </w:rPr>
            </w:pPr>
          </w:p>
        </w:tc>
        <w:tc>
          <w:tcPr>
            <w:tcW w:w="1001" w:type="dxa"/>
            <w:vAlign w:val="bottom"/>
          </w:tcPr>
          <w:p w:rsidR="00B30F59" w:rsidRPr="002117EC" w:rsidRDefault="00B30F59" w:rsidP="000F59D1">
            <w:pPr>
              <w:pStyle w:val="acctfourfigures"/>
              <w:tabs>
                <w:tab w:val="clear" w:pos="765"/>
              </w:tabs>
              <w:spacing w:line="240" w:lineRule="atLeast"/>
              <w:ind w:left="-79" w:right="-79"/>
              <w:jc w:val="center"/>
              <w:rPr>
                <w:szCs w:val="22"/>
              </w:rPr>
            </w:pPr>
            <w:r w:rsidRPr="002117EC">
              <w:rPr>
                <w:szCs w:val="22"/>
              </w:rPr>
              <w:t xml:space="preserve">Carrying </w:t>
            </w:r>
          </w:p>
        </w:tc>
        <w:tc>
          <w:tcPr>
            <w:tcW w:w="178" w:type="dxa"/>
          </w:tcPr>
          <w:p w:rsidR="00B30F59" w:rsidRPr="002117EC" w:rsidRDefault="00B30F59" w:rsidP="000F59D1">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B30F59" w:rsidRPr="002117EC" w:rsidRDefault="00B30F59" w:rsidP="000F59D1">
            <w:pPr>
              <w:pStyle w:val="acctfourfigures"/>
              <w:tabs>
                <w:tab w:val="clear" w:pos="765"/>
              </w:tabs>
              <w:spacing w:line="240" w:lineRule="atLeast"/>
              <w:ind w:left="-79" w:right="-79"/>
              <w:jc w:val="center"/>
              <w:rPr>
                <w:szCs w:val="22"/>
                <w:rtl/>
                <w:cs/>
              </w:rPr>
            </w:pPr>
          </w:p>
        </w:tc>
      </w:tr>
      <w:tr w:rsidR="00B30F59" w:rsidRPr="002117EC" w:rsidTr="003E086D">
        <w:trPr>
          <w:cantSplit/>
          <w:trHeight w:val="254"/>
          <w:tblHeader/>
        </w:trPr>
        <w:tc>
          <w:tcPr>
            <w:tcW w:w="4140" w:type="dxa"/>
            <w:shd w:val="clear" w:color="auto" w:fill="auto"/>
            <w:vAlign w:val="bottom"/>
          </w:tcPr>
          <w:p w:rsidR="00B30F59" w:rsidRPr="002117EC" w:rsidRDefault="00B30F59" w:rsidP="000F59D1">
            <w:pPr>
              <w:pStyle w:val="acctfourfigures"/>
              <w:tabs>
                <w:tab w:val="clear" w:pos="765"/>
              </w:tabs>
              <w:spacing w:line="240" w:lineRule="atLeast"/>
              <w:rPr>
                <w:szCs w:val="22"/>
              </w:rPr>
            </w:pPr>
          </w:p>
        </w:tc>
        <w:tc>
          <w:tcPr>
            <w:tcW w:w="1001" w:type="dxa"/>
            <w:vAlign w:val="bottom"/>
          </w:tcPr>
          <w:p w:rsidR="00B30F59" w:rsidRPr="002117EC" w:rsidRDefault="00B30F59" w:rsidP="000F59D1">
            <w:pPr>
              <w:pStyle w:val="acctfourfigures"/>
              <w:tabs>
                <w:tab w:val="clear" w:pos="765"/>
              </w:tabs>
              <w:spacing w:line="240" w:lineRule="atLeast"/>
              <w:ind w:left="-79" w:right="-79"/>
              <w:jc w:val="center"/>
              <w:rPr>
                <w:szCs w:val="22"/>
              </w:rPr>
            </w:pPr>
            <w:r w:rsidRPr="002117EC">
              <w:rPr>
                <w:szCs w:val="22"/>
              </w:rPr>
              <w:t>amount</w:t>
            </w:r>
          </w:p>
        </w:tc>
        <w:tc>
          <w:tcPr>
            <w:tcW w:w="178" w:type="dxa"/>
          </w:tcPr>
          <w:p w:rsidR="00B30F59" w:rsidRPr="002117EC" w:rsidRDefault="00B30F59" w:rsidP="000F59D1">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B30F59" w:rsidRPr="002117EC" w:rsidRDefault="00B30F59" w:rsidP="000F59D1">
            <w:pPr>
              <w:pStyle w:val="acctfourfigures"/>
              <w:tabs>
                <w:tab w:val="clear" w:pos="765"/>
              </w:tabs>
              <w:spacing w:line="240" w:lineRule="atLeast"/>
              <w:ind w:left="-79" w:right="-79"/>
              <w:jc w:val="center"/>
              <w:rPr>
                <w:szCs w:val="22"/>
              </w:rPr>
            </w:pPr>
            <w:r w:rsidRPr="002117EC">
              <w:rPr>
                <w:szCs w:val="22"/>
              </w:rPr>
              <w:t>Fair value</w:t>
            </w:r>
          </w:p>
        </w:tc>
      </w:tr>
      <w:tr w:rsidR="00B30F59" w:rsidRPr="002117EC" w:rsidTr="003E086D">
        <w:trPr>
          <w:cantSplit/>
          <w:tblHeader/>
        </w:trPr>
        <w:tc>
          <w:tcPr>
            <w:tcW w:w="4140" w:type="dxa"/>
            <w:shd w:val="clear" w:color="auto" w:fill="auto"/>
          </w:tcPr>
          <w:p w:rsidR="00B30F59" w:rsidRPr="002117EC" w:rsidRDefault="00B30F59" w:rsidP="000F59D1">
            <w:pPr>
              <w:spacing w:line="240" w:lineRule="atLeast"/>
              <w:ind w:left="180" w:hanging="180"/>
              <w:rPr>
                <w:rFonts w:cs="Times New Roman"/>
                <w:b/>
                <w:bCs/>
                <w:sz w:val="22"/>
                <w:szCs w:val="22"/>
              </w:rPr>
            </w:pPr>
          </w:p>
        </w:tc>
        <w:tc>
          <w:tcPr>
            <w:tcW w:w="1001" w:type="dxa"/>
          </w:tcPr>
          <w:p w:rsidR="00B30F59" w:rsidRPr="002117EC" w:rsidRDefault="00B30F59" w:rsidP="000F59D1">
            <w:pPr>
              <w:pStyle w:val="acctfourfigures"/>
              <w:tabs>
                <w:tab w:val="clear" w:pos="765"/>
              </w:tabs>
              <w:spacing w:line="240" w:lineRule="atLeast"/>
              <w:ind w:right="11"/>
              <w:jc w:val="center"/>
              <w:rPr>
                <w:szCs w:val="22"/>
              </w:rPr>
            </w:pPr>
          </w:p>
        </w:tc>
        <w:tc>
          <w:tcPr>
            <w:tcW w:w="178" w:type="dxa"/>
          </w:tcPr>
          <w:p w:rsidR="00B30F59" w:rsidRPr="002117EC" w:rsidRDefault="00B30F59" w:rsidP="000F59D1">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B30F59" w:rsidRPr="002117EC" w:rsidRDefault="00B30F59" w:rsidP="000F59D1">
            <w:pPr>
              <w:pStyle w:val="acctfourfigures"/>
              <w:tabs>
                <w:tab w:val="clear" w:pos="765"/>
                <w:tab w:val="decimal" w:pos="-83"/>
              </w:tabs>
              <w:spacing w:line="240" w:lineRule="atLeast"/>
              <w:ind w:right="-75"/>
              <w:jc w:val="center"/>
              <w:rPr>
                <w:szCs w:val="22"/>
              </w:rPr>
            </w:pPr>
            <w:r w:rsidRPr="002117EC">
              <w:rPr>
                <w:szCs w:val="22"/>
              </w:rPr>
              <w:t>Level 1</w:t>
            </w:r>
          </w:p>
        </w:tc>
        <w:tc>
          <w:tcPr>
            <w:tcW w:w="179" w:type="dxa"/>
            <w:tcBorders>
              <w:top w:val="single" w:sz="4" w:space="0" w:color="auto"/>
            </w:tcBorders>
            <w:shd w:val="clear" w:color="auto" w:fill="auto"/>
          </w:tcPr>
          <w:p w:rsidR="00B30F59" w:rsidRPr="002117EC" w:rsidRDefault="00B30F59" w:rsidP="000F59D1">
            <w:pPr>
              <w:pStyle w:val="acctfourfigures"/>
              <w:spacing w:line="240" w:lineRule="atLeast"/>
              <w:rPr>
                <w:szCs w:val="22"/>
              </w:rPr>
            </w:pPr>
          </w:p>
        </w:tc>
        <w:tc>
          <w:tcPr>
            <w:tcW w:w="901" w:type="dxa"/>
            <w:tcBorders>
              <w:top w:val="single" w:sz="4" w:space="0" w:color="auto"/>
            </w:tcBorders>
            <w:shd w:val="clear" w:color="auto" w:fill="auto"/>
          </w:tcPr>
          <w:p w:rsidR="00B30F59" w:rsidRPr="002117EC" w:rsidRDefault="00B30F59" w:rsidP="000F59D1">
            <w:pPr>
              <w:pStyle w:val="acctfourfigures"/>
              <w:tabs>
                <w:tab w:val="clear" w:pos="765"/>
                <w:tab w:val="decimal" w:pos="-83"/>
              </w:tabs>
              <w:spacing w:line="240" w:lineRule="atLeast"/>
              <w:ind w:left="-83" w:right="-75"/>
              <w:jc w:val="center"/>
              <w:rPr>
                <w:szCs w:val="22"/>
              </w:rPr>
            </w:pPr>
            <w:r w:rsidRPr="002117EC">
              <w:rPr>
                <w:szCs w:val="22"/>
              </w:rPr>
              <w:t>Level 2</w:t>
            </w:r>
          </w:p>
        </w:tc>
        <w:tc>
          <w:tcPr>
            <w:tcW w:w="180" w:type="dxa"/>
            <w:tcBorders>
              <w:top w:val="single" w:sz="4" w:space="0" w:color="auto"/>
            </w:tcBorders>
            <w:shd w:val="clear" w:color="auto" w:fill="auto"/>
          </w:tcPr>
          <w:p w:rsidR="00B30F59" w:rsidRPr="002117EC" w:rsidRDefault="00B30F59" w:rsidP="000F59D1">
            <w:pPr>
              <w:pStyle w:val="acctfourfigures"/>
              <w:spacing w:line="240" w:lineRule="atLeast"/>
              <w:rPr>
                <w:szCs w:val="22"/>
              </w:rPr>
            </w:pPr>
          </w:p>
        </w:tc>
        <w:tc>
          <w:tcPr>
            <w:tcW w:w="810" w:type="dxa"/>
            <w:tcBorders>
              <w:top w:val="single" w:sz="4" w:space="0" w:color="auto"/>
            </w:tcBorders>
            <w:shd w:val="clear" w:color="auto" w:fill="auto"/>
          </w:tcPr>
          <w:p w:rsidR="00B30F59" w:rsidRPr="002117EC" w:rsidRDefault="00B30F59" w:rsidP="000F59D1">
            <w:pPr>
              <w:pStyle w:val="acctfourfigures"/>
              <w:tabs>
                <w:tab w:val="clear" w:pos="765"/>
                <w:tab w:val="decimal" w:pos="-83"/>
              </w:tabs>
              <w:spacing w:line="240" w:lineRule="atLeast"/>
              <w:ind w:right="-73"/>
              <w:jc w:val="center"/>
              <w:rPr>
                <w:szCs w:val="22"/>
              </w:rPr>
            </w:pPr>
            <w:r w:rsidRPr="002117EC">
              <w:rPr>
                <w:szCs w:val="22"/>
              </w:rPr>
              <w:t>Level 3</w:t>
            </w:r>
          </w:p>
        </w:tc>
        <w:tc>
          <w:tcPr>
            <w:tcW w:w="185" w:type="dxa"/>
            <w:tcBorders>
              <w:top w:val="single" w:sz="4" w:space="0" w:color="auto"/>
            </w:tcBorders>
            <w:shd w:val="clear" w:color="auto" w:fill="auto"/>
          </w:tcPr>
          <w:p w:rsidR="00B30F59" w:rsidRPr="002117EC" w:rsidRDefault="00B30F59" w:rsidP="000F59D1">
            <w:pPr>
              <w:pStyle w:val="acctfourfigures"/>
              <w:spacing w:line="240" w:lineRule="atLeast"/>
              <w:rPr>
                <w:szCs w:val="22"/>
              </w:rPr>
            </w:pPr>
          </w:p>
        </w:tc>
        <w:tc>
          <w:tcPr>
            <w:tcW w:w="985" w:type="dxa"/>
            <w:tcBorders>
              <w:top w:val="single" w:sz="4" w:space="0" w:color="auto"/>
            </w:tcBorders>
            <w:shd w:val="clear" w:color="auto" w:fill="auto"/>
          </w:tcPr>
          <w:p w:rsidR="00B30F59" w:rsidRPr="002117EC" w:rsidRDefault="00B30F59" w:rsidP="000F59D1">
            <w:pPr>
              <w:pStyle w:val="acctfourfigures"/>
              <w:tabs>
                <w:tab w:val="clear" w:pos="765"/>
                <w:tab w:val="decimal" w:pos="-85"/>
              </w:tabs>
              <w:spacing w:line="240" w:lineRule="atLeast"/>
              <w:ind w:left="-85" w:right="11"/>
              <w:jc w:val="center"/>
              <w:rPr>
                <w:szCs w:val="22"/>
              </w:rPr>
            </w:pPr>
            <w:r w:rsidRPr="002117EC">
              <w:rPr>
                <w:szCs w:val="22"/>
              </w:rPr>
              <w:t>Total</w:t>
            </w:r>
          </w:p>
        </w:tc>
      </w:tr>
      <w:tr w:rsidR="00B30F59" w:rsidRPr="002117EC" w:rsidTr="003E086D">
        <w:trPr>
          <w:cantSplit/>
          <w:trHeight w:val="117"/>
          <w:tblHeader/>
        </w:trPr>
        <w:tc>
          <w:tcPr>
            <w:tcW w:w="4140" w:type="dxa"/>
            <w:shd w:val="clear" w:color="auto" w:fill="auto"/>
          </w:tcPr>
          <w:p w:rsidR="00B30F59" w:rsidRPr="002117EC" w:rsidRDefault="00B30F59" w:rsidP="000F59D1">
            <w:pPr>
              <w:spacing w:line="240" w:lineRule="atLeast"/>
              <w:ind w:left="180" w:hanging="180"/>
              <w:rPr>
                <w:rFonts w:cs="Times New Roman"/>
                <w:b/>
                <w:bCs/>
                <w:sz w:val="22"/>
                <w:szCs w:val="22"/>
              </w:rPr>
            </w:pPr>
          </w:p>
        </w:tc>
        <w:tc>
          <w:tcPr>
            <w:tcW w:w="5321" w:type="dxa"/>
            <w:gridSpan w:val="9"/>
          </w:tcPr>
          <w:p w:rsidR="00B30F59" w:rsidRPr="002117EC" w:rsidRDefault="00B30F59" w:rsidP="000F59D1">
            <w:pPr>
              <w:pStyle w:val="acctfourfigures"/>
              <w:tabs>
                <w:tab w:val="clear" w:pos="765"/>
              </w:tabs>
              <w:spacing w:line="240" w:lineRule="atLeast"/>
              <w:ind w:left="-79" w:right="-73"/>
              <w:jc w:val="center"/>
              <w:rPr>
                <w:szCs w:val="22"/>
              </w:rPr>
            </w:pPr>
            <w:r w:rsidRPr="002117EC">
              <w:rPr>
                <w:i/>
                <w:iCs/>
                <w:szCs w:val="22"/>
              </w:rPr>
              <w:t>(in thousand Baht)</w:t>
            </w:r>
          </w:p>
        </w:tc>
      </w:tr>
      <w:tr w:rsidR="00B30F59" w:rsidRPr="002117EC" w:rsidTr="003E086D">
        <w:trPr>
          <w:cantSplit/>
          <w:trHeight w:val="279"/>
        </w:trPr>
        <w:tc>
          <w:tcPr>
            <w:tcW w:w="4140" w:type="dxa"/>
            <w:shd w:val="clear" w:color="auto" w:fill="auto"/>
          </w:tcPr>
          <w:p w:rsidR="00B30F59" w:rsidRPr="002117EC" w:rsidRDefault="00B30F59" w:rsidP="000F59D1">
            <w:pPr>
              <w:spacing w:line="240" w:lineRule="atLeast"/>
              <w:ind w:left="180" w:hanging="169"/>
              <w:rPr>
                <w:rFonts w:cs="Times New Roman"/>
                <w:b/>
                <w:bCs/>
                <w:i/>
                <w:iCs/>
                <w:sz w:val="22"/>
                <w:szCs w:val="22"/>
              </w:rPr>
            </w:pPr>
            <w:r w:rsidRPr="002117EC">
              <w:rPr>
                <w:rFonts w:cs="Times New Roman"/>
                <w:b/>
                <w:bCs/>
                <w:sz w:val="22"/>
                <w:szCs w:val="22"/>
              </w:rPr>
              <w:t>At 31 December 2019</w:t>
            </w:r>
          </w:p>
        </w:tc>
        <w:tc>
          <w:tcPr>
            <w:tcW w:w="1001" w:type="dxa"/>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78" w:type="dxa"/>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902" w:type="dxa"/>
            <w:shd w:val="clear" w:color="auto" w:fill="auto"/>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79" w:type="dxa"/>
            <w:shd w:val="clear" w:color="auto" w:fill="auto"/>
          </w:tcPr>
          <w:p w:rsidR="00B30F59" w:rsidRPr="002117EC" w:rsidRDefault="00B30F59" w:rsidP="000F59D1">
            <w:pPr>
              <w:pStyle w:val="acctfourfigures"/>
              <w:spacing w:line="240" w:lineRule="atLeast"/>
              <w:rPr>
                <w:i/>
                <w:iCs/>
                <w:szCs w:val="22"/>
              </w:rPr>
            </w:pPr>
          </w:p>
        </w:tc>
        <w:tc>
          <w:tcPr>
            <w:tcW w:w="901" w:type="dxa"/>
            <w:shd w:val="clear" w:color="auto" w:fill="auto"/>
          </w:tcPr>
          <w:p w:rsidR="00B30F59" w:rsidRPr="002117EC" w:rsidRDefault="00B30F59" w:rsidP="000F59D1">
            <w:pPr>
              <w:pStyle w:val="acctfourfigures"/>
              <w:tabs>
                <w:tab w:val="clear" w:pos="765"/>
                <w:tab w:val="decimal" w:pos="821"/>
              </w:tabs>
              <w:spacing w:line="240" w:lineRule="atLeast"/>
              <w:ind w:left="-131" w:right="11"/>
              <w:rPr>
                <w:iCs/>
                <w:szCs w:val="22"/>
              </w:rPr>
            </w:pPr>
          </w:p>
        </w:tc>
        <w:tc>
          <w:tcPr>
            <w:tcW w:w="180" w:type="dxa"/>
            <w:shd w:val="clear" w:color="auto" w:fill="auto"/>
          </w:tcPr>
          <w:p w:rsidR="00B30F59" w:rsidRPr="002117EC" w:rsidRDefault="00B30F59" w:rsidP="000F59D1">
            <w:pPr>
              <w:pStyle w:val="acctfourfigures"/>
              <w:spacing w:line="240" w:lineRule="atLeast"/>
              <w:rPr>
                <w:i/>
                <w:iCs/>
                <w:szCs w:val="22"/>
              </w:rPr>
            </w:pPr>
          </w:p>
        </w:tc>
        <w:tc>
          <w:tcPr>
            <w:tcW w:w="810" w:type="dxa"/>
            <w:shd w:val="clear" w:color="auto" w:fill="auto"/>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85" w:type="dxa"/>
            <w:shd w:val="clear" w:color="auto" w:fill="auto"/>
          </w:tcPr>
          <w:p w:rsidR="00B30F59" w:rsidRPr="002117EC" w:rsidRDefault="00B30F59" w:rsidP="000F59D1">
            <w:pPr>
              <w:pStyle w:val="acctfourfigures"/>
              <w:spacing w:line="240" w:lineRule="atLeast"/>
              <w:rPr>
                <w:i/>
                <w:iCs/>
                <w:szCs w:val="22"/>
              </w:rPr>
            </w:pPr>
          </w:p>
        </w:tc>
        <w:tc>
          <w:tcPr>
            <w:tcW w:w="985" w:type="dxa"/>
            <w:shd w:val="clear" w:color="auto" w:fill="auto"/>
          </w:tcPr>
          <w:p w:rsidR="00B30F59" w:rsidRPr="002117EC" w:rsidRDefault="00B30F59" w:rsidP="000F59D1">
            <w:pPr>
              <w:pStyle w:val="acctfourfigures"/>
              <w:tabs>
                <w:tab w:val="clear" w:pos="765"/>
                <w:tab w:val="decimal" w:pos="839"/>
              </w:tabs>
              <w:spacing w:line="240" w:lineRule="atLeast"/>
              <w:ind w:left="-131" w:right="11"/>
              <w:rPr>
                <w:iCs/>
                <w:szCs w:val="22"/>
              </w:rPr>
            </w:pPr>
          </w:p>
        </w:tc>
      </w:tr>
      <w:tr w:rsidR="00B30F59" w:rsidRPr="002117EC" w:rsidTr="003E086D">
        <w:trPr>
          <w:cantSplit/>
          <w:trHeight w:val="279"/>
        </w:trPr>
        <w:tc>
          <w:tcPr>
            <w:tcW w:w="4140" w:type="dxa"/>
            <w:shd w:val="clear" w:color="auto" w:fill="auto"/>
          </w:tcPr>
          <w:p w:rsidR="00B30F59" w:rsidRPr="002117EC" w:rsidRDefault="00B30F59" w:rsidP="000F59D1">
            <w:pPr>
              <w:spacing w:line="240" w:lineRule="atLeast"/>
              <w:ind w:left="180" w:right="-79" w:hanging="169"/>
              <w:rPr>
                <w:rFonts w:cs="Times New Roman"/>
                <w:b/>
                <w:bCs/>
                <w:i/>
                <w:iCs/>
                <w:sz w:val="22"/>
                <w:szCs w:val="22"/>
              </w:rPr>
            </w:pPr>
            <w:r w:rsidRPr="002117EC">
              <w:rPr>
                <w:rFonts w:cs="Times New Roman"/>
                <w:b/>
                <w:bCs/>
                <w:i/>
                <w:iCs/>
                <w:sz w:val="22"/>
                <w:szCs w:val="22"/>
              </w:rPr>
              <w:t>Financial assets measured at fair value</w:t>
            </w:r>
          </w:p>
        </w:tc>
        <w:tc>
          <w:tcPr>
            <w:tcW w:w="1001" w:type="dxa"/>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78" w:type="dxa"/>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902" w:type="dxa"/>
            <w:shd w:val="clear" w:color="auto" w:fill="auto"/>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79" w:type="dxa"/>
            <w:shd w:val="clear" w:color="auto" w:fill="auto"/>
          </w:tcPr>
          <w:p w:rsidR="00B30F59" w:rsidRPr="002117EC" w:rsidRDefault="00B30F59" w:rsidP="000F59D1">
            <w:pPr>
              <w:pStyle w:val="acctfourfigures"/>
              <w:spacing w:line="240" w:lineRule="atLeast"/>
              <w:rPr>
                <w:i/>
                <w:iCs/>
                <w:szCs w:val="22"/>
              </w:rPr>
            </w:pPr>
          </w:p>
        </w:tc>
        <w:tc>
          <w:tcPr>
            <w:tcW w:w="901" w:type="dxa"/>
            <w:shd w:val="clear" w:color="auto" w:fill="auto"/>
          </w:tcPr>
          <w:p w:rsidR="00B30F59" w:rsidRPr="002117EC" w:rsidRDefault="00B30F59" w:rsidP="000F59D1">
            <w:pPr>
              <w:pStyle w:val="acctfourfigures"/>
              <w:tabs>
                <w:tab w:val="clear" w:pos="765"/>
                <w:tab w:val="decimal" w:pos="821"/>
              </w:tabs>
              <w:spacing w:line="240" w:lineRule="atLeast"/>
              <w:ind w:left="-131" w:right="11"/>
              <w:rPr>
                <w:iCs/>
                <w:szCs w:val="22"/>
              </w:rPr>
            </w:pPr>
          </w:p>
        </w:tc>
        <w:tc>
          <w:tcPr>
            <w:tcW w:w="180" w:type="dxa"/>
            <w:shd w:val="clear" w:color="auto" w:fill="auto"/>
          </w:tcPr>
          <w:p w:rsidR="00B30F59" w:rsidRPr="002117EC" w:rsidRDefault="00B30F59" w:rsidP="000F59D1">
            <w:pPr>
              <w:pStyle w:val="acctfourfigures"/>
              <w:spacing w:line="240" w:lineRule="atLeast"/>
              <w:rPr>
                <w:i/>
                <w:iCs/>
                <w:szCs w:val="22"/>
              </w:rPr>
            </w:pPr>
          </w:p>
        </w:tc>
        <w:tc>
          <w:tcPr>
            <w:tcW w:w="810" w:type="dxa"/>
            <w:shd w:val="clear" w:color="auto" w:fill="auto"/>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85" w:type="dxa"/>
            <w:shd w:val="clear" w:color="auto" w:fill="auto"/>
          </w:tcPr>
          <w:p w:rsidR="00B30F59" w:rsidRPr="002117EC" w:rsidRDefault="00B30F59" w:rsidP="000F59D1">
            <w:pPr>
              <w:pStyle w:val="acctfourfigures"/>
              <w:spacing w:line="240" w:lineRule="atLeast"/>
              <w:rPr>
                <w:i/>
                <w:iCs/>
                <w:szCs w:val="22"/>
              </w:rPr>
            </w:pPr>
          </w:p>
        </w:tc>
        <w:tc>
          <w:tcPr>
            <w:tcW w:w="985" w:type="dxa"/>
            <w:shd w:val="clear" w:color="auto" w:fill="auto"/>
          </w:tcPr>
          <w:p w:rsidR="00B30F59" w:rsidRPr="002117EC" w:rsidRDefault="00B30F59" w:rsidP="000F59D1">
            <w:pPr>
              <w:pStyle w:val="acctfourfigures"/>
              <w:tabs>
                <w:tab w:val="clear" w:pos="765"/>
                <w:tab w:val="decimal" w:pos="839"/>
              </w:tabs>
              <w:spacing w:line="240" w:lineRule="atLeast"/>
              <w:ind w:left="-131" w:right="11"/>
              <w:rPr>
                <w:iCs/>
                <w:szCs w:val="22"/>
              </w:rPr>
            </w:pPr>
          </w:p>
        </w:tc>
      </w:tr>
      <w:tr w:rsidR="00B30F59" w:rsidRPr="002117EC" w:rsidTr="003E086D">
        <w:trPr>
          <w:cantSplit/>
          <w:trHeight w:val="279"/>
        </w:trPr>
        <w:tc>
          <w:tcPr>
            <w:tcW w:w="4140" w:type="dxa"/>
            <w:shd w:val="clear" w:color="auto" w:fill="auto"/>
            <w:vAlign w:val="bottom"/>
          </w:tcPr>
          <w:p w:rsidR="00B30F59" w:rsidRPr="002117EC" w:rsidRDefault="00B30F59" w:rsidP="003E086D">
            <w:pPr>
              <w:tabs>
                <w:tab w:val="left" w:pos="720"/>
              </w:tabs>
              <w:spacing w:line="260" w:lineRule="atLeast"/>
              <w:ind w:right="-52"/>
              <w:rPr>
                <w:rFonts w:cs="Times New Roman"/>
                <w:i/>
                <w:sz w:val="22"/>
                <w:szCs w:val="22"/>
              </w:rPr>
            </w:pPr>
            <w:r w:rsidRPr="002117EC">
              <w:rPr>
                <w:rFonts w:cs="Times New Roman"/>
                <w:sz w:val="22"/>
                <w:szCs w:val="22"/>
              </w:rPr>
              <w:t>Trading securities</w:t>
            </w:r>
          </w:p>
        </w:tc>
        <w:tc>
          <w:tcPr>
            <w:tcW w:w="1001" w:type="dxa"/>
            <w:vAlign w:val="bottom"/>
          </w:tcPr>
          <w:p w:rsidR="00B30F59" w:rsidRPr="002117EC" w:rsidRDefault="00B30F59" w:rsidP="000F59D1">
            <w:pPr>
              <w:pStyle w:val="acctfourfigures"/>
              <w:tabs>
                <w:tab w:val="clear" w:pos="765"/>
                <w:tab w:val="decimal" w:pos="821"/>
              </w:tabs>
              <w:spacing w:line="240" w:lineRule="atLeast"/>
              <w:ind w:right="11"/>
              <w:rPr>
                <w:iCs/>
                <w:szCs w:val="22"/>
              </w:rPr>
            </w:pPr>
            <w:r w:rsidRPr="002117EC">
              <w:rPr>
                <w:iCs/>
                <w:szCs w:val="22"/>
              </w:rPr>
              <w:t>638,619</w:t>
            </w:r>
          </w:p>
        </w:tc>
        <w:tc>
          <w:tcPr>
            <w:tcW w:w="178" w:type="dxa"/>
            <w:vAlign w:val="bottom"/>
          </w:tcPr>
          <w:p w:rsidR="00B30F59" w:rsidRPr="002117EC" w:rsidRDefault="00B30F59" w:rsidP="000F59D1">
            <w:pPr>
              <w:pStyle w:val="acctfourfigures"/>
              <w:tabs>
                <w:tab w:val="clear" w:pos="765"/>
                <w:tab w:val="decimal" w:pos="731"/>
              </w:tabs>
              <w:spacing w:line="240" w:lineRule="atLeast"/>
              <w:ind w:right="11"/>
              <w:rPr>
                <w:iCs/>
                <w:szCs w:val="22"/>
              </w:rPr>
            </w:pPr>
          </w:p>
        </w:tc>
        <w:tc>
          <w:tcPr>
            <w:tcW w:w="902" w:type="dxa"/>
            <w:shd w:val="clear" w:color="auto" w:fill="auto"/>
            <w:vAlign w:val="bottom"/>
          </w:tcPr>
          <w:p w:rsidR="00B30F59" w:rsidRPr="002117EC" w:rsidRDefault="00B30F59" w:rsidP="000F59D1">
            <w:pPr>
              <w:pStyle w:val="acctfourfigures"/>
              <w:tabs>
                <w:tab w:val="clear" w:pos="765"/>
                <w:tab w:val="decimal" w:pos="731"/>
              </w:tabs>
              <w:spacing w:line="240" w:lineRule="atLeast"/>
              <w:ind w:right="11"/>
              <w:rPr>
                <w:iCs/>
                <w:szCs w:val="22"/>
              </w:rPr>
            </w:pPr>
            <w:r w:rsidRPr="002117EC">
              <w:rPr>
                <w:iCs/>
                <w:szCs w:val="22"/>
              </w:rPr>
              <w:t>638,619</w:t>
            </w:r>
          </w:p>
        </w:tc>
        <w:tc>
          <w:tcPr>
            <w:tcW w:w="179" w:type="dxa"/>
            <w:shd w:val="clear" w:color="auto" w:fill="auto"/>
            <w:vAlign w:val="bottom"/>
          </w:tcPr>
          <w:p w:rsidR="00B30F59" w:rsidRPr="002117EC" w:rsidRDefault="00B30F59" w:rsidP="000F59D1">
            <w:pPr>
              <w:pStyle w:val="acctfourfigures"/>
              <w:spacing w:line="240" w:lineRule="atLeast"/>
              <w:ind w:right="101"/>
              <w:jc w:val="center"/>
              <w:rPr>
                <w:iCs/>
                <w:szCs w:val="22"/>
              </w:rPr>
            </w:pPr>
          </w:p>
        </w:tc>
        <w:tc>
          <w:tcPr>
            <w:tcW w:w="901" w:type="dxa"/>
            <w:shd w:val="clear" w:color="auto" w:fill="auto"/>
            <w:vAlign w:val="bottom"/>
          </w:tcPr>
          <w:p w:rsidR="00B30F59" w:rsidRPr="002117EC" w:rsidRDefault="00B30F59" w:rsidP="000F59D1">
            <w:pPr>
              <w:ind w:left="-102" w:right="268"/>
              <w:jc w:val="right"/>
              <w:rPr>
                <w:iCs/>
                <w:szCs w:val="22"/>
              </w:rPr>
            </w:pPr>
            <w:r w:rsidRPr="002117EC">
              <w:rPr>
                <w:iCs/>
                <w:szCs w:val="22"/>
              </w:rPr>
              <w:t xml:space="preserve">  -</w:t>
            </w:r>
          </w:p>
        </w:tc>
        <w:tc>
          <w:tcPr>
            <w:tcW w:w="180" w:type="dxa"/>
            <w:shd w:val="clear" w:color="auto" w:fill="auto"/>
            <w:vAlign w:val="bottom"/>
          </w:tcPr>
          <w:p w:rsidR="00B30F59" w:rsidRPr="002117EC" w:rsidRDefault="00B30F59" w:rsidP="000F59D1">
            <w:pPr>
              <w:pStyle w:val="acctfourfigures"/>
              <w:tabs>
                <w:tab w:val="decimal" w:pos="551"/>
              </w:tabs>
              <w:spacing w:line="240" w:lineRule="atLeast"/>
              <w:rPr>
                <w:iCs/>
                <w:szCs w:val="22"/>
              </w:rPr>
            </w:pPr>
          </w:p>
        </w:tc>
        <w:tc>
          <w:tcPr>
            <w:tcW w:w="810" w:type="dxa"/>
            <w:shd w:val="clear" w:color="auto" w:fill="auto"/>
            <w:vAlign w:val="bottom"/>
          </w:tcPr>
          <w:p w:rsidR="00B30F59" w:rsidRPr="002117EC" w:rsidRDefault="00B30F59" w:rsidP="000F59D1">
            <w:pPr>
              <w:pStyle w:val="acctfourfigures"/>
              <w:tabs>
                <w:tab w:val="clear" w:pos="765"/>
                <w:tab w:val="decimal" w:pos="461"/>
              </w:tabs>
              <w:spacing w:line="240" w:lineRule="atLeast"/>
              <w:rPr>
                <w:iCs/>
                <w:szCs w:val="22"/>
              </w:rPr>
            </w:pPr>
            <w:r w:rsidRPr="002117EC">
              <w:rPr>
                <w:iCs/>
                <w:szCs w:val="22"/>
              </w:rPr>
              <w:t>-</w:t>
            </w:r>
          </w:p>
        </w:tc>
        <w:tc>
          <w:tcPr>
            <w:tcW w:w="185" w:type="dxa"/>
            <w:shd w:val="clear" w:color="auto" w:fill="auto"/>
            <w:vAlign w:val="bottom"/>
          </w:tcPr>
          <w:p w:rsidR="00B30F59" w:rsidRPr="002117EC" w:rsidRDefault="00B30F59" w:rsidP="000F59D1">
            <w:pPr>
              <w:pStyle w:val="acctfourfigures"/>
              <w:tabs>
                <w:tab w:val="decimal" w:pos="461"/>
              </w:tabs>
              <w:spacing w:line="240" w:lineRule="atLeast"/>
              <w:jc w:val="center"/>
              <w:rPr>
                <w:iCs/>
                <w:szCs w:val="22"/>
              </w:rPr>
            </w:pPr>
          </w:p>
        </w:tc>
        <w:tc>
          <w:tcPr>
            <w:tcW w:w="985" w:type="dxa"/>
            <w:shd w:val="clear" w:color="auto" w:fill="auto"/>
            <w:vAlign w:val="bottom"/>
          </w:tcPr>
          <w:p w:rsidR="00B30F59" w:rsidRPr="002117EC" w:rsidRDefault="00B30F59" w:rsidP="000F59D1">
            <w:pPr>
              <w:pStyle w:val="acctfourfigures"/>
              <w:tabs>
                <w:tab w:val="clear" w:pos="765"/>
                <w:tab w:val="decimal" w:pos="839"/>
              </w:tabs>
              <w:spacing w:line="240" w:lineRule="atLeast"/>
              <w:ind w:left="-131" w:right="11"/>
              <w:rPr>
                <w:iCs/>
                <w:szCs w:val="22"/>
              </w:rPr>
            </w:pPr>
            <w:r w:rsidRPr="002117EC">
              <w:rPr>
                <w:iCs/>
                <w:szCs w:val="22"/>
              </w:rPr>
              <w:t>638,619</w:t>
            </w:r>
          </w:p>
        </w:tc>
      </w:tr>
      <w:tr w:rsidR="00B30F59" w:rsidRPr="00F92B50" w:rsidTr="003E086D">
        <w:trPr>
          <w:cantSplit/>
          <w:trHeight w:val="146"/>
        </w:trPr>
        <w:tc>
          <w:tcPr>
            <w:tcW w:w="4140" w:type="dxa"/>
            <w:shd w:val="clear" w:color="auto" w:fill="auto"/>
            <w:vAlign w:val="bottom"/>
          </w:tcPr>
          <w:p w:rsidR="00B30F59" w:rsidRPr="00F92B50" w:rsidRDefault="00B30F59" w:rsidP="002B712B">
            <w:pPr>
              <w:ind w:left="191" w:hanging="169"/>
              <w:rPr>
                <w:rFonts w:cs="Times New Roman"/>
                <w:sz w:val="22"/>
                <w:szCs w:val="22"/>
              </w:rPr>
            </w:pPr>
          </w:p>
        </w:tc>
        <w:tc>
          <w:tcPr>
            <w:tcW w:w="1001" w:type="dxa"/>
            <w:vAlign w:val="bottom"/>
          </w:tcPr>
          <w:p w:rsidR="00B30F59" w:rsidRPr="00F92B50" w:rsidRDefault="00B30F59" w:rsidP="002B712B">
            <w:pPr>
              <w:pStyle w:val="acctfourfigures"/>
              <w:tabs>
                <w:tab w:val="clear" w:pos="765"/>
                <w:tab w:val="decimal" w:pos="821"/>
              </w:tabs>
              <w:spacing w:line="240" w:lineRule="auto"/>
              <w:ind w:right="11"/>
              <w:jc w:val="center"/>
              <w:rPr>
                <w:iCs/>
                <w:szCs w:val="22"/>
              </w:rPr>
            </w:pPr>
          </w:p>
        </w:tc>
        <w:tc>
          <w:tcPr>
            <w:tcW w:w="178" w:type="dxa"/>
            <w:vAlign w:val="bottom"/>
          </w:tcPr>
          <w:p w:rsidR="00B30F59" w:rsidRPr="00F92B50" w:rsidRDefault="00B30F59" w:rsidP="002B712B">
            <w:pPr>
              <w:pStyle w:val="acctfourfigures"/>
              <w:tabs>
                <w:tab w:val="clear" w:pos="765"/>
                <w:tab w:val="decimal" w:pos="731"/>
              </w:tabs>
              <w:spacing w:line="240" w:lineRule="auto"/>
              <w:ind w:right="11"/>
              <w:jc w:val="center"/>
              <w:rPr>
                <w:iCs/>
                <w:szCs w:val="22"/>
              </w:rPr>
            </w:pPr>
          </w:p>
        </w:tc>
        <w:tc>
          <w:tcPr>
            <w:tcW w:w="902" w:type="dxa"/>
            <w:shd w:val="clear" w:color="auto" w:fill="auto"/>
            <w:vAlign w:val="bottom"/>
          </w:tcPr>
          <w:p w:rsidR="00B30F59" w:rsidRPr="00F92B50" w:rsidRDefault="00B30F59" w:rsidP="002B712B">
            <w:pPr>
              <w:pStyle w:val="acctfourfigures"/>
              <w:tabs>
                <w:tab w:val="clear" w:pos="765"/>
                <w:tab w:val="decimal" w:pos="731"/>
              </w:tabs>
              <w:spacing w:line="240" w:lineRule="auto"/>
              <w:ind w:right="11"/>
              <w:jc w:val="center"/>
              <w:rPr>
                <w:iCs/>
                <w:szCs w:val="22"/>
              </w:rPr>
            </w:pPr>
          </w:p>
        </w:tc>
        <w:tc>
          <w:tcPr>
            <w:tcW w:w="179" w:type="dxa"/>
            <w:shd w:val="clear" w:color="auto" w:fill="auto"/>
            <w:vAlign w:val="bottom"/>
          </w:tcPr>
          <w:p w:rsidR="00B30F59" w:rsidRPr="00F92B50" w:rsidRDefault="00B30F59" w:rsidP="002B712B">
            <w:pPr>
              <w:pStyle w:val="acctfourfigures"/>
              <w:spacing w:line="240" w:lineRule="auto"/>
              <w:ind w:right="101"/>
              <w:jc w:val="center"/>
              <w:rPr>
                <w:iCs/>
                <w:szCs w:val="22"/>
              </w:rPr>
            </w:pPr>
          </w:p>
        </w:tc>
        <w:tc>
          <w:tcPr>
            <w:tcW w:w="901" w:type="dxa"/>
            <w:shd w:val="clear" w:color="auto" w:fill="auto"/>
            <w:vAlign w:val="bottom"/>
          </w:tcPr>
          <w:p w:rsidR="00B30F59" w:rsidRPr="00F92B50" w:rsidRDefault="00B30F59" w:rsidP="002B712B">
            <w:pPr>
              <w:pStyle w:val="acctfourfigures"/>
              <w:tabs>
                <w:tab w:val="clear" w:pos="765"/>
                <w:tab w:val="decimal" w:pos="607"/>
              </w:tabs>
              <w:spacing w:line="240" w:lineRule="auto"/>
              <w:rPr>
                <w:iCs/>
                <w:szCs w:val="22"/>
              </w:rPr>
            </w:pPr>
          </w:p>
        </w:tc>
        <w:tc>
          <w:tcPr>
            <w:tcW w:w="180" w:type="dxa"/>
            <w:shd w:val="clear" w:color="auto" w:fill="auto"/>
            <w:vAlign w:val="bottom"/>
          </w:tcPr>
          <w:p w:rsidR="00B30F59" w:rsidRPr="00F92B50" w:rsidRDefault="00B30F59" w:rsidP="002B712B">
            <w:pPr>
              <w:pStyle w:val="acctfourfigures"/>
              <w:tabs>
                <w:tab w:val="decimal" w:pos="551"/>
              </w:tabs>
              <w:spacing w:line="240" w:lineRule="auto"/>
              <w:rPr>
                <w:iCs/>
                <w:szCs w:val="22"/>
              </w:rPr>
            </w:pPr>
          </w:p>
        </w:tc>
        <w:tc>
          <w:tcPr>
            <w:tcW w:w="810" w:type="dxa"/>
            <w:shd w:val="clear" w:color="auto" w:fill="auto"/>
            <w:vAlign w:val="bottom"/>
          </w:tcPr>
          <w:p w:rsidR="00B30F59" w:rsidRPr="00F92B50" w:rsidRDefault="00B30F59" w:rsidP="002B712B">
            <w:pPr>
              <w:pStyle w:val="acctfourfigures"/>
              <w:tabs>
                <w:tab w:val="clear" w:pos="765"/>
                <w:tab w:val="decimal" w:pos="461"/>
              </w:tabs>
              <w:spacing w:line="240" w:lineRule="auto"/>
              <w:rPr>
                <w:iCs/>
                <w:szCs w:val="22"/>
              </w:rPr>
            </w:pPr>
          </w:p>
        </w:tc>
        <w:tc>
          <w:tcPr>
            <w:tcW w:w="185" w:type="dxa"/>
            <w:shd w:val="clear" w:color="auto" w:fill="auto"/>
            <w:vAlign w:val="bottom"/>
          </w:tcPr>
          <w:p w:rsidR="00B30F59" w:rsidRPr="00F92B50" w:rsidRDefault="00B30F59" w:rsidP="002B712B">
            <w:pPr>
              <w:pStyle w:val="acctfourfigures"/>
              <w:tabs>
                <w:tab w:val="decimal" w:pos="461"/>
              </w:tabs>
              <w:spacing w:line="240" w:lineRule="auto"/>
              <w:jc w:val="center"/>
              <w:rPr>
                <w:iCs/>
                <w:szCs w:val="22"/>
              </w:rPr>
            </w:pPr>
          </w:p>
        </w:tc>
        <w:tc>
          <w:tcPr>
            <w:tcW w:w="985" w:type="dxa"/>
            <w:shd w:val="clear" w:color="auto" w:fill="auto"/>
            <w:vAlign w:val="bottom"/>
          </w:tcPr>
          <w:p w:rsidR="00B30F59" w:rsidRPr="00F92B50" w:rsidRDefault="00B30F59" w:rsidP="002B712B">
            <w:pPr>
              <w:pStyle w:val="acctfourfigures"/>
              <w:tabs>
                <w:tab w:val="clear" w:pos="765"/>
                <w:tab w:val="decimal" w:pos="839"/>
              </w:tabs>
              <w:spacing w:line="240" w:lineRule="auto"/>
              <w:ind w:left="-131" w:right="11"/>
              <w:rPr>
                <w:iCs/>
                <w:szCs w:val="22"/>
              </w:rPr>
            </w:pPr>
          </w:p>
        </w:tc>
      </w:tr>
      <w:tr w:rsidR="00B30F59" w:rsidRPr="002117EC" w:rsidTr="003E086D">
        <w:trPr>
          <w:cantSplit/>
          <w:trHeight w:val="279"/>
        </w:trPr>
        <w:tc>
          <w:tcPr>
            <w:tcW w:w="4140" w:type="dxa"/>
            <w:shd w:val="clear" w:color="auto" w:fill="auto"/>
          </w:tcPr>
          <w:p w:rsidR="00B30F59" w:rsidRPr="002117EC" w:rsidRDefault="00B30F59" w:rsidP="000F59D1">
            <w:pPr>
              <w:spacing w:line="240" w:lineRule="atLeast"/>
              <w:ind w:left="180" w:right="-79" w:hanging="169"/>
              <w:rPr>
                <w:rFonts w:cs="Times New Roman"/>
                <w:b/>
                <w:bCs/>
                <w:i/>
                <w:iCs/>
                <w:sz w:val="22"/>
                <w:szCs w:val="22"/>
              </w:rPr>
            </w:pPr>
            <w:r w:rsidRPr="002117EC">
              <w:rPr>
                <w:rFonts w:cs="Times New Roman"/>
                <w:b/>
                <w:bCs/>
                <w:i/>
                <w:iCs/>
                <w:sz w:val="22"/>
                <w:szCs w:val="22"/>
              </w:rPr>
              <w:t>Financial assets not measured at fair value</w:t>
            </w:r>
          </w:p>
        </w:tc>
        <w:tc>
          <w:tcPr>
            <w:tcW w:w="1001" w:type="dxa"/>
            <w:vAlign w:val="bottom"/>
          </w:tcPr>
          <w:p w:rsidR="00B30F59" w:rsidRPr="002117EC" w:rsidRDefault="00B30F59" w:rsidP="000F59D1">
            <w:pPr>
              <w:pStyle w:val="acctfourfigures"/>
              <w:tabs>
                <w:tab w:val="clear" w:pos="765"/>
                <w:tab w:val="decimal" w:pos="821"/>
              </w:tabs>
              <w:spacing w:line="240" w:lineRule="atLeast"/>
              <w:ind w:right="11"/>
              <w:jc w:val="center"/>
              <w:rPr>
                <w:iCs/>
                <w:szCs w:val="22"/>
              </w:rPr>
            </w:pPr>
          </w:p>
        </w:tc>
        <w:tc>
          <w:tcPr>
            <w:tcW w:w="178" w:type="dxa"/>
            <w:vAlign w:val="bottom"/>
          </w:tcPr>
          <w:p w:rsidR="00B30F59" w:rsidRPr="002117EC" w:rsidRDefault="00B30F59" w:rsidP="000F59D1">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B30F59" w:rsidRPr="002117EC" w:rsidRDefault="00B30F59" w:rsidP="000F59D1">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B30F59" w:rsidRPr="002117EC" w:rsidRDefault="00B30F59" w:rsidP="000F59D1">
            <w:pPr>
              <w:pStyle w:val="acctfourfigures"/>
              <w:spacing w:line="240" w:lineRule="atLeast"/>
              <w:ind w:right="101"/>
              <w:jc w:val="center"/>
              <w:rPr>
                <w:iCs/>
                <w:szCs w:val="22"/>
              </w:rPr>
            </w:pPr>
          </w:p>
        </w:tc>
        <w:tc>
          <w:tcPr>
            <w:tcW w:w="901" w:type="dxa"/>
            <w:shd w:val="clear" w:color="auto" w:fill="auto"/>
            <w:vAlign w:val="bottom"/>
          </w:tcPr>
          <w:p w:rsidR="00B30F59" w:rsidRPr="002117EC" w:rsidRDefault="00B30F59" w:rsidP="000F59D1">
            <w:pPr>
              <w:pStyle w:val="acctfourfigures"/>
              <w:tabs>
                <w:tab w:val="clear" w:pos="765"/>
                <w:tab w:val="decimal" w:pos="607"/>
              </w:tabs>
              <w:spacing w:line="240" w:lineRule="atLeast"/>
              <w:rPr>
                <w:iCs/>
                <w:szCs w:val="22"/>
              </w:rPr>
            </w:pPr>
          </w:p>
        </w:tc>
        <w:tc>
          <w:tcPr>
            <w:tcW w:w="180" w:type="dxa"/>
            <w:shd w:val="clear" w:color="auto" w:fill="auto"/>
            <w:vAlign w:val="bottom"/>
          </w:tcPr>
          <w:p w:rsidR="00B30F59" w:rsidRPr="002117EC" w:rsidRDefault="00B30F59" w:rsidP="000F59D1">
            <w:pPr>
              <w:pStyle w:val="acctfourfigures"/>
              <w:tabs>
                <w:tab w:val="decimal" w:pos="551"/>
              </w:tabs>
              <w:spacing w:line="240" w:lineRule="atLeast"/>
              <w:rPr>
                <w:iCs/>
                <w:szCs w:val="22"/>
              </w:rPr>
            </w:pPr>
          </w:p>
        </w:tc>
        <w:tc>
          <w:tcPr>
            <w:tcW w:w="810" w:type="dxa"/>
            <w:shd w:val="clear" w:color="auto" w:fill="auto"/>
            <w:vAlign w:val="bottom"/>
          </w:tcPr>
          <w:p w:rsidR="00B30F59" w:rsidRPr="002117EC" w:rsidRDefault="00B30F59" w:rsidP="000F59D1">
            <w:pPr>
              <w:pStyle w:val="acctfourfigures"/>
              <w:tabs>
                <w:tab w:val="clear" w:pos="765"/>
                <w:tab w:val="decimal" w:pos="461"/>
              </w:tabs>
              <w:spacing w:line="240" w:lineRule="atLeast"/>
              <w:rPr>
                <w:iCs/>
                <w:szCs w:val="22"/>
              </w:rPr>
            </w:pPr>
          </w:p>
        </w:tc>
        <w:tc>
          <w:tcPr>
            <w:tcW w:w="185" w:type="dxa"/>
            <w:shd w:val="clear" w:color="auto" w:fill="auto"/>
            <w:vAlign w:val="bottom"/>
          </w:tcPr>
          <w:p w:rsidR="00B30F59" w:rsidRPr="002117EC" w:rsidRDefault="00B30F59" w:rsidP="000F59D1">
            <w:pPr>
              <w:pStyle w:val="acctfourfigures"/>
              <w:tabs>
                <w:tab w:val="decimal" w:pos="461"/>
              </w:tabs>
              <w:spacing w:line="240" w:lineRule="atLeast"/>
              <w:jc w:val="center"/>
              <w:rPr>
                <w:iCs/>
                <w:szCs w:val="22"/>
              </w:rPr>
            </w:pPr>
          </w:p>
        </w:tc>
        <w:tc>
          <w:tcPr>
            <w:tcW w:w="985" w:type="dxa"/>
            <w:shd w:val="clear" w:color="auto" w:fill="auto"/>
            <w:vAlign w:val="bottom"/>
          </w:tcPr>
          <w:p w:rsidR="00B30F59" w:rsidRPr="002117EC" w:rsidRDefault="00B30F59" w:rsidP="000F59D1">
            <w:pPr>
              <w:pStyle w:val="acctfourfigures"/>
              <w:tabs>
                <w:tab w:val="clear" w:pos="765"/>
                <w:tab w:val="decimal" w:pos="839"/>
              </w:tabs>
              <w:spacing w:line="240" w:lineRule="atLeast"/>
              <w:ind w:left="-131" w:right="11"/>
              <w:rPr>
                <w:iCs/>
                <w:szCs w:val="22"/>
              </w:rPr>
            </w:pPr>
          </w:p>
        </w:tc>
      </w:tr>
      <w:tr w:rsidR="00B30F59" w:rsidRPr="002117EC" w:rsidTr="003E086D">
        <w:trPr>
          <w:cantSplit/>
          <w:trHeight w:val="279"/>
        </w:trPr>
        <w:tc>
          <w:tcPr>
            <w:tcW w:w="4140" w:type="dxa"/>
            <w:shd w:val="clear" w:color="auto" w:fill="auto"/>
            <w:vAlign w:val="bottom"/>
          </w:tcPr>
          <w:p w:rsidR="00B30F59" w:rsidRPr="002117EC" w:rsidRDefault="00B30F59" w:rsidP="000F59D1">
            <w:pPr>
              <w:spacing w:line="240" w:lineRule="atLeast"/>
              <w:ind w:left="191" w:hanging="169"/>
              <w:rPr>
                <w:rFonts w:cs="Times New Roman"/>
                <w:sz w:val="22"/>
                <w:szCs w:val="22"/>
              </w:rPr>
            </w:pPr>
            <w:r w:rsidRPr="002117EC">
              <w:rPr>
                <w:rFonts w:cs="Times New Roman"/>
                <w:sz w:val="22"/>
                <w:szCs w:val="22"/>
              </w:rPr>
              <w:t>Long-term loan to related persons or parties</w:t>
            </w:r>
          </w:p>
        </w:tc>
        <w:tc>
          <w:tcPr>
            <w:tcW w:w="1001" w:type="dxa"/>
            <w:vAlign w:val="bottom"/>
          </w:tcPr>
          <w:p w:rsidR="00B30F59" w:rsidRPr="002117EC" w:rsidRDefault="00B30F59" w:rsidP="003A7726">
            <w:pPr>
              <w:pStyle w:val="acctfourfigures"/>
              <w:tabs>
                <w:tab w:val="clear" w:pos="765"/>
                <w:tab w:val="decimal" w:pos="821"/>
              </w:tabs>
              <w:spacing w:line="240" w:lineRule="atLeast"/>
              <w:ind w:right="11"/>
              <w:rPr>
                <w:szCs w:val="22"/>
                <w:cs/>
                <w:lang w:val="en-US" w:bidi="th-TH"/>
              </w:rPr>
            </w:pPr>
            <w:r w:rsidRPr="003A7726">
              <w:rPr>
                <w:iCs/>
                <w:szCs w:val="22"/>
              </w:rPr>
              <w:t>46</w:t>
            </w:r>
            <w:r w:rsidRPr="002117EC">
              <w:rPr>
                <w:szCs w:val="22"/>
                <w:lang w:val="en-US" w:bidi="th-TH"/>
              </w:rPr>
              <w:t>,350</w:t>
            </w:r>
          </w:p>
        </w:tc>
        <w:tc>
          <w:tcPr>
            <w:tcW w:w="178" w:type="dxa"/>
          </w:tcPr>
          <w:p w:rsidR="00B30F59" w:rsidRPr="002117EC" w:rsidRDefault="00B30F59" w:rsidP="000F59D1">
            <w:pPr>
              <w:pStyle w:val="acctfourfigures"/>
              <w:tabs>
                <w:tab w:val="left" w:pos="720"/>
              </w:tabs>
              <w:spacing w:line="240" w:lineRule="atLeast"/>
              <w:ind w:right="11"/>
              <w:jc w:val="right"/>
              <w:rPr>
                <w:szCs w:val="22"/>
              </w:rPr>
            </w:pPr>
          </w:p>
        </w:tc>
        <w:tc>
          <w:tcPr>
            <w:tcW w:w="902" w:type="dxa"/>
            <w:shd w:val="clear" w:color="auto" w:fill="auto"/>
            <w:vAlign w:val="bottom"/>
          </w:tcPr>
          <w:p w:rsidR="00B30F59" w:rsidRPr="002117EC" w:rsidRDefault="00B30F59" w:rsidP="000F59D1">
            <w:pPr>
              <w:ind w:left="-102" w:right="268"/>
              <w:jc w:val="right"/>
              <w:rPr>
                <w:rFonts w:cs="Times New Roman"/>
                <w:sz w:val="22"/>
                <w:szCs w:val="22"/>
                <w:lang w:bidi="te-IN"/>
              </w:rPr>
            </w:pPr>
            <w:r w:rsidRPr="002117EC">
              <w:rPr>
                <w:rFonts w:cs="Times New Roman"/>
                <w:sz w:val="22"/>
                <w:szCs w:val="22"/>
                <w:lang w:bidi="te-IN"/>
              </w:rPr>
              <w:t>-</w:t>
            </w:r>
          </w:p>
        </w:tc>
        <w:tc>
          <w:tcPr>
            <w:tcW w:w="179" w:type="dxa"/>
            <w:shd w:val="clear" w:color="auto" w:fill="auto"/>
          </w:tcPr>
          <w:p w:rsidR="00B30F59" w:rsidRPr="002117EC" w:rsidRDefault="00B30F59" w:rsidP="000F59D1">
            <w:pPr>
              <w:pStyle w:val="acctfourfigures"/>
              <w:spacing w:line="240" w:lineRule="atLeast"/>
              <w:ind w:right="101"/>
              <w:rPr>
                <w:szCs w:val="22"/>
              </w:rPr>
            </w:pPr>
          </w:p>
        </w:tc>
        <w:tc>
          <w:tcPr>
            <w:tcW w:w="901" w:type="dxa"/>
            <w:shd w:val="clear" w:color="auto" w:fill="auto"/>
            <w:vAlign w:val="bottom"/>
          </w:tcPr>
          <w:p w:rsidR="00B30F59" w:rsidRPr="002117EC" w:rsidRDefault="008724FE" w:rsidP="008724FE">
            <w:pPr>
              <w:pStyle w:val="acctfourfigures"/>
              <w:tabs>
                <w:tab w:val="clear" w:pos="765"/>
                <w:tab w:val="decimal" w:pos="731"/>
              </w:tabs>
              <w:spacing w:line="240" w:lineRule="atLeast"/>
              <w:ind w:right="11"/>
              <w:rPr>
                <w:szCs w:val="22"/>
                <w:lang w:bidi="te-IN"/>
              </w:rPr>
            </w:pPr>
            <w:r w:rsidRPr="008724FE">
              <w:rPr>
                <w:iCs/>
                <w:szCs w:val="22"/>
              </w:rPr>
              <w:t>49,813</w:t>
            </w:r>
          </w:p>
        </w:tc>
        <w:tc>
          <w:tcPr>
            <w:tcW w:w="180" w:type="dxa"/>
            <w:shd w:val="clear" w:color="auto" w:fill="auto"/>
          </w:tcPr>
          <w:p w:rsidR="00B30F59" w:rsidRPr="002117EC" w:rsidRDefault="00B30F59" w:rsidP="000F59D1">
            <w:pPr>
              <w:pStyle w:val="acctfourfigures"/>
              <w:spacing w:line="240" w:lineRule="atLeast"/>
              <w:ind w:right="101"/>
              <w:rPr>
                <w:szCs w:val="22"/>
              </w:rPr>
            </w:pPr>
          </w:p>
        </w:tc>
        <w:tc>
          <w:tcPr>
            <w:tcW w:w="810" w:type="dxa"/>
            <w:shd w:val="clear" w:color="auto" w:fill="auto"/>
          </w:tcPr>
          <w:p w:rsidR="00B30F59" w:rsidRPr="002117EC" w:rsidRDefault="008724FE" w:rsidP="008724FE">
            <w:pPr>
              <w:pStyle w:val="acctfourfigures"/>
              <w:tabs>
                <w:tab w:val="clear" w:pos="765"/>
                <w:tab w:val="decimal" w:pos="461"/>
              </w:tabs>
              <w:spacing w:line="240" w:lineRule="atLeast"/>
              <w:rPr>
                <w:szCs w:val="22"/>
                <w:lang w:val="en-US" w:bidi="th-TH"/>
              </w:rPr>
            </w:pPr>
            <w:r>
              <w:rPr>
                <w:szCs w:val="22"/>
                <w:lang w:val="en-US" w:bidi="th-TH"/>
              </w:rPr>
              <w:t>-</w:t>
            </w:r>
          </w:p>
        </w:tc>
        <w:tc>
          <w:tcPr>
            <w:tcW w:w="185" w:type="dxa"/>
            <w:shd w:val="clear" w:color="auto" w:fill="auto"/>
            <w:vAlign w:val="bottom"/>
          </w:tcPr>
          <w:p w:rsidR="00B30F59" w:rsidRPr="002117EC" w:rsidRDefault="00B30F59" w:rsidP="000F59D1">
            <w:pPr>
              <w:ind w:left="-102" w:right="-72"/>
              <w:jc w:val="right"/>
              <w:rPr>
                <w:rFonts w:cs="Times New Roman"/>
                <w:sz w:val="22"/>
                <w:szCs w:val="22"/>
                <w:lang w:bidi="te-IN"/>
              </w:rPr>
            </w:pPr>
          </w:p>
        </w:tc>
        <w:tc>
          <w:tcPr>
            <w:tcW w:w="985" w:type="dxa"/>
            <w:shd w:val="clear" w:color="auto" w:fill="auto"/>
          </w:tcPr>
          <w:p w:rsidR="00B30F59" w:rsidRPr="002117EC" w:rsidRDefault="00B30F59" w:rsidP="000F59D1">
            <w:pPr>
              <w:pStyle w:val="acctfourfigures"/>
              <w:tabs>
                <w:tab w:val="clear" w:pos="765"/>
                <w:tab w:val="decimal" w:pos="810"/>
              </w:tabs>
              <w:spacing w:line="240" w:lineRule="atLeast"/>
              <w:ind w:right="-68"/>
              <w:rPr>
                <w:szCs w:val="22"/>
                <w:lang w:val="en-US" w:bidi="th-TH"/>
              </w:rPr>
            </w:pPr>
            <w:r w:rsidRPr="002117EC">
              <w:rPr>
                <w:szCs w:val="22"/>
                <w:lang w:val="en-US" w:bidi="th-TH"/>
              </w:rPr>
              <w:t>49,813</w:t>
            </w:r>
          </w:p>
        </w:tc>
      </w:tr>
      <w:tr w:rsidR="00B30F59" w:rsidRPr="002117EC" w:rsidTr="003E086D">
        <w:trPr>
          <w:cantSplit/>
          <w:trHeight w:val="279"/>
        </w:trPr>
        <w:tc>
          <w:tcPr>
            <w:tcW w:w="4140" w:type="dxa"/>
            <w:shd w:val="clear" w:color="auto" w:fill="auto"/>
            <w:vAlign w:val="bottom"/>
          </w:tcPr>
          <w:p w:rsidR="00B30F59" w:rsidRPr="002117EC" w:rsidRDefault="00B30F59" w:rsidP="000F59D1">
            <w:pPr>
              <w:spacing w:line="240" w:lineRule="atLeast"/>
              <w:ind w:left="191" w:hanging="169"/>
              <w:rPr>
                <w:rFonts w:cs="Times New Roman"/>
                <w:sz w:val="22"/>
                <w:szCs w:val="22"/>
              </w:rPr>
            </w:pPr>
          </w:p>
        </w:tc>
        <w:tc>
          <w:tcPr>
            <w:tcW w:w="1001" w:type="dxa"/>
            <w:vAlign w:val="bottom"/>
          </w:tcPr>
          <w:p w:rsidR="00B30F59" w:rsidRPr="002117EC" w:rsidRDefault="00B30F59" w:rsidP="000F59D1">
            <w:pPr>
              <w:pStyle w:val="acctfourfigures"/>
              <w:tabs>
                <w:tab w:val="clear" w:pos="765"/>
                <w:tab w:val="decimal" w:pos="821"/>
              </w:tabs>
              <w:spacing w:line="240" w:lineRule="atLeast"/>
              <w:ind w:right="11"/>
              <w:jc w:val="center"/>
              <w:rPr>
                <w:iCs/>
                <w:szCs w:val="22"/>
              </w:rPr>
            </w:pPr>
          </w:p>
        </w:tc>
        <w:tc>
          <w:tcPr>
            <w:tcW w:w="178" w:type="dxa"/>
            <w:vAlign w:val="bottom"/>
          </w:tcPr>
          <w:p w:rsidR="00B30F59" w:rsidRPr="002117EC" w:rsidRDefault="00B30F59" w:rsidP="000F59D1">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B30F59" w:rsidRPr="002117EC" w:rsidRDefault="00B30F59" w:rsidP="000F59D1">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B30F59" w:rsidRPr="002117EC" w:rsidRDefault="00B30F59" w:rsidP="000F59D1">
            <w:pPr>
              <w:pStyle w:val="acctfourfigures"/>
              <w:spacing w:line="240" w:lineRule="atLeast"/>
              <w:ind w:right="101"/>
              <w:jc w:val="center"/>
              <w:rPr>
                <w:iCs/>
                <w:szCs w:val="22"/>
              </w:rPr>
            </w:pPr>
          </w:p>
        </w:tc>
        <w:tc>
          <w:tcPr>
            <w:tcW w:w="901" w:type="dxa"/>
            <w:shd w:val="clear" w:color="auto" w:fill="auto"/>
            <w:vAlign w:val="bottom"/>
          </w:tcPr>
          <w:p w:rsidR="00B30F59" w:rsidRPr="002117EC" w:rsidRDefault="00B30F59" w:rsidP="000F59D1">
            <w:pPr>
              <w:pStyle w:val="acctfourfigures"/>
              <w:tabs>
                <w:tab w:val="clear" w:pos="765"/>
                <w:tab w:val="decimal" w:pos="607"/>
              </w:tabs>
              <w:spacing w:line="240" w:lineRule="atLeast"/>
              <w:rPr>
                <w:iCs/>
                <w:szCs w:val="22"/>
              </w:rPr>
            </w:pPr>
          </w:p>
        </w:tc>
        <w:tc>
          <w:tcPr>
            <w:tcW w:w="180" w:type="dxa"/>
            <w:shd w:val="clear" w:color="auto" w:fill="auto"/>
            <w:vAlign w:val="bottom"/>
          </w:tcPr>
          <w:p w:rsidR="00B30F59" w:rsidRPr="002117EC" w:rsidRDefault="00B30F59" w:rsidP="000F59D1">
            <w:pPr>
              <w:pStyle w:val="acctfourfigures"/>
              <w:tabs>
                <w:tab w:val="decimal" w:pos="551"/>
              </w:tabs>
              <w:spacing w:line="240" w:lineRule="atLeast"/>
              <w:rPr>
                <w:iCs/>
                <w:szCs w:val="22"/>
              </w:rPr>
            </w:pPr>
          </w:p>
        </w:tc>
        <w:tc>
          <w:tcPr>
            <w:tcW w:w="810" w:type="dxa"/>
            <w:shd w:val="clear" w:color="auto" w:fill="auto"/>
            <w:vAlign w:val="bottom"/>
          </w:tcPr>
          <w:p w:rsidR="00B30F59" w:rsidRPr="002117EC" w:rsidRDefault="00B30F59" w:rsidP="000F59D1">
            <w:pPr>
              <w:pStyle w:val="acctfourfigures"/>
              <w:tabs>
                <w:tab w:val="clear" w:pos="765"/>
                <w:tab w:val="decimal" w:pos="461"/>
              </w:tabs>
              <w:spacing w:line="240" w:lineRule="atLeast"/>
              <w:rPr>
                <w:iCs/>
                <w:szCs w:val="22"/>
              </w:rPr>
            </w:pPr>
          </w:p>
        </w:tc>
        <w:tc>
          <w:tcPr>
            <w:tcW w:w="185" w:type="dxa"/>
            <w:shd w:val="clear" w:color="auto" w:fill="auto"/>
            <w:vAlign w:val="bottom"/>
          </w:tcPr>
          <w:p w:rsidR="00B30F59" w:rsidRPr="002117EC" w:rsidRDefault="00B30F59" w:rsidP="000F59D1">
            <w:pPr>
              <w:pStyle w:val="acctfourfigures"/>
              <w:tabs>
                <w:tab w:val="decimal" w:pos="461"/>
              </w:tabs>
              <w:spacing w:line="240" w:lineRule="atLeast"/>
              <w:jc w:val="center"/>
              <w:rPr>
                <w:iCs/>
                <w:szCs w:val="22"/>
              </w:rPr>
            </w:pPr>
          </w:p>
        </w:tc>
        <w:tc>
          <w:tcPr>
            <w:tcW w:w="985" w:type="dxa"/>
            <w:shd w:val="clear" w:color="auto" w:fill="auto"/>
            <w:vAlign w:val="bottom"/>
          </w:tcPr>
          <w:p w:rsidR="00B30F59" w:rsidRPr="002117EC" w:rsidRDefault="00B30F59" w:rsidP="000F59D1">
            <w:pPr>
              <w:pStyle w:val="acctfourfigures"/>
              <w:tabs>
                <w:tab w:val="clear" w:pos="765"/>
                <w:tab w:val="decimal" w:pos="839"/>
              </w:tabs>
              <w:spacing w:line="240" w:lineRule="atLeast"/>
              <w:ind w:left="-131" w:right="11"/>
              <w:rPr>
                <w:iCs/>
                <w:szCs w:val="22"/>
              </w:rPr>
            </w:pPr>
          </w:p>
        </w:tc>
      </w:tr>
    </w:tbl>
    <w:p w:rsidR="00B30F59" w:rsidRPr="00966B47" w:rsidRDefault="00B30F59" w:rsidP="00B30F59">
      <w:pPr>
        <w:rPr>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B30F59" w:rsidRPr="002117EC" w:rsidTr="003E086D">
        <w:trPr>
          <w:cantSplit/>
          <w:trHeight w:val="227"/>
          <w:tblHeader/>
        </w:trPr>
        <w:tc>
          <w:tcPr>
            <w:tcW w:w="4140" w:type="dxa"/>
            <w:shd w:val="clear" w:color="auto" w:fill="auto"/>
            <w:vAlign w:val="bottom"/>
          </w:tcPr>
          <w:p w:rsidR="00B30F59" w:rsidRPr="002117EC" w:rsidRDefault="00B30F59" w:rsidP="000F59D1">
            <w:pPr>
              <w:pStyle w:val="acctfourfigures"/>
              <w:tabs>
                <w:tab w:val="clear" w:pos="765"/>
              </w:tabs>
              <w:spacing w:line="240" w:lineRule="atLeast"/>
              <w:rPr>
                <w:szCs w:val="22"/>
              </w:rPr>
            </w:pPr>
          </w:p>
        </w:tc>
        <w:tc>
          <w:tcPr>
            <w:tcW w:w="5321" w:type="dxa"/>
            <w:gridSpan w:val="9"/>
            <w:vAlign w:val="bottom"/>
          </w:tcPr>
          <w:p w:rsidR="00B30F59" w:rsidRPr="002117EC" w:rsidRDefault="00B30F59" w:rsidP="000F59D1">
            <w:pPr>
              <w:pStyle w:val="acctfourfigures"/>
              <w:tabs>
                <w:tab w:val="clear" w:pos="765"/>
                <w:tab w:val="decimal" w:pos="371"/>
              </w:tabs>
              <w:spacing w:line="240" w:lineRule="atLeast"/>
              <w:ind w:left="-79" w:right="-79"/>
              <w:jc w:val="center"/>
              <w:rPr>
                <w:b/>
                <w:bCs/>
                <w:szCs w:val="22"/>
              </w:rPr>
            </w:pPr>
            <w:r w:rsidRPr="002117EC">
              <w:rPr>
                <w:b/>
                <w:bCs/>
                <w:szCs w:val="22"/>
              </w:rPr>
              <w:t>Separate financial statements</w:t>
            </w:r>
          </w:p>
        </w:tc>
      </w:tr>
      <w:tr w:rsidR="00B30F59" w:rsidRPr="002117EC" w:rsidTr="003E086D">
        <w:trPr>
          <w:cantSplit/>
          <w:trHeight w:val="227"/>
          <w:tblHeader/>
        </w:trPr>
        <w:tc>
          <w:tcPr>
            <w:tcW w:w="4140" w:type="dxa"/>
            <w:shd w:val="clear" w:color="auto" w:fill="auto"/>
            <w:vAlign w:val="bottom"/>
          </w:tcPr>
          <w:p w:rsidR="00B30F59" w:rsidRPr="002117EC" w:rsidRDefault="00B30F59" w:rsidP="000F59D1">
            <w:pPr>
              <w:pStyle w:val="acctfourfigures"/>
              <w:tabs>
                <w:tab w:val="clear" w:pos="765"/>
              </w:tabs>
              <w:spacing w:line="240" w:lineRule="atLeast"/>
              <w:rPr>
                <w:szCs w:val="22"/>
              </w:rPr>
            </w:pPr>
          </w:p>
        </w:tc>
        <w:tc>
          <w:tcPr>
            <w:tcW w:w="1001" w:type="dxa"/>
            <w:vAlign w:val="bottom"/>
          </w:tcPr>
          <w:p w:rsidR="00B30F59" w:rsidRPr="002117EC" w:rsidRDefault="00B30F59" w:rsidP="000F59D1">
            <w:pPr>
              <w:pStyle w:val="acctfourfigures"/>
              <w:tabs>
                <w:tab w:val="clear" w:pos="765"/>
              </w:tabs>
              <w:spacing w:line="240" w:lineRule="atLeast"/>
              <w:ind w:left="-79" w:right="-79"/>
              <w:jc w:val="center"/>
              <w:rPr>
                <w:szCs w:val="22"/>
              </w:rPr>
            </w:pPr>
            <w:r w:rsidRPr="002117EC">
              <w:rPr>
                <w:szCs w:val="22"/>
              </w:rPr>
              <w:t xml:space="preserve">Carrying </w:t>
            </w:r>
          </w:p>
        </w:tc>
        <w:tc>
          <w:tcPr>
            <w:tcW w:w="178" w:type="dxa"/>
          </w:tcPr>
          <w:p w:rsidR="00B30F59" w:rsidRPr="002117EC" w:rsidRDefault="00B30F59" w:rsidP="000F59D1">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B30F59" w:rsidRPr="002117EC" w:rsidRDefault="00B30F59" w:rsidP="000F59D1">
            <w:pPr>
              <w:pStyle w:val="acctfourfigures"/>
              <w:tabs>
                <w:tab w:val="clear" w:pos="765"/>
              </w:tabs>
              <w:spacing w:line="240" w:lineRule="atLeast"/>
              <w:ind w:left="-79" w:right="-79"/>
              <w:jc w:val="center"/>
              <w:rPr>
                <w:szCs w:val="22"/>
                <w:rtl/>
                <w:cs/>
              </w:rPr>
            </w:pPr>
          </w:p>
        </w:tc>
      </w:tr>
      <w:tr w:rsidR="00B30F59" w:rsidRPr="002117EC" w:rsidTr="003E086D">
        <w:trPr>
          <w:cantSplit/>
          <w:trHeight w:val="254"/>
          <w:tblHeader/>
        </w:trPr>
        <w:tc>
          <w:tcPr>
            <w:tcW w:w="4140" w:type="dxa"/>
            <w:shd w:val="clear" w:color="auto" w:fill="auto"/>
            <w:vAlign w:val="bottom"/>
          </w:tcPr>
          <w:p w:rsidR="00B30F59" w:rsidRPr="002117EC" w:rsidRDefault="00B30F59" w:rsidP="000F59D1">
            <w:pPr>
              <w:pStyle w:val="acctfourfigures"/>
              <w:tabs>
                <w:tab w:val="clear" w:pos="765"/>
              </w:tabs>
              <w:spacing w:line="240" w:lineRule="atLeast"/>
              <w:rPr>
                <w:szCs w:val="22"/>
              </w:rPr>
            </w:pPr>
          </w:p>
        </w:tc>
        <w:tc>
          <w:tcPr>
            <w:tcW w:w="1001" w:type="dxa"/>
            <w:vAlign w:val="bottom"/>
          </w:tcPr>
          <w:p w:rsidR="00B30F59" w:rsidRPr="002117EC" w:rsidRDefault="00B30F59" w:rsidP="000F59D1">
            <w:pPr>
              <w:pStyle w:val="acctfourfigures"/>
              <w:tabs>
                <w:tab w:val="clear" w:pos="765"/>
              </w:tabs>
              <w:spacing w:line="240" w:lineRule="atLeast"/>
              <w:ind w:left="-79" w:right="-79"/>
              <w:jc w:val="center"/>
              <w:rPr>
                <w:szCs w:val="22"/>
              </w:rPr>
            </w:pPr>
            <w:r w:rsidRPr="002117EC">
              <w:rPr>
                <w:szCs w:val="22"/>
              </w:rPr>
              <w:t>amount</w:t>
            </w:r>
          </w:p>
        </w:tc>
        <w:tc>
          <w:tcPr>
            <w:tcW w:w="178" w:type="dxa"/>
          </w:tcPr>
          <w:p w:rsidR="00B30F59" w:rsidRPr="002117EC" w:rsidRDefault="00B30F59" w:rsidP="000F59D1">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B30F59" w:rsidRPr="002117EC" w:rsidRDefault="00B30F59" w:rsidP="000F59D1">
            <w:pPr>
              <w:pStyle w:val="acctfourfigures"/>
              <w:tabs>
                <w:tab w:val="clear" w:pos="765"/>
              </w:tabs>
              <w:spacing w:line="240" w:lineRule="atLeast"/>
              <w:ind w:left="-79" w:right="-79"/>
              <w:jc w:val="center"/>
              <w:rPr>
                <w:szCs w:val="22"/>
              </w:rPr>
            </w:pPr>
            <w:r w:rsidRPr="002117EC">
              <w:rPr>
                <w:szCs w:val="22"/>
              </w:rPr>
              <w:t>Fair value</w:t>
            </w:r>
          </w:p>
        </w:tc>
      </w:tr>
      <w:tr w:rsidR="00B30F59" w:rsidRPr="002117EC" w:rsidTr="003E086D">
        <w:trPr>
          <w:cantSplit/>
          <w:tblHeader/>
        </w:trPr>
        <w:tc>
          <w:tcPr>
            <w:tcW w:w="4140" w:type="dxa"/>
            <w:shd w:val="clear" w:color="auto" w:fill="auto"/>
          </w:tcPr>
          <w:p w:rsidR="00B30F59" w:rsidRPr="002117EC" w:rsidRDefault="00B30F59" w:rsidP="000F59D1">
            <w:pPr>
              <w:spacing w:line="240" w:lineRule="atLeast"/>
              <w:ind w:left="180" w:hanging="180"/>
              <w:rPr>
                <w:rFonts w:cs="Times New Roman"/>
                <w:b/>
                <w:bCs/>
                <w:sz w:val="22"/>
                <w:szCs w:val="22"/>
              </w:rPr>
            </w:pPr>
          </w:p>
        </w:tc>
        <w:tc>
          <w:tcPr>
            <w:tcW w:w="1001" w:type="dxa"/>
          </w:tcPr>
          <w:p w:rsidR="00B30F59" w:rsidRPr="002117EC" w:rsidRDefault="00B30F59" w:rsidP="000F59D1">
            <w:pPr>
              <w:pStyle w:val="acctfourfigures"/>
              <w:tabs>
                <w:tab w:val="clear" w:pos="765"/>
              </w:tabs>
              <w:spacing w:line="240" w:lineRule="atLeast"/>
              <w:ind w:right="11"/>
              <w:jc w:val="center"/>
              <w:rPr>
                <w:szCs w:val="22"/>
              </w:rPr>
            </w:pPr>
          </w:p>
        </w:tc>
        <w:tc>
          <w:tcPr>
            <w:tcW w:w="178" w:type="dxa"/>
          </w:tcPr>
          <w:p w:rsidR="00B30F59" w:rsidRPr="002117EC" w:rsidRDefault="00B30F59" w:rsidP="000F59D1">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B30F59" w:rsidRPr="002117EC" w:rsidRDefault="00B30F59" w:rsidP="000F59D1">
            <w:pPr>
              <w:pStyle w:val="acctfourfigures"/>
              <w:tabs>
                <w:tab w:val="clear" w:pos="765"/>
                <w:tab w:val="decimal" w:pos="-83"/>
              </w:tabs>
              <w:spacing w:line="240" w:lineRule="atLeast"/>
              <w:ind w:right="-75"/>
              <w:jc w:val="center"/>
              <w:rPr>
                <w:szCs w:val="22"/>
              </w:rPr>
            </w:pPr>
            <w:r w:rsidRPr="002117EC">
              <w:rPr>
                <w:szCs w:val="22"/>
              </w:rPr>
              <w:t>Level 1</w:t>
            </w:r>
          </w:p>
        </w:tc>
        <w:tc>
          <w:tcPr>
            <w:tcW w:w="179" w:type="dxa"/>
            <w:tcBorders>
              <w:top w:val="single" w:sz="4" w:space="0" w:color="auto"/>
            </w:tcBorders>
            <w:shd w:val="clear" w:color="auto" w:fill="auto"/>
          </w:tcPr>
          <w:p w:rsidR="00B30F59" w:rsidRPr="002117EC" w:rsidRDefault="00B30F59" w:rsidP="000F59D1">
            <w:pPr>
              <w:pStyle w:val="acctfourfigures"/>
              <w:spacing w:line="240" w:lineRule="atLeast"/>
              <w:rPr>
                <w:szCs w:val="22"/>
              </w:rPr>
            </w:pPr>
          </w:p>
        </w:tc>
        <w:tc>
          <w:tcPr>
            <w:tcW w:w="901" w:type="dxa"/>
            <w:tcBorders>
              <w:top w:val="single" w:sz="4" w:space="0" w:color="auto"/>
            </w:tcBorders>
            <w:shd w:val="clear" w:color="auto" w:fill="auto"/>
          </w:tcPr>
          <w:p w:rsidR="00B30F59" w:rsidRPr="002117EC" w:rsidRDefault="00B30F59" w:rsidP="000F59D1">
            <w:pPr>
              <w:pStyle w:val="acctfourfigures"/>
              <w:tabs>
                <w:tab w:val="clear" w:pos="765"/>
                <w:tab w:val="decimal" w:pos="-83"/>
              </w:tabs>
              <w:spacing w:line="240" w:lineRule="atLeast"/>
              <w:ind w:left="-83" w:right="-75"/>
              <w:jc w:val="center"/>
              <w:rPr>
                <w:szCs w:val="22"/>
              </w:rPr>
            </w:pPr>
            <w:r w:rsidRPr="002117EC">
              <w:rPr>
                <w:szCs w:val="22"/>
              </w:rPr>
              <w:t>Level 2</w:t>
            </w:r>
          </w:p>
        </w:tc>
        <w:tc>
          <w:tcPr>
            <w:tcW w:w="180" w:type="dxa"/>
            <w:tcBorders>
              <w:top w:val="single" w:sz="4" w:space="0" w:color="auto"/>
            </w:tcBorders>
            <w:shd w:val="clear" w:color="auto" w:fill="auto"/>
          </w:tcPr>
          <w:p w:rsidR="00B30F59" w:rsidRPr="002117EC" w:rsidRDefault="00B30F59" w:rsidP="000F59D1">
            <w:pPr>
              <w:pStyle w:val="acctfourfigures"/>
              <w:spacing w:line="240" w:lineRule="atLeast"/>
              <w:rPr>
                <w:szCs w:val="22"/>
              </w:rPr>
            </w:pPr>
          </w:p>
        </w:tc>
        <w:tc>
          <w:tcPr>
            <w:tcW w:w="810" w:type="dxa"/>
            <w:tcBorders>
              <w:top w:val="single" w:sz="4" w:space="0" w:color="auto"/>
            </w:tcBorders>
            <w:shd w:val="clear" w:color="auto" w:fill="auto"/>
          </w:tcPr>
          <w:p w:rsidR="00B30F59" w:rsidRPr="002117EC" w:rsidRDefault="00B30F59" w:rsidP="000F59D1">
            <w:pPr>
              <w:pStyle w:val="acctfourfigures"/>
              <w:tabs>
                <w:tab w:val="clear" w:pos="765"/>
                <w:tab w:val="decimal" w:pos="-83"/>
              </w:tabs>
              <w:spacing w:line="240" w:lineRule="atLeast"/>
              <w:ind w:right="-73"/>
              <w:jc w:val="center"/>
              <w:rPr>
                <w:szCs w:val="22"/>
              </w:rPr>
            </w:pPr>
            <w:r w:rsidRPr="002117EC">
              <w:rPr>
                <w:szCs w:val="22"/>
              </w:rPr>
              <w:t>Level 3</w:t>
            </w:r>
          </w:p>
        </w:tc>
        <w:tc>
          <w:tcPr>
            <w:tcW w:w="185" w:type="dxa"/>
            <w:tcBorders>
              <w:top w:val="single" w:sz="4" w:space="0" w:color="auto"/>
            </w:tcBorders>
            <w:shd w:val="clear" w:color="auto" w:fill="auto"/>
          </w:tcPr>
          <w:p w:rsidR="00B30F59" w:rsidRPr="002117EC" w:rsidRDefault="00B30F59" w:rsidP="000F59D1">
            <w:pPr>
              <w:pStyle w:val="acctfourfigures"/>
              <w:spacing w:line="240" w:lineRule="atLeast"/>
              <w:rPr>
                <w:szCs w:val="22"/>
              </w:rPr>
            </w:pPr>
          </w:p>
        </w:tc>
        <w:tc>
          <w:tcPr>
            <w:tcW w:w="985" w:type="dxa"/>
            <w:tcBorders>
              <w:top w:val="single" w:sz="4" w:space="0" w:color="auto"/>
            </w:tcBorders>
            <w:shd w:val="clear" w:color="auto" w:fill="auto"/>
          </w:tcPr>
          <w:p w:rsidR="00B30F59" w:rsidRPr="002117EC" w:rsidRDefault="00B30F59" w:rsidP="000F59D1">
            <w:pPr>
              <w:pStyle w:val="acctfourfigures"/>
              <w:tabs>
                <w:tab w:val="clear" w:pos="765"/>
                <w:tab w:val="decimal" w:pos="-85"/>
              </w:tabs>
              <w:spacing w:line="240" w:lineRule="atLeast"/>
              <w:ind w:left="-85" w:right="11"/>
              <w:jc w:val="center"/>
              <w:rPr>
                <w:szCs w:val="22"/>
              </w:rPr>
            </w:pPr>
            <w:r w:rsidRPr="002117EC">
              <w:rPr>
                <w:szCs w:val="22"/>
              </w:rPr>
              <w:t>Total</w:t>
            </w:r>
          </w:p>
        </w:tc>
      </w:tr>
      <w:tr w:rsidR="00B30F59" w:rsidRPr="002117EC" w:rsidTr="003E086D">
        <w:trPr>
          <w:cantSplit/>
          <w:trHeight w:val="117"/>
          <w:tblHeader/>
        </w:trPr>
        <w:tc>
          <w:tcPr>
            <w:tcW w:w="4140" w:type="dxa"/>
            <w:shd w:val="clear" w:color="auto" w:fill="auto"/>
          </w:tcPr>
          <w:p w:rsidR="00B30F59" w:rsidRPr="002117EC" w:rsidRDefault="00B30F59" w:rsidP="000F59D1">
            <w:pPr>
              <w:spacing w:line="240" w:lineRule="atLeast"/>
              <w:ind w:left="180" w:hanging="180"/>
              <w:rPr>
                <w:rFonts w:cs="Times New Roman"/>
                <w:b/>
                <w:bCs/>
                <w:sz w:val="22"/>
                <w:szCs w:val="22"/>
              </w:rPr>
            </w:pPr>
          </w:p>
        </w:tc>
        <w:tc>
          <w:tcPr>
            <w:tcW w:w="5321" w:type="dxa"/>
            <w:gridSpan w:val="9"/>
          </w:tcPr>
          <w:p w:rsidR="00B30F59" w:rsidRPr="002117EC" w:rsidRDefault="00B30F59" w:rsidP="000F59D1">
            <w:pPr>
              <w:pStyle w:val="acctfourfigures"/>
              <w:tabs>
                <w:tab w:val="clear" w:pos="765"/>
              </w:tabs>
              <w:spacing w:line="240" w:lineRule="atLeast"/>
              <w:ind w:left="-79" w:right="-73"/>
              <w:jc w:val="center"/>
              <w:rPr>
                <w:szCs w:val="22"/>
              </w:rPr>
            </w:pPr>
            <w:r w:rsidRPr="002117EC">
              <w:rPr>
                <w:i/>
                <w:iCs/>
                <w:szCs w:val="22"/>
              </w:rPr>
              <w:t>(in thousand Baht)</w:t>
            </w:r>
          </w:p>
        </w:tc>
      </w:tr>
      <w:tr w:rsidR="00B30F59" w:rsidRPr="002117EC" w:rsidTr="003E086D">
        <w:trPr>
          <w:cantSplit/>
          <w:trHeight w:val="279"/>
        </w:trPr>
        <w:tc>
          <w:tcPr>
            <w:tcW w:w="4140" w:type="dxa"/>
            <w:shd w:val="clear" w:color="auto" w:fill="auto"/>
          </w:tcPr>
          <w:p w:rsidR="00B30F59" w:rsidRPr="002117EC" w:rsidRDefault="00B30F59" w:rsidP="000F59D1">
            <w:pPr>
              <w:spacing w:line="240" w:lineRule="atLeast"/>
              <w:ind w:left="180" w:hanging="169"/>
              <w:rPr>
                <w:rFonts w:cs="Times New Roman"/>
                <w:b/>
                <w:bCs/>
                <w:i/>
                <w:iCs/>
                <w:sz w:val="22"/>
                <w:szCs w:val="22"/>
              </w:rPr>
            </w:pPr>
            <w:r w:rsidRPr="002117EC">
              <w:rPr>
                <w:rFonts w:cs="Times New Roman"/>
                <w:b/>
                <w:bCs/>
                <w:sz w:val="22"/>
                <w:szCs w:val="22"/>
              </w:rPr>
              <w:t>At 31 December 2019</w:t>
            </w:r>
          </w:p>
        </w:tc>
        <w:tc>
          <w:tcPr>
            <w:tcW w:w="1001" w:type="dxa"/>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78" w:type="dxa"/>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902" w:type="dxa"/>
            <w:shd w:val="clear" w:color="auto" w:fill="auto"/>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79" w:type="dxa"/>
            <w:shd w:val="clear" w:color="auto" w:fill="auto"/>
          </w:tcPr>
          <w:p w:rsidR="00B30F59" w:rsidRPr="002117EC" w:rsidRDefault="00B30F59" w:rsidP="000F59D1">
            <w:pPr>
              <w:pStyle w:val="acctfourfigures"/>
              <w:spacing w:line="240" w:lineRule="atLeast"/>
              <w:rPr>
                <w:i/>
                <w:iCs/>
                <w:szCs w:val="22"/>
              </w:rPr>
            </w:pPr>
          </w:p>
        </w:tc>
        <w:tc>
          <w:tcPr>
            <w:tcW w:w="901" w:type="dxa"/>
            <w:shd w:val="clear" w:color="auto" w:fill="auto"/>
          </w:tcPr>
          <w:p w:rsidR="00B30F59" w:rsidRPr="002117EC" w:rsidRDefault="00B30F59" w:rsidP="000F59D1">
            <w:pPr>
              <w:pStyle w:val="acctfourfigures"/>
              <w:tabs>
                <w:tab w:val="clear" w:pos="765"/>
                <w:tab w:val="decimal" w:pos="821"/>
              </w:tabs>
              <w:spacing w:line="240" w:lineRule="atLeast"/>
              <w:ind w:left="-131" w:right="11"/>
              <w:rPr>
                <w:iCs/>
                <w:szCs w:val="22"/>
              </w:rPr>
            </w:pPr>
          </w:p>
        </w:tc>
        <w:tc>
          <w:tcPr>
            <w:tcW w:w="180" w:type="dxa"/>
            <w:shd w:val="clear" w:color="auto" w:fill="auto"/>
          </w:tcPr>
          <w:p w:rsidR="00B30F59" w:rsidRPr="002117EC" w:rsidRDefault="00B30F59" w:rsidP="000F59D1">
            <w:pPr>
              <w:pStyle w:val="acctfourfigures"/>
              <w:spacing w:line="240" w:lineRule="atLeast"/>
              <w:rPr>
                <w:i/>
                <w:iCs/>
                <w:szCs w:val="22"/>
              </w:rPr>
            </w:pPr>
          </w:p>
        </w:tc>
        <w:tc>
          <w:tcPr>
            <w:tcW w:w="810" w:type="dxa"/>
            <w:shd w:val="clear" w:color="auto" w:fill="auto"/>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85" w:type="dxa"/>
            <w:shd w:val="clear" w:color="auto" w:fill="auto"/>
          </w:tcPr>
          <w:p w:rsidR="00B30F59" w:rsidRPr="002117EC" w:rsidRDefault="00B30F59" w:rsidP="000F59D1">
            <w:pPr>
              <w:pStyle w:val="acctfourfigures"/>
              <w:spacing w:line="240" w:lineRule="atLeast"/>
              <w:rPr>
                <w:i/>
                <w:iCs/>
                <w:szCs w:val="22"/>
              </w:rPr>
            </w:pPr>
          </w:p>
        </w:tc>
        <w:tc>
          <w:tcPr>
            <w:tcW w:w="985" w:type="dxa"/>
            <w:shd w:val="clear" w:color="auto" w:fill="auto"/>
          </w:tcPr>
          <w:p w:rsidR="00B30F59" w:rsidRPr="002117EC" w:rsidRDefault="00B30F59" w:rsidP="000F59D1">
            <w:pPr>
              <w:pStyle w:val="acctfourfigures"/>
              <w:tabs>
                <w:tab w:val="clear" w:pos="765"/>
                <w:tab w:val="decimal" w:pos="839"/>
              </w:tabs>
              <w:spacing w:line="240" w:lineRule="atLeast"/>
              <w:ind w:left="-131" w:right="11"/>
              <w:rPr>
                <w:iCs/>
                <w:szCs w:val="22"/>
              </w:rPr>
            </w:pPr>
          </w:p>
        </w:tc>
      </w:tr>
      <w:tr w:rsidR="00B30F59" w:rsidRPr="002117EC" w:rsidTr="003E086D">
        <w:trPr>
          <w:cantSplit/>
          <w:trHeight w:val="279"/>
        </w:trPr>
        <w:tc>
          <w:tcPr>
            <w:tcW w:w="4140" w:type="dxa"/>
            <w:shd w:val="clear" w:color="auto" w:fill="auto"/>
          </w:tcPr>
          <w:p w:rsidR="00B30F59" w:rsidRPr="002117EC" w:rsidRDefault="00B30F59" w:rsidP="000F59D1">
            <w:pPr>
              <w:spacing w:line="240" w:lineRule="atLeast"/>
              <w:ind w:left="180" w:right="-79" w:hanging="169"/>
              <w:rPr>
                <w:rFonts w:cs="Times New Roman"/>
                <w:b/>
                <w:bCs/>
                <w:i/>
                <w:iCs/>
                <w:sz w:val="22"/>
                <w:szCs w:val="22"/>
              </w:rPr>
            </w:pPr>
            <w:r w:rsidRPr="002117EC">
              <w:rPr>
                <w:rFonts w:cs="Times New Roman"/>
                <w:b/>
                <w:bCs/>
                <w:i/>
                <w:iCs/>
                <w:sz w:val="22"/>
                <w:szCs w:val="22"/>
              </w:rPr>
              <w:t>Financial assets measured at fair value</w:t>
            </w:r>
          </w:p>
        </w:tc>
        <w:tc>
          <w:tcPr>
            <w:tcW w:w="1001" w:type="dxa"/>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78" w:type="dxa"/>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902" w:type="dxa"/>
            <w:shd w:val="clear" w:color="auto" w:fill="auto"/>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79" w:type="dxa"/>
            <w:shd w:val="clear" w:color="auto" w:fill="auto"/>
          </w:tcPr>
          <w:p w:rsidR="00B30F59" w:rsidRPr="002117EC" w:rsidRDefault="00B30F59" w:rsidP="000F59D1">
            <w:pPr>
              <w:pStyle w:val="acctfourfigures"/>
              <w:spacing w:line="240" w:lineRule="atLeast"/>
              <w:rPr>
                <w:i/>
                <w:iCs/>
                <w:szCs w:val="22"/>
              </w:rPr>
            </w:pPr>
          </w:p>
        </w:tc>
        <w:tc>
          <w:tcPr>
            <w:tcW w:w="901" w:type="dxa"/>
            <w:shd w:val="clear" w:color="auto" w:fill="auto"/>
          </w:tcPr>
          <w:p w:rsidR="00B30F59" w:rsidRPr="002117EC" w:rsidRDefault="00B30F59" w:rsidP="000F59D1">
            <w:pPr>
              <w:pStyle w:val="acctfourfigures"/>
              <w:tabs>
                <w:tab w:val="clear" w:pos="765"/>
                <w:tab w:val="decimal" w:pos="821"/>
              </w:tabs>
              <w:spacing w:line="240" w:lineRule="atLeast"/>
              <w:ind w:left="-131" w:right="11"/>
              <w:rPr>
                <w:iCs/>
                <w:szCs w:val="22"/>
              </w:rPr>
            </w:pPr>
          </w:p>
        </w:tc>
        <w:tc>
          <w:tcPr>
            <w:tcW w:w="180" w:type="dxa"/>
            <w:shd w:val="clear" w:color="auto" w:fill="auto"/>
          </w:tcPr>
          <w:p w:rsidR="00B30F59" w:rsidRPr="002117EC" w:rsidRDefault="00B30F59" w:rsidP="000F59D1">
            <w:pPr>
              <w:pStyle w:val="acctfourfigures"/>
              <w:spacing w:line="240" w:lineRule="atLeast"/>
              <w:rPr>
                <w:i/>
                <w:iCs/>
                <w:szCs w:val="22"/>
              </w:rPr>
            </w:pPr>
          </w:p>
        </w:tc>
        <w:tc>
          <w:tcPr>
            <w:tcW w:w="810" w:type="dxa"/>
            <w:shd w:val="clear" w:color="auto" w:fill="auto"/>
          </w:tcPr>
          <w:p w:rsidR="00B30F59" w:rsidRPr="002117EC" w:rsidRDefault="00B30F59" w:rsidP="000F59D1">
            <w:pPr>
              <w:pStyle w:val="acctfourfigures"/>
              <w:tabs>
                <w:tab w:val="clear" w:pos="765"/>
                <w:tab w:val="decimal" w:pos="731"/>
              </w:tabs>
              <w:spacing w:line="240" w:lineRule="atLeast"/>
              <w:ind w:right="11"/>
              <w:rPr>
                <w:i/>
                <w:iCs/>
                <w:szCs w:val="22"/>
              </w:rPr>
            </w:pPr>
          </w:p>
        </w:tc>
        <w:tc>
          <w:tcPr>
            <w:tcW w:w="185" w:type="dxa"/>
            <w:shd w:val="clear" w:color="auto" w:fill="auto"/>
          </w:tcPr>
          <w:p w:rsidR="00B30F59" w:rsidRPr="002117EC" w:rsidRDefault="00B30F59" w:rsidP="000F59D1">
            <w:pPr>
              <w:pStyle w:val="acctfourfigures"/>
              <w:spacing w:line="240" w:lineRule="atLeast"/>
              <w:rPr>
                <w:i/>
                <w:iCs/>
                <w:szCs w:val="22"/>
              </w:rPr>
            </w:pPr>
          </w:p>
        </w:tc>
        <w:tc>
          <w:tcPr>
            <w:tcW w:w="985" w:type="dxa"/>
            <w:shd w:val="clear" w:color="auto" w:fill="auto"/>
          </w:tcPr>
          <w:p w:rsidR="00B30F59" w:rsidRPr="002117EC" w:rsidRDefault="00B30F59" w:rsidP="000F59D1">
            <w:pPr>
              <w:pStyle w:val="acctfourfigures"/>
              <w:tabs>
                <w:tab w:val="clear" w:pos="765"/>
                <w:tab w:val="decimal" w:pos="839"/>
              </w:tabs>
              <w:spacing w:line="240" w:lineRule="atLeast"/>
              <w:ind w:left="-131" w:right="11"/>
              <w:rPr>
                <w:iCs/>
                <w:szCs w:val="22"/>
              </w:rPr>
            </w:pPr>
          </w:p>
        </w:tc>
      </w:tr>
      <w:tr w:rsidR="00B30F59" w:rsidRPr="002117EC" w:rsidTr="003E086D">
        <w:trPr>
          <w:cantSplit/>
          <w:trHeight w:val="279"/>
        </w:trPr>
        <w:tc>
          <w:tcPr>
            <w:tcW w:w="4140" w:type="dxa"/>
            <w:shd w:val="clear" w:color="auto" w:fill="auto"/>
            <w:vAlign w:val="bottom"/>
          </w:tcPr>
          <w:p w:rsidR="00B30F59" w:rsidRPr="002117EC" w:rsidRDefault="00B30F59" w:rsidP="000F59D1">
            <w:pPr>
              <w:spacing w:line="240" w:lineRule="atLeast"/>
              <w:ind w:left="191" w:hanging="169"/>
              <w:rPr>
                <w:rFonts w:cs="Times New Roman"/>
                <w:i/>
                <w:sz w:val="22"/>
                <w:szCs w:val="22"/>
              </w:rPr>
            </w:pPr>
            <w:r w:rsidRPr="002117EC">
              <w:rPr>
                <w:rFonts w:cs="Times New Roman"/>
                <w:sz w:val="22"/>
                <w:szCs w:val="22"/>
              </w:rPr>
              <w:t>Trading securities</w:t>
            </w:r>
          </w:p>
        </w:tc>
        <w:tc>
          <w:tcPr>
            <w:tcW w:w="1001" w:type="dxa"/>
            <w:vAlign w:val="bottom"/>
          </w:tcPr>
          <w:p w:rsidR="00B30F59" w:rsidRPr="002117EC" w:rsidRDefault="00B30F59" w:rsidP="000F59D1">
            <w:pPr>
              <w:pStyle w:val="acctfourfigures"/>
              <w:tabs>
                <w:tab w:val="clear" w:pos="765"/>
                <w:tab w:val="decimal" w:pos="821"/>
              </w:tabs>
              <w:spacing w:line="240" w:lineRule="atLeast"/>
              <w:ind w:right="11"/>
              <w:rPr>
                <w:iCs/>
                <w:szCs w:val="22"/>
              </w:rPr>
            </w:pPr>
            <w:r w:rsidRPr="002117EC">
              <w:rPr>
                <w:iCs/>
                <w:szCs w:val="22"/>
              </w:rPr>
              <w:t>638,619</w:t>
            </w:r>
          </w:p>
        </w:tc>
        <w:tc>
          <w:tcPr>
            <w:tcW w:w="178" w:type="dxa"/>
            <w:vAlign w:val="bottom"/>
          </w:tcPr>
          <w:p w:rsidR="00B30F59" w:rsidRPr="002117EC" w:rsidRDefault="00B30F59" w:rsidP="000F59D1">
            <w:pPr>
              <w:pStyle w:val="acctfourfigures"/>
              <w:tabs>
                <w:tab w:val="clear" w:pos="765"/>
                <w:tab w:val="decimal" w:pos="731"/>
              </w:tabs>
              <w:spacing w:line="240" w:lineRule="atLeast"/>
              <w:ind w:right="11"/>
              <w:rPr>
                <w:iCs/>
                <w:szCs w:val="22"/>
              </w:rPr>
            </w:pPr>
          </w:p>
        </w:tc>
        <w:tc>
          <w:tcPr>
            <w:tcW w:w="902" w:type="dxa"/>
            <w:shd w:val="clear" w:color="auto" w:fill="auto"/>
            <w:vAlign w:val="bottom"/>
          </w:tcPr>
          <w:p w:rsidR="00B30F59" w:rsidRPr="002117EC" w:rsidRDefault="00B30F59" w:rsidP="000F59D1">
            <w:pPr>
              <w:pStyle w:val="acctfourfigures"/>
              <w:tabs>
                <w:tab w:val="clear" w:pos="765"/>
                <w:tab w:val="decimal" w:pos="731"/>
              </w:tabs>
              <w:spacing w:line="240" w:lineRule="atLeast"/>
              <w:ind w:right="11"/>
              <w:rPr>
                <w:iCs/>
                <w:szCs w:val="22"/>
              </w:rPr>
            </w:pPr>
            <w:r w:rsidRPr="002117EC">
              <w:rPr>
                <w:iCs/>
                <w:szCs w:val="22"/>
              </w:rPr>
              <w:t>638,619</w:t>
            </w:r>
          </w:p>
        </w:tc>
        <w:tc>
          <w:tcPr>
            <w:tcW w:w="179" w:type="dxa"/>
            <w:shd w:val="clear" w:color="auto" w:fill="auto"/>
            <w:vAlign w:val="bottom"/>
          </w:tcPr>
          <w:p w:rsidR="00B30F59" w:rsidRPr="002117EC" w:rsidRDefault="00B30F59" w:rsidP="000F59D1">
            <w:pPr>
              <w:pStyle w:val="acctfourfigures"/>
              <w:spacing w:line="240" w:lineRule="atLeast"/>
              <w:ind w:right="101"/>
              <w:jc w:val="center"/>
              <w:rPr>
                <w:iCs/>
                <w:szCs w:val="22"/>
              </w:rPr>
            </w:pPr>
          </w:p>
        </w:tc>
        <w:tc>
          <w:tcPr>
            <w:tcW w:w="901" w:type="dxa"/>
            <w:shd w:val="clear" w:color="auto" w:fill="auto"/>
            <w:vAlign w:val="bottom"/>
          </w:tcPr>
          <w:p w:rsidR="00B30F59" w:rsidRPr="002117EC" w:rsidRDefault="00B30F59" w:rsidP="000F59D1">
            <w:pPr>
              <w:pStyle w:val="acctfourfigures"/>
              <w:tabs>
                <w:tab w:val="clear" w:pos="765"/>
                <w:tab w:val="decimal" w:pos="452"/>
              </w:tabs>
              <w:spacing w:line="240" w:lineRule="atLeast"/>
              <w:rPr>
                <w:iCs/>
                <w:szCs w:val="22"/>
              </w:rPr>
            </w:pPr>
            <w:r w:rsidRPr="002117EC">
              <w:rPr>
                <w:iCs/>
                <w:szCs w:val="22"/>
              </w:rPr>
              <w:t xml:space="preserve">  -</w:t>
            </w:r>
          </w:p>
        </w:tc>
        <w:tc>
          <w:tcPr>
            <w:tcW w:w="180" w:type="dxa"/>
            <w:shd w:val="clear" w:color="auto" w:fill="auto"/>
            <w:vAlign w:val="bottom"/>
          </w:tcPr>
          <w:p w:rsidR="00B30F59" w:rsidRPr="002117EC" w:rsidRDefault="00B30F59" w:rsidP="000F59D1">
            <w:pPr>
              <w:pStyle w:val="acctfourfigures"/>
              <w:tabs>
                <w:tab w:val="decimal" w:pos="551"/>
              </w:tabs>
              <w:spacing w:line="240" w:lineRule="atLeast"/>
              <w:rPr>
                <w:iCs/>
                <w:szCs w:val="22"/>
              </w:rPr>
            </w:pPr>
          </w:p>
        </w:tc>
        <w:tc>
          <w:tcPr>
            <w:tcW w:w="810" w:type="dxa"/>
            <w:shd w:val="clear" w:color="auto" w:fill="auto"/>
            <w:vAlign w:val="bottom"/>
          </w:tcPr>
          <w:p w:rsidR="00B30F59" w:rsidRPr="002117EC" w:rsidRDefault="00B30F59" w:rsidP="000F59D1">
            <w:pPr>
              <w:pStyle w:val="acctfourfigures"/>
              <w:tabs>
                <w:tab w:val="clear" w:pos="765"/>
                <w:tab w:val="decimal" w:pos="461"/>
              </w:tabs>
              <w:spacing w:line="240" w:lineRule="atLeast"/>
              <w:rPr>
                <w:iCs/>
                <w:szCs w:val="22"/>
              </w:rPr>
            </w:pPr>
            <w:r w:rsidRPr="002117EC">
              <w:rPr>
                <w:iCs/>
                <w:szCs w:val="22"/>
              </w:rPr>
              <w:t>-</w:t>
            </w:r>
          </w:p>
        </w:tc>
        <w:tc>
          <w:tcPr>
            <w:tcW w:w="185" w:type="dxa"/>
            <w:shd w:val="clear" w:color="auto" w:fill="auto"/>
            <w:vAlign w:val="bottom"/>
          </w:tcPr>
          <w:p w:rsidR="00B30F59" w:rsidRPr="002117EC" w:rsidRDefault="00B30F59" w:rsidP="000F59D1">
            <w:pPr>
              <w:pStyle w:val="acctfourfigures"/>
              <w:tabs>
                <w:tab w:val="decimal" w:pos="461"/>
              </w:tabs>
              <w:spacing w:line="240" w:lineRule="atLeast"/>
              <w:jc w:val="center"/>
              <w:rPr>
                <w:iCs/>
                <w:szCs w:val="22"/>
              </w:rPr>
            </w:pPr>
          </w:p>
        </w:tc>
        <w:tc>
          <w:tcPr>
            <w:tcW w:w="985" w:type="dxa"/>
            <w:shd w:val="clear" w:color="auto" w:fill="auto"/>
            <w:vAlign w:val="bottom"/>
          </w:tcPr>
          <w:p w:rsidR="00B30F59" w:rsidRPr="002117EC" w:rsidRDefault="00B30F59" w:rsidP="000F59D1">
            <w:pPr>
              <w:pStyle w:val="acctfourfigures"/>
              <w:tabs>
                <w:tab w:val="clear" w:pos="765"/>
                <w:tab w:val="decimal" w:pos="839"/>
              </w:tabs>
              <w:spacing w:line="240" w:lineRule="atLeast"/>
              <w:ind w:left="-131" w:right="11"/>
              <w:rPr>
                <w:iCs/>
                <w:szCs w:val="22"/>
              </w:rPr>
            </w:pPr>
            <w:r w:rsidRPr="002117EC">
              <w:rPr>
                <w:iCs/>
                <w:szCs w:val="22"/>
              </w:rPr>
              <w:t>638,619</w:t>
            </w:r>
          </w:p>
        </w:tc>
      </w:tr>
      <w:tr w:rsidR="00B30F59" w:rsidRPr="00F92B50" w:rsidTr="003E086D">
        <w:trPr>
          <w:cantSplit/>
          <w:trHeight w:val="83"/>
        </w:trPr>
        <w:tc>
          <w:tcPr>
            <w:tcW w:w="4140" w:type="dxa"/>
            <w:shd w:val="clear" w:color="auto" w:fill="auto"/>
            <w:vAlign w:val="bottom"/>
          </w:tcPr>
          <w:p w:rsidR="00B30F59" w:rsidRPr="00F92B50" w:rsidRDefault="00B30F59" w:rsidP="002B712B">
            <w:pPr>
              <w:ind w:left="191" w:hanging="169"/>
              <w:rPr>
                <w:rFonts w:cs="Times New Roman"/>
                <w:sz w:val="22"/>
                <w:szCs w:val="22"/>
              </w:rPr>
            </w:pPr>
          </w:p>
        </w:tc>
        <w:tc>
          <w:tcPr>
            <w:tcW w:w="1001" w:type="dxa"/>
            <w:vAlign w:val="bottom"/>
          </w:tcPr>
          <w:p w:rsidR="00B30F59" w:rsidRPr="00F92B50" w:rsidRDefault="00B30F59" w:rsidP="002B712B">
            <w:pPr>
              <w:pStyle w:val="acctfourfigures"/>
              <w:tabs>
                <w:tab w:val="clear" w:pos="765"/>
                <w:tab w:val="decimal" w:pos="821"/>
              </w:tabs>
              <w:spacing w:line="240" w:lineRule="auto"/>
              <w:ind w:right="11"/>
              <w:jc w:val="center"/>
              <w:rPr>
                <w:iCs/>
                <w:szCs w:val="22"/>
              </w:rPr>
            </w:pPr>
          </w:p>
        </w:tc>
        <w:tc>
          <w:tcPr>
            <w:tcW w:w="178" w:type="dxa"/>
            <w:vAlign w:val="bottom"/>
          </w:tcPr>
          <w:p w:rsidR="00B30F59" w:rsidRPr="00F92B50" w:rsidRDefault="00B30F59" w:rsidP="002B712B">
            <w:pPr>
              <w:pStyle w:val="acctfourfigures"/>
              <w:tabs>
                <w:tab w:val="clear" w:pos="765"/>
                <w:tab w:val="decimal" w:pos="731"/>
              </w:tabs>
              <w:spacing w:line="240" w:lineRule="auto"/>
              <w:ind w:right="11"/>
              <w:jc w:val="center"/>
              <w:rPr>
                <w:iCs/>
                <w:szCs w:val="22"/>
              </w:rPr>
            </w:pPr>
          </w:p>
        </w:tc>
        <w:tc>
          <w:tcPr>
            <w:tcW w:w="902" w:type="dxa"/>
            <w:shd w:val="clear" w:color="auto" w:fill="auto"/>
            <w:vAlign w:val="bottom"/>
          </w:tcPr>
          <w:p w:rsidR="00B30F59" w:rsidRPr="00F92B50" w:rsidRDefault="00B30F59" w:rsidP="002B712B">
            <w:pPr>
              <w:pStyle w:val="acctfourfigures"/>
              <w:tabs>
                <w:tab w:val="clear" w:pos="765"/>
                <w:tab w:val="decimal" w:pos="731"/>
              </w:tabs>
              <w:spacing w:line="240" w:lineRule="auto"/>
              <w:ind w:right="11"/>
              <w:jc w:val="center"/>
              <w:rPr>
                <w:iCs/>
                <w:szCs w:val="22"/>
              </w:rPr>
            </w:pPr>
          </w:p>
        </w:tc>
        <w:tc>
          <w:tcPr>
            <w:tcW w:w="179" w:type="dxa"/>
            <w:shd w:val="clear" w:color="auto" w:fill="auto"/>
            <w:vAlign w:val="bottom"/>
          </w:tcPr>
          <w:p w:rsidR="00B30F59" w:rsidRPr="00F92B50" w:rsidRDefault="00B30F59" w:rsidP="002B712B">
            <w:pPr>
              <w:pStyle w:val="acctfourfigures"/>
              <w:spacing w:line="240" w:lineRule="auto"/>
              <w:ind w:right="101"/>
              <w:jc w:val="center"/>
              <w:rPr>
                <w:iCs/>
                <w:szCs w:val="22"/>
              </w:rPr>
            </w:pPr>
          </w:p>
        </w:tc>
        <w:tc>
          <w:tcPr>
            <w:tcW w:w="901" w:type="dxa"/>
            <w:shd w:val="clear" w:color="auto" w:fill="auto"/>
            <w:vAlign w:val="bottom"/>
          </w:tcPr>
          <w:p w:rsidR="00B30F59" w:rsidRPr="00F92B50" w:rsidRDefault="00B30F59" w:rsidP="002B712B">
            <w:pPr>
              <w:pStyle w:val="acctfourfigures"/>
              <w:tabs>
                <w:tab w:val="clear" w:pos="765"/>
                <w:tab w:val="decimal" w:pos="607"/>
              </w:tabs>
              <w:spacing w:line="240" w:lineRule="auto"/>
              <w:rPr>
                <w:iCs/>
                <w:szCs w:val="22"/>
              </w:rPr>
            </w:pPr>
          </w:p>
        </w:tc>
        <w:tc>
          <w:tcPr>
            <w:tcW w:w="180" w:type="dxa"/>
            <w:shd w:val="clear" w:color="auto" w:fill="auto"/>
            <w:vAlign w:val="bottom"/>
          </w:tcPr>
          <w:p w:rsidR="00B30F59" w:rsidRPr="00F92B50" w:rsidRDefault="00B30F59" w:rsidP="002B712B">
            <w:pPr>
              <w:pStyle w:val="acctfourfigures"/>
              <w:tabs>
                <w:tab w:val="decimal" w:pos="551"/>
              </w:tabs>
              <w:spacing w:line="240" w:lineRule="auto"/>
              <w:rPr>
                <w:iCs/>
                <w:szCs w:val="22"/>
              </w:rPr>
            </w:pPr>
          </w:p>
        </w:tc>
        <w:tc>
          <w:tcPr>
            <w:tcW w:w="810" w:type="dxa"/>
            <w:shd w:val="clear" w:color="auto" w:fill="auto"/>
            <w:vAlign w:val="bottom"/>
          </w:tcPr>
          <w:p w:rsidR="00B30F59" w:rsidRPr="00F92B50" w:rsidRDefault="00B30F59" w:rsidP="002B712B">
            <w:pPr>
              <w:pStyle w:val="acctfourfigures"/>
              <w:tabs>
                <w:tab w:val="clear" w:pos="765"/>
                <w:tab w:val="decimal" w:pos="461"/>
              </w:tabs>
              <w:spacing w:line="240" w:lineRule="auto"/>
              <w:rPr>
                <w:iCs/>
                <w:szCs w:val="22"/>
              </w:rPr>
            </w:pPr>
          </w:p>
        </w:tc>
        <w:tc>
          <w:tcPr>
            <w:tcW w:w="185" w:type="dxa"/>
            <w:shd w:val="clear" w:color="auto" w:fill="auto"/>
            <w:vAlign w:val="bottom"/>
          </w:tcPr>
          <w:p w:rsidR="00B30F59" w:rsidRPr="00F92B50" w:rsidRDefault="00B30F59" w:rsidP="002B712B">
            <w:pPr>
              <w:pStyle w:val="acctfourfigures"/>
              <w:tabs>
                <w:tab w:val="decimal" w:pos="461"/>
              </w:tabs>
              <w:spacing w:line="240" w:lineRule="auto"/>
              <w:jc w:val="center"/>
              <w:rPr>
                <w:iCs/>
                <w:szCs w:val="22"/>
              </w:rPr>
            </w:pPr>
          </w:p>
        </w:tc>
        <w:tc>
          <w:tcPr>
            <w:tcW w:w="985" w:type="dxa"/>
            <w:shd w:val="clear" w:color="auto" w:fill="auto"/>
            <w:vAlign w:val="bottom"/>
          </w:tcPr>
          <w:p w:rsidR="00B30F59" w:rsidRPr="00F92B50" w:rsidRDefault="00B30F59" w:rsidP="002B712B">
            <w:pPr>
              <w:pStyle w:val="acctfourfigures"/>
              <w:tabs>
                <w:tab w:val="clear" w:pos="765"/>
                <w:tab w:val="decimal" w:pos="839"/>
              </w:tabs>
              <w:spacing w:line="240" w:lineRule="auto"/>
              <w:ind w:left="-131" w:right="11"/>
              <w:rPr>
                <w:iCs/>
                <w:szCs w:val="22"/>
              </w:rPr>
            </w:pPr>
          </w:p>
        </w:tc>
      </w:tr>
      <w:tr w:rsidR="00B30F59" w:rsidRPr="002117EC" w:rsidTr="003E086D">
        <w:trPr>
          <w:cantSplit/>
          <w:trHeight w:val="279"/>
        </w:trPr>
        <w:tc>
          <w:tcPr>
            <w:tcW w:w="4140" w:type="dxa"/>
            <w:shd w:val="clear" w:color="auto" w:fill="auto"/>
          </w:tcPr>
          <w:p w:rsidR="00B30F59" w:rsidRPr="002117EC" w:rsidRDefault="00B30F59" w:rsidP="000F59D1">
            <w:pPr>
              <w:spacing w:line="240" w:lineRule="atLeast"/>
              <w:ind w:left="180" w:right="-79" w:hanging="169"/>
              <w:rPr>
                <w:rFonts w:cs="Times New Roman"/>
                <w:b/>
                <w:bCs/>
                <w:i/>
                <w:iCs/>
                <w:sz w:val="22"/>
                <w:szCs w:val="22"/>
              </w:rPr>
            </w:pPr>
            <w:r w:rsidRPr="002117EC">
              <w:rPr>
                <w:rFonts w:cs="Times New Roman"/>
                <w:b/>
                <w:bCs/>
                <w:i/>
                <w:iCs/>
                <w:sz w:val="22"/>
                <w:szCs w:val="22"/>
              </w:rPr>
              <w:t>Financial assets not measured at fair value</w:t>
            </w:r>
          </w:p>
        </w:tc>
        <w:tc>
          <w:tcPr>
            <w:tcW w:w="1001" w:type="dxa"/>
            <w:vAlign w:val="bottom"/>
          </w:tcPr>
          <w:p w:rsidR="00B30F59" w:rsidRPr="002117EC" w:rsidRDefault="00B30F59" w:rsidP="000F59D1">
            <w:pPr>
              <w:pStyle w:val="acctfourfigures"/>
              <w:tabs>
                <w:tab w:val="clear" w:pos="765"/>
                <w:tab w:val="decimal" w:pos="821"/>
              </w:tabs>
              <w:spacing w:line="240" w:lineRule="atLeast"/>
              <w:ind w:right="11"/>
              <w:jc w:val="center"/>
              <w:rPr>
                <w:iCs/>
                <w:szCs w:val="22"/>
              </w:rPr>
            </w:pPr>
          </w:p>
        </w:tc>
        <w:tc>
          <w:tcPr>
            <w:tcW w:w="178" w:type="dxa"/>
            <w:vAlign w:val="bottom"/>
          </w:tcPr>
          <w:p w:rsidR="00B30F59" w:rsidRPr="002117EC" w:rsidRDefault="00B30F59" w:rsidP="000F59D1">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B30F59" w:rsidRPr="002117EC" w:rsidRDefault="00B30F59" w:rsidP="000F59D1">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B30F59" w:rsidRPr="002117EC" w:rsidRDefault="00B30F59" w:rsidP="000F59D1">
            <w:pPr>
              <w:pStyle w:val="acctfourfigures"/>
              <w:spacing w:line="240" w:lineRule="atLeast"/>
              <w:ind w:right="101"/>
              <w:jc w:val="center"/>
              <w:rPr>
                <w:iCs/>
                <w:szCs w:val="22"/>
              </w:rPr>
            </w:pPr>
          </w:p>
        </w:tc>
        <w:tc>
          <w:tcPr>
            <w:tcW w:w="901" w:type="dxa"/>
            <w:shd w:val="clear" w:color="auto" w:fill="auto"/>
            <w:vAlign w:val="bottom"/>
          </w:tcPr>
          <w:p w:rsidR="00B30F59" w:rsidRPr="002117EC" w:rsidRDefault="00B30F59" w:rsidP="000F59D1">
            <w:pPr>
              <w:pStyle w:val="acctfourfigures"/>
              <w:tabs>
                <w:tab w:val="clear" w:pos="765"/>
                <w:tab w:val="decimal" w:pos="607"/>
              </w:tabs>
              <w:spacing w:line="240" w:lineRule="atLeast"/>
              <w:rPr>
                <w:iCs/>
                <w:szCs w:val="22"/>
              </w:rPr>
            </w:pPr>
          </w:p>
        </w:tc>
        <w:tc>
          <w:tcPr>
            <w:tcW w:w="180" w:type="dxa"/>
            <w:shd w:val="clear" w:color="auto" w:fill="auto"/>
            <w:vAlign w:val="bottom"/>
          </w:tcPr>
          <w:p w:rsidR="00B30F59" w:rsidRPr="002117EC" w:rsidRDefault="00B30F59" w:rsidP="000F59D1">
            <w:pPr>
              <w:pStyle w:val="acctfourfigures"/>
              <w:tabs>
                <w:tab w:val="decimal" w:pos="551"/>
              </w:tabs>
              <w:spacing w:line="240" w:lineRule="atLeast"/>
              <w:rPr>
                <w:iCs/>
                <w:szCs w:val="22"/>
              </w:rPr>
            </w:pPr>
          </w:p>
        </w:tc>
        <w:tc>
          <w:tcPr>
            <w:tcW w:w="810" w:type="dxa"/>
            <w:shd w:val="clear" w:color="auto" w:fill="auto"/>
            <w:vAlign w:val="bottom"/>
          </w:tcPr>
          <w:p w:rsidR="00B30F59" w:rsidRPr="002117EC" w:rsidRDefault="00B30F59" w:rsidP="000F59D1">
            <w:pPr>
              <w:pStyle w:val="acctfourfigures"/>
              <w:tabs>
                <w:tab w:val="clear" w:pos="765"/>
                <w:tab w:val="decimal" w:pos="461"/>
              </w:tabs>
              <w:spacing w:line="240" w:lineRule="atLeast"/>
              <w:rPr>
                <w:iCs/>
                <w:szCs w:val="22"/>
              </w:rPr>
            </w:pPr>
          </w:p>
        </w:tc>
        <w:tc>
          <w:tcPr>
            <w:tcW w:w="185" w:type="dxa"/>
            <w:shd w:val="clear" w:color="auto" w:fill="auto"/>
            <w:vAlign w:val="bottom"/>
          </w:tcPr>
          <w:p w:rsidR="00B30F59" w:rsidRPr="002117EC" w:rsidRDefault="00B30F59" w:rsidP="000F59D1">
            <w:pPr>
              <w:pStyle w:val="acctfourfigures"/>
              <w:tabs>
                <w:tab w:val="decimal" w:pos="461"/>
              </w:tabs>
              <w:spacing w:line="240" w:lineRule="atLeast"/>
              <w:jc w:val="center"/>
              <w:rPr>
                <w:iCs/>
                <w:szCs w:val="22"/>
              </w:rPr>
            </w:pPr>
          </w:p>
        </w:tc>
        <w:tc>
          <w:tcPr>
            <w:tcW w:w="985" w:type="dxa"/>
            <w:shd w:val="clear" w:color="auto" w:fill="auto"/>
            <w:vAlign w:val="bottom"/>
          </w:tcPr>
          <w:p w:rsidR="00B30F59" w:rsidRPr="002117EC" w:rsidRDefault="00B30F59" w:rsidP="000F59D1">
            <w:pPr>
              <w:pStyle w:val="acctfourfigures"/>
              <w:tabs>
                <w:tab w:val="clear" w:pos="765"/>
                <w:tab w:val="decimal" w:pos="839"/>
              </w:tabs>
              <w:spacing w:line="240" w:lineRule="atLeast"/>
              <w:ind w:left="-131" w:right="11"/>
              <w:rPr>
                <w:iCs/>
                <w:szCs w:val="22"/>
              </w:rPr>
            </w:pPr>
          </w:p>
        </w:tc>
      </w:tr>
      <w:tr w:rsidR="00B30F59" w:rsidRPr="002117EC" w:rsidTr="003E086D">
        <w:trPr>
          <w:cantSplit/>
          <w:trHeight w:val="279"/>
        </w:trPr>
        <w:tc>
          <w:tcPr>
            <w:tcW w:w="4140" w:type="dxa"/>
            <w:shd w:val="clear" w:color="auto" w:fill="auto"/>
            <w:vAlign w:val="bottom"/>
          </w:tcPr>
          <w:p w:rsidR="00B30F59" w:rsidRPr="002117EC" w:rsidRDefault="00B30F59" w:rsidP="000F59D1">
            <w:pPr>
              <w:spacing w:line="240" w:lineRule="atLeast"/>
              <w:ind w:left="191" w:hanging="169"/>
              <w:rPr>
                <w:rFonts w:cs="Times New Roman"/>
                <w:sz w:val="22"/>
                <w:szCs w:val="22"/>
              </w:rPr>
            </w:pPr>
            <w:r w:rsidRPr="002117EC">
              <w:rPr>
                <w:rFonts w:cs="Times New Roman"/>
                <w:sz w:val="22"/>
                <w:szCs w:val="22"/>
              </w:rPr>
              <w:t>Long-term loan to related persons or parties</w:t>
            </w:r>
          </w:p>
        </w:tc>
        <w:tc>
          <w:tcPr>
            <w:tcW w:w="1001" w:type="dxa"/>
            <w:vAlign w:val="bottom"/>
          </w:tcPr>
          <w:p w:rsidR="00B30F59" w:rsidRPr="002117EC" w:rsidRDefault="00B30F59" w:rsidP="003A7726">
            <w:pPr>
              <w:pStyle w:val="acctfourfigures"/>
              <w:tabs>
                <w:tab w:val="clear" w:pos="765"/>
                <w:tab w:val="decimal" w:pos="821"/>
              </w:tabs>
              <w:spacing w:line="240" w:lineRule="atLeast"/>
              <w:ind w:right="11"/>
              <w:rPr>
                <w:szCs w:val="22"/>
                <w:cs/>
                <w:lang w:val="en-US" w:bidi="th-TH"/>
              </w:rPr>
            </w:pPr>
            <w:r w:rsidRPr="002117EC">
              <w:rPr>
                <w:szCs w:val="22"/>
                <w:lang w:val="en-US" w:bidi="th-TH"/>
              </w:rPr>
              <w:t>66,</w:t>
            </w:r>
            <w:r w:rsidRPr="003A7726">
              <w:rPr>
                <w:iCs/>
                <w:szCs w:val="22"/>
              </w:rPr>
              <w:t>200</w:t>
            </w:r>
          </w:p>
        </w:tc>
        <w:tc>
          <w:tcPr>
            <w:tcW w:w="178" w:type="dxa"/>
          </w:tcPr>
          <w:p w:rsidR="00B30F59" w:rsidRPr="002117EC" w:rsidRDefault="00B30F59" w:rsidP="000F59D1">
            <w:pPr>
              <w:pStyle w:val="acctfourfigures"/>
              <w:tabs>
                <w:tab w:val="left" w:pos="720"/>
              </w:tabs>
              <w:spacing w:line="240" w:lineRule="atLeast"/>
              <w:ind w:right="11"/>
              <w:jc w:val="right"/>
              <w:rPr>
                <w:szCs w:val="22"/>
              </w:rPr>
            </w:pPr>
          </w:p>
        </w:tc>
        <w:tc>
          <w:tcPr>
            <w:tcW w:w="902" w:type="dxa"/>
            <w:shd w:val="clear" w:color="auto" w:fill="auto"/>
            <w:vAlign w:val="bottom"/>
          </w:tcPr>
          <w:p w:rsidR="00B30F59" w:rsidRPr="002117EC" w:rsidRDefault="00B30F59" w:rsidP="000F59D1">
            <w:pPr>
              <w:ind w:left="-102" w:right="268"/>
              <w:jc w:val="right"/>
              <w:rPr>
                <w:rFonts w:cs="Times New Roman"/>
                <w:sz w:val="22"/>
                <w:szCs w:val="22"/>
                <w:lang w:bidi="te-IN"/>
              </w:rPr>
            </w:pPr>
            <w:r w:rsidRPr="002117EC">
              <w:rPr>
                <w:rFonts w:cs="Times New Roman"/>
                <w:sz w:val="22"/>
                <w:szCs w:val="22"/>
                <w:lang w:bidi="te-IN"/>
              </w:rPr>
              <w:t>-</w:t>
            </w:r>
          </w:p>
        </w:tc>
        <w:tc>
          <w:tcPr>
            <w:tcW w:w="179" w:type="dxa"/>
            <w:shd w:val="clear" w:color="auto" w:fill="auto"/>
          </w:tcPr>
          <w:p w:rsidR="00B30F59" w:rsidRPr="002117EC" w:rsidRDefault="00B30F59" w:rsidP="000F59D1">
            <w:pPr>
              <w:pStyle w:val="acctfourfigures"/>
              <w:spacing w:line="240" w:lineRule="atLeast"/>
              <w:ind w:right="101"/>
              <w:rPr>
                <w:szCs w:val="22"/>
              </w:rPr>
            </w:pPr>
          </w:p>
        </w:tc>
        <w:tc>
          <w:tcPr>
            <w:tcW w:w="901" w:type="dxa"/>
            <w:shd w:val="clear" w:color="auto" w:fill="auto"/>
            <w:vAlign w:val="bottom"/>
          </w:tcPr>
          <w:p w:rsidR="00B30F59" w:rsidRPr="002117EC" w:rsidRDefault="008724FE" w:rsidP="008724FE">
            <w:pPr>
              <w:pStyle w:val="acctfourfigures"/>
              <w:tabs>
                <w:tab w:val="clear" w:pos="765"/>
                <w:tab w:val="decimal" w:pos="731"/>
              </w:tabs>
              <w:spacing w:line="240" w:lineRule="atLeast"/>
              <w:ind w:right="11"/>
              <w:rPr>
                <w:szCs w:val="22"/>
                <w:lang w:bidi="te-IN"/>
              </w:rPr>
            </w:pPr>
            <w:r w:rsidRPr="008724FE">
              <w:rPr>
                <w:iCs/>
                <w:szCs w:val="22"/>
              </w:rPr>
              <w:t>73,216</w:t>
            </w:r>
          </w:p>
        </w:tc>
        <w:tc>
          <w:tcPr>
            <w:tcW w:w="180" w:type="dxa"/>
            <w:shd w:val="clear" w:color="auto" w:fill="auto"/>
          </w:tcPr>
          <w:p w:rsidR="00B30F59" w:rsidRPr="002117EC" w:rsidRDefault="00B30F59" w:rsidP="000F59D1">
            <w:pPr>
              <w:pStyle w:val="acctfourfigures"/>
              <w:spacing w:line="240" w:lineRule="atLeast"/>
              <w:ind w:right="101"/>
              <w:rPr>
                <w:szCs w:val="22"/>
              </w:rPr>
            </w:pPr>
          </w:p>
        </w:tc>
        <w:tc>
          <w:tcPr>
            <w:tcW w:w="810" w:type="dxa"/>
            <w:shd w:val="clear" w:color="auto" w:fill="auto"/>
          </w:tcPr>
          <w:p w:rsidR="00B30F59" w:rsidRPr="002117EC" w:rsidRDefault="008724FE" w:rsidP="008724FE">
            <w:pPr>
              <w:pStyle w:val="acctfourfigures"/>
              <w:tabs>
                <w:tab w:val="clear" w:pos="765"/>
                <w:tab w:val="decimal" w:pos="461"/>
              </w:tabs>
              <w:spacing w:line="240" w:lineRule="atLeast"/>
              <w:rPr>
                <w:szCs w:val="22"/>
                <w:lang w:val="en-US" w:bidi="th-TH"/>
              </w:rPr>
            </w:pPr>
            <w:r>
              <w:rPr>
                <w:szCs w:val="22"/>
                <w:lang w:val="en-US" w:bidi="th-TH"/>
              </w:rPr>
              <w:t>-</w:t>
            </w:r>
          </w:p>
        </w:tc>
        <w:tc>
          <w:tcPr>
            <w:tcW w:w="185" w:type="dxa"/>
            <w:shd w:val="clear" w:color="auto" w:fill="auto"/>
            <w:vAlign w:val="bottom"/>
          </w:tcPr>
          <w:p w:rsidR="00B30F59" w:rsidRPr="002117EC" w:rsidRDefault="00B30F59" w:rsidP="000F59D1">
            <w:pPr>
              <w:ind w:left="-102" w:right="-72"/>
              <w:jc w:val="right"/>
              <w:rPr>
                <w:rFonts w:cs="Times New Roman"/>
                <w:sz w:val="22"/>
                <w:szCs w:val="22"/>
                <w:lang w:bidi="te-IN"/>
              </w:rPr>
            </w:pPr>
          </w:p>
        </w:tc>
        <w:tc>
          <w:tcPr>
            <w:tcW w:w="985" w:type="dxa"/>
            <w:shd w:val="clear" w:color="auto" w:fill="auto"/>
          </w:tcPr>
          <w:p w:rsidR="00B30F59" w:rsidRPr="002117EC" w:rsidRDefault="00B30F59" w:rsidP="000F59D1">
            <w:pPr>
              <w:pStyle w:val="acctfourfigures"/>
              <w:tabs>
                <w:tab w:val="clear" w:pos="765"/>
                <w:tab w:val="decimal" w:pos="810"/>
              </w:tabs>
              <w:spacing w:line="240" w:lineRule="atLeast"/>
              <w:ind w:right="-68"/>
              <w:rPr>
                <w:szCs w:val="22"/>
                <w:lang w:val="en-US" w:bidi="th-TH"/>
              </w:rPr>
            </w:pPr>
            <w:r w:rsidRPr="002117EC">
              <w:rPr>
                <w:szCs w:val="22"/>
                <w:lang w:val="en-US" w:bidi="th-TH"/>
              </w:rPr>
              <w:t>73,216</w:t>
            </w:r>
          </w:p>
        </w:tc>
      </w:tr>
      <w:tr w:rsidR="00B30F59" w:rsidRPr="002117EC" w:rsidTr="003E086D">
        <w:trPr>
          <w:cantSplit/>
          <w:trHeight w:val="279"/>
        </w:trPr>
        <w:tc>
          <w:tcPr>
            <w:tcW w:w="4140" w:type="dxa"/>
            <w:shd w:val="clear" w:color="auto" w:fill="auto"/>
            <w:vAlign w:val="bottom"/>
          </w:tcPr>
          <w:p w:rsidR="00B30F59" w:rsidRPr="002117EC" w:rsidRDefault="00B30F59" w:rsidP="000F59D1">
            <w:pPr>
              <w:spacing w:line="240" w:lineRule="atLeast"/>
              <w:ind w:left="191" w:hanging="169"/>
              <w:rPr>
                <w:rFonts w:cs="Times New Roman"/>
                <w:sz w:val="22"/>
                <w:szCs w:val="22"/>
              </w:rPr>
            </w:pPr>
          </w:p>
        </w:tc>
        <w:tc>
          <w:tcPr>
            <w:tcW w:w="1001" w:type="dxa"/>
            <w:vAlign w:val="bottom"/>
          </w:tcPr>
          <w:p w:rsidR="00B30F59" w:rsidRPr="002117EC" w:rsidRDefault="00B30F59" w:rsidP="000F59D1">
            <w:pPr>
              <w:pStyle w:val="acctfourfigures"/>
              <w:tabs>
                <w:tab w:val="clear" w:pos="765"/>
                <w:tab w:val="decimal" w:pos="821"/>
              </w:tabs>
              <w:spacing w:line="240" w:lineRule="atLeast"/>
              <w:ind w:right="11"/>
              <w:jc w:val="center"/>
              <w:rPr>
                <w:iCs/>
                <w:szCs w:val="22"/>
              </w:rPr>
            </w:pPr>
          </w:p>
        </w:tc>
        <w:tc>
          <w:tcPr>
            <w:tcW w:w="178" w:type="dxa"/>
            <w:vAlign w:val="bottom"/>
          </w:tcPr>
          <w:p w:rsidR="00B30F59" w:rsidRPr="002117EC" w:rsidRDefault="00B30F59" w:rsidP="000F59D1">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B30F59" w:rsidRPr="002117EC" w:rsidRDefault="00B30F59" w:rsidP="000F59D1">
            <w:pPr>
              <w:pStyle w:val="acctfourfigures"/>
              <w:tabs>
                <w:tab w:val="clear" w:pos="765"/>
                <w:tab w:val="decimal" w:pos="731"/>
              </w:tabs>
              <w:spacing w:line="240" w:lineRule="atLeast"/>
              <w:ind w:right="11"/>
              <w:jc w:val="center"/>
              <w:rPr>
                <w:iCs/>
                <w:szCs w:val="22"/>
              </w:rPr>
            </w:pPr>
          </w:p>
        </w:tc>
        <w:tc>
          <w:tcPr>
            <w:tcW w:w="179" w:type="dxa"/>
            <w:shd w:val="clear" w:color="auto" w:fill="auto"/>
            <w:vAlign w:val="bottom"/>
          </w:tcPr>
          <w:p w:rsidR="00B30F59" w:rsidRPr="002117EC" w:rsidRDefault="00B30F59" w:rsidP="000F59D1">
            <w:pPr>
              <w:pStyle w:val="acctfourfigures"/>
              <w:spacing w:line="240" w:lineRule="atLeast"/>
              <w:ind w:right="101"/>
              <w:jc w:val="center"/>
              <w:rPr>
                <w:iCs/>
                <w:szCs w:val="22"/>
              </w:rPr>
            </w:pPr>
          </w:p>
        </w:tc>
        <w:tc>
          <w:tcPr>
            <w:tcW w:w="901" w:type="dxa"/>
            <w:shd w:val="clear" w:color="auto" w:fill="auto"/>
            <w:vAlign w:val="bottom"/>
          </w:tcPr>
          <w:p w:rsidR="00B30F59" w:rsidRPr="002117EC" w:rsidRDefault="00B30F59" w:rsidP="000F59D1">
            <w:pPr>
              <w:pStyle w:val="acctfourfigures"/>
              <w:tabs>
                <w:tab w:val="clear" w:pos="765"/>
                <w:tab w:val="decimal" w:pos="607"/>
              </w:tabs>
              <w:spacing w:line="240" w:lineRule="atLeast"/>
              <w:rPr>
                <w:iCs/>
                <w:szCs w:val="22"/>
              </w:rPr>
            </w:pPr>
          </w:p>
        </w:tc>
        <w:tc>
          <w:tcPr>
            <w:tcW w:w="180" w:type="dxa"/>
            <w:shd w:val="clear" w:color="auto" w:fill="auto"/>
            <w:vAlign w:val="bottom"/>
          </w:tcPr>
          <w:p w:rsidR="00B30F59" w:rsidRPr="002117EC" w:rsidRDefault="00B30F59" w:rsidP="000F59D1">
            <w:pPr>
              <w:pStyle w:val="acctfourfigures"/>
              <w:tabs>
                <w:tab w:val="decimal" w:pos="551"/>
              </w:tabs>
              <w:spacing w:line="240" w:lineRule="atLeast"/>
              <w:rPr>
                <w:iCs/>
                <w:szCs w:val="22"/>
              </w:rPr>
            </w:pPr>
          </w:p>
        </w:tc>
        <w:tc>
          <w:tcPr>
            <w:tcW w:w="810" w:type="dxa"/>
            <w:shd w:val="clear" w:color="auto" w:fill="auto"/>
            <w:vAlign w:val="bottom"/>
          </w:tcPr>
          <w:p w:rsidR="00B30F59" w:rsidRPr="002117EC" w:rsidRDefault="00B30F59" w:rsidP="000F59D1">
            <w:pPr>
              <w:pStyle w:val="acctfourfigures"/>
              <w:tabs>
                <w:tab w:val="clear" w:pos="765"/>
                <w:tab w:val="decimal" w:pos="461"/>
              </w:tabs>
              <w:spacing w:line="240" w:lineRule="atLeast"/>
              <w:rPr>
                <w:iCs/>
                <w:szCs w:val="22"/>
              </w:rPr>
            </w:pPr>
          </w:p>
        </w:tc>
        <w:tc>
          <w:tcPr>
            <w:tcW w:w="185" w:type="dxa"/>
            <w:shd w:val="clear" w:color="auto" w:fill="auto"/>
            <w:vAlign w:val="bottom"/>
          </w:tcPr>
          <w:p w:rsidR="00B30F59" w:rsidRPr="002117EC" w:rsidRDefault="00B30F59" w:rsidP="000F59D1">
            <w:pPr>
              <w:pStyle w:val="acctfourfigures"/>
              <w:tabs>
                <w:tab w:val="decimal" w:pos="461"/>
              </w:tabs>
              <w:spacing w:line="240" w:lineRule="atLeast"/>
              <w:jc w:val="center"/>
              <w:rPr>
                <w:iCs/>
                <w:szCs w:val="22"/>
              </w:rPr>
            </w:pPr>
          </w:p>
        </w:tc>
        <w:tc>
          <w:tcPr>
            <w:tcW w:w="985" w:type="dxa"/>
            <w:shd w:val="clear" w:color="auto" w:fill="auto"/>
            <w:vAlign w:val="bottom"/>
          </w:tcPr>
          <w:p w:rsidR="00B30F59" w:rsidRPr="002117EC" w:rsidRDefault="00B30F59" w:rsidP="000F59D1">
            <w:pPr>
              <w:pStyle w:val="acctfourfigures"/>
              <w:tabs>
                <w:tab w:val="clear" w:pos="765"/>
                <w:tab w:val="decimal" w:pos="839"/>
              </w:tabs>
              <w:spacing w:line="240" w:lineRule="atLeast"/>
              <w:ind w:left="-131" w:right="11"/>
              <w:rPr>
                <w:iCs/>
                <w:szCs w:val="22"/>
              </w:rPr>
            </w:pPr>
          </w:p>
        </w:tc>
      </w:tr>
    </w:tbl>
    <w:p w:rsidR="00B30F59" w:rsidRPr="00966B47" w:rsidRDefault="00B30F59" w:rsidP="00B30F59">
      <w:pPr>
        <w:rPr>
          <w:sz w:val="22"/>
          <w:szCs w:val="22"/>
        </w:rPr>
      </w:pPr>
    </w:p>
    <w:p w:rsidR="00B30F59" w:rsidRPr="003E086D" w:rsidRDefault="00B30F59" w:rsidP="003E086D">
      <w:pPr>
        <w:spacing w:line="240" w:lineRule="atLeast"/>
        <w:ind w:left="540"/>
        <w:jc w:val="both"/>
        <w:outlineLvl w:val="0"/>
        <w:rPr>
          <w:b/>
          <w:bCs/>
          <w:sz w:val="22"/>
          <w:szCs w:val="22"/>
          <w:cs/>
        </w:rPr>
      </w:pPr>
      <w:r w:rsidRPr="003E086D">
        <w:rPr>
          <w:b/>
          <w:bCs/>
          <w:sz w:val="22"/>
          <w:szCs w:val="22"/>
        </w:rPr>
        <w:t>Financial instruments measured at fair value</w:t>
      </w:r>
    </w:p>
    <w:p w:rsidR="00B30F59" w:rsidRPr="002117EC" w:rsidRDefault="00B30F59" w:rsidP="00B30F59">
      <w:pPr>
        <w:rPr>
          <w:sz w:val="22"/>
          <w:szCs w:val="22"/>
        </w:rPr>
      </w:pPr>
    </w:p>
    <w:tbl>
      <w:tblPr>
        <w:tblW w:w="9180" w:type="dxa"/>
        <w:tblInd w:w="558" w:type="dxa"/>
        <w:tblLayout w:type="fixed"/>
        <w:tblLook w:val="04A0" w:firstRow="1" w:lastRow="0" w:firstColumn="1" w:lastColumn="0" w:noHBand="0" w:noVBand="1"/>
      </w:tblPr>
      <w:tblGrid>
        <w:gridCol w:w="4320"/>
        <w:gridCol w:w="236"/>
        <w:gridCol w:w="4624"/>
      </w:tblGrid>
      <w:tr w:rsidR="00B30F59" w:rsidRPr="002117EC" w:rsidTr="003E086D">
        <w:trPr>
          <w:tblHeader/>
        </w:trPr>
        <w:tc>
          <w:tcPr>
            <w:tcW w:w="4320" w:type="dxa"/>
            <w:vAlign w:val="bottom"/>
            <w:hideMark/>
          </w:tcPr>
          <w:p w:rsidR="00B30F59" w:rsidRPr="002117EC" w:rsidRDefault="00B30F59" w:rsidP="000F59D1">
            <w:pPr>
              <w:rPr>
                <w:b/>
                <w:bCs/>
                <w:sz w:val="22"/>
                <w:szCs w:val="22"/>
              </w:rPr>
            </w:pPr>
            <w:r w:rsidRPr="002117EC">
              <w:rPr>
                <w:b/>
                <w:bCs/>
                <w:sz w:val="22"/>
                <w:szCs w:val="22"/>
              </w:rPr>
              <w:t>Type</w:t>
            </w:r>
          </w:p>
        </w:tc>
        <w:tc>
          <w:tcPr>
            <w:tcW w:w="236" w:type="dxa"/>
            <w:vAlign w:val="bottom"/>
          </w:tcPr>
          <w:p w:rsidR="00B30F59" w:rsidRPr="007E67FB" w:rsidRDefault="00B30F59" w:rsidP="000F59D1">
            <w:pPr>
              <w:rPr>
                <w:b/>
                <w:bCs/>
                <w:sz w:val="12"/>
                <w:szCs w:val="12"/>
              </w:rPr>
            </w:pPr>
          </w:p>
        </w:tc>
        <w:tc>
          <w:tcPr>
            <w:tcW w:w="4624" w:type="dxa"/>
            <w:vAlign w:val="bottom"/>
            <w:hideMark/>
          </w:tcPr>
          <w:p w:rsidR="00B30F59" w:rsidRPr="002117EC" w:rsidRDefault="00B30F59" w:rsidP="000F59D1">
            <w:pPr>
              <w:rPr>
                <w:b/>
                <w:bCs/>
                <w:sz w:val="22"/>
                <w:szCs w:val="22"/>
              </w:rPr>
            </w:pPr>
            <w:r w:rsidRPr="002117EC">
              <w:rPr>
                <w:b/>
                <w:bCs/>
                <w:sz w:val="20"/>
              </w:rPr>
              <w:t>Valuation technique</w:t>
            </w:r>
          </w:p>
        </w:tc>
      </w:tr>
      <w:tr w:rsidR="00B30F59" w:rsidRPr="002117EC" w:rsidTr="003E086D">
        <w:tc>
          <w:tcPr>
            <w:tcW w:w="4320" w:type="dxa"/>
          </w:tcPr>
          <w:p w:rsidR="00B30F59" w:rsidRPr="002117EC" w:rsidRDefault="00B30F59" w:rsidP="000F59D1">
            <w:pPr>
              <w:pStyle w:val="block"/>
              <w:spacing w:after="0" w:line="240" w:lineRule="atLeast"/>
              <w:ind w:left="156" w:right="-108" w:hanging="156"/>
              <w:jc w:val="both"/>
              <w:rPr>
                <w:rFonts w:cs="Times New Roman"/>
                <w:szCs w:val="22"/>
                <w:cs/>
                <w:lang w:bidi="th-TH"/>
              </w:rPr>
            </w:pPr>
            <w:r w:rsidRPr="002117EC">
              <w:rPr>
                <w:rFonts w:cs="Times New Roman"/>
                <w:szCs w:val="22"/>
                <w:lang w:bidi="th-TH"/>
              </w:rPr>
              <w:t>Investments in marketable unit trusts classified as financial assets measured at FVTPL</w:t>
            </w:r>
            <w:r w:rsidR="00E60056">
              <w:rPr>
                <w:rFonts w:cs="Times New Roman"/>
                <w:szCs w:val="22"/>
                <w:lang w:bidi="th-TH"/>
              </w:rPr>
              <w:t xml:space="preserve"> </w:t>
            </w:r>
            <w:r w:rsidR="00E60056" w:rsidRPr="00E60056">
              <w:rPr>
                <w:rFonts w:cs="Times New Roman"/>
                <w:i/>
                <w:iCs/>
                <w:szCs w:val="22"/>
                <w:lang w:bidi="th-TH"/>
              </w:rPr>
              <w:t>(2019:</w:t>
            </w:r>
            <w:r w:rsidR="00E60056">
              <w:rPr>
                <w:rFonts w:cs="Times New Roman"/>
                <w:i/>
                <w:iCs/>
                <w:szCs w:val="22"/>
                <w:lang w:bidi="th-TH"/>
              </w:rPr>
              <w:t xml:space="preserve"> </w:t>
            </w:r>
            <w:r w:rsidR="00E60056" w:rsidRPr="00E60056">
              <w:rPr>
                <w:rFonts w:cs="Times New Roman"/>
                <w:i/>
                <w:iCs/>
                <w:szCs w:val="22"/>
                <w:lang w:bidi="th-TH"/>
              </w:rPr>
              <w:t>Long-term investment)</w:t>
            </w:r>
          </w:p>
        </w:tc>
        <w:tc>
          <w:tcPr>
            <w:tcW w:w="236" w:type="dxa"/>
          </w:tcPr>
          <w:p w:rsidR="00B30F59" w:rsidRPr="007E67FB" w:rsidRDefault="00B30F59" w:rsidP="000F59D1">
            <w:pPr>
              <w:pStyle w:val="block"/>
              <w:spacing w:after="0" w:line="240" w:lineRule="atLeast"/>
              <w:ind w:left="0" w:right="-7"/>
              <w:jc w:val="both"/>
              <w:rPr>
                <w:rFonts w:cs="Times New Roman"/>
                <w:sz w:val="12"/>
                <w:szCs w:val="12"/>
                <w:cs/>
                <w:lang w:bidi="th-TH"/>
              </w:rPr>
            </w:pPr>
          </w:p>
        </w:tc>
        <w:tc>
          <w:tcPr>
            <w:tcW w:w="4624" w:type="dxa"/>
          </w:tcPr>
          <w:p w:rsidR="00B30F59" w:rsidRPr="002117EC" w:rsidRDefault="00B30F59" w:rsidP="000F59D1">
            <w:pPr>
              <w:pStyle w:val="block"/>
              <w:spacing w:after="0" w:line="240" w:lineRule="atLeast"/>
              <w:ind w:left="0" w:right="432"/>
              <w:rPr>
                <w:rFonts w:cs="Times New Roman"/>
                <w:szCs w:val="22"/>
                <w:cs/>
                <w:lang w:bidi="th-TH"/>
              </w:rPr>
            </w:pPr>
            <w:r w:rsidRPr="002117EC">
              <w:rPr>
                <w:rFonts w:cs="Times New Roman"/>
                <w:szCs w:val="22"/>
                <w:lang w:bidi="th-TH"/>
              </w:rPr>
              <w:t>The net asset value as of the reporting date</w:t>
            </w:r>
          </w:p>
        </w:tc>
      </w:tr>
      <w:tr w:rsidR="00B30F59" w:rsidRPr="002117EC" w:rsidTr="003E086D">
        <w:tc>
          <w:tcPr>
            <w:tcW w:w="4320" w:type="dxa"/>
          </w:tcPr>
          <w:p w:rsidR="00B30F59" w:rsidRPr="002117EC" w:rsidRDefault="00B30F59" w:rsidP="000F59D1">
            <w:pPr>
              <w:pStyle w:val="block"/>
              <w:spacing w:after="0" w:line="240" w:lineRule="atLeast"/>
              <w:ind w:left="156" w:right="-108" w:hanging="156"/>
              <w:jc w:val="both"/>
              <w:rPr>
                <w:rFonts w:cs="Times New Roman"/>
                <w:szCs w:val="22"/>
                <w:lang w:bidi="th-TH"/>
              </w:rPr>
            </w:pPr>
            <w:r w:rsidRPr="002117EC">
              <w:rPr>
                <w:szCs w:val="22"/>
                <w:lang w:bidi="th-TH"/>
              </w:rPr>
              <w:t>Investment</w:t>
            </w:r>
            <w:r>
              <w:rPr>
                <w:szCs w:val="22"/>
                <w:lang w:bidi="th-TH"/>
              </w:rPr>
              <w:t xml:space="preserve"> </w:t>
            </w:r>
            <w:r w:rsidRPr="002117EC">
              <w:rPr>
                <w:szCs w:val="22"/>
                <w:lang w:bidi="th-TH"/>
              </w:rPr>
              <w:t>in non-marketability of the equity</w:t>
            </w:r>
            <w:r>
              <w:rPr>
                <w:szCs w:val="22"/>
                <w:lang w:bidi="th-TH"/>
              </w:rPr>
              <w:t xml:space="preserve"> </w:t>
            </w:r>
            <w:r w:rsidRPr="002117EC">
              <w:rPr>
                <w:szCs w:val="22"/>
                <w:lang w:bidi="th-TH"/>
              </w:rPr>
              <w:t>securities.</w:t>
            </w:r>
          </w:p>
        </w:tc>
        <w:tc>
          <w:tcPr>
            <w:tcW w:w="236" w:type="dxa"/>
          </w:tcPr>
          <w:p w:rsidR="00B30F59" w:rsidRPr="007E67FB" w:rsidRDefault="00B30F59" w:rsidP="000F59D1">
            <w:pPr>
              <w:pStyle w:val="block"/>
              <w:spacing w:after="0" w:line="240" w:lineRule="atLeast"/>
              <w:ind w:left="0" w:right="-7"/>
              <w:jc w:val="both"/>
              <w:rPr>
                <w:rFonts w:cs="Times New Roman"/>
                <w:sz w:val="12"/>
                <w:szCs w:val="12"/>
                <w:cs/>
                <w:lang w:bidi="th-TH"/>
              </w:rPr>
            </w:pPr>
          </w:p>
        </w:tc>
        <w:tc>
          <w:tcPr>
            <w:tcW w:w="4624" w:type="dxa"/>
          </w:tcPr>
          <w:p w:rsidR="00B30F59" w:rsidRPr="00B30F59" w:rsidRDefault="00B30F59" w:rsidP="000F59D1">
            <w:pPr>
              <w:pStyle w:val="block"/>
              <w:spacing w:after="0" w:line="240" w:lineRule="atLeast"/>
              <w:ind w:left="0" w:right="432"/>
              <w:rPr>
                <w:rFonts w:cs="Cordia New"/>
                <w:szCs w:val="22"/>
                <w:lang w:bidi="th-TH"/>
              </w:rPr>
            </w:pPr>
            <w:r w:rsidRPr="002117EC">
              <w:rPr>
                <w:rFonts w:cs="Times New Roman"/>
                <w:szCs w:val="22"/>
                <w:lang w:bidi="th-TH"/>
              </w:rPr>
              <w:t>Market comparison technique</w:t>
            </w:r>
          </w:p>
        </w:tc>
      </w:tr>
    </w:tbl>
    <w:p w:rsidR="0024751C" w:rsidRPr="00966B47" w:rsidRDefault="0024751C" w:rsidP="00546DED">
      <w:pPr>
        <w:pStyle w:val="BodySingle"/>
        <w:tabs>
          <w:tab w:val="decimal" w:pos="9270"/>
        </w:tabs>
        <w:spacing w:line="240" w:lineRule="atLeast"/>
        <w:ind w:left="562" w:right="-45"/>
        <w:jc w:val="thaiDistribute"/>
        <w:rPr>
          <w:rFonts w:cs="Angsana New"/>
          <w:snapToGrid w:val="0"/>
          <w:color w:val="auto"/>
          <w:sz w:val="22"/>
          <w:szCs w:val="22"/>
        </w:rPr>
      </w:pPr>
    </w:p>
    <w:p w:rsidR="00B30F59" w:rsidRPr="002117EC" w:rsidRDefault="00B30F59" w:rsidP="003E086D">
      <w:pPr>
        <w:spacing w:line="240" w:lineRule="atLeast"/>
        <w:ind w:left="540"/>
        <w:jc w:val="both"/>
        <w:outlineLvl w:val="0"/>
        <w:rPr>
          <w:sz w:val="22"/>
          <w:szCs w:val="22"/>
          <w:cs/>
        </w:rPr>
      </w:pPr>
      <w:r w:rsidRPr="002117EC">
        <w:rPr>
          <w:b/>
          <w:bCs/>
          <w:sz w:val="22"/>
          <w:szCs w:val="22"/>
        </w:rPr>
        <w:t xml:space="preserve">Financial instruments </w:t>
      </w:r>
      <w:r>
        <w:rPr>
          <w:b/>
          <w:bCs/>
          <w:sz w:val="22"/>
          <w:szCs w:val="22"/>
        </w:rPr>
        <w:t xml:space="preserve">not </w:t>
      </w:r>
      <w:r w:rsidRPr="002117EC">
        <w:rPr>
          <w:b/>
          <w:bCs/>
          <w:sz w:val="22"/>
          <w:szCs w:val="22"/>
        </w:rPr>
        <w:t>measured at fair value</w:t>
      </w:r>
    </w:p>
    <w:p w:rsidR="00B30F59" w:rsidRPr="002117EC" w:rsidRDefault="00B30F59" w:rsidP="00B30F59">
      <w:pPr>
        <w:rPr>
          <w:sz w:val="22"/>
          <w:szCs w:val="22"/>
        </w:rPr>
      </w:pPr>
    </w:p>
    <w:tbl>
      <w:tblPr>
        <w:tblW w:w="9180" w:type="dxa"/>
        <w:tblInd w:w="558" w:type="dxa"/>
        <w:tblLayout w:type="fixed"/>
        <w:tblLook w:val="04A0" w:firstRow="1" w:lastRow="0" w:firstColumn="1" w:lastColumn="0" w:noHBand="0" w:noVBand="1"/>
      </w:tblPr>
      <w:tblGrid>
        <w:gridCol w:w="4320"/>
        <w:gridCol w:w="236"/>
        <w:gridCol w:w="4624"/>
      </w:tblGrid>
      <w:tr w:rsidR="00B30F59" w:rsidRPr="002117EC" w:rsidTr="003E086D">
        <w:trPr>
          <w:tblHeader/>
        </w:trPr>
        <w:tc>
          <w:tcPr>
            <w:tcW w:w="4320" w:type="dxa"/>
            <w:vAlign w:val="bottom"/>
            <w:hideMark/>
          </w:tcPr>
          <w:p w:rsidR="00B30F59" w:rsidRPr="002117EC" w:rsidRDefault="00B30F59" w:rsidP="000F59D1">
            <w:pPr>
              <w:rPr>
                <w:b/>
                <w:bCs/>
                <w:sz w:val="22"/>
                <w:szCs w:val="22"/>
              </w:rPr>
            </w:pPr>
            <w:r w:rsidRPr="002117EC">
              <w:rPr>
                <w:b/>
                <w:bCs/>
                <w:sz w:val="22"/>
                <w:szCs w:val="22"/>
              </w:rPr>
              <w:t>Type</w:t>
            </w:r>
          </w:p>
        </w:tc>
        <w:tc>
          <w:tcPr>
            <w:tcW w:w="236" w:type="dxa"/>
            <w:vAlign w:val="bottom"/>
          </w:tcPr>
          <w:p w:rsidR="00B30F59" w:rsidRPr="007E67FB" w:rsidRDefault="00B30F59" w:rsidP="000F59D1">
            <w:pPr>
              <w:rPr>
                <w:b/>
                <w:bCs/>
                <w:sz w:val="12"/>
                <w:szCs w:val="12"/>
              </w:rPr>
            </w:pPr>
          </w:p>
        </w:tc>
        <w:tc>
          <w:tcPr>
            <w:tcW w:w="4624" w:type="dxa"/>
            <w:vAlign w:val="bottom"/>
            <w:hideMark/>
          </w:tcPr>
          <w:p w:rsidR="00B30F59" w:rsidRPr="002117EC" w:rsidRDefault="00B30F59" w:rsidP="000F59D1">
            <w:pPr>
              <w:rPr>
                <w:b/>
                <w:bCs/>
                <w:sz w:val="22"/>
                <w:szCs w:val="22"/>
              </w:rPr>
            </w:pPr>
            <w:r w:rsidRPr="002117EC">
              <w:rPr>
                <w:b/>
                <w:bCs/>
                <w:sz w:val="20"/>
              </w:rPr>
              <w:t>Valuation technique</w:t>
            </w:r>
          </w:p>
        </w:tc>
      </w:tr>
      <w:tr w:rsidR="00B30F59" w:rsidRPr="002117EC" w:rsidTr="003E086D">
        <w:tc>
          <w:tcPr>
            <w:tcW w:w="4320" w:type="dxa"/>
            <w:hideMark/>
          </w:tcPr>
          <w:p w:rsidR="00B30F59" w:rsidRPr="002117EC" w:rsidRDefault="00B30F59" w:rsidP="00B30F59">
            <w:pPr>
              <w:pStyle w:val="block"/>
              <w:spacing w:after="0" w:line="240" w:lineRule="atLeast"/>
              <w:ind w:left="0" w:right="-108"/>
              <w:jc w:val="both"/>
              <w:rPr>
                <w:rFonts w:cs="Times New Roman"/>
                <w:szCs w:val="22"/>
                <w:lang w:val="en-US" w:bidi="th-TH"/>
              </w:rPr>
            </w:pPr>
            <w:r w:rsidRPr="002117EC">
              <w:rPr>
                <w:rFonts w:cs="Times New Roman"/>
                <w:szCs w:val="22"/>
                <w:lang w:bidi="th-TH"/>
              </w:rPr>
              <w:t>Long-term loans to related</w:t>
            </w:r>
            <w:r w:rsidR="008724FE">
              <w:rPr>
                <w:rFonts w:cs="Times New Roman"/>
                <w:szCs w:val="22"/>
                <w:lang w:bidi="th-TH"/>
              </w:rPr>
              <w:t xml:space="preserve"> persons or </w:t>
            </w:r>
            <w:r w:rsidRPr="002117EC">
              <w:rPr>
                <w:rFonts w:cs="Times New Roman"/>
                <w:szCs w:val="22"/>
                <w:lang w:bidi="th-TH"/>
              </w:rPr>
              <w:t>parties</w:t>
            </w:r>
          </w:p>
        </w:tc>
        <w:tc>
          <w:tcPr>
            <w:tcW w:w="236" w:type="dxa"/>
          </w:tcPr>
          <w:p w:rsidR="00B30F59" w:rsidRPr="007E67FB" w:rsidRDefault="00B30F59" w:rsidP="00B30F59">
            <w:pPr>
              <w:pStyle w:val="block"/>
              <w:spacing w:after="0" w:line="240" w:lineRule="atLeast"/>
              <w:ind w:left="0" w:right="-7"/>
              <w:jc w:val="both"/>
              <w:rPr>
                <w:rFonts w:cs="Times New Roman"/>
                <w:sz w:val="12"/>
                <w:szCs w:val="12"/>
                <w:cs/>
                <w:lang w:bidi="th-TH"/>
              </w:rPr>
            </w:pPr>
          </w:p>
        </w:tc>
        <w:tc>
          <w:tcPr>
            <w:tcW w:w="4624" w:type="dxa"/>
            <w:shd w:val="clear" w:color="auto" w:fill="auto"/>
          </w:tcPr>
          <w:p w:rsidR="00B30F59" w:rsidRPr="002117EC" w:rsidRDefault="00B30F59" w:rsidP="00B30F59">
            <w:pPr>
              <w:pStyle w:val="block"/>
              <w:spacing w:after="0" w:line="240" w:lineRule="atLeast"/>
              <w:ind w:left="0" w:right="432"/>
              <w:rPr>
                <w:szCs w:val="28"/>
                <w:lang w:val="en-US" w:bidi="th-TH"/>
              </w:rPr>
            </w:pPr>
            <w:r w:rsidRPr="002117EC">
              <w:rPr>
                <w:szCs w:val="28"/>
                <w:lang w:val="en-US" w:bidi="th-TH"/>
              </w:rPr>
              <w:t>Discount cash flows</w:t>
            </w:r>
          </w:p>
        </w:tc>
      </w:tr>
      <w:tr w:rsidR="00B30F59" w:rsidRPr="002117EC" w:rsidTr="003E086D">
        <w:tc>
          <w:tcPr>
            <w:tcW w:w="4320" w:type="dxa"/>
          </w:tcPr>
          <w:p w:rsidR="00B30F59" w:rsidRPr="002117EC" w:rsidRDefault="008724FE" w:rsidP="00B30F59">
            <w:pPr>
              <w:pStyle w:val="block"/>
              <w:spacing w:after="0" w:line="240" w:lineRule="atLeast"/>
              <w:ind w:left="0" w:right="-108"/>
              <w:jc w:val="both"/>
              <w:rPr>
                <w:rFonts w:cs="Times New Roman"/>
                <w:szCs w:val="22"/>
                <w:lang w:val="en-US" w:bidi="th-TH"/>
              </w:rPr>
            </w:pPr>
            <w:r>
              <w:rPr>
                <w:rFonts w:cs="Times New Roman"/>
                <w:szCs w:val="22"/>
                <w:lang w:bidi="th-TH"/>
              </w:rPr>
              <w:t>Short</w:t>
            </w:r>
            <w:r w:rsidR="00B30F59" w:rsidRPr="002117EC">
              <w:rPr>
                <w:rFonts w:cs="Times New Roman"/>
                <w:szCs w:val="22"/>
                <w:lang w:bidi="th-TH"/>
              </w:rPr>
              <w:t xml:space="preserve">-term loans to related </w:t>
            </w:r>
            <w:r>
              <w:rPr>
                <w:rFonts w:cs="Times New Roman"/>
                <w:szCs w:val="22"/>
                <w:lang w:bidi="th-TH"/>
              </w:rPr>
              <w:t xml:space="preserve">persons or </w:t>
            </w:r>
            <w:r w:rsidR="00B30F59" w:rsidRPr="002117EC">
              <w:rPr>
                <w:rFonts w:cs="Times New Roman"/>
                <w:szCs w:val="22"/>
                <w:lang w:bidi="th-TH"/>
              </w:rPr>
              <w:t>parties</w:t>
            </w:r>
          </w:p>
        </w:tc>
        <w:tc>
          <w:tcPr>
            <w:tcW w:w="236" w:type="dxa"/>
          </w:tcPr>
          <w:p w:rsidR="00B30F59" w:rsidRPr="007E67FB" w:rsidRDefault="00B30F59" w:rsidP="00B30F59">
            <w:pPr>
              <w:pStyle w:val="block"/>
              <w:spacing w:after="0" w:line="240" w:lineRule="atLeast"/>
              <w:ind w:left="0" w:right="-7"/>
              <w:jc w:val="both"/>
              <w:rPr>
                <w:rFonts w:cs="Times New Roman"/>
                <w:sz w:val="12"/>
                <w:szCs w:val="12"/>
                <w:cs/>
                <w:lang w:bidi="th-TH"/>
              </w:rPr>
            </w:pPr>
          </w:p>
        </w:tc>
        <w:tc>
          <w:tcPr>
            <w:tcW w:w="4624" w:type="dxa"/>
          </w:tcPr>
          <w:p w:rsidR="00B30F59" w:rsidRPr="002117EC" w:rsidRDefault="00B30F59" w:rsidP="00B30F59">
            <w:pPr>
              <w:pStyle w:val="block"/>
              <w:spacing w:after="0" w:line="240" w:lineRule="atLeast"/>
              <w:ind w:left="0" w:right="432"/>
              <w:rPr>
                <w:szCs w:val="28"/>
                <w:lang w:val="en-US" w:bidi="th-TH"/>
              </w:rPr>
            </w:pPr>
            <w:r w:rsidRPr="002117EC">
              <w:rPr>
                <w:szCs w:val="28"/>
                <w:lang w:val="en-US" w:bidi="th-TH"/>
              </w:rPr>
              <w:t>Discount cash flows</w:t>
            </w:r>
          </w:p>
        </w:tc>
      </w:tr>
      <w:tr w:rsidR="008724FE" w:rsidRPr="002117EC" w:rsidTr="003E086D">
        <w:tc>
          <w:tcPr>
            <w:tcW w:w="4320" w:type="dxa"/>
          </w:tcPr>
          <w:p w:rsidR="008724FE" w:rsidRDefault="008724FE" w:rsidP="00B30F59">
            <w:pPr>
              <w:pStyle w:val="block"/>
              <w:spacing w:after="0" w:line="240" w:lineRule="atLeast"/>
              <w:ind w:left="0" w:right="-108"/>
              <w:jc w:val="both"/>
              <w:rPr>
                <w:rFonts w:cs="Times New Roman"/>
                <w:szCs w:val="22"/>
                <w:lang w:bidi="th-TH"/>
              </w:rPr>
            </w:pPr>
            <w:r>
              <w:rPr>
                <w:rFonts w:cs="Times New Roman"/>
                <w:szCs w:val="22"/>
                <w:lang w:bidi="th-TH"/>
              </w:rPr>
              <w:t>L</w:t>
            </w:r>
            <w:r w:rsidRPr="008724FE">
              <w:rPr>
                <w:rFonts w:cs="Times New Roman"/>
                <w:szCs w:val="22"/>
                <w:lang w:bidi="th-TH"/>
              </w:rPr>
              <w:t>ease liabilities</w:t>
            </w:r>
          </w:p>
        </w:tc>
        <w:tc>
          <w:tcPr>
            <w:tcW w:w="236" w:type="dxa"/>
          </w:tcPr>
          <w:p w:rsidR="008724FE" w:rsidRPr="007E67FB" w:rsidRDefault="008724FE" w:rsidP="00B30F59">
            <w:pPr>
              <w:pStyle w:val="block"/>
              <w:spacing w:after="0" w:line="240" w:lineRule="atLeast"/>
              <w:ind w:left="0" w:right="-7"/>
              <w:jc w:val="both"/>
              <w:rPr>
                <w:rFonts w:cs="Times New Roman"/>
                <w:sz w:val="12"/>
                <w:szCs w:val="12"/>
                <w:cs/>
                <w:lang w:bidi="th-TH"/>
              </w:rPr>
            </w:pPr>
          </w:p>
        </w:tc>
        <w:tc>
          <w:tcPr>
            <w:tcW w:w="4624" w:type="dxa"/>
          </w:tcPr>
          <w:p w:rsidR="008724FE" w:rsidRPr="002117EC" w:rsidRDefault="008724FE" w:rsidP="00B30F59">
            <w:pPr>
              <w:pStyle w:val="block"/>
              <w:spacing w:after="0" w:line="240" w:lineRule="atLeast"/>
              <w:ind w:left="0" w:right="432"/>
              <w:rPr>
                <w:szCs w:val="28"/>
                <w:lang w:val="en-US" w:bidi="th-TH"/>
              </w:rPr>
            </w:pPr>
            <w:r w:rsidRPr="002117EC">
              <w:rPr>
                <w:szCs w:val="28"/>
                <w:lang w:val="en-US" w:bidi="th-TH"/>
              </w:rPr>
              <w:t>Discount cash flows</w:t>
            </w:r>
          </w:p>
        </w:tc>
      </w:tr>
    </w:tbl>
    <w:p w:rsidR="00B30F59" w:rsidRPr="00966B47" w:rsidRDefault="00B30F59" w:rsidP="00546DED">
      <w:pPr>
        <w:pStyle w:val="BodySingle"/>
        <w:tabs>
          <w:tab w:val="decimal" w:pos="9270"/>
        </w:tabs>
        <w:spacing w:line="240" w:lineRule="atLeast"/>
        <w:ind w:left="562" w:right="-45"/>
        <w:jc w:val="thaiDistribute"/>
        <w:rPr>
          <w:rFonts w:cs="Angsana New"/>
          <w:snapToGrid w:val="0"/>
          <w:color w:val="auto"/>
          <w:sz w:val="22"/>
          <w:szCs w:val="22"/>
        </w:rPr>
      </w:pPr>
    </w:p>
    <w:p w:rsidR="008724FE" w:rsidRPr="008724FE" w:rsidRDefault="008724FE" w:rsidP="00546DED">
      <w:pPr>
        <w:pStyle w:val="BodySingle"/>
        <w:tabs>
          <w:tab w:val="decimal" w:pos="9270"/>
        </w:tabs>
        <w:spacing w:line="240" w:lineRule="atLeast"/>
        <w:ind w:left="562" w:right="-45"/>
        <w:jc w:val="thaiDistribute"/>
        <w:rPr>
          <w:rFonts w:cs="Angsana New"/>
          <w:b/>
          <w:bCs/>
          <w:i/>
          <w:iCs/>
          <w:snapToGrid w:val="0"/>
          <w:color w:val="auto"/>
          <w:sz w:val="22"/>
          <w:szCs w:val="22"/>
        </w:rPr>
      </w:pPr>
      <w:r w:rsidRPr="008724FE">
        <w:rPr>
          <w:rFonts w:cs="Angsana New"/>
          <w:b/>
          <w:bCs/>
          <w:i/>
          <w:iCs/>
          <w:snapToGrid w:val="0"/>
          <w:color w:val="auto"/>
          <w:sz w:val="22"/>
          <w:szCs w:val="22"/>
        </w:rPr>
        <w:t>Transfers between Level 1 and 2 of fair values hierarchy</w:t>
      </w:r>
    </w:p>
    <w:p w:rsidR="008724FE" w:rsidRPr="008724FE" w:rsidRDefault="008724FE" w:rsidP="00546DED">
      <w:pPr>
        <w:pStyle w:val="BodySingle"/>
        <w:tabs>
          <w:tab w:val="decimal" w:pos="9270"/>
        </w:tabs>
        <w:spacing w:line="240" w:lineRule="atLeast"/>
        <w:ind w:left="562" w:right="-45"/>
        <w:jc w:val="thaiDistribute"/>
        <w:rPr>
          <w:rFonts w:cs="Angsana New"/>
          <w:snapToGrid w:val="0"/>
          <w:color w:val="auto"/>
          <w:sz w:val="22"/>
          <w:szCs w:val="22"/>
        </w:rPr>
      </w:pPr>
    </w:p>
    <w:p w:rsidR="008724FE" w:rsidRPr="008724FE" w:rsidRDefault="008724FE" w:rsidP="00546DED">
      <w:pPr>
        <w:pStyle w:val="BodySingle"/>
        <w:tabs>
          <w:tab w:val="decimal" w:pos="9270"/>
        </w:tabs>
        <w:spacing w:line="240" w:lineRule="atLeast"/>
        <w:ind w:left="562" w:right="-45"/>
        <w:jc w:val="thaiDistribute"/>
        <w:rPr>
          <w:rFonts w:cs="Angsana New"/>
          <w:snapToGrid w:val="0"/>
          <w:color w:val="auto"/>
          <w:sz w:val="22"/>
          <w:szCs w:val="22"/>
        </w:rPr>
      </w:pPr>
      <w:r w:rsidRPr="008724FE">
        <w:rPr>
          <w:rFonts w:cs="Angsana New"/>
          <w:snapToGrid w:val="0"/>
          <w:color w:val="auto"/>
          <w:sz w:val="22"/>
          <w:szCs w:val="22"/>
        </w:rPr>
        <w:t xml:space="preserve">At 31 December 2020, </w:t>
      </w:r>
      <w:r w:rsidR="00966B47" w:rsidRPr="00966B47">
        <w:rPr>
          <w:rFonts w:cs="Angsana New"/>
          <w:snapToGrid w:val="0"/>
          <w:color w:val="auto"/>
          <w:sz w:val="22"/>
          <w:szCs w:val="22"/>
        </w:rPr>
        <w:t xml:space="preserve">Investments unit </w:t>
      </w:r>
      <w:r w:rsidRPr="008724FE">
        <w:rPr>
          <w:rFonts w:cs="Angsana New"/>
          <w:snapToGrid w:val="0"/>
          <w:color w:val="auto"/>
          <w:sz w:val="22"/>
          <w:szCs w:val="22"/>
        </w:rPr>
        <w:t>measured at</w:t>
      </w:r>
      <w:r w:rsidR="00966B47">
        <w:rPr>
          <w:rFonts w:cs="Angsana New" w:hint="cs"/>
          <w:snapToGrid w:val="0"/>
          <w:color w:val="auto"/>
          <w:sz w:val="22"/>
          <w:szCs w:val="22"/>
          <w:cs/>
        </w:rPr>
        <w:t xml:space="preserve"> </w:t>
      </w:r>
      <w:r w:rsidR="00966B47" w:rsidRPr="00966B47">
        <w:rPr>
          <w:rFonts w:cs="Angsana New"/>
          <w:snapToGrid w:val="0"/>
          <w:color w:val="auto"/>
          <w:sz w:val="22"/>
          <w:szCs w:val="22"/>
        </w:rPr>
        <w:t>FVTPL</w:t>
      </w:r>
      <w:r w:rsidRPr="008724FE">
        <w:rPr>
          <w:rFonts w:cs="Angsana New"/>
          <w:snapToGrid w:val="0"/>
          <w:color w:val="auto"/>
          <w:sz w:val="22"/>
          <w:szCs w:val="22"/>
        </w:rPr>
        <w:t xml:space="preserve"> with a carrying amount of Baht</w:t>
      </w:r>
      <w:r w:rsidR="00966B47">
        <w:rPr>
          <w:rFonts w:cs="Angsana New"/>
          <w:snapToGrid w:val="0"/>
          <w:color w:val="auto"/>
          <w:sz w:val="22"/>
          <w:szCs w:val="22"/>
          <w:lang w:val="en-US"/>
        </w:rPr>
        <w:t xml:space="preserve"> 667.13</w:t>
      </w:r>
      <w:r w:rsidRPr="008724FE">
        <w:rPr>
          <w:rFonts w:cs="Angsana New"/>
          <w:snapToGrid w:val="0"/>
          <w:color w:val="auto"/>
          <w:sz w:val="22"/>
          <w:szCs w:val="22"/>
        </w:rPr>
        <w:t xml:space="preserve"> million were transferred from Level 1 to Level 2 because quoted prices in the market for these debt securities were no longer regularly available. To determine the fair value of the debt securities, management used a valuation technique in which all significant inputs were based on observable market data. There were no transfers from Level 2 to Level 1 in 2020 and no transfers in either direction in 20</w:t>
      </w:r>
      <w:r w:rsidR="00E60056">
        <w:rPr>
          <w:rFonts w:cs="Angsana New"/>
          <w:snapToGrid w:val="0"/>
          <w:color w:val="auto"/>
          <w:sz w:val="22"/>
          <w:szCs w:val="22"/>
        </w:rPr>
        <w:t>20</w:t>
      </w:r>
      <w:r w:rsidRPr="008724FE">
        <w:rPr>
          <w:rFonts w:cs="Angsana New"/>
          <w:snapToGrid w:val="0"/>
          <w:color w:val="auto"/>
          <w:sz w:val="22"/>
          <w:szCs w:val="22"/>
        </w:rPr>
        <w:t>.</w:t>
      </w:r>
      <w:r w:rsidR="00966B47" w:rsidRPr="00966B47">
        <w:t xml:space="preserve"> </w:t>
      </w:r>
    </w:p>
    <w:p w:rsidR="008724FE" w:rsidRPr="008724FE" w:rsidRDefault="008724FE" w:rsidP="00546DED">
      <w:pPr>
        <w:pStyle w:val="BodySingle"/>
        <w:tabs>
          <w:tab w:val="decimal" w:pos="9270"/>
        </w:tabs>
        <w:spacing w:line="240" w:lineRule="atLeast"/>
        <w:ind w:left="562" w:right="-45"/>
        <w:jc w:val="thaiDistribute"/>
        <w:rPr>
          <w:rFonts w:cs="Angsana New"/>
          <w:snapToGrid w:val="0"/>
          <w:color w:val="auto"/>
          <w:sz w:val="22"/>
          <w:szCs w:val="22"/>
        </w:rPr>
      </w:pPr>
    </w:p>
    <w:p w:rsidR="00966B47" w:rsidRPr="00966B47" w:rsidRDefault="00966B47" w:rsidP="004055D3">
      <w:pPr>
        <w:numPr>
          <w:ilvl w:val="0"/>
          <w:numId w:val="34"/>
        </w:numPr>
        <w:spacing w:line="180" w:lineRule="atLeast"/>
        <w:ind w:hanging="1267"/>
        <w:jc w:val="both"/>
        <w:outlineLvl w:val="0"/>
        <w:rPr>
          <w:b/>
          <w:bCs/>
          <w:i/>
          <w:iCs/>
          <w:sz w:val="20"/>
          <w:szCs w:val="20"/>
        </w:rPr>
      </w:pPr>
      <w:r>
        <w:rPr>
          <w:b/>
          <w:bCs/>
          <w:i/>
          <w:iCs/>
          <w:sz w:val="22"/>
          <w:szCs w:val="22"/>
        </w:rPr>
        <w:br w:type="page"/>
      </w:r>
      <w:r w:rsidRPr="00966B47">
        <w:rPr>
          <w:b/>
          <w:bCs/>
          <w:i/>
          <w:iCs/>
          <w:sz w:val="22"/>
          <w:szCs w:val="22"/>
        </w:rPr>
        <w:lastRenderedPageBreak/>
        <w:t>Movement of marketable debt securities</w:t>
      </w:r>
    </w:p>
    <w:p w:rsidR="00966B47" w:rsidRPr="00966B47" w:rsidRDefault="00966B47" w:rsidP="00966B47">
      <w:pPr>
        <w:spacing w:line="180" w:lineRule="atLeast"/>
        <w:jc w:val="both"/>
        <w:outlineLvl w:val="0"/>
        <w:rPr>
          <w:sz w:val="22"/>
          <w:szCs w:val="22"/>
        </w:rPr>
      </w:pPr>
    </w:p>
    <w:tbl>
      <w:tblPr>
        <w:tblW w:w="9139" w:type="dxa"/>
        <w:tblInd w:w="540" w:type="dxa"/>
        <w:tblLook w:val="04A0" w:firstRow="1" w:lastRow="0" w:firstColumn="1" w:lastColumn="0" w:noHBand="0" w:noVBand="1"/>
      </w:tblPr>
      <w:tblGrid>
        <w:gridCol w:w="2890"/>
        <w:gridCol w:w="995"/>
        <w:gridCol w:w="248"/>
        <w:gridCol w:w="1011"/>
        <w:gridCol w:w="240"/>
        <w:gridCol w:w="1078"/>
        <w:gridCol w:w="232"/>
        <w:gridCol w:w="1093"/>
        <w:gridCol w:w="232"/>
        <w:gridCol w:w="1120"/>
      </w:tblGrid>
      <w:tr w:rsidR="00966B47" w:rsidRPr="00DB320F" w:rsidTr="00C564EB">
        <w:trPr>
          <w:tblHeader/>
        </w:trPr>
        <w:tc>
          <w:tcPr>
            <w:tcW w:w="2959" w:type="dxa"/>
            <w:shd w:val="clear" w:color="auto" w:fill="auto"/>
          </w:tcPr>
          <w:p w:rsidR="00966B47" w:rsidRPr="00DB320F" w:rsidRDefault="00966B47" w:rsidP="00C564EB">
            <w:pPr>
              <w:jc w:val="both"/>
              <w:rPr>
                <w:rFonts w:cs="Times New Roman"/>
                <w:sz w:val="22"/>
                <w:szCs w:val="22"/>
                <w:lang w:val="en-US"/>
              </w:rPr>
            </w:pPr>
          </w:p>
        </w:tc>
        <w:tc>
          <w:tcPr>
            <w:tcW w:w="6180" w:type="dxa"/>
            <w:gridSpan w:val="9"/>
            <w:shd w:val="clear" w:color="auto" w:fill="auto"/>
          </w:tcPr>
          <w:p w:rsidR="00966B47" w:rsidRPr="00DB320F" w:rsidRDefault="00966B47" w:rsidP="00C564EB">
            <w:pPr>
              <w:jc w:val="center"/>
              <w:rPr>
                <w:rFonts w:cs="Times New Roman"/>
                <w:b/>
                <w:bCs/>
                <w:sz w:val="22"/>
                <w:szCs w:val="22"/>
                <w:lang w:val="en-US"/>
              </w:rPr>
            </w:pPr>
            <w:r w:rsidRPr="00DB320F">
              <w:rPr>
                <w:rFonts w:cs="Times New Roman"/>
                <w:b/>
                <w:bCs/>
                <w:sz w:val="22"/>
                <w:szCs w:val="22"/>
                <w:lang w:val="en-US"/>
              </w:rPr>
              <w:t>Consolidated financial statements</w:t>
            </w:r>
            <w:r w:rsidR="00D4042B" w:rsidRPr="00DB320F">
              <w:rPr>
                <w:rFonts w:cs="Times New Roman"/>
                <w:b/>
                <w:bCs/>
                <w:sz w:val="22"/>
                <w:szCs w:val="22"/>
                <w:lang w:val="en-US"/>
              </w:rPr>
              <w:t xml:space="preserve"> / Separate financial statements</w:t>
            </w:r>
          </w:p>
        </w:tc>
      </w:tr>
      <w:tr w:rsidR="00C564EB" w:rsidRPr="00DB320F" w:rsidTr="00C564EB">
        <w:trPr>
          <w:tblHeader/>
        </w:trPr>
        <w:tc>
          <w:tcPr>
            <w:tcW w:w="2959" w:type="dxa"/>
            <w:shd w:val="clear" w:color="auto" w:fill="auto"/>
            <w:vAlign w:val="bottom"/>
          </w:tcPr>
          <w:p w:rsidR="00966B47" w:rsidRPr="00DB320F" w:rsidRDefault="00966B47" w:rsidP="00C564EB">
            <w:pPr>
              <w:ind w:left="159" w:hanging="159"/>
              <w:rPr>
                <w:rFonts w:cs="Times New Roman"/>
                <w:b/>
                <w:bCs/>
                <w:i/>
                <w:iCs/>
                <w:sz w:val="22"/>
                <w:szCs w:val="22"/>
                <w:lang w:val="en-US"/>
              </w:rPr>
            </w:pPr>
            <w:r w:rsidRPr="00DB320F">
              <w:rPr>
                <w:rFonts w:cs="Times New Roman"/>
                <w:b/>
                <w:bCs/>
                <w:i/>
                <w:iCs/>
                <w:sz w:val="22"/>
                <w:szCs w:val="22"/>
                <w:lang w:val="en-US"/>
              </w:rPr>
              <w:t>Marketable debt securities</w:t>
            </w:r>
          </w:p>
        </w:tc>
        <w:tc>
          <w:tcPr>
            <w:tcW w:w="998" w:type="dxa"/>
            <w:shd w:val="clear" w:color="auto" w:fill="auto"/>
            <w:vAlign w:val="bottom"/>
          </w:tcPr>
          <w:p w:rsidR="00966B47" w:rsidRPr="00DB320F" w:rsidRDefault="00966B47" w:rsidP="00C564EB">
            <w:pPr>
              <w:ind w:left="-107" w:right="-36"/>
              <w:jc w:val="center"/>
              <w:rPr>
                <w:rFonts w:cs="Times New Roman"/>
                <w:sz w:val="22"/>
                <w:szCs w:val="22"/>
                <w:lang w:val="en-US"/>
              </w:rPr>
            </w:pPr>
            <w:r w:rsidRPr="00DB320F">
              <w:rPr>
                <w:rFonts w:cs="Times New Roman"/>
                <w:sz w:val="22"/>
                <w:szCs w:val="22"/>
                <w:lang w:val="en-US"/>
              </w:rPr>
              <w:t>At 1 January</w:t>
            </w:r>
          </w:p>
        </w:tc>
        <w:tc>
          <w:tcPr>
            <w:tcW w:w="249" w:type="dxa"/>
            <w:shd w:val="clear" w:color="auto" w:fill="auto"/>
            <w:vAlign w:val="bottom"/>
          </w:tcPr>
          <w:p w:rsidR="00966B47" w:rsidRPr="00DB320F" w:rsidRDefault="00966B47" w:rsidP="00C564EB">
            <w:pPr>
              <w:jc w:val="center"/>
              <w:rPr>
                <w:rFonts w:cs="Times New Roman"/>
                <w:sz w:val="22"/>
                <w:szCs w:val="22"/>
                <w:lang w:val="en-US"/>
              </w:rPr>
            </w:pPr>
          </w:p>
        </w:tc>
        <w:tc>
          <w:tcPr>
            <w:tcW w:w="1011" w:type="dxa"/>
            <w:shd w:val="clear" w:color="auto" w:fill="auto"/>
            <w:vAlign w:val="bottom"/>
          </w:tcPr>
          <w:p w:rsidR="00966B47" w:rsidRPr="00DB320F" w:rsidRDefault="00966B47" w:rsidP="00C564EB">
            <w:pPr>
              <w:jc w:val="center"/>
              <w:rPr>
                <w:rFonts w:cs="Times New Roman"/>
                <w:sz w:val="22"/>
                <w:szCs w:val="22"/>
                <w:lang w:val="en-US"/>
              </w:rPr>
            </w:pPr>
            <w:r w:rsidRPr="00DB320F">
              <w:rPr>
                <w:rFonts w:cs="Times New Roman"/>
                <w:sz w:val="22"/>
                <w:szCs w:val="22"/>
                <w:lang w:val="en-US"/>
              </w:rPr>
              <w:t>Purchase</w:t>
            </w:r>
          </w:p>
        </w:tc>
        <w:tc>
          <w:tcPr>
            <w:tcW w:w="241" w:type="dxa"/>
            <w:shd w:val="clear" w:color="auto" w:fill="auto"/>
            <w:vAlign w:val="bottom"/>
          </w:tcPr>
          <w:p w:rsidR="00966B47" w:rsidRPr="00DB320F" w:rsidRDefault="00966B47" w:rsidP="00C564EB">
            <w:pPr>
              <w:jc w:val="center"/>
              <w:rPr>
                <w:rFonts w:cs="Times New Roman"/>
                <w:sz w:val="22"/>
                <w:szCs w:val="22"/>
                <w:lang w:val="en-US"/>
              </w:rPr>
            </w:pPr>
          </w:p>
        </w:tc>
        <w:tc>
          <w:tcPr>
            <w:tcW w:w="1000" w:type="dxa"/>
            <w:shd w:val="clear" w:color="auto" w:fill="auto"/>
            <w:vAlign w:val="bottom"/>
          </w:tcPr>
          <w:p w:rsidR="00966B47" w:rsidRPr="00DB320F" w:rsidRDefault="00966B47" w:rsidP="00C564EB">
            <w:pPr>
              <w:jc w:val="center"/>
              <w:rPr>
                <w:rFonts w:cs="Times New Roman"/>
                <w:sz w:val="22"/>
                <w:szCs w:val="22"/>
                <w:lang w:val="en-US"/>
              </w:rPr>
            </w:pPr>
            <w:r w:rsidRPr="00DB320F">
              <w:rPr>
                <w:rFonts w:cs="Times New Roman"/>
                <w:sz w:val="22"/>
                <w:szCs w:val="22"/>
                <w:lang w:val="en-US"/>
              </w:rPr>
              <w:t>Disposal</w:t>
            </w:r>
          </w:p>
        </w:tc>
        <w:tc>
          <w:tcPr>
            <w:tcW w:w="232" w:type="dxa"/>
            <w:shd w:val="clear" w:color="auto" w:fill="auto"/>
            <w:vAlign w:val="bottom"/>
          </w:tcPr>
          <w:p w:rsidR="00966B47" w:rsidRPr="00DB320F" w:rsidRDefault="00966B47" w:rsidP="00C564EB">
            <w:pPr>
              <w:jc w:val="center"/>
              <w:rPr>
                <w:rFonts w:cs="Times New Roman"/>
                <w:sz w:val="22"/>
                <w:szCs w:val="22"/>
                <w:lang w:val="en-US"/>
              </w:rPr>
            </w:pPr>
          </w:p>
        </w:tc>
        <w:tc>
          <w:tcPr>
            <w:tcW w:w="1098" w:type="dxa"/>
            <w:shd w:val="clear" w:color="auto" w:fill="auto"/>
            <w:vAlign w:val="bottom"/>
          </w:tcPr>
          <w:p w:rsidR="00966B47" w:rsidRPr="00DB320F" w:rsidRDefault="00966B47" w:rsidP="00C564EB">
            <w:pPr>
              <w:ind w:left="-83" w:right="-127"/>
              <w:jc w:val="center"/>
              <w:rPr>
                <w:rFonts w:cs="Times New Roman"/>
                <w:sz w:val="22"/>
                <w:szCs w:val="22"/>
                <w:lang w:val="en-US"/>
              </w:rPr>
            </w:pPr>
            <w:r w:rsidRPr="00DB320F">
              <w:rPr>
                <w:rFonts w:cs="Times New Roman"/>
                <w:sz w:val="22"/>
                <w:szCs w:val="22"/>
                <w:lang w:val="en-US"/>
              </w:rPr>
              <w:t>Fair value adjustment</w:t>
            </w:r>
          </w:p>
        </w:tc>
        <w:tc>
          <w:tcPr>
            <w:tcW w:w="232" w:type="dxa"/>
            <w:shd w:val="clear" w:color="auto" w:fill="auto"/>
            <w:vAlign w:val="bottom"/>
          </w:tcPr>
          <w:p w:rsidR="00966B47" w:rsidRPr="00DB320F" w:rsidRDefault="00966B47" w:rsidP="00C564EB">
            <w:pPr>
              <w:jc w:val="center"/>
              <w:rPr>
                <w:rFonts w:cs="Times New Roman"/>
                <w:sz w:val="22"/>
                <w:szCs w:val="22"/>
                <w:lang w:val="en-US"/>
              </w:rPr>
            </w:pPr>
          </w:p>
        </w:tc>
        <w:tc>
          <w:tcPr>
            <w:tcW w:w="1119" w:type="dxa"/>
            <w:shd w:val="clear" w:color="auto" w:fill="auto"/>
            <w:vAlign w:val="bottom"/>
          </w:tcPr>
          <w:p w:rsidR="00966B47" w:rsidRPr="00DB320F" w:rsidRDefault="00966B47" w:rsidP="00C564EB">
            <w:pPr>
              <w:jc w:val="center"/>
              <w:rPr>
                <w:rFonts w:cs="Times New Roman"/>
                <w:sz w:val="22"/>
                <w:szCs w:val="22"/>
                <w:lang w:val="en-US"/>
              </w:rPr>
            </w:pPr>
            <w:r w:rsidRPr="00DB320F">
              <w:rPr>
                <w:rFonts w:cs="Times New Roman"/>
                <w:sz w:val="22"/>
                <w:szCs w:val="22"/>
                <w:lang w:val="en-US"/>
              </w:rPr>
              <w:t>At 31 December</w:t>
            </w:r>
          </w:p>
        </w:tc>
      </w:tr>
      <w:tr w:rsidR="00966B47" w:rsidRPr="00DB320F" w:rsidTr="00C564EB">
        <w:trPr>
          <w:tblHeader/>
        </w:trPr>
        <w:tc>
          <w:tcPr>
            <w:tcW w:w="2959" w:type="dxa"/>
            <w:shd w:val="clear" w:color="auto" w:fill="auto"/>
          </w:tcPr>
          <w:p w:rsidR="00966B47" w:rsidRPr="00DB320F" w:rsidRDefault="00966B47" w:rsidP="00C564EB">
            <w:pPr>
              <w:jc w:val="both"/>
              <w:rPr>
                <w:rFonts w:cs="Times New Roman"/>
                <w:sz w:val="22"/>
                <w:szCs w:val="22"/>
                <w:lang w:val="en-US"/>
              </w:rPr>
            </w:pPr>
          </w:p>
        </w:tc>
        <w:tc>
          <w:tcPr>
            <w:tcW w:w="6180" w:type="dxa"/>
            <w:gridSpan w:val="9"/>
            <w:shd w:val="clear" w:color="auto" w:fill="auto"/>
            <w:vAlign w:val="bottom"/>
          </w:tcPr>
          <w:p w:rsidR="00966B47" w:rsidRPr="00DB320F" w:rsidRDefault="00966B47" w:rsidP="00C564EB">
            <w:pPr>
              <w:jc w:val="center"/>
              <w:rPr>
                <w:rFonts w:cs="Times New Roman"/>
                <w:i/>
                <w:iCs/>
                <w:sz w:val="22"/>
                <w:szCs w:val="22"/>
                <w:lang w:val="en-US"/>
              </w:rPr>
            </w:pPr>
            <w:r w:rsidRPr="00DB320F">
              <w:rPr>
                <w:rFonts w:cs="Times New Roman"/>
                <w:i/>
                <w:iCs/>
                <w:sz w:val="22"/>
                <w:szCs w:val="22"/>
                <w:lang w:val="en-US"/>
              </w:rPr>
              <w:t>(in thousand Baht)</w:t>
            </w:r>
          </w:p>
        </w:tc>
      </w:tr>
      <w:tr w:rsidR="00C564EB" w:rsidRPr="00DB320F" w:rsidTr="00C564EB">
        <w:tc>
          <w:tcPr>
            <w:tcW w:w="2959" w:type="dxa"/>
            <w:shd w:val="clear" w:color="auto" w:fill="auto"/>
          </w:tcPr>
          <w:p w:rsidR="00966B47" w:rsidRPr="00DB320F" w:rsidRDefault="00966B47" w:rsidP="00C564EB">
            <w:pPr>
              <w:jc w:val="both"/>
              <w:rPr>
                <w:rFonts w:cs="Times New Roman"/>
                <w:b/>
                <w:bCs/>
                <w:i/>
                <w:iCs/>
                <w:sz w:val="22"/>
                <w:szCs w:val="22"/>
                <w:lang w:val="en-US"/>
              </w:rPr>
            </w:pPr>
            <w:r w:rsidRPr="00DB320F">
              <w:rPr>
                <w:rFonts w:cs="Times New Roman"/>
                <w:b/>
                <w:bCs/>
                <w:i/>
                <w:iCs/>
                <w:sz w:val="22"/>
                <w:szCs w:val="22"/>
                <w:lang w:val="en-US"/>
              </w:rPr>
              <w:t>2020</w:t>
            </w:r>
          </w:p>
        </w:tc>
        <w:tc>
          <w:tcPr>
            <w:tcW w:w="998" w:type="dxa"/>
            <w:shd w:val="clear" w:color="auto" w:fill="auto"/>
          </w:tcPr>
          <w:p w:rsidR="00966B47" w:rsidRPr="00DB320F" w:rsidRDefault="00966B47" w:rsidP="00C564EB">
            <w:pPr>
              <w:jc w:val="right"/>
              <w:rPr>
                <w:rFonts w:cs="Times New Roman"/>
                <w:sz w:val="22"/>
                <w:szCs w:val="22"/>
                <w:lang w:val="en-US"/>
              </w:rPr>
            </w:pPr>
          </w:p>
        </w:tc>
        <w:tc>
          <w:tcPr>
            <w:tcW w:w="249" w:type="dxa"/>
            <w:shd w:val="clear" w:color="auto" w:fill="auto"/>
          </w:tcPr>
          <w:p w:rsidR="00966B47" w:rsidRPr="00DB320F" w:rsidRDefault="00966B47" w:rsidP="00C564EB">
            <w:pPr>
              <w:jc w:val="both"/>
              <w:rPr>
                <w:rFonts w:cs="Times New Roman"/>
                <w:sz w:val="22"/>
                <w:szCs w:val="22"/>
                <w:lang w:val="en-US"/>
              </w:rPr>
            </w:pPr>
          </w:p>
        </w:tc>
        <w:tc>
          <w:tcPr>
            <w:tcW w:w="1011" w:type="dxa"/>
            <w:shd w:val="clear" w:color="auto" w:fill="auto"/>
          </w:tcPr>
          <w:p w:rsidR="00966B47" w:rsidRPr="00DB320F" w:rsidRDefault="00966B47" w:rsidP="00C564EB">
            <w:pPr>
              <w:jc w:val="right"/>
              <w:rPr>
                <w:rFonts w:cs="Times New Roman"/>
                <w:sz w:val="22"/>
                <w:szCs w:val="22"/>
                <w:lang w:val="en-US"/>
              </w:rPr>
            </w:pPr>
          </w:p>
        </w:tc>
        <w:tc>
          <w:tcPr>
            <w:tcW w:w="241" w:type="dxa"/>
            <w:shd w:val="clear" w:color="auto" w:fill="auto"/>
          </w:tcPr>
          <w:p w:rsidR="00966B47" w:rsidRPr="00DB320F" w:rsidRDefault="00966B47" w:rsidP="00C564EB">
            <w:pPr>
              <w:jc w:val="both"/>
              <w:rPr>
                <w:rFonts w:cs="Times New Roman"/>
                <w:sz w:val="22"/>
                <w:szCs w:val="22"/>
                <w:lang w:val="en-US"/>
              </w:rPr>
            </w:pPr>
          </w:p>
        </w:tc>
        <w:tc>
          <w:tcPr>
            <w:tcW w:w="1000" w:type="dxa"/>
            <w:shd w:val="clear" w:color="auto" w:fill="auto"/>
          </w:tcPr>
          <w:p w:rsidR="00966B47" w:rsidRPr="00DB320F" w:rsidRDefault="00966B47" w:rsidP="00C564EB">
            <w:pPr>
              <w:jc w:val="right"/>
              <w:rPr>
                <w:rFonts w:cs="Times New Roman"/>
                <w:sz w:val="22"/>
                <w:szCs w:val="22"/>
                <w:lang w:val="en-US"/>
              </w:rPr>
            </w:pPr>
          </w:p>
        </w:tc>
        <w:tc>
          <w:tcPr>
            <w:tcW w:w="232" w:type="dxa"/>
            <w:shd w:val="clear" w:color="auto" w:fill="auto"/>
          </w:tcPr>
          <w:p w:rsidR="00966B47" w:rsidRPr="00DB320F" w:rsidRDefault="00966B47" w:rsidP="00C564EB">
            <w:pPr>
              <w:jc w:val="both"/>
              <w:rPr>
                <w:rFonts w:cs="Times New Roman"/>
                <w:sz w:val="22"/>
                <w:szCs w:val="22"/>
                <w:lang w:val="en-US"/>
              </w:rPr>
            </w:pPr>
          </w:p>
        </w:tc>
        <w:tc>
          <w:tcPr>
            <w:tcW w:w="1098" w:type="dxa"/>
            <w:shd w:val="clear" w:color="auto" w:fill="auto"/>
          </w:tcPr>
          <w:p w:rsidR="00966B47" w:rsidRPr="00DB320F" w:rsidRDefault="00966B47" w:rsidP="00C564EB">
            <w:pPr>
              <w:jc w:val="right"/>
              <w:rPr>
                <w:rFonts w:cs="Times New Roman"/>
                <w:sz w:val="22"/>
                <w:szCs w:val="22"/>
                <w:lang w:val="en-US"/>
              </w:rPr>
            </w:pPr>
          </w:p>
        </w:tc>
        <w:tc>
          <w:tcPr>
            <w:tcW w:w="232" w:type="dxa"/>
            <w:shd w:val="clear" w:color="auto" w:fill="auto"/>
          </w:tcPr>
          <w:p w:rsidR="00966B47" w:rsidRPr="00DB320F" w:rsidRDefault="00966B47" w:rsidP="00C564EB">
            <w:pPr>
              <w:jc w:val="both"/>
              <w:rPr>
                <w:rFonts w:cs="Times New Roman"/>
                <w:sz w:val="22"/>
                <w:szCs w:val="22"/>
                <w:lang w:val="en-US"/>
              </w:rPr>
            </w:pPr>
          </w:p>
        </w:tc>
        <w:tc>
          <w:tcPr>
            <w:tcW w:w="1119" w:type="dxa"/>
            <w:shd w:val="clear" w:color="auto" w:fill="auto"/>
          </w:tcPr>
          <w:p w:rsidR="00966B47" w:rsidRPr="00DB320F" w:rsidRDefault="00966B47" w:rsidP="00C564EB">
            <w:pPr>
              <w:jc w:val="right"/>
              <w:rPr>
                <w:rFonts w:cs="Times New Roman"/>
                <w:sz w:val="22"/>
                <w:szCs w:val="22"/>
                <w:lang w:val="en-US"/>
              </w:rPr>
            </w:pPr>
          </w:p>
        </w:tc>
      </w:tr>
      <w:tr w:rsidR="00C564EB" w:rsidRPr="00DB320F" w:rsidTr="00C564EB">
        <w:tc>
          <w:tcPr>
            <w:tcW w:w="2959" w:type="dxa"/>
            <w:shd w:val="clear" w:color="auto" w:fill="auto"/>
          </w:tcPr>
          <w:p w:rsidR="00966B47" w:rsidRPr="00DB320F" w:rsidRDefault="00966B47" w:rsidP="00C564EB">
            <w:pPr>
              <w:jc w:val="both"/>
              <w:rPr>
                <w:rFonts w:cs="Times New Roman"/>
                <w:b/>
                <w:bCs/>
                <w:i/>
                <w:iCs/>
                <w:sz w:val="22"/>
                <w:szCs w:val="22"/>
                <w:lang w:val="en-US"/>
              </w:rPr>
            </w:pPr>
            <w:r w:rsidRPr="00DB320F">
              <w:rPr>
                <w:rFonts w:cs="Times New Roman"/>
                <w:b/>
                <w:bCs/>
                <w:i/>
                <w:iCs/>
                <w:sz w:val="22"/>
                <w:szCs w:val="22"/>
                <w:lang w:val="en-US"/>
              </w:rPr>
              <w:t>Current financial assets</w:t>
            </w:r>
          </w:p>
        </w:tc>
        <w:tc>
          <w:tcPr>
            <w:tcW w:w="998" w:type="dxa"/>
            <w:shd w:val="clear" w:color="auto" w:fill="auto"/>
          </w:tcPr>
          <w:p w:rsidR="00966B47" w:rsidRPr="00DB320F" w:rsidRDefault="00966B47" w:rsidP="00C564EB">
            <w:pPr>
              <w:jc w:val="right"/>
              <w:rPr>
                <w:rFonts w:cs="Times New Roman"/>
                <w:sz w:val="22"/>
                <w:szCs w:val="22"/>
                <w:lang w:val="en-US"/>
              </w:rPr>
            </w:pPr>
          </w:p>
        </w:tc>
        <w:tc>
          <w:tcPr>
            <w:tcW w:w="249" w:type="dxa"/>
            <w:shd w:val="clear" w:color="auto" w:fill="auto"/>
          </w:tcPr>
          <w:p w:rsidR="00966B47" w:rsidRPr="00DB320F" w:rsidRDefault="00966B47" w:rsidP="00C564EB">
            <w:pPr>
              <w:jc w:val="both"/>
              <w:rPr>
                <w:rFonts w:cs="Times New Roman"/>
                <w:sz w:val="22"/>
                <w:szCs w:val="22"/>
                <w:lang w:val="en-US"/>
              </w:rPr>
            </w:pPr>
          </w:p>
        </w:tc>
        <w:tc>
          <w:tcPr>
            <w:tcW w:w="1011" w:type="dxa"/>
            <w:shd w:val="clear" w:color="auto" w:fill="auto"/>
          </w:tcPr>
          <w:p w:rsidR="00966B47" w:rsidRPr="00DB320F" w:rsidRDefault="00966B47" w:rsidP="00C564EB">
            <w:pPr>
              <w:jc w:val="right"/>
              <w:rPr>
                <w:rFonts w:cs="Times New Roman"/>
                <w:sz w:val="22"/>
                <w:szCs w:val="22"/>
                <w:lang w:val="en-US"/>
              </w:rPr>
            </w:pPr>
          </w:p>
        </w:tc>
        <w:tc>
          <w:tcPr>
            <w:tcW w:w="241" w:type="dxa"/>
            <w:shd w:val="clear" w:color="auto" w:fill="auto"/>
          </w:tcPr>
          <w:p w:rsidR="00966B47" w:rsidRPr="00DB320F" w:rsidRDefault="00966B47" w:rsidP="00C564EB">
            <w:pPr>
              <w:jc w:val="both"/>
              <w:rPr>
                <w:rFonts w:cs="Times New Roman"/>
                <w:sz w:val="22"/>
                <w:szCs w:val="22"/>
                <w:lang w:val="en-US"/>
              </w:rPr>
            </w:pPr>
          </w:p>
        </w:tc>
        <w:tc>
          <w:tcPr>
            <w:tcW w:w="1000" w:type="dxa"/>
            <w:shd w:val="clear" w:color="auto" w:fill="auto"/>
          </w:tcPr>
          <w:p w:rsidR="00966B47" w:rsidRPr="00DB320F" w:rsidRDefault="00966B47" w:rsidP="00C564EB">
            <w:pPr>
              <w:jc w:val="right"/>
              <w:rPr>
                <w:rFonts w:cs="Times New Roman"/>
                <w:sz w:val="22"/>
                <w:szCs w:val="22"/>
                <w:lang w:val="en-US"/>
              </w:rPr>
            </w:pPr>
          </w:p>
        </w:tc>
        <w:tc>
          <w:tcPr>
            <w:tcW w:w="232" w:type="dxa"/>
            <w:shd w:val="clear" w:color="auto" w:fill="auto"/>
          </w:tcPr>
          <w:p w:rsidR="00966B47" w:rsidRPr="00DB320F" w:rsidRDefault="00966B47" w:rsidP="00C564EB">
            <w:pPr>
              <w:jc w:val="both"/>
              <w:rPr>
                <w:rFonts w:cs="Times New Roman"/>
                <w:sz w:val="22"/>
                <w:szCs w:val="22"/>
                <w:lang w:val="en-US"/>
              </w:rPr>
            </w:pPr>
          </w:p>
        </w:tc>
        <w:tc>
          <w:tcPr>
            <w:tcW w:w="1098" w:type="dxa"/>
            <w:shd w:val="clear" w:color="auto" w:fill="auto"/>
          </w:tcPr>
          <w:p w:rsidR="00966B47" w:rsidRPr="00DB320F" w:rsidRDefault="00966B47" w:rsidP="00C564EB">
            <w:pPr>
              <w:jc w:val="right"/>
              <w:rPr>
                <w:rFonts w:cs="Times New Roman"/>
                <w:sz w:val="22"/>
                <w:szCs w:val="22"/>
                <w:lang w:val="en-US"/>
              </w:rPr>
            </w:pPr>
          </w:p>
        </w:tc>
        <w:tc>
          <w:tcPr>
            <w:tcW w:w="232" w:type="dxa"/>
            <w:shd w:val="clear" w:color="auto" w:fill="auto"/>
          </w:tcPr>
          <w:p w:rsidR="00966B47" w:rsidRPr="00DB320F" w:rsidRDefault="00966B47" w:rsidP="00C564EB">
            <w:pPr>
              <w:jc w:val="both"/>
              <w:rPr>
                <w:rFonts w:cs="Times New Roman"/>
                <w:sz w:val="22"/>
                <w:szCs w:val="22"/>
                <w:lang w:val="en-US"/>
              </w:rPr>
            </w:pPr>
          </w:p>
        </w:tc>
        <w:tc>
          <w:tcPr>
            <w:tcW w:w="1119" w:type="dxa"/>
            <w:shd w:val="clear" w:color="auto" w:fill="auto"/>
          </w:tcPr>
          <w:p w:rsidR="00966B47" w:rsidRPr="00DB320F" w:rsidRDefault="00966B47" w:rsidP="00C564EB">
            <w:pPr>
              <w:jc w:val="right"/>
              <w:rPr>
                <w:rFonts w:cs="Times New Roman"/>
                <w:sz w:val="22"/>
                <w:szCs w:val="22"/>
                <w:lang w:val="en-US"/>
              </w:rPr>
            </w:pPr>
          </w:p>
        </w:tc>
      </w:tr>
      <w:tr w:rsidR="00C564EB" w:rsidRPr="00DB320F" w:rsidTr="00C564EB">
        <w:tc>
          <w:tcPr>
            <w:tcW w:w="2959" w:type="dxa"/>
            <w:shd w:val="clear" w:color="auto" w:fill="auto"/>
          </w:tcPr>
          <w:p w:rsidR="00966B47" w:rsidRPr="00DB320F" w:rsidRDefault="00966B47" w:rsidP="00C564EB">
            <w:pPr>
              <w:ind w:left="163" w:hanging="163"/>
              <w:rPr>
                <w:rFonts w:cs="Times New Roman"/>
                <w:sz w:val="22"/>
                <w:szCs w:val="22"/>
                <w:shd w:val="clear" w:color="auto" w:fill="E0E0E0"/>
              </w:rPr>
            </w:pPr>
            <w:r w:rsidRPr="00DB320F">
              <w:rPr>
                <w:rFonts w:cs="Times New Roman"/>
                <w:sz w:val="22"/>
                <w:szCs w:val="22"/>
                <w:lang w:val="en-US"/>
              </w:rPr>
              <w:t>Debt securities measured at</w:t>
            </w:r>
          </w:p>
        </w:tc>
        <w:tc>
          <w:tcPr>
            <w:tcW w:w="998" w:type="dxa"/>
            <w:shd w:val="clear" w:color="auto" w:fill="auto"/>
            <w:vAlign w:val="bottom"/>
          </w:tcPr>
          <w:p w:rsidR="00966B47" w:rsidRPr="00DB320F" w:rsidRDefault="00966B47" w:rsidP="00C564EB">
            <w:pPr>
              <w:jc w:val="right"/>
              <w:rPr>
                <w:rFonts w:cs="Times New Roman"/>
                <w:sz w:val="22"/>
                <w:szCs w:val="22"/>
                <w:lang w:val="en-US"/>
              </w:rPr>
            </w:pPr>
          </w:p>
        </w:tc>
        <w:tc>
          <w:tcPr>
            <w:tcW w:w="249" w:type="dxa"/>
            <w:shd w:val="clear" w:color="auto" w:fill="auto"/>
            <w:vAlign w:val="bottom"/>
          </w:tcPr>
          <w:p w:rsidR="00966B47" w:rsidRPr="00DB320F" w:rsidRDefault="00966B47" w:rsidP="00C564EB">
            <w:pPr>
              <w:jc w:val="both"/>
              <w:rPr>
                <w:rFonts w:cs="Times New Roman"/>
                <w:sz w:val="22"/>
                <w:szCs w:val="22"/>
                <w:lang w:val="en-US"/>
              </w:rPr>
            </w:pPr>
          </w:p>
        </w:tc>
        <w:tc>
          <w:tcPr>
            <w:tcW w:w="1011" w:type="dxa"/>
            <w:shd w:val="clear" w:color="auto" w:fill="auto"/>
            <w:vAlign w:val="bottom"/>
          </w:tcPr>
          <w:p w:rsidR="00966B47" w:rsidRPr="00DB320F" w:rsidRDefault="00966B47" w:rsidP="00C564EB">
            <w:pPr>
              <w:jc w:val="right"/>
              <w:rPr>
                <w:rFonts w:cs="Times New Roman"/>
                <w:sz w:val="22"/>
                <w:szCs w:val="22"/>
                <w:lang w:val="en-US"/>
              </w:rPr>
            </w:pPr>
          </w:p>
        </w:tc>
        <w:tc>
          <w:tcPr>
            <w:tcW w:w="241" w:type="dxa"/>
            <w:shd w:val="clear" w:color="auto" w:fill="auto"/>
            <w:vAlign w:val="bottom"/>
          </w:tcPr>
          <w:p w:rsidR="00966B47" w:rsidRPr="00DB320F" w:rsidRDefault="00966B47" w:rsidP="00C564EB">
            <w:pPr>
              <w:jc w:val="both"/>
              <w:rPr>
                <w:rFonts w:cs="Times New Roman"/>
                <w:sz w:val="22"/>
                <w:szCs w:val="22"/>
                <w:lang w:val="en-US"/>
              </w:rPr>
            </w:pPr>
          </w:p>
        </w:tc>
        <w:tc>
          <w:tcPr>
            <w:tcW w:w="1000" w:type="dxa"/>
            <w:shd w:val="clear" w:color="auto" w:fill="auto"/>
            <w:vAlign w:val="bottom"/>
          </w:tcPr>
          <w:p w:rsidR="00966B47" w:rsidRPr="00DB320F" w:rsidRDefault="00966B47" w:rsidP="00C564EB">
            <w:pPr>
              <w:jc w:val="right"/>
              <w:rPr>
                <w:rFonts w:cs="Times New Roman"/>
                <w:sz w:val="22"/>
                <w:szCs w:val="22"/>
                <w:lang w:val="en-US"/>
              </w:rPr>
            </w:pPr>
          </w:p>
        </w:tc>
        <w:tc>
          <w:tcPr>
            <w:tcW w:w="232" w:type="dxa"/>
            <w:shd w:val="clear" w:color="auto" w:fill="auto"/>
            <w:vAlign w:val="bottom"/>
          </w:tcPr>
          <w:p w:rsidR="00966B47" w:rsidRPr="00DB320F" w:rsidRDefault="00966B47" w:rsidP="00C564EB">
            <w:pPr>
              <w:jc w:val="both"/>
              <w:rPr>
                <w:rFonts w:cs="Times New Roman"/>
                <w:sz w:val="22"/>
                <w:szCs w:val="22"/>
                <w:lang w:val="en-US"/>
              </w:rPr>
            </w:pPr>
          </w:p>
        </w:tc>
        <w:tc>
          <w:tcPr>
            <w:tcW w:w="1098" w:type="dxa"/>
            <w:shd w:val="clear" w:color="auto" w:fill="auto"/>
            <w:vAlign w:val="bottom"/>
          </w:tcPr>
          <w:p w:rsidR="00966B47" w:rsidRPr="00DB320F" w:rsidRDefault="00966B47" w:rsidP="00C564EB">
            <w:pPr>
              <w:jc w:val="right"/>
              <w:rPr>
                <w:rFonts w:cs="Times New Roman"/>
                <w:sz w:val="22"/>
                <w:szCs w:val="22"/>
                <w:lang w:val="en-US"/>
              </w:rPr>
            </w:pPr>
          </w:p>
        </w:tc>
        <w:tc>
          <w:tcPr>
            <w:tcW w:w="232" w:type="dxa"/>
            <w:shd w:val="clear" w:color="auto" w:fill="auto"/>
            <w:vAlign w:val="bottom"/>
          </w:tcPr>
          <w:p w:rsidR="00966B47" w:rsidRPr="00DB320F" w:rsidRDefault="00966B47" w:rsidP="00C564EB">
            <w:pPr>
              <w:jc w:val="both"/>
              <w:rPr>
                <w:rFonts w:cs="Times New Roman"/>
                <w:sz w:val="22"/>
                <w:szCs w:val="22"/>
                <w:lang w:val="en-US"/>
              </w:rPr>
            </w:pPr>
          </w:p>
        </w:tc>
        <w:tc>
          <w:tcPr>
            <w:tcW w:w="1119" w:type="dxa"/>
            <w:shd w:val="clear" w:color="auto" w:fill="auto"/>
            <w:vAlign w:val="bottom"/>
          </w:tcPr>
          <w:p w:rsidR="00966B47" w:rsidRPr="00DB320F" w:rsidRDefault="00966B47" w:rsidP="00C564EB">
            <w:pPr>
              <w:jc w:val="right"/>
              <w:rPr>
                <w:rFonts w:cs="Times New Roman"/>
                <w:sz w:val="22"/>
                <w:szCs w:val="22"/>
                <w:lang w:val="en-US"/>
              </w:rPr>
            </w:pPr>
          </w:p>
        </w:tc>
      </w:tr>
      <w:tr w:rsidR="00C564EB" w:rsidRPr="00DB320F" w:rsidTr="00C564EB">
        <w:tc>
          <w:tcPr>
            <w:tcW w:w="2959" w:type="dxa"/>
            <w:shd w:val="clear" w:color="auto" w:fill="auto"/>
          </w:tcPr>
          <w:p w:rsidR="00966B47" w:rsidRPr="00DB320F" w:rsidRDefault="00966B47" w:rsidP="00C564EB">
            <w:pPr>
              <w:pStyle w:val="ListParagraph"/>
              <w:numPr>
                <w:ilvl w:val="0"/>
                <w:numId w:val="37"/>
              </w:numPr>
              <w:autoSpaceDE/>
              <w:autoSpaceDN/>
              <w:ind w:left="166" w:hanging="166"/>
              <w:contextualSpacing/>
              <w:rPr>
                <w:rFonts w:cs="Times New Roman"/>
                <w:sz w:val="22"/>
                <w:lang w:val="en-US"/>
              </w:rPr>
            </w:pPr>
            <w:r w:rsidRPr="00DB320F">
              <w:rPr>
                <w:rFonts w:cs="Times New Roman"/>
                <w:sz w:val="22"/>
                <w:lang w:val="en-US"/>
              </w:rPr>
              <w:t>FVTPL</w:t>
            </w:r>
          </w:p>
        </w:tc>
        <w:tc>
          <w:tcPr>
            <w:tcW w:w="998" w:type="dxa"/>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638,619</w:t>
            </w:r>
          </w:p>
        </w:tc>
        <w:tc>
          <w:tcPr>
            <w:tcW w:w="249" w:type="dxa"/>
            <w:shd w:val="clear" w:color="auto" w:fill="auto"/>
          </w:tcPr>
          <w:p w:rsidR="00966B47" w:rsidRPr="00DB320F" w:rsidRDefault="00966B47" w:rsidP="00C564EB">
            <w:pPr>
              <w:jc w:val="right"/>
              <w:rPr>
                <w:rFonts w:cs="Times New Roman"/>
                <w:b/>
                <w:bCs/>
                <w:sz w:val="22"/>
                <w:szCs w:val="22"/>
                <w:lang w:val="en-US"/>
              </w:rPr>
            </w:pPr>
          </w:p>
        </w:tc>
        <w:tc>
          <w:tcPr>
            <w:tcW w:w="1011" w:type="dxa"/>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980,007</w:t>
            </w:r>
          </w:p>
        </w:tc>
        <w:tc>
          <w:tcPr>
            <w:tcW w:w="241" w:type="dxa"/>
            <w:shd w:val="clear" w:color="auto" w:fill="auto"/>
          </w:tcPr>
          <w:p w:rsidR="00966B47" w:rsidRPr="00DB320F" w:rsidRDefault="00966B47" w:rsidP="00C564EB">
            <w:pPr>
              <w:jc w:val="right"/>
              <w:rPr>
                <w:rFonts w:cs="Times New Roman"/>
                <w:b/>
                <w:bCs/>
                <w:sz w:val="22"/>
                <w:szCs w:val="22"/>
                <w:lang w:val="en-US"/>
              </w:rPr>
            </w:pPr>
          </w:p>
        </w:tc>
        <w:tc>
          <w:tcPr>
            <w:tcW w:w="1000" w:type="dxa"/>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(949,500)</w:t>
            </w:r>
          </w:p>
        </w:tc>
        <w:tc>
          <w:tcPr>
            <w:tcW w:w="232" w:type="dxa"/>
            <w:shd w:val="clear" w:color="auto" w:fill="auto"/>
          </w:tcPr>
          <w:p w:rsidR="00966B47" w:rsidRPr="00DB320F" w:rsidRDefault="00966B47" w:rsidP="00C564EB">
            <w:pPr>
              <w:jc w:val="right"/>
              <w:rPr>
                <w:rFonts w:cs="Times New Roman"/>
                <w:b/>
                <w:bCs/>
                <w:sz w:val="22"/>
                <w:szCs w:val="22"/>
                <w:lang w:val="en-US"/>
              </w:rPr>
            </w:pPr>
          </w:p>
        </w:tc>
        <w:tc>
          <w:tcPr>
            <w:tcW w:w="1098" w:type="dxa"/>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(1,994)</w:t>
            </w:r>
          </w:p>
        </w:tc>
        <w:tc>
          <w:tcPr>
            <w:tcW w:w="232" w:type="dxa"/>
            <w:shd w:val="clear" w:color="auto" w:fill="auto"/>
          </w:tcPr>
          <w:p w:rsidR="00966B47" w:rsidRPr="00DB320F" w:rsidRDefault="00966B47" w:rsidP="00C564EB">
            <w:pPr>
              <w:jc w:val="right"/>
              <w:rPr>
                <w:rFonts w:cs="Times New Roman"/>
                <w:b/>
                <w:bCs/>
                <w:sz w:val="22"/>
                <w:szCs w:val="22"/>
                <w:lang w:val="en-US"/>
              </w:rPr>
            </w:pPr>
          </w:p>
        </w:tc>
        <w:tc>
          <w:tcPr>
            <w:tcW w:w="1119" w:type="dxa"/>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667,132</w:t>
            </w:r>
          </w:p>
        </w:tc>
      </w:tr>
      <w:tr w:rsidR="00C564EB" w:rsidRPr="00DB320F" w:rsidTr="00C564EB">
        <w:tc>
          <w:tcPr>
            <w:tcW w:w="2959" w:type="dxa"/>
            <w:shd w:val="clear" w:color="auto" w:fill="auto"/>
          </w:tcPr>
          <w:p w:rsidR="00966B47" w:rsidRPr="00DB320F" w:rsidRDefault="00966B47" w:rsidP="00C564EB">
            <w:pPr>
              <w:jc w:val="both"/>
              <w:rPr>
                <w:rFonts w:cs="Times New Roman"/>
                <w:sz w:val="22"/>
                <w:szCs w:val="22"/>
                <w:lang w:val="en-US"/>
              </w:rPr>
            </w:pPr>
          </w:p>
        </w:tc>
        <w:tc>
          <w:tcPr>
            <w:tcW w:w="998" w:type="dxa"/>
            <w:tcBorders>
              <w:top w:val="double" w:sz="4" w:space="0" w:color="auto"/>
            </w:tcBorders>
            <w:shd w:val="clear" w:color="auto" w:fill="auto"/>
            <w:vAlign w:val="bottom"/>
          </w:tcPr>
          <w:p w:rsidR="00966B47" w:rsidRPr="00DB320F" w:rsidRDefault="00966B47" w:rsidP="00C564EB">
            <w:pPr>
              <w:jc w:val="right"/>
              <w:rPr>
                <w:rFonts w:cs="Times New Roman"/>
                <w:sz w:val="22"/>
                <w:szCs w:val="22"/>
                <w:lang w:val="en-US"/>
              </w:rPr>
            </w:pPr>
          </w:p>
        </w:tc>
        <w:tc>
          <w:tcPr>
            <w:tcW w:w="249" w:type="dxa"/>
            <w:shd w:val="clear" w:color="auto" w:fill="auto"/>
            <w:vAlign w:val="bottom"/>
          </w:tcPr>
          <w:p w:rsidR="00966B47" w:rsidRPr="00DB320F" w:rsidRDefault="00966B47" w:rsidP="00C564EB">
            <w:pPr>
              <w:jc w:val="both"/>
              <w:rPr>
                <w:rFonts w:cs="Times New Roman"/>
                <w:sz w:val="22"/>
                <w:szCs w:val="22"/>
                <w:lang w:val="en-US"/>
              </w:rPr>
            </w:pPr>
          </w:p>
        </w:tc>
        <w:tc>
          <w:tcPr>
            <w:tcW w:w="1011" w:type="dxa"/>
            <w:tcBorders>
              <w:top w:val="double" w:sz="4" w:space="0" w:color="auto"/>
            </w:tcBorders>
            <w:shd w:val="clear" w:color="auto" w:fill="auto"/>
            <w:vAlign w:val="bottom"/>
          </w:tcPr>
          <w:p w:rsidR="00966B47" w:rsidRPr="00DB320F" w:rsidRDefault="00966B47" w:rsidP="00C564EB">
            <w:pPr>
              <w:jc w:val="right"/>
              <w:rPr>
                <w:rFonts w:cs="Times New Roman"/>
                <w:sz w:val="22"/>
                <w:szCs w:val="22"/>
                <w:lang w:val="en-US"/>
              </w:rPr>
            </w:pPr>
          </w:p>
        </w:tc>
        <w:tc>
          <w:tcPr>
            <w:tcW w:w="241" w:type="dxa"/>
            <w:shd w:val="clear" w:color="auto" w:fill="auto"/>
            <w:vAlign w:val="bottom"/>
          </w:tcPr>
          <w:p w:rsidR="00966B47" w:rsidRPr="00DB320F" w:rsidRDefault="00966B47" w:rsidP="00C564EB">
            <w:pPr>
              <w:jc w:val="both"/>
              <w:rPr>
                <w:rFonts w:cs="Times New Roman"/>
                <w:sz w:val="22"/>
                <w:szCs w:val="22"/>
                <w:lang w:val="en-US"/>
              </w:rPr>
            </w:pPr>
          </w:p>
        </w:tc>
        <w:tc>
          <w:tcPr>
            <w:tcW w:w="1000" w:type="dxa"/>
            <w:tcBorders>
              <w:top w:val="double" w:sz="4" w:space="0" w:color="auto"/>
            </w:tcBorders>
            <w:shd w:val="clear" w:color="auto" w:fill="auto"/>
            <w:vAlign w:val="bottom"/>
          </w:tcPr>
          <w:p w:rsidR="00966B47" w:rsidRPr="00DB320F" w:rsidRDefault="00966B47" w:rsidP="00C564EB">
            <w:pPr>
              <w:jc w:val="right"/>
              <w:rPr>
                <w:rFonts w:cs="Times New Roman"/>
                <w:sz w:val="22"/>
                <w:szCs w:val="22"/>
                <w:lang w:val="en-US"/>
              </w:rPr>
            </w:pPr>
          </w:p>
        </w:tc>
        <w:tc>
          <w:tcPr>
            <w:tcW w:w="232" w:type="dxa"/>
            <w:shd w:val="clear" w:color="auto" w:fill="auto"/>
            <w:vAlign w:val="bottom"/>
          </w:tcPr>
          <w:p w:rsidR="00966B47" w:rsidRPr="00DB320F" w:rsidRDefault="00966B47" w:rsidP="00C564EB">
            <w:pPr>
              <w:jc w:val="both"/>
              <w:rPr>
                <w:rFonts w:cs="Times New Roman"/>
                <w:sz w:val="22"/>
                <w:szCs w:val="22"/>
                <w:lang w:val="en-US"/>
              </w:rPr>
            </w:pPr>
          </w:p>
        </w:tc>
        <w:tc>
          <w:tcPr>
            <w:tcW w:w="1098" w:type="dxa"/>
            <w:tcBorders>
              <w:top w:val="double" w:sz="4" w:space="0" w:color="auto"/>
            </w:tcBorders>
            <w:shd w:val="clear" w:color="auto" w:fill="auto"/>
            <w:vAlign w:val="bottom"/>
          </w:tcPr>
          <w:p w:rsidR="00966B47" w:rsidRPr="00DB320F" w:rsidRDefault="00966B47" w:rsidP="00C564EB">
            <w:pPr>
              <w:jc w:val="right"/>
              <w:rPr>
                <w:rFonts w:cs="Times New Roman"/>
                <w:sz w:val="22"/>
                <w:szCs w:val="22"/>
                <w:lang w:val="en-US"/>
              </w:rPr>
            </w:pPr>
          </w:p>
        </w:tc>
        <w:tc>
          <w:tcPr>
            <w:tcW w:w="232" w:type="dxa"/>
            <w:shd w:val="clear" w:color="auto" w:fill="auto"/>
            <w:vAlign w:val="bottom"/>
          </w:tcPr>
          <w:p w:rsidR="00966B47" w:rsidRPr="00DB320F" w:rsidRDefault="00966B47" w:rsidP="00C564EB">
            <w:pPr>
              <w:jc w:val="both"/>
              <w:rPr>
                <w:rFonts w:cs="Times New Roman"/>
                <w:sz w:val="22"/>
                <w:szCs w:val="22"/>
                <w:lang w:val="en-US"/>
              </w:rPr>
            </w:pPr>
          </w:p>
        </w:tc>
        <w:tc>
          <w:tcPr>
            <w:tcW w:w="1119" w:type="dxa"/>
            <w:tcBorders>
              <w:top w:val="double" w:sz="4" w:space="0" w:color="auto"/>
            </w:tcBorders>
            <w:shd w:val="clear" w:color="auto" w:fill="auto"/>
            <w:vAlign w:val="bottom"/>
          </w:tcPr>
          <w:p w:rsidR="00966B47" w:rsidRPr="00DB320F" w:rsidRDefault="00966B47" w:rsidP="00C564EB">
            <w:pPr>
              <w:jc w:val="right"/>
              <w:rPr>
                <w:rFonts w:cs="Times New Roman"/>
                <w:sz w:val="22"/>
                <w:szCs w:val="22"/>
                <w:lang w:val="en-US"/>
              </w:rPr>
            </w:pPr>
          </w:p>
        </w:tc>
      </w:tr>
      <w:tr w:rsidR="00C564EB" w:rsidRPr="00DB320F" w:rsidTr="00C564EB">
        <w:tc>
          <w:tcPr>
            <w:tcW w:w="2959" w:type="dxa"/>
            <w:shd w:val="clear" w:color="auto" w:fill="auto"/>
          </w:tcPr>
          <w:p w:rsidR="00966B47" w:rsidRPr="00DB320F" w:rsidRDefault="00966B47" w:rsidP="00C564EB">
            <w:pPr>
              <w:jc w:val="both"/>
              <w:rPr>
                <w:rFonts w:cs="Times New Roman"/>
                <w:b/>
                <w:bCs/>
                <w:i/>
                <w:iCs/>
                <w:sz w:val="22"/>
                <w:szCs w:val="22"/>
                <w:lang w:val="en-US"/>
              </w:rPr>
            </w:pPr>
            <w:r w:rsidRPr="00DB320F">
              <w:rPr>
                <w:rFonts w:cs="Times New Roman"/>
                <w:b/>
                <w:bCs/>
                <w:i/>
                <w:iCs/>
                <w:sz w:val="22"/>
                <w:szCs w:val="22"/>
                <w:lang w:val="en-US"/>
              </w:rPr>
              <w:t>2019</w:t>
            </w:r>
          </w:p>
        </w:tc>
        <w:tc>
          <w:tcPr>
            <w:tcW w:w="998" w:type="dxa"/>
            <w:shd w:val="clear" w:color="auto" w:fill="auto"/>
          </w:tcPr>
          <w:p w:rsidR="00966B47" w:rsidRPr="00DB320F" w:rsidRDefault="00966B47" w:rsidP="00C564EB">
            <w:pPr>
              <w:jc w:val="right"/>
              <w:rPr>
                <w:rFonts w:cs="Times New Roman"/>
                <w:sz w:val="22"/>
                <w:szCs w:val="22"/>
                <w:lang w:val="en-US"/>
              </w:rPr>
            </w:pPr>
          </w:p>
        </w:tc>
        <w:tc>
          <w:tcPr>
            <w:tcW w:w="249" w:type="dxa"/>
            <w:shd w:val="clear" w:color="auto" w:fill="auto"/>
          </w:tcPr>
          <w:p w:rsidR="00966B47" w:rsidRPr="00DB320F" w:rsidRDefault="00966B47" w:rsidP="00C564EB">
            <w:pPr>
              <w:jc w:val="both"/>
              <w:rPr>
                <w:rFonts w:cs="Times New Roman"/>
                <w:sz w:val="22"/>
                <w:szCs w:val="22"/>
                <w:lang w:val="en-US"/>
              </w:rPr>
            </w:pPr>
          </w:p>
        </w:tc>
        <w:tc>
          <w:tcPr>
            <w:tcW w:w="1011" w:type="dxa"/>
            <w:shd w:val="clear" w:color="auto" w:fill="auto"/>
          </w:tcPr>
          <w:p w:rsidR="00966B47" w:rsidRPr="00DB320F" w:rsidRDefault="00966B47" w:rsidP="00C564EB">
            <w:pPr>
              <w:jc w:val="right"/>
              <w:rPr>
                <w:rFonts w:cs="Times New Roman"/>
                <w:sz w:val="22"/>
                <w:szCs w:val="22"/>
                <w:lang w:val="en-US"/>
              </w:rPr>
            </w:pPr>
          </w:p>
        </w:tc>
        <w:tc>
          <w:tcPr>
            <w:tcW w:w="241" w:type="dxa"/>
            <w:shd w:val="clear" w:color="auto" w:fill="auto"/>
          </w:tcPr>
          <w:p w:rsidR="00966B47" w:rsidRPr="00DB320F" w:rsidRDefault="00966B47" w:rsidP="00C564EB">
            <w:pPr>
              <w:jc w:val="both"/>
              <w:rPr>
                <w:rFonts w:cs="Times New Roman"/>
                <w:sz w:val="22"/>
                <w:szCs w:val="22"/>
                <w:lang w:val="en-US"/>
              </w:rPr>
            </w:pPr>
          </w:p>
        </w:tc>
        <w:tc>
          <w:tcPr>
            <w:tcW w:w="1000" w:type="dxa"/>
            <w:shd w:val="clear" w:color="auto" w:fill="auto"/>
          </w:tcPr>
          <w:p w:rsidR="00966B47" w:rsidRPr="00DB320F" w:rsidRDefault="00966B47" w:rsidP="00C564EB">
            <w:pPr>
              <w:jc w:val="right"/>
              <w:rPr>
                <w:rFonts w:cs="Times New Roman"/>
                <w:sz w:val="22"/>
                <w:szCs w:val="22"/>
                <w:lang w:val="en-US"/>
              </w:rPr>
            </w:pPr>
          </w:p>
        </w:tc>
        <w:tc>
          <w:tcPr>
            <w:tcW w:w="232" w:type="dxa"/>
            <w:shd w:val="clear" w:color="auto" w:fill="auto"/>
          </w:tcPr>
          <w:p w:rsidR="00966B47" w:rsidRPr="00DB320F" w:rsidRDefault="00966B47" w:rsidP="00C564EB">
            <w:pPr>
              <w:jc w:val="both"/>
              <w:rPr>
                <w:rFonts w:cs="Times New Roman"/>
                <w:sz w:val="22"/>
                <w:szCs w:val="22"/>
                <w:lang w:val="en-US"/>
              </w:rPr>
            </w:pPr>
          </w:p>
        </w:tc>
        <w:tc>
          <w:tcPr>
            <w:tcW w:w="1098" w:type="dxa"/>
            <w:shd w:val="clear" w:color="auto" w:fill="auto"/>
          </w:tcPr>
          <w:p w:rsidR="00966B47" w:rsidRPr="00DB320F" w:rsidRDefault="00966B47" w:rsidP="00C564EB">
            <w:pPr>
              <w:jc w:val="right"/>
              <w:rPr>
                <w:rFonts w:cs="Times New Roman"/>
                <w:sz w:val="22"/>
                <w:szCs w:val="22"/>
                <w:lang w:val="en-US"/>
              </w:rPr>
            </w:pPr>
          </w:p>
        </w:tc>
        <w:tc>
          <w:tcPr>
            <w:tcW w:w="232" w:type="dxa"/>
            <w:shd w:val="clear" w:color="auto" w:fill="auto"/>
          </w:tcPr>
          <w:p w:rsidR="00966B47" w:rsidRPr="00DB320F" w:rsidRDefault="00966B47" w:rsidP="00C564EB">
            <w:pPr>
              <w:jc w:val="both"/>
              <w:rPr>
                <w:rFonts w:cs="Times New Roman"/>
                <w:sz w:val="22"/>
                <w:szCs w:val="22"/>
                <w:lang w:val="en-US"/>
              </w:rPr>
            </w:pPr>
          </w:p>
        </w:tc>
        <w:tc>
          <w:tcPr>
            <w:tcW w:w="1119" w:type="dxa"/>
            <w:shd w:val="clear" w:color="auto" w:fill="auto"/>
          </w:tcPr>
          <w:p w:rsidR="00966B47" w:rsidRPr="00DB320F" w:rsidRDefault="00966B47" w:rsidP="00C564EB">
            <w:pPr>
              <w:jc w:val="right"/>
              <w:rPr>
                <w:rFonts w:cs="Times New Roman"/>
                <w:sz w:val="22"/>
                <w:szCs w:val="22"/>
                <w:lang w:val="en-US"/>
              </w:rPr>
            </w:pPr>
          </w:p>
        </w:tc>
      </w:tr>
      <w:tr w:rsidR="00C564EB" w:rsidRPr="00DB320F" w:rsidTr="00DB320F">
        <w:tc>
          <w:tcPr>
            <w:tcW w:w="2959" w:type="dxa"/>
            <w:shd w:val="clear" w:color="auto" w:fill="auto"/>
          </w:tcPr>
          <w:p w:rsidR="00966B47" w:rsidRPr="00DB320F" w:rsidRDefault="00966B47" w:rsidP="00C564EB">
            <w:pPr>
              <w:jc w:val="both"/>
              <w:rPr>
                <w:rFonts w:cs="Times New Roman"/>
                <w:b/>
                <w:bCs/>
                <w:i/>
                <w:iCs/>
                <w:sz w:val="22"/>
                <w:szCs w:val="22"/>
                <w:lang w:val="en-US"/>
              </w:rPr>
            </w:pPr>
            <w:r w:rsidRPr="00DB320F">
              <w:rPr>
                <w:rFonts w:cs="Times New Roman"/>
                <w:b/>
                <w:bCs/>
                <w:i/>
                <w:iCs/>
                <w:sz w:val="22"/>
                <w:szCs w:val="22"/>
                <w:lang w:val="en-US"/>
              </w:rPr>
              <w:t>Current investments</w:t>
            </w:r>
          </w:p>
        </w:tc>
        <w:tc>
          <w:tcPr>
            <w:tcW w:w="998" w:type="dxa"/>
            <w:shd w:val="clear" w:color="auto" w:fill="auto"/>
          </w:tcPr>
          <w:p w:rsidR="00966B47" w:rsidRPr="00DB320F" w:rsidRDefault="00966B47" w:rsidP="00C564EB">
            <w:pPr>
              <w:jc w:val="right"/>
              <w:rPr>
                <w:rFonts w:cs="Times New Roman"/>
                <w:sz w:val="22"/>
                <w:szCs w:val="22"/>
                <w:lang w:val="en-US"/>
              </w:rPr>
            </w:pPr>
          </w:p>
        </w:tc>
        <w:tc>
          <w:tcPr>
            <w:tcW w:w="249" w:type="dxa"/>
            <w:shd w:val="clear" w:color="auto" w:fill="auto"/>
          </w:tcPr>
          <w:p w:rsidR="00966B47" w:rsidRPr="00DB320F" w:rsidRDefault="00966B47" w:rsidP="00C564EB">
            <w:pPr>
              <w:jc w:val="both"/>
              <w:rPr>
                <w:rFonts w:cs="Times New Roman"/>
                <w:sz w:val="22"/>
                <w:szCs w:val="22"/>
                <w:lang w:val="en-US"/>
              </w:rPr>
            </w:pPr>
          </w:p>
        </w:tc>
        <w:tc>
          <w:tcPr>
            <w:tcW w:w="1011" w:type="dxa"/>
            <w:shd w:val="clear" w:color="auto" w:fill="auto"/>
          </w:tcPr>
          <w:p w:rsidR="00966B47" w:rsidRPr="00DB320F" w:rsidRDefault="00966B47" w:rsidP="00C564EB">
            <w:pPr>
              <w:jc w:val="right"/>
              <w:rPr>
                <w:rFonts w:cs="Times New Roman"/>
                <w:sz w:val="22"/>
                <w:szCs w:val="22"/>
                <w:lang w:val="en-US"/>
              </w:rPr>
            </w:pPr>
          </w:p>
        </w:tc>
        <w:tc>
          <w:tcPr>
            <w:tcW w:w="241" w:type="dxa"/>
            <w:shd w:val="clear" w:color="auto" w:fill="auto"/>
          </w:tcPr>
          <w:p w:rsidR="00966B47" w:rsidRPr="00DB320F" w:rsidRDefault="00966B47" w:rsidP="00C564EB">
            <w:pPr>
              <w:jc w:val="both"/>
              <w:rPr>
                <w:rFonts w:cs="Times New Roman"/>
                <w:sz w:val="22"/>
                <w:szCs w:val="22"/>
                <w:lang w:val="en-US"/>
              </w:rPr>
            </w:pPr>
          </w:p>
        </w:tc>
        <w:tc>
          <w:tcPr>
            <w:tcW w:w="1000" w:type="dxa"/>
            <w:shd w:val="clear" w:color="auto" w:fill="auto"/>
          </w:tcPr>
          <w:p w:rsidR="00966B47" w:rsidRPr="00DB320F" w:rsidRDefault="00966B47" w:rsidP="00C564EB">
            <w:pPr>
              <w:jc w:val="right"/>
              <w:rPr>
                <w:rFonts w:cs="Times New Roman"/>
                <w:sz w:val="22"/>
                <w:szCs w:val="22"/>
                <w:lang w:val="en-US"/>
              </w:rPr>
            </w:pPr>
          </w:p>
        </w:tc>
        <w:tc>
          <w:tcPr>
            <w:tcW w:w="232" w:type="dxa"/>
            <w:shd w:val="clear" w:color="auto" w:fill="auto"/>
          </w:tcPr>
          <w:p w:rsidR="00966B47" w:rsidRPr="00DB320F" w:rsidRDefault="00966B47" w:rsidP="00C564EB">
            <w:pPr>
              <w:jc w:val="both"/>
              <w:rPr>
                <w:rFonts w:cs="Times New Roman"/>
                <w:sz w:val="22"/>
                <w:szCs w:val="22"/>
                <w:lang w:val="en-US"/>
              </w:rPr>
            </w:pPr>
          </w:p>
        </w:tc>
        <w:tc>
          <w:tcPr>
            <w:tcW w:w="1098" w:type="dxa"/>
            <w:shd w:val="clear" w:color="auto" w:fill="auto"/>
          </w:tcPr>
          <w:p w:rsidR="00966B47" w:rsidRPr="00DB320F" w:rsidRDefault="00966B47" w:rsidP="00C564EB">
            <w:pPr>
              <w:jc w:val="right"/>
              <w:rPr>
                <w:rFonts w:cs="Times New Roman"/>
                <w:sz w:val="22"/>
                <w:szCs w:val="22"/>
                <w:lang w:val="en-US"/>
              </w:rPr>
            </w:pPr>
          </w:p>
        </w:tc>
        <w:tc>
          <w:tcPr>
            <w:tcW w:w="232" w:type="dxa"/>
            <w:shd w:val="clear" w:color="auto" w:fill="auto"/>
          </w:tcPr>
          <w:p w:rsidR="00966B47" w:rsidRPr="00DB320F" w:rsidRDefault="00966B47" w:rsidP="00C564EB">
            <w:pPr>
              <w:jc w:val="both"/>
              <w:rPr>
                <w:rFonts w:cs="Times New Roman"/>
                <w:sz w:val="22"/>
                <w:szCs w:val="22"/>
                <w:lang w:val="en-US"/>
              </w:rPr>
            </w:pPr>
          </w:p>
        </w:tc>
        <w:tc>
          <w:tcPr>
            <w:tcW w:w="1119" w:type="dxa"/>
            <w:shd w:val="clear" w:color="auto" w:fill="auto"/>
          </w:tcPr>
          <w:p w:rsidR="00966B47" w:rsidRPr="00DB320F" w:rsidRDefault="00966B47" w:rsidP="00C564EB">
            <w:pPr>
              <w:jc w:val="right"/>
              <w:rPr>
                <w:rFonts w:cs="Times New Roman"/>
                <w:sz w:val="22"/>
                <w:szCs w:val="22"/>
                <w:lang w:val="en-US"/>
              </w:rPr>
            </w:pPr>
          </w:p>
        </w:tc>
      </w:tr>
      <w:tr w:rsidR="00C564EB" w:rsidRPr="00DB320F" w:rsidTr="00DB320F">
        <w:tc>
          <w:tcPr>
            <w:tcW w:w="2959" w:type="dxa"/>
            <w:shd w:val="clear" w:color="auto" w:fill="auto"/>
          </w:tcPr>
          <w:p w:rsidR="00966B47" w:rsidRPr="00DB320F" w:rsidRDefault="00966B47" w:rsidP="00C564EB">
            <w:pPr>
              <w:jc w:val="both"/>
              <w:rPr>
                <w:rFonts w:cs="Times New Roman"/>
                <w:sz w:val="22"/>
                <w:szCs w:val="22"/>
                <w:lang w:val="en-US"/>
              </w:rPr>
            </w:pPr>
            <w:r w:rsidRPr="00DB320F">
              <w:rPr>
                <w:rFonts w:cs="Times New Roman"/>
                <w:sz w:val="22"/>
                <w:szCs w:val="22"/>
                <w:lang w:val="en-US"/>
              </w:rPr>
              <w:t>Trading securities</w:t>
            </w:r>
          </w:p>
        </w:tc>
        <w:tc>
          <w:tcPr>
            <w:tcW w:w="998" w:type="dxa"/>
            <w:tcBorders>
              <w:bottom w:val="double" w:sz="4" w:space="0" w:color="auto"/>
            </w:tcBorders>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411,407</w:t>
            </w:r>
          </w:p>
        </w:tc>
        <w:tc>
          <w:tcPr>
            <w:tcW w:w="249" w:type="dxa"/>
            <w:shd w:val="clear" w:color="auto" w:fill="auto"/>
          </w:tcPr>
          <w:p w:rsidR="00966B47" w:rsidRPr="00DB320F" w:rsidRDefault="00966B47" w:rsidP="00C564EB">
            <w:pPr>
              <w:jc w:val="right"/>
              <w:rPr>
                <w:rFonts w:cs="Times New Roman"/>
                <w:b/>
                <w:bCs/>
                <w:sz w:val="22"/>
                <w:szCs w:val="22"/>
                <w:lang w:val="en-US"/>
              </w:rPr>
            </w:pPr>
          </w:p>
        </w:tc>
        <w:tc>
          <w:tcPr>
            <w:tcW w:w="1011" w:type="dxa"/>
            <w:tcBorders>
              <w:bottom w:val="double" w:sz="4" w:space="0" w:color="auto"/>
            </w:tcBorders>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652,607</w:t>
            </w:r>
          </w:p>
        </w:tc>
        <w:tc>
          <w:tcPr>
            <w:tcW w:w="241" w:type="dxa"/>
            <w:shd w:val="clear" w:color="auto" w:fill="auto"/>
          </w:tcPr>
          <w:p w:rsidR="00966B47" w:rsidRPr="00DB320F" w:rsidRDefault="00966B47" w:rsidP="00C564EB">
            <w:pPr>
              <w:jc w:val="right"/>
              <w:rPr>
                <w:rFonts w:cs="Times New Roman"/>
                <w:b/>
                <w:bCs/>
                <w:sz w:val="22"/>
                <w:szCs w:val="22"/>
                <w:lang w:val="en-US"/>
              </w:rPr>
            </w:pPr>
          </w:p>
        </w:tc>
        <w:tc>
          <w:tcPr>
            <w:tcW w:w="1000" w:type="dxa"/>
            <w:tcBorders>
              <w:bottom w:val="double" w:sz="4" w:space="0" w:color="auto"/>
            </w:tcBorders>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(428,555)</w:t>
            </w:r>
          </w:p>
        </w:tc>
        <w:tc>
          <w:tcPr>
            <w:tcW w:w="232" w:type="dxa"/>
            <w:shd w:val="clear" w:color="auto" w:fill="auto"/>
          </w:tcPr>
          <w:p w:rsidR="00966B47" w:rsidRPr="00DB320F" w:rsidRDefault="00966B47" w:rsidP="00C564EB">
            <w:pPr>
              <w:jc w:val="right"/>
              <w:rPr>
                <w:rFonts w:cs="Times New Roman"/>
                <w:b/>
                <w:bCs/>
                <w:sz w:val="22"/>
                <w:szCs w:val="22"/>
                <w:lang w:val="en-US"/>
              </w:rPr>
            </w:pPr>
          </w:p>
        </w:tc>
        <w:tc>
          <w:tcPr>
            <w:tcW w:w="1098" w:type="dxa"/>
            <w:tcBorders>
              <w:bottom w:val="double" w:sz="4" w:space="0" w:color="auto"/>
            </w:tcBorders>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3,160</w:t>
            </w:r>
          </w:p>
        </w:tc>
        <w:tc>
          <w:tcPr>
            <w:tcW w:w="232" w:type="dxa"/>
            <w:shd w:val="clear" w:color="auto" w:fill="auto"/>
          </w:tcPr>
          <w:p w:rsidR="00966B47" w:rsidRPr="00DB320F" w:rsidRDefault="00966B47" w:rsidP="00C564EB">
            <w:pPr>
              <w:jc w:val="right"/>
              <w:rPr>
                <w:rFonts w:cs="Times New Roman"/>
                <w:b/>
                <w:bCs/>
                <w:sz w:val="22"/>
                <w:szCs w:val="22"/>
                <w:lang w:val="en-US"/>
              </w:rPr>
            </w:pPr>
          </w:p>
        </w:tc>
        <w:tc>
          <w:tcPr>
            <w:tcW w:w="1119" w:type="dxa"/>
            <w:tcBorders>
              <w:bottom w:val="double" w:sz="4" w:space="0" w:color="auto"/>
            </w:tcBorders>
            <w:shd w:val="clear" w:color="auto" w:fill="auto"/>
          </w:tcPr>
          <w:p w:rsidR="00966B47" w:rsidRPr="00DB320F" w:rsidRDefault="00966B47" w:rsidP="00C564EB">
            <w:pPr>
              <w:jc w:val="right"/>
              <w:rPr>
                <w:rFonts w:cs="Times New Roman"/>
                <w:b/>
                <w:bCs/>
                <w:sz w:val="22"/>
                <w:szCs w:val="22"/>
                <w:lang w:val="en-US"/>
              </w:rPr>
            </w:pPr>
            <w:r w:rsidRPr="00DB320F">
              <w:rPr>
                <w:rFonts w:cs="Times New Roman"/>
                <w:b/>
                <w:bCs/>
                <w:sz w:val="22"/>
                <w:szCs w:val="22"/>
                <w:lang w:val="en-US"/>
              </w:rPr>
              <w:t>638,619</w:t>
            </w:r>
          </w:p>
        </w:tc>
      </w:tr>
    </w:tbl>
    <w:p w:rsidR="00966B47" w:rsidRPr="00966B47" w:rsidRDefault="00966B47" w:rsidP="00966B47">
      <w:pPr>
        <w:spacing w:line="180" w:lineRule="atLeast"/>
        <w:ind w:left="1267"/>
        <w:jc w:val="both"/>
        <w:outlineLvl w:val="0"/>
        <w:rPr>
          <w:sz w:val="22"/>
          <w:szCs w:val="22"/>
        </w:rPr>
      </w:pPr>
    </w:p>
    <w:p w:rsidR="00B30F59" w:rsidRPr="00FD13CB" w:rsidRDefault="00B30F59" w:rsidP="004055D3">
      <w:pPr>
        <w:numPr>
          <w:ilvl w:val="0"/>
          <w:numId w:val="34"/>
        </w:numPr>
        <w:spacing w:line="180" w:lineRule="atLeast"/>
        <w:ind w:hanging="1267"/>
        <w:jc w:val="both"/>
        <w:outlineLvl w:val="0"/>
        <w:rPr>
          <w:b/>
          <w:bCs/>
          <w:i/>
          <w:iCs/>
          <w:sz w:val="20"/>
          <w:szCs w:val="20"/>
        </w:rPr>
      </w:pPr>
      <w:r w:rsidRPr="00B30F59">
        <w:rPr>
          <w:b/>
          <w:bCs/>
          <w:i/>
          <w:iCs/>
          <w:sz w:val="22"/>
          <w:szCs w:val="20"/>
          <w:lang w:val="en-US"/>
        </w:rPr>
        <w:t>Financial risk management policies</w:t>
      </w:r>
    </w:p>
    <w:p w:rsidR="00966B47" w:rsidRDefault="00966B47" w:rsidP="00966B47">
      <w:pPr>
        <w:spacing w:line="180" w:lineRule="atLeast"/>
        <w:jc w:val="both"/>
        <w:outlineLvl w:val="0"/>
        <w:rPr>
          <w:b/>
          <w:bCs/>
          <w:i/>
          <w:iCs/>
          <w:sz w:val="22"/>
          <w:szCs w:val="20"/>
          <w:lang w:val="en-US"/>
        </w:rPr>
      </w:pPr>
    </w:p>
    <w:p w:rsidR="00966B47" w:rsidRPr="00966B47" w:rsidRDefault="00966B47" w:rsidP="00966B47">
      <w:pPr>
        <w:pStyle w:val="BodySingle"/>
        <w:tabs>
          <w:tab w:val="decimal" w:pos="9270"/>
        </w:tabs>
        <w:spacing w:line="240" w:lineRule="atLeast"/>
        <w:ind w:left="562" w:right="-45"/>
        <w:jc w:val="thaiDistribute"/>
        <w:rPr>
          <w:rFonts w:cs="Angsana New"/>
          <w:b/>
          <w:bCs/>
          <w:i/>
          <w:iCs/>
          <w:snapToGrid w:val="0"/>
          <w:color w:val="auto"/>
          <w:sz w:val="22"/>
          <w:lang w:val="en-US"/>
        </w:rPr>
      </w:pPr>
      <w:r w:rsidRPr="00966B47">
        <w:rPr>
          <w:rFonts w:cs="Angsana New"/>
          <w:b/>
          <w:bCs/>
          <w:i/>
          <w:iCs/>
          <w:snapToGrid w:val="0"/>
          <w:color w:val="auto"/>
          <w:sz w:val="22"/>
          <w:lang w:val="en-US"/>
        </w:rPr>
        <w:t>Risk management framework</w:t>
      </w:r>
    </w:p>
    <w:p w:rsidR="00966B47" w:rsidRPr="00966B47" w:rsidRDefault="00966B47" w:rsidP="00546DED">
      <w:pPr>
        <w:pStyle w:val="BodySingle"/>
        <w:tabs>
          <w:tab w:val="decimal" w:pos="9270"/>
        </w:tabs>
        <w:spacing w:line="240" w:lineRule="atLeast"/>
        <w:ind w:left="562" w:right="-45"/>
        <w:jc w:val="thaiDistribute"/>
        <w:rPr>
          <w:rFonts w:cs="Angsana New"/>
          <w:snapToGrid w:val="0"/>
          <w:color w:val="auto"/>
          <w:sz w:val="22"/>
          <w:szCs w:val="22"/>
        </w:rPr>
      </w:pPr>
    </w:p>
    <w:p w:rsidR="002B712B" w:rsidRPr="002B712B" w:rsidRDefault="002B712B" w:rsidP="002B712B">
      <w:pPr>
        <w:pStyle w:val="BodySingle"/>
        <w:tabs>
          <w:tab w:val="decimal" w:pos="9270"/>
        </w:tabs>
        <w:spacing w:line="240" w:lineRule="atLeast"/>
        <w:ind w:left="562" w:right="-45"/>
        <w:jc w:val="thaiDistribute"/>
        <w:rPr>
          <w:color w:val="auto"/>
          <w:sz w:val="22"/>
          <w:szCs w:val="22"/>
        </w:rPr>
      </w:pPr>
      <w:r w:rsidRPr="002B712B">
        <w:rPr>
          <w:color w:val="auto"/>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2B712B" w:rsidRPr="002B712B" w:rsidRDefault="002B712B" w:rsidP="002B712B">
      <w:pPr>
        <w:pStyle w:val="BodySingle"/>
        <w:tabs>
          <w:tab w:val="decimal" w:pos="9270"/>
        </w:tabs>
        <w:spacing w:line="240" w:lineRule="atLeast"/>
        <w:ind w:left="562" w:right="-45"/>
        <w:jc w:val="thaiDistribute"/>
        <w:rPr>
          <w:color w:val="auto"/>
          <w:sz w:val="22"/>
          <w:szCs w:val="22"/>
        </w:rPr>
      </w:pPr>
    </w:p>
    <w:p w:rsidR="002B712B" w:rsidRDefault="002B712B" w:rsidP="002B712B">
      <w:pPr>
        <w:pStyle w:val="BodySingle"/>
        <w:tabs>
          <w:tab w:val="decimal" w:pos="9270"/>
        </w:tabs>
        <w:spacing w:line="240" w:lineRule="atLeast"/>
        <w:ind w:left="562" w:right="-45"/>
        <w:jc w:val="thaiDistribute"/>
        <w:rPr>
          <w:color w:val="auto"/>
          <w:sz w:val="22"/>
          <w:szCs w:val="22"/>
        </w:rPr>
      </w:pPr>
      <w:r w:rsidRPr="002B712B">
        <w:rPr>
          <w:color w:val="auto"/>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966B47" w:rsidRPr="00072984" w:rsidRDefault="00966B47" w:rsidP="002B712B">
      <w:pPr>
        <w:pStyle w:val="BodySingle"/>
        <w:tabs>
          <w:tab w:val="decimal" w:pos="9270"/>
        </w:tabs>
        <w:spacing w:line="240" w:lineRule="atLeast"/>
        <w:ind w:left="562" w:right="-45"/>
        <w:jc w:val="thaiDistribute"/>
        <w:rPr>
          <w:rFonts w:cs="Cordia New"/>
          <w:color w:val="auto"/>
          <w:sz w:val="22"/>
          <w:szCs w:val="22"/>
          <w:cs/>
        </w:rPr>
      </w:pPr>
    </w:p>
    <w:p w:rsidR="002B712B" w:rsidRPr="00985777" w:rsidRDefault="002B712B" w:rsidP="002B712B">
      <w:pPr>
        <w:ind w:left="540" w:right="-7"/>
        <w:jc w:val="thaiDistribute"/>
        <w:rPr>
          <w:rFonts w:cs="Times New Roman"/>
          <w:snapToGrid/>
          <w:sz w:val="22"/>
          <w:szCs w:val="22"/>
        </w:rPr>
      </w:pPr>
      <w:r w:rsidRPr="00985777">
        <w:rPr>
          <w:rFonts w:cs="Times New Roman"/>
          <w:snapToGrid/>
          <w:sz w:val="22"/>
          <w:szCs w:val="22"/>
        </w:rPr>
        <w:t>The Group audit committee oversees how management monitors compliance with the Group’s risk management policies and procedures,</w:t>
      </w:r>
      <w:r w:rsidR="00966B47">
        <w:rPr>
          <w:rFonts w:cs="Times New Roman"/>
          <w:snapToGrid/>
          <w:sz w:val="22"/>
          <w:szCs w:val="22"/>
        </w:rPr>
        <w:t xml:space="preserve"> </w:t>
      </w:r>
      <w:r w:rsidRPr="00985777">
        <w:rPr>
          <w:rFonts w:cs="Times New Roman"/>
          <w:snapToGrid/>
          <w:sz w:val="22"/>
          <w:szCs w:val="22"/>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rsidR="002B712B" w:rsidRPr="008F2FA1" w:rsidRDefault="002B712B" w:rsidP="002B712B">
      <w:pPr>
        <w:ind w:left="900"/>
        <w:jc w:val="both"/>
        <w:rPr>
          <w:sz w:val="22"/>
          <w:szCs w:val="20"/>
          <w:highlight w:val="green"/>
          <w:cs/>
          <w:lang w:val="en-US"/>
        </w:rPr>
      </w:pPr>
    </w:p>
    <w:p w:rsidR="002B712B" w:rsidRPr="003A7726" w:rsidRDefault="002B712B" w:rsidP="002B712B">
      <w:pPr>
        <w:ind w:left="900" w:hanging="360"/>
        <w:jc w:val="thaiDistribute"/>
        <w:rPr>
          <w:b/>
          <w:bCs/>
          <w:sz w:val="22"/>
          <w:szCs w:val="22"/>
        </w:rPr>
      </w:pPr>
      <w:r w:rsidRPr="003A7726">
        <w:rPr>
          <w:b/>
          <w:bCs/>
          <w:i/>
          <w:iCs/>
          <w:sz w:val="22"/>
          <w:szCs w:val="22"/>
        </w:rPr>
        <w:t>(</w:t>
      </w:r>
      <w:r w:rsidR="00966B47" w:rsidRPr="003A7726">
        <w:rPr>
          <w:b/>
          <w:bCs/>
          <w:i/>
          <w:iCs/>
          <w:sz w:val="22"/>
          <w:szCs w:val="22"/>
        </w:rPr>
        <w:t>c</w:t>
      </w:r>
      <w:r w:rsidRPr="003A7726">
        <w:rPr>
          <w:b/>
          <w:bCs/>
          <w:i/>
          <w:iCs/>
          <w:sz w:val="22"/>
          <w:szCs w:val="22"/>
        </w:rPr>
        <w:t>.1) Credit risk</w:t>
      </w:r>
      <w:r w:rsidRPr="003A7726">
        <w:rPr>
          <w:b/>
          <w:bCs/>
          <w:sz w:val="22"/>
          <w:szCs w:val="22"/>
        </w:rPr>
        <w:t xml:space="preserve">  </w:t>
      </w:r>
    </w:p>
    <w:p w:rsidR="00B30F59" w:rsidRPr="003A7726" w:rsidRDefault="00B30F59" w:rsidP="00546DED">
      <w:pPr>
        <w:pStyle w:val="BodySingle"/>
        <w:tabs>
          <w:tab w:val="decimal" w:pos="9270"/>
        </w:tabs>
        <w:spacing w:line="240" w:lineRule="atLeast"/>
        <w:ind w:left="562" w:right="-45"/>
        <w:jc w:val="thaiDistribute"/>
        <w:rPr>
          <w:rFonts w:cs="Angsana New"/>
          <w:snapToGrid w:val="0"/>
          <w:color w:val="auto"/>
          <w:sz w:val="22"/>
          <w:szCs w:val="22"/>
        </w:rPr>
      </w:pPr>
    </w:p>
    <w:p w:rsidR="00985777" w:rsidRPr="003A7726" w:rsidRDefault="00985777" w:rsidP="00985777">
      <w:pPr>
        <w:tabs>
          <w:tab w:val="left" w:pos="900"/>
        </w:tabs>
        <w:ind w:left="900"/>
        <w:jc w:val="thaiDistribute"/>
        <w:rPr>
          <w:rFonts w:cs="Times New Roman"/>
          <w:snapToGrid/>
          <w:sz w:val="22"/>
          <w:szCs w:val="22"/>
        </w:rPr>
      </w:pPr>
      <w:r w:rsidRPr="003A7726">
        <w:rPr>
          <w:rFonts w:cs="Times New Roman"/>
          <w:snapToGrid/>
          <w:sz w:val="22"/>
          <w:szCs w:val="22"/>
        </w:rPr>
        <w:t>Credit risk is the risk of financial loss to the Group if a customer or counterparty to a financial instrument fails to meet its contractual obligations,</w:t>
      </w:r>
      <w:r w:rsidR="00F92B50" w:rsidRPr="003A7726">
        <w:rPr>
          <w:rFonts w:cs="Times New Roman"/>
          <w:snapToGrid/>
          <w:sz w:val="22"/>
          <w:szCs w:val="22"/>
        </w:rPr>
        <w:t xml:space="preserve"> </w:t>
      </w:r>
      <w:r w:rsidRPr="003A7726">
        <w:rPr>
          <w:rFonts w:cs="Times New Roman"/>
          <w:snapToGrid/>
          <w:sz w:val="22"/>
          <w:szCs w:val="22"/>
        </w:rPr>
        <w:t>and arises principally from the Group’s receivables from customers</w:t>
      </w:r>
      <w:r w:rsidR="006B32DF">
        <w:rPr>
          <w:rFonts w:cs="Times New Roman"/>
          <w:snapToGrid/>
          <w:sz w:val="22"/>
          <w:szCs w:val="22"/>
        </w:rPr>
        <w:t>.</w:t>
      </w:r>
    </w:p>
    <w:p w:rsidR="00985777" w:rsidRPr="003A7726" w:rsidRDefault="00985777" w:rsidP="00985777">
      <w:pPr>
        <w:ind w:left="900"/>
        <w:jc w:val="thaiDistribute"/>
        <w:rPr>
          <w:rFonts w:cs="Times New Roman"/>
          <w:snapToGrid/>
          <w:sz w:val="22"/>
          <w:szCs w:val="22"/>
        </w:rPr>
      </w:pPr>
    </w:p>
    <w:p w:rsidR="00985777" w:rsidRPr="003A7726" w:rsidRDefault="00985777" w:rsidP="00985777">
      <w:pPr>
        <w:ind w:left="900"/>
        <w:jc w:val="thaiDistribute"/>
        <w:rPr>
          <w:rFonts w:cs="Times New Roman"/>
          <w:snapToGrid/>
          <w:sz w:val="22"/>
          <w:szCs w:val="22"/>
        </w:rPr>
      </w:pPr>
      <w:r w:rsidRPr="003A7726">
        <w:rPr>
          <w:rFonts w:cs="Times New Roman"/>
          <w:snapToGrid/>
          <w:sz w:val="22"/>
          <w:szCs w:val="22"/>
        </w:rPr>
        <w:t>(</w:t>
      </w:r>
      <w:r w:rsidR="00966B47" w:rsidRPr="003A7726">
        <w:rPr>
          <w:rFonts w:cs="Times New Roman"/>
          <w:snapToGrid/>
          <w:sz w:val="22"/>
          <w:szCs w:val="22"/>
        </w:rPr>
        <w:t>c</w:t>
      </w:r>
      <w:r w:rsidRPr="003A7726">
        <w:rPr>
          <w:rFonts w:cs="Times New Roman"/>
          <w:snapToGrid/>
          <w:sz w:val="22"/>
          <w:szCs w:val="22"/>
        </w:rPr>
        <w:t xml:space="preserve">.1.1) Trade accounts receivables and contract assets </w:t>
      </w:r>
    </w:p>
    <w:p w:rsidR="00985777" w:rsidRPr="003A7726" w:rsidRDefault="00985777" w:rsidP="00546DED">
      <w:pPr>
        <w:pStyle w:val="BodySingle"/>
        <w:tabs>
          <w:tab w:val="decimal" w:pos="9270"/>
        </w:tabs>
        <w:spacing w:line="240" w:lineRule="atLeast"/>
        <w:ind w:left="562" w:right="-45"/>
        <w:jc w:val="thaiDistribute"/>
        <w:rPr>
          <w:rFonts w:cs="Angsana New"/>
          <w:snapToGrid w:val="0"/>
          <w:color w:val="auto"/>
          <w:sz w:val="22"/>
          <w:szCs w:val="22"/>
          <w:lang w:val="en-US"/>
        </w:rPr>
      </w:pPr>
    </w:p>
    <w:p w:rsidR="00985777" w:rsidRPr="003A7726" w:rsidRDefault="00985777" w:rsidP="00E60056">
      <w:pPr>
        <w:ind w:left="1530"/>
        <w:jc w:val="thaiDistribute"/>
        <w:rPr>
          <w:rFonts w:cs="Times New Roman"/>
          <w:snapToGrid/>
          <w:sz w:val="22"/>
          <w:szCs w:val="22"/>
        </w:rPr>
      </w:pPr>
      <w:r w:rsidRPr="003A7726">
        <w:rPr>
          <w:rFonts w:cs="Times New Roman"/>
          <w:snapToGrid/>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rsidR="00FD7476" w:rsidRDefault="00FD7476" w:rsidP="00985777">
      <w:pPr>
        <w:ind w:left="1440"/>
        <w:jc w:val="thaiDistribute"/>
        <w:rPr>
          <w:rFonts w:cs="Times New Roman"/>
          <w:snapToGrid/>
          <w:sz w:val="22"/>
          <w:szCs w:val="22"/>
        </w:rPr>
      </w:pPr>
    </w:p>
    <w:p w:rsidR="003A7726" w:rsidRDefault="003A7726" w:rsidP="00985777">
      <w:pPr>
        <w:ind w:left="1440"/>
        <w:jc w:val="thaiDistribute"/>
        <w:rPr>
          <w:rFonts w:cs="Times New Roman"/>
          <w:snapToGrid/>
          <w:sz w:val="22"/>
          <w:szCs w:val="22"/>
        </w:rPr>
      </w:pPr>
    </w:p>
    <w:p w:rsidR="003A7726" w:rsidRPr="003A7726" w:rsidRDefault="003A7726" w:rsidP="00985777">
      <w:pPr>
        <w:ind w:left="1440"/>
        <w:jc w:val="thaiDistribute"/>
        <w:rPr>
          <w:rFonts w:cs="Times New Roman"/>
          <w:snapToGrid/>
          <w:sz w:val="22"/>
          <w:szCs w:val="22"/>
        </w:rPr>
      </w:pPr>
    </w:p>
    <w:p w:rsidR="00985777" w:rsidRPr="00E60056" w:rsidRDefault="00985777" w:rsidP="00E60056">
      <w:pPr>
        <w:ind w:left="1530"/>
        <w:jc w:val="thaiDistribute"/>
        <w:rPr>
          <w:rFonts w:cs="Times New Roman"/>
          <w:snapToGrid/>
          <w:sz w:val="22"/>
          <w:szCs w:val="22"/>
        </w:rPr>
      </w:pPr>
      <w:r w:rsidRPr="003A7726">
        <w:rPr>
          <w:rFonts w:cs="Times New Roman"/>
          <w:snapToGrid/>
          <w:spacing w:val="-2"/>
          <w:sz w:val="22"/>
          <w:szCs w:val="22"/>
        </w:rPr>
        <w:lastRenderedPageBreak/>
        <w:t xml:space="preserve">The </w:t>
      </w:r>
      <w:r w:rsidRPr="00E60056">
        <w:rPr>
          <w:rFonts w:cs="Times New Roman"/>
          <w:snapToGrid/>
          <w:sz w:val="22"/>
          <w:szCs w:val="22"/>
        </w:rPr>
        <w:t>management committee has established a credit policy under which each new customer is analysed individually for creditworthiness before the Group’s</w:t>
      </w:r>
      <w:r w:rsidR="00FD7476" w:rsidRPr="00E60056">
        <w:rPr>
          <w:rFonts w:cs="Times New Roman"/>
          <w:snapToGrid/>
          <w:sz w:val="22"/>
          <w:szCs w:val="22"/>
        </w:rPr>
        <w:t xml:space="preserve"> </w:t>
      </w:r>
      <w:r w:rsidRPr="00E60056">
        <w:rPr>
          <w:rFonts w:cs="Times New Roman"/>
          <w:snapToGrid/>
          <w:sz w:val="22"/>
          <w:szCs w:val="22"/>
        </w:rPr>
        <w:t xml:space="preserve">standard payment and delivery terms and conditions are offered. Sale limits are established for each customer and reviewed quarterly. Any sales exceeding those limits require approval from the management. </w:t>
      </w:r>
    </w:p>
    <w:p w:rsidR="00985777" w:rsidRPr="00E60056" w:rsidRDefault="00985777" w:rsidP="00E60056">
      <w:pPr>
        <w:ind w:left="1530"/>
        <w:jc w:val="thaiDistribute"/>
        <w:rPr>
          <w:rFonts w:cs="Times New Roman"/>
          <w:snapToGrid/>
          <w:sz w:val="20"/>
          <w:szCs w:val="20"/>
        </w:rPr>
      </w:pPr>
    </w:p>
    <w:p w:rsidR="00985777" w:rsidRPr="00FD7476" w:rsidRDefault="00985777" w:rsidP="00E60056">
      <w:pPr>
        <w:ind w:left="1530"/>
        <w:jc w:val="thaiDistribute"/>
        <w:rPr>
          <w:rFonts w:cs="Times New Roman"/>
          <w:snapToGrid/>
          <w:sz w:val="22"/>
          <w:szCs w:val="22"/>
        </w:rPr>
      </w:pPr>
      <w:r w:rsidRPr="00FD7476">
        <w:rPr>
          <w:rFonts w:cs="Times New Roman"/>
          <w:snapToGrid/>
          <w:sz w:val="22"/>
          <w:szCs w:val="22"/>
        </w:rPr>
        <w:t>The Group limits its exposure to credit risk from trade accounts receivables by establishing a maximum payment period of three months.</w:t>
      </w:r>
    </w:p>
    <w:p w:rsidR="00985777" w:rsidRPr="00E60056" w:rsidRDefault="00985777" w:rsidP="00E60056">
      <w:pPr>
        <w:ind w:left="1530"/>
        <w:jc w:val="thaiDistribute"/>
        <w:rPr>
          <w:rFonts w:cs="Times New Roman"/>
          <w:snapToGrid/>
          <w:sz w:val="20"/>
          <w:szCs w:val="20"/>
        </w:rPr>
      </w:pPr>
    </w:p>
    <w:p w:rsidR="00985777" w:rsidRPr="00E60056" w:rsidRDefault="00985777" w:rsidP="00E60056">
      <w:pPr>
        <w:ind w:left="1530"/>
        <w:jc w:val="thaiDistribute"/>
        <w:rPr>
          <w:rFonts w:cs="Times New Roman"/>
          <w:snapToGrid/>
          <w:sz w:val="22"/>
          <w:szCs w:val="22"/>
        </w:rPr>
      </w:pPr>
      <w:r w:rsidRPr="00E60056">
        <w:rPr>
          <w:rFonts w:cs="Times New Roman"/>
          <w:snapToGrid/>
          <w:sz w:val="22"/>
          <w:szCs w:val="22"/>
        </w:rPr>
        <w:t xml:space="preserve">The following table provides information about the exposure to credit risk and ECLs for trade accounts receivables and contract assets. </w:t>
      </w:r>
    </w:p>
    <w:p w:rsidR="000F59D1" w:rsidRPr="00E60056" w:rsidRDefault="000F59D1" w:rsidP="00985777">
      <w:pPr>
        <w:pStyle w:val="block"/>
        <w:spacing w:after="0" w:line="240" w:lineRule="auto"/>
        <w:ind w:left="1440" w:right="-7"/>
        <w:jc w:val="thaiDistribute"/>
        <w:rPr>
          <w:rFonts w:cs="Times New Roman"/>
          <w:sz w:val="20"/>
          <w:lang w:eastAsia="en-US" w:bidi="th-TH"/>
        </w:rPr>
      </w:pPr>
    </w:p>
    <w:tbl>
      <w:tblPr>
        <w:tblW w:w="8100" w:type="dxa"/>
        <w:tblInd w:w="1519" w:type="dxa"/>
        <w:tblLayout w:type="fixed"/>
        <w:tblCellMar>
          <w:left w:w="79" w:type="dxa"/>
          <w:right w:w="79" w:type="dxa"/>
        </w:tblCellMar>
        <w:tblLook w:val="0000" w:firstRow="0" w:lastRow="0" w:firstColumn="0" w:lastColumn="0" w:noHBand="0" w:noVBand="0"/>
      </w:tblPr>
      <w:tblGrid>
        <w:gridCol w:w="2970"/>
        <w:gridCol w:w="1080"/>
        <w:gridCol w:w="178"/>
        <w:gridCol w:w="992"/>
        <w:gridCol w:w="178"/>
        <w:gridCol w:w="1172"/>
        <w:gridCol w:w="178"/>
        <w:gridCol w:w="1352"/>
      </w:tblGrid>
      <w:tr w:rsidR="000F59D1" w:rsidRPr="0000378F" w:rsidTr="009956F2">
        <w:trPr>
          <w:cantSplit/>
          <w:tblHeader/>
        </w:trPr>
        <w:tc>
          <w:tcPr>
            <w:tcW w:w="2970" w:type="dxa"/>
            <w:shd w:val="clear" w:color="auto" w:fill="auto"/>
            <w:vAlign w:val="bottom"/>
          </w:tcPr>
          <w:p w:rsidR="000F59D1" w:rsidRPr="0000378F" w:rsidRDefault="000F59D1" w:rsidP="000F59D1">
            <w:pPr>
              <w:pStyle w:val="acctfourfigures"/>
              <w:tabs>
                <w:tab w:val="clear" w:pos="765"/>
              </w:tabs>
              <w:spacing w:line="240" w:lineRule="auto"/>
              <w:rPr>
                <w:b/>
                <w:bCs/>
                <w:i/>
                <w:iCs/>
                <w:szCs w:val="22"/>
              </w:rPr>
            </w:pPr>
          </w:p>
        </w:tc>
        <w:tc>
          <w:tcPr>
            <w:tcW w:w="5130" w:type="dxa"/>
            <w:gridSpan w:val="7"/>
            <w:vAlign w:val="bottom"/>
          </w:tcPr>
          <w:p w:rsidR="000F59D1" w:rsidRPr="0000378F" w:rsidRDefault="000F59D1" w:rsidP="000F59D1">
            <w:pPr>
              <w:pStyle w:val="acctmergecolhdg"/>
              <w:spacing w:line="240" w:lineRule="auto"/>
              <w:rPr>
                <w:szCs w:val="22"/>
              </w:rPr>
            </w:pPr>
            <w:r w:rsidRPr="0000378F">
              <w:rPr>
                <w:szCs w:val="22"/>
              </w:rPr>
              <w:t>Consolidated financial statements</w:t>
            </w:r>
          </w:p>
        </w:tc>
      </w:tr>
      <w:tr w:rsidR="000F59D1" w:rsidRPr="0000378F" w:rsidTr="009956F2">
        <w:trPr>
          <w:cantSplit/>
          <w:tblHeader/>
        </w:trPr>
        <w:tc>
          <w:tcPr>
            <w:tcW w:w="2970" w:type="dxa"/>
            <w:shd w:val="clear" w:color="auto" w:fill="auto"/>
            <w:vAlign w:val="bottom"/>
          </w:tcPr>
          <w:p w:rsidR="000F59D1" w:rsidRPr="0000378F" w:rsidRDefault="00966B47" w:rsidP="000F59D1">
            <w:pPr>
              <w:pStyle w:val="acctfourfigures"/>
              <w:tabs>
                <w:tab w:val="clear" w:pos="765"/>
              </w:tabs>
              <w:spacing w:line="240" w:lineRule="auto"/>
              <w:ind w:left="188" w:hanging="174"/>
              <w:rPr>
                <w:b/>
                <w:bCs/>
                <w:i/>
                <w:iCs/>
                <w:szCs w:val="22"/>
              </w:rPr>
            </w:pPr>
            <w:r w:rsidRPr="0000378F">
              <w:rPr>
                <w:b/>
                <w:bCs/>
                <w:i/>
                <w:iCs/>
                <w:szCs w:val="22"/>
              </w:rPr>
              <w:t>At 3</w:t>
            </w:r>
            <w:r w:rsidR="00E60056" w:rsidRPr="0000378F">
              <w:rPr>
                <w:b/>
                <w:bCs/>
                <w:i/>
                <w:iCs/>
                <w:szCs w:val="22"/>
              </w:rPr>
              <w:t xml:space="preserve">1 </w:t>
            </w:r>
            <w:r w:rsidRPr="0000378F">
              <w:rPr>
                <w:b/>
                <w:bCs/>
                <w:i/>
                <w:iCs/>
                <w:szCs w:val="22"/>
              </w:rPr>
              <w:t>December 2020</w:t>
            </w:r>
          </w:p>
        </w:tc>
        <w:tc>
          <w:tcPr>
            <w:tcW w:w="1080" w:type="dxa"/>
            <w:vAlign w:val="bottom"/>
          </w:tcPr>
          <w:p w:rsidR="000F59D1" w:rsidRPr="0000378F" w:rsidRDefault="000F59D1" w:rsidP="000F59D1">
            <w:pPr>
              <w:pStyle w:val="acctmergecolhdg"/>
              <w:spacing w:line="240" w:lineRule="auto"/>
              <w:ind w:left="-83" w:right="-79" w:firstLine="4"/>
              <w:rPr>
                <w:b w:val="0"/>
                <w:bCs/>
                <w:szCs w:val="22"/>
              </w:rPr>
            </w:pPr>
            <w:r w:rsidRPr="0000378F">
              <w:rPr>
                <w:b w:val="0"/>
                <w:bCs/>
                <w:szCs w:val="22"/>
              </w:rPr>
              <w:t>Trade accounts receivable</w:t>
            </w:r>
          </w:p>
        </w:tc>
        <w:tc>
          <w:tcPr>
            <w:tcW w:w="178" w:type="dxa"/>
            <w:vAlign w:val="bottom"/>
          </w:tcPr>
          <w:p w:rsidR="000F59D1" w:rsidRPr="0000378F" w:rsidRDefault="000F59D1" w:rsidP="000F59D1">
            <w:pPr>
              <w:pStyle w:val="acctmergecolhdg"/>
              <w:spacing w:line="240" w:lineRule="auto"/>
              <w:ind w:left="-83" w:firstLine="4"/>
              <w:rPr>
                <w:b w:val="0"/>
                <w:bCs/>
                <w:szCs w:val="22"/>
              </w:rPr>
            </w:pPr>
          </w:p>
        </w:tc>
        <w:tc>
          <w:tcPr>
            <w:tcW w:w="992" w:type="dxa"/>
            <w:vAlign w:val="bottom"/>
          </w:tcPr>
          <w:p w:rsidR="000F59D1" w:rsidRPr="0000378F" w:rsidRDefault="000F59D1" w:rsidP="000F59D1">
            <w:pPr>
              <w:pStyle w:val="acctmergecolhdg"/>
              <w:spacing w:line="240" w:lineRule="auto"/>
              <w:ind w:left="-83" w:firstLine="4"/>
              <w:rPr>
                <w:b w:val="0"/>
                <w:bCs/>
                <w:szCs w:val="22"/>
              </w:rPr>
            </w:pPr>
            <w:r w:rsidRPr="0000378F">
              <w:rPr>
                <w:b w:val="0"/>
                <w:bCs/>
                <w:szCs w:val="22"/>
              </w:rPr>
              <w:t>Contract assets</w:t>
            </w:r>
          </w:p>
        </w:tc>
        <w:tc>
          <w:tcPr>
            <w:tcW w:w="178" w:type="dxa"/>
          </w:tcPr>
          <w:p w:rsidR="000F59D1" w:rsidRPr="0000378F" w:rsidRDefault="000F59D1" w:rsidP="000F59D1">
            <w:pPr>
              <w:pStyle w:val="acctmergecolhdg"/>
              <w:spacing w:line="240" w:lineRule="auto"/>
              <w:ind w:left="-83" w:right="-79" w:firstLine="4"/>
              <w:rPr>
                <w:b w:val="0"/>
                <w:bCs/>
                <w:szCs w:val="22"/>
              </w:rPr>
            </w:pPr>
          </w:p>
        </w:tc>
        <w:tc>
          <w:tcPr>
            <w:tcW w:w="1172" w:type="dxa"/>
            <w:vAlign w:val="bottom"/>
          </w:tcPr>
          <w:p w:rsidR="000F59D1" w:rsidRPr="0000378F" w:rsidRDefault="000F59D1" w:rsidP="000F59D1">
            <w:pPr>
              <w:pStyle w:val="acctmergecolhdg"/>
              <w:spacing w:line="240" w:lineRule="auto"/>
              <w:ind w:left="-83" w:right="-79" w:firstLine="4"/>
              <w:rPr>
                <w:b w:val="0"/>
                <w:bCs/>
                <w:szCs w:val="22"/>
              </w:rPr>
            </w:pPr>
            <w:r w:rsidRPr="0000378F">
              <w:rPr>
                <w:b w:val="0"/>
                <w:bCs/>
                <w:szCs w:val="22"/>
              </w:rPr>
              <w:t>Total carrying amounts</w:t>
            </w:r>
          </w:p>
        </w:tc>
        <w:tc>
          <w:tcPr>
            <w:tcW w:w="178" w:type="dxa"/>
            <w:vAlign w:val="bottom"/>
          </w:tcPr>
          <w:p w:rsidR="000F59D1" w:rsidRPr="0000378F" w:rsidRDefault="000F59D1" w:rsidP="000F59D1">
            <w:pPr>
              <w:pStyle w:val="acctmergecolhdg"/>
              <w:spacing w:line="240" w:lineRule="auto"/>
              <w:rPr>
                <w:b w:val="0"/>
                <w:bCs/>
                <w:szCs w:val="22"/>
              </w:rPr>
            </w:pPr>
          </w:p>
        </w:tc>
        <w:tc>
          <w:tcPr>
            <w:tcW w:w="1352" w:type="dxa"/>
            <w:vAlign w:val="bottom"/>
          </w:tcPr>
          <w:p w:rsidR="000F59D1" w:rsidRPr="0000378F" w:rsidRDefault="000F59D1" w:rsidP="000F59D1">
            <w:pPr>
              <w:pStyle w:val="acctmergecolhdg"/>
              <w:spacing w:line="240" w:lineRule="auto"/>
              <w:ind w:left="-83" w:right="-79" w:firstLine="4"/>
              <w:rPr>
                <w:b w:val="0"/>
                <w:bCs/>
                <w:szCs w:val="22"/>
              </w:rPr>
            </w:pPr>
            <w:r w:rsidRPr="0000378F">
              <w:rPr>
                <w:b w:val="0"/>
                <w:bCs/>
                <w:szCs w:val="22"/>
              </w:rPr>
              <w:t>Allowance for impairment losses</w:t>
            </w:r>
          </w:p>
        </w:tc>
      </w:tr>
      <w:tr w:rsidR="000F59D1" w:rsidRPr="0000378F" w:rsidTr="009956F2">
        <w:trPr>
          <w:cantSplit/>
          <w:tblHeader/>
        </w:trPr>
        <w:tc>
          <w:tcPr>
            <w:tcW w:w="2970" w:type="dxa"/>
            <w:shd w:val="clear" w:color="auto" w:fill="auto"/>
            <w:vAlign w:val="bottom"/>
          </w:tcPr>
          <w:p w:rsidR="000F59D1" w:rsidRPr="0000378F" w:rsidRDefault="000F59D1" w:rsidP="000F59D1">
            <w:pPr>
              <w:pStyle w:val="acctfourfigures"/>
              <w:tabs>
                <w:tab w:val="clear" w:pos="765"/>
              </w:tabs>
              <w:spacing w:line="240" w:lineRule="auto"/>
              <w:ind w:left="188" w:hanging="174"/>
              <w:rPr>
                <w:b/>
                <w:bCs/>
                <w:i/>
                <w:iCs/>
                <w:szCs w:val="22"/>
              </w:rPr>
            </w:pPr>
          </w:p>
        </w:tc>
        <w:tc>
          <w:tcPr>
            <w:tcW w:w="5130" w:type="dxa"/>
            <w:gridSpan w:val="7"/>
            <w:vAlign w:val="bottom"/>
          </w:tcPr>
          <w:p w:rsidR="000F59D1" w:rsidRPr="0000378F" w:rsidRDefault="000F59D1" w:rsidP="000F59D1">
            <w:pPr>
              <w:pStyle w:val="acctmergecolhdg"/>
              <w:spacing w:line="240" w:lineRule="auto"/>
              <w:ind w:left="-83" w:right="-79" w:firstLine="4"/>
              <w:rPr>
                <w:b w:val="0"/>
                <w:bCs/>
                <w:szCs w:val="22"/>
              </w:rPr>
            </w:pPr>
            <w:r w:rsidRPr="0000378F">
              <w:rPr>
                <w:b w:val="0"/>
                <w:bCs/>
                <w:i/>
                <w:iCs/>
                <w:szCs w:val="22"/>
              </w:rPr>
              <w:t>(in thousand Baht)</w:t>
            </w:r>
          </w:p>
        </w:tc>
      </w:tr>
      <w:tr w:rsidR="00F92B50" w:rsidRPr="0000378F" w:rsidTr="009956F2">
        <w:trPr>
          <w:cantSplit/>
        </w:trPr>
        <w:tc>
          <w:tcPr>
            <w:tcW w:w="2970" w:type="dxa"/>
          </w:tcPr>
          <w:p w:rsidR="00F92B50" w:rsidRPr="0000378F" w:rsidRDefault="00F92B50" w:rsidP="00F92B50">
            <w:pPr>
              <w:spacing w:line="240" w:lineRule="exact"/>
              <w:rPr>
                <w:sz w:val="22"/>
                <w:szCs w:val="22"/>
              </w:rPr>
            </w:pPr>
            <w:r w:rsidRPr="0000378F">
              <w:rPr>
                <w:sz w:val="22"/>
                <w:szCs w:val="22"/>
              </w:rPr>
              <w:t>Within credit terms</w:t>
            </w:r>
          </w:p>
        </w:tc>
        <w:tc>
          <w:tcPr>
            <w:tcW w:w="1080" w:type="dxa"/>
          </w:tcPr>
          <w:p w:rsidR="00F92B50" w:rsidRPr="0000378F" w:rsidRDefault="00F92B50" w:rsidP="0000378F">
            <w:pPr>
              <w:pStyle w:val="acctfourfigures"/>
              <w:tabs>
                <w:tab w:val="clear" w:pos="765"/>
                <w:tab w:val="decimal" w:pos="917"/>
              </w:tabs>
              <w:spacing w:line="240" w:lineRule="exact"/>
              <w:ind w:left="-83" w:right="11" w:firstLine="4"/>
              <w:rPr>
                <w:szCs w:val="22"/>
              </w:rPr>
            </w:pPr>
            <w:r w:rsidRPr="0000378F">
              <w:rPr>
                <w:szCs w:val="22"/>
              </w:rPr>
              <w:t>203,985</w:t>
            </w:r>
          </w:p>
        </w:tc>
        <w:tc>
          <w:tcPr>
            <w:tcW w:w="178" w:type="dxa"/>
          </w:tcPr>
          <w:p w:rsidR="00F92B50" w:rsidRPr="0000378F" w:rsidRDefault="00F92B50" w:rsidP="00F92B50">
            <w:pPr>
              <w:rPr>
                <w:sz w:val="22"/>
                <w:szCs w:val="22"/>
              </w:rPr>
            </w:pPr>
          </w:p>
        </w:tc>
        <w:tc>
          <w:tcPr>
            <w:tcW w:w="992" w:type="dxa"/>
          </w:tcPr>
          <w:p w:rsidR="00F92B50" w:rsidRPr="0000378F" w:rsidRDefault="00F92B50" w:rsidP="0000378F">
            <w:pPr>
              <w:pStyle w:val="acctfourfigures"/>
              <w:tabs>
                <w:tab w:val="clear" w:pos="765"/>
                <w:tab w:val="decimal" w:pos="819"/>
              </w:tabs>
              <w:spacing w:line="240" w:lineRule="auto"/>
              <w:ind w:left="-43" w:right="-86"/>
              <w:rPr>
                <w:szCs w:val="22"/>
                <w:lang w:bidi="te-IN"/>
              </w:rPr>
            </w:pPr>
            <w:r w:rsidRPr="0000378F">
              <w:rPr>
                <w:szCs w:val="22"/>
                <w:lang w:bidi="te-IN"/>
              </w:rPr>
              <w:t>48,042</w:t>
            </w:r>
          </w:p>
        </w:tc>
        <w:tc>
          <w:tcPr>
            <w:tcW w:w="178" w:type="dxa"/>
          </w:tcPr>
          <w:p w:rsidR="00F92B50" w:rsidRPr="0000378F" w:rsidRDefault="00F92B50" w:rsidP="00F92B50">
            <w:pPr>
              <w:rPr>
                <w:sz w:val="22"/>
                <w:szCs w:val="22"/>
              </w:rPr>
            </w:pPr>
          </w:p>
        </w:tc>
        <w:tc>
          <w:tcPr>
            <w:tcW w:w="1172" w:type="dxa"/>
          </w:tcPr>
          <w:p w:rsidR="00F92B50" w:rsidRPr="0000378F" w:rsidRDefault="00F92B50" w:rsidP="0000378F">
            <w:pPr>
              <w:pStyle w:val="acctfourfigures"/>
              <w:tabs>
                <w:tab w:val="clear" w:pos="765"/>
                <w:tab w:val="decimal" w:pos="1005"/>
              </w:tabs>
              <w:spacing w:line="240" w:lineRule="auto"/>
              <w:ind w:left="-43" w:right="-86"/>
              <w:rPr>
                <w:szCs w:val="22"/>
                <w:lang w:bidi="te-IN"/>
              </w:rPr>
            </w:pPr>
            <w:r w:rsidRPr="0000378F">
              <w:rPr>
                <w:szCs w:val="22"/>
                <w:lang w:bidi="te-IN"/>
              </w:rPr>
              <w:t>252,027</w:t>
            </w:r>
          </w:p>
        </w:tc>
        <w:tc>
          <w:tcPr>
            <w:tcW w:w="178" w:type="dxa"/>
          </w:tcPr>
          <w:p w:rsidR="00F92B50" w:rsidRPr="0000378F" w:rsidRDefault="00F92B50" w:rsidP="00F92B50">
            <w:pPr>
              <w:rPr>
                <w:sz w:val="22"/>
                <w:szCs w:val="22"/>
              </w:rPr>
            </w:pPr>
          </w:p>
        </w:tc>
        <w:tc>
          <w:tcPr>
            <w:tcW w:w="1352" w:type="dxa"/>
          </w:tcPr>
          <w:p w:rsidR="00F92B50" w:rsidRPr="0000378F" w:rsidRDefault="00F92B50" w:rsidP="0000378F">
            <w:pPr>
              <w:pStyle w:val="aaaa"/>
              <w:pBdr>
                <w:bottom w:val="none" w:sz="0" w:space="0" w:color="auto"/>
              </w:pBdr>
              <w:tabs>
                <w:tab w:val="decimal" w:pos="1098"/>
              </w:tabs>
              <w:ind w:left="-108" w:right="-108"/>
              <w:jc w:val="left"/>
            </w:pPr>
            <w:r w:rsidRPr="0000378F">
              <w:t>6</w:t>
            </w:r>
          </w:p>
        </w:tc>
      </w:tr>
      <w:tr w:rsidR="000F59D1" w:rsidRPr="0000378F" w:rsidTr="009956F2">
        <w:trPr>
          <w:cantSplit/>
        </w:trPr>
        <w:tc>
          <w:tcPr>
            <w:tcW w:w="2970" w:type="dxa"/>
          </w:tcPr>
          <w:p w:rsidR="000F59D1" w:rsidRPr="0000378F" w:rsidRDefault="000F59D1" w:rsidP="000F59D1">
            <w:pPr>
              <w:spacing w:line="240" w:lineRule="exact"/>
              <w:rPr>
                <w:sz w:val="22"/>
                <w:szCs w:val="22"/>
              </w:rPr>
            </w:pPr>
            <w:r w:rsidRPr="0000378F">
              <w:rPr>
                <w:sz w:val="22"/>
                <w:szCs w:val="22"/>
              </w:rPr>
              <w:t>Overdue:</w:t>
            </w:r>
          </w:p>
        </w:tc>
        <w:tc>
          <w:tcPr>
            <w:tcW w:w="1080" w:type="dxa"/>
          </w:tcPr>
          <w:p w:rsidR="000F59D1" w:rsidRPr="0000378F" w:rsidRDefault="000F59D1" w:rsidP="00F92B50">
            <w:pPr>
              <w:pStyle w:val="acctfourfigures"/>
              <w:tabs>
                <w:tab w:val="clear" w:pos="765"/>
                <w:tab w:val="decimal" w:pos="1095"/>
              </w:tabs>
              <w:spacing w:line="240" w:lineRule="exact"/>
              <w:ind w:left="-83" w:right="11" w:firstLine="4"/>
              <w:rPr>
                <w:szCs w:val="22"/>
              </w:rPr>
            </w:pPr>
          </w:p>
        </w:tc>
        <w:tc>
          <w:tcPr>
            <w:tcW w:w="178" w:type="dxa"/>
          </w:tcPr>
          <w:p w:rsidR="000F59D1" w:rsidRPr="0000378F" w:rsidRDefault="000F59D1" w:rsidP="000F59D1">
            <w:pPr>
              <w:pStyle w:val="acctfourfigures"/>
              <w:tabs>
                <w:tab w:val="clear" w:pos="765"/>
                <w:tab w:val="decimal" w:pos="731"/>
              </w:tabs>
              <w:spacing w:line="240" w:lineRule="exact"/>
              <w:ind w:left="-83" w:right="11" w:firstLine="4"/>
              <w:rPr>
                <w:szCs w:val="22"/>
              </w:rPr>
            </w:pPr>
          </w:p>
        </w:tc>
        <w:tc>
          <w:tcPr>
            <w:tcW w:w="992" w:type="dxa"/>
          </w:tcPr>
          <w:p w:rsidR="000F59D1" w:rsidRPr="0000378F" w:rsidRDefault="000F59D1" w:rsidP="00F92B50">
            <w:pPr>
              <w:pStyle w:val="acctfourfigures"/>
              <w:tabs>
                <w:tab w:val="clear" w:pos="765"/>
                <w:tab w:val="decimal" w:pos="1100"/>
              </w:tabs>
              <w:spacing w:line="240" w:lineRule="auto"/>
              <w:ind w:left="-43" w:right="-86"/>
              <w:rPr>
                <w:szCs w:val="22"/>
                <w:lang w:bidi="te-IN"/>
              </w:rPr>
            </w:pPr>
          </w:p>
        </w:tc>
        <w:tc>
          <w:tcPr>
            <w:tcW w:w="178" w:type="dxa"/>
          </w:tcPr>
          <w:p w:rsidR="000F59D1" w:rsidRPr="0000378F" w:rsidRDefault="000F59D1" w:rsidP="000F59D1">
            <w:pPr>
              <w:pStyle w:val="acctfourfigures"/>
              <w:tabs>
                <w:tab w:val="clear" w:pos="765"/>
                <w:tab w:val="decimal" w:pos="731"/>
              </w:tabs>
              <w:spacing w:line="240" w:lineRule="exact"/>
              <w:ind w:left="-79" w:right="-72"/>
              <w:rPr>
                <w:szCs w:val="22"/>
              </w:rPr>
            </w:pPr>
          </w:p>
        </w:tc>
        <w:tc>
          <w:tcPr>
            <w:tcW w:w="1172" w:type="dxa"/>
          </w:tcPr>
          <w:p w:rsidR="000F59D1" w:rsidRPr="0000378F" w:rsidRDefault="000F59D1" w:rsidP="00F92B50">
            <w:pPr>
              <w:pStyle w:val="acctfourfigures"/>
              <w:tabs>
                <w:tab w:val="clear" w:pos="765"/>
                <w:tab w:val="decimal" w:pos="1100"/>
              </w:tabs>
              <w:spacing w:line="240" w:lineRule="auto"/>
              <w:ind w:left="-43" w:right="-86"/>
              <w:rPr>
                <w:szCs w:val="22"/>
                <w:lang w:bidi="te-IN"/>
              </w:rPr>
            </w:pPr>
          </w:p>
        </w:tc>
        <w:tc>
          <w:tcPr>
            <w:tcW w:w="178" w:type="dxa"/>
          </w:tcPr>
          <w:p w:rsidR="000F59D1" w:rsidRPr="0000378F" w:rsidRDefault="000F59D1" w:rsidP="000F59D1">
            <w:pPr>
              <w:pStyle w:val="acctfourfigures"/>
              <w:spacing w:line="240" w:lineRule="exact"/>
              <w:rPr>
                <w:szCs w:val="22"/>
              </w:rPr>
            </w:pPr>
          </w:p>
        </w:tc>
        <w:tc>
          <w:tcPr>
            <w:tcW w:w="1352" w:type="dxa"/>
          </w:tcPr>
          <w:p w:rsidR="000F59D1" w:rsidRPr="0000378F" w:rsidRDefault="000F59D1" w:rsidP="000F59D1">
            <w:pPr>
              <w:pStyle w:val="aaaa"/>
              <w:pBdr>
                <w:bottom w:val="none" w:sz="0" w:space="0" w:color="auto"/>
              </w:pBdr>
              <w:tabs>
                <w:tab w:val="decimal" w:pos="1199"/>
              </w:tabs>
              <w:ind w:left="-108" w:right="-108"/>
              <w:jc w:val="left"/>
            </w:pPr>
          </w:p>
        </w:tc>
      </w:tr>
      <w:tr w:rsidR="00F92B50" w:rsidRPr="0000378F" w:rsidTr="009956F2">
        <w:trPr>
          <w:cantSplit/>
        </w:trPr>
        <w:tc>
          <w:tcPr>
            <w:tcW w:w="2970" w:type="dxa"/>
          </w:tcPr>
          <w:p w:rsidR="00F92B50" w:rsidRPr="0000378F" w:rsidRDefault="00F92B50" w:rsidP="00F92B50">
            <w:pPr>
              <w:spacing w:line="240" w:lineRule="exact"/>
              <w:ind w:left="104"/>
              <w:rPr>
                <w:sz w:val="22"/>
                <w:szCs w:val="22"/>
              </w:rPr>
            </w:pPr>
            <w:r w:rsidRPr="0000378F">
              <w:rPr>
                <w:sz w:val="22"/>
                <w:szCs w:val="22"/>
              </w:rPr>
              <w:t>Less than 3 months</w:t>
            </w:r>
          </w:p>
        </w:tc>
        <w:tc>
          <w:tcPr>
            <w:tcW w:w="1080" w:type="dxa"/>
          </w:tcPr>
          <w:p w:rsidR="00F92B50" w:rsidRPr="0000378F" w:rsidRDefault="00F92B50" w:rsidP="0000378F">
            <w:pPr>
              <w:pStyle w:val="acctfourfigures"/>
              <w:tabs>
                <w:tab w:val="clear" w:pos="765"/>
                <w:tab w:val="decimal" w:pos="917"/>
              </w:tabs>
              <w:spacing w:line="240" w:lineRule="exact"/>
              <w:ind w:left="-83" w:right="11" w:firstLine="4"/>
              <w:rPr>
                <w:szCs w:val="22"/>
              </w:rPr>
            </w:pPr>
            <w:r w:rsidRPr="0000378F">
              <w:rPr>
                <w:szCs w:val="22"/>
              </w:rPr>
              <w:t>50,223</w:t>
            </w:r>
          </w:p>
        </w:tc>
        <w:tc>
          <w:tcPr>
            <w:tcW w:w="178" w:type="dxa"/>
          </w:tcPr>
          <w:p w:rsidR="00F92B50" w:rsidRPr="0000378F" w:rsidRDefault="00F92B50" w:rsidP="00F92B50">
            <w:pPr>
              <w:pStyle w:val="acctfourfigures"/>
              <w:tabs>
                <w:tab w:val="clear" w:pos="765"/>
                <w:tab w:val="decimal" w:pos="731"/>
              </w:tabs>
              <w:spacing w:line="240" w:lineRule="exact"/>
              <w:ind w:left="-83" w:right="11" w:firstLine="4"/>
              <w:rPr>
                <w:szCs w:val="22"/>
              </w:rPr>
            </w:pPr>
          </w:p>
        </w:tc>
        <w:tc>
          <w:tcPr>
            <w:tcW w:w="992" w:type="dxa"/>
          </w:tcPr>
          <w:p w:rsidR="00F92B50" w:rsidRPr="0000378F" w:rsidRDefault="00F92B50" w:rsidP="0000378F">
            <w:pPr>
              <w:pStyle w:val="acctfourfigures"/>
              <w:tabs>
                <w:tab w:val="clear" w:pos="765"/>
                <w:tab w:val="decimal" w:pos="819"/>
              </w:tabs>
              <w:spacing w:line="240" w:lineRule="auto"/>
              <w:ind w:left="-43" w:right="-86"/>
              <w:rPr>
                <w:szCs w:val="22"/>
                <w:lang w:bidi="te-IN"/>
              </w:rPr>
            </w:pPr>
            <w:r w:rsidRPr="0000378F">
              <w:rPr>
                <w:szCs w:val="22"/>
                <w:lang w:bidi="te-IN"/>
              </w:rPr>
              <w:t>1</w:t>
            </w:r>
          </w:p>
        </w:tc>
        <w:tc>
          <w:tcPr>
            <w:tcW w:w="178" w:type="dxa"/>
          </w:tcPr>
          <w:p w:rsidR="00F92B50" w:rsidRPr="0000378F" w:rsidRDefault="00F92B50" w:rsidP="00F92B50">
            <w:pPr>
              <w:pStyle w:val="acctfourfigures"/>
              <w:tabs>
                <w:tab w:val="clear" w:pos="765"/>
                <w:tab w:val="decimal" w:pos="731"/>
              </w:tabs>
              <w:spacing w:line="240" w:lineRule="exact"/>
              <w:ind w:left="-79" w:right="-72"/>
              <w:rPr>
                <w:szCs w:val="22"/>
              </w:rPr>
            </w:pPr>
          </w:p>
        </w:tc>
        <w:tc>
          <w:tcPr>
            <w:tcW w:w="1172" w:type="dxa"/>
          </w:tcPr>
          <w:p w:rsidR="00F92B50" w:rsidRPr="0000378F" w:rsidRDefault="00F92B50" w:rsidP="0000378F">
            <w:pPr>
              <w:pStyle w:val="acctfourfigures"/>
              <w:tabs>
                <w:tab w:val="clear" w:pos="765"/>
                <w:tab w:val="decimal" w:pos="1005"/>
              </w:tabs>
              <w:spacing w:line="240" w:lineRule="auto"/>
              <w:ind w:left="-43" w:right="-86"/>
              <w:rPr>
                <w:szCs w:val="22"/>
                <w:lang w:bidi="te-IN"/>
              </w:rPr>
            </w:pPr>
            <w:r w:rsidRPr="0000378F">
              <w:rPr>
                <w:szCs w:val="22"/>
                <w:lang w:bidi="te-IN"/>
              </w:rPr>
              <w:t>50,224</w:t>
            </w:r>
          </w:p>
        </w:tc>
        <w:tc>
          <w:tcPr>
            <w:tcW w:w="178" w:type="dxa"/>
          </w:tcPr>
          <w:p w:rsidR="00F92B50" w:rsidRPr="0000378F" w:rsidRDefault="00F92B50" w:rsidP="00F92B50">
            <w:pPr>
              <w:pStyle w:val="acctfourfigures"/>
              <w:spacing w:line="240" w:lineRule="exact"/>
              <w:rPr>
                <w:szCs w:val="22"/>
              </w:rPr>
            </w:pPr>
          </w:p>
        </w:tc>
        <w:tc>
          <w:tcPr>
            <w:tcW w:w="1352" w:type="dxa"/>
          </w:tcPr>
          <w:p w:rsidR="00F92B50" w:rsidRPr="0000378F" w:rsidRDefault="00F92B50" w:rsidP="0000378F">
            <w:pPr>
              <w:pStyle w:val="aaaa"/>
              <w:pBdr>
                <w:bottom w:val="none" w:sz="0" w:space="0" w:color="auto"/>
              </w:pBdr>
              <w:tabs>
                <w:tab w:val="decimal" w:pos="1098"/>
              </w:tabs>
              <w:ind w:left="-108" w:right="-108"/>
              <w:jc w:val="left"/>
            </w:pPr>
            <w:r w:rsidRPr="0000378F">
              <w:t>2,870</w:t>
            </w:r>
          </w:p>
        </w:tc>
      </w:tr>
      <w:tr w:rsidR="00F92B50" w:rsidRPr="0000378F" w:rsidTr="009956F2">
        <w:trPr>
          <w:cantSplit/>
        </w:trPr>
        <w:tc>
          <w:tcPr>
            <w:tcW w:w="2970" w:type="dxa"/>
          </w:tcPr>
          <w:p w:rsidR="00F92B50" w:rsidRPr="0000378F" w:rsidRDefault="00F92B50" w:rsidP="00F92B50">
            <w:pPr>
              <w:spacing w:line="240" w:lineRule="exact"/>
              <w:ind w:left="104"/>
              <w:rPr>
                <w:sz w:val="22"/>
                <w:szCs w:val="22"/>
              </w:rPr>
            </w:pPr>
            <w:r w:rsidRPr="0000378F">
              <w:rPr>
                <w:sz w:val="22"/>
                <w:szCs w:val="22"/>
              </w:rPr>
              <w:t>3 - 6 months</w:t>
            </w:r>
          </w:p>
        </w:tc>
        <w:tc>
          <w:tcPr>
            <w:tcW w:w="1080" w:type="dxa"/>
          </w:tcPr>
          <w:p w:rsidR="00F92B50" w:rsidRPr="0000378F" w:rsidRDefault="00F92B50" w:rsidP="0000378F">
            <w:pPr>
              <w:pStyle w:val="acctfourfigures"/>
              <w:tabs>
                <w:tab w:val="clear" w:pos="765"/>
                <w:tab w:val="decimal" w:pos="917"/>
              </w:tabs>
              <w:spacing w:line="240" w:lineRule="exact"/>
              <w:ind w:left="-83" w:right="11" w:firstLine="4"/>
              <w:rPr>
                <w:szCs w:val="22"/>
              </w:rPr>
            </w:pPr>
            <w:r w:rsidRPr="0000378F">
              <w:rPr>
                <w:szCs w:val="22"/>
              </w:rPr>
              <w:t>12,441</w:t>
            </w:r>
          </w:p>
        </w:tc>
        <w:tc>
          <w:tcPr>
            <w:tcW w:w="178" w:type="dxa"/>
          </w:tcPr>
          <w:p w:rsidR="00F92B50" w:rsidRPr="0000378F" w:rsidRDefault="00F92B50" w:rsidP="00F92B50">
            <w:pPr>
              <w:pStyle w:val="acctfourfigures"/>
              <w:tabs>
                <w:tab w:val="clear" w:pos="765"/>
                <w:tab w:val="decimal" w:pos="731"/>
              </w:tabs>
              <w:spacing w:line="240" w:lineRule="exact"/>
              <w:ind w:left="-83" w:right="11" w:firstLine="4"/>
              <w:rPr>
                <w:szCs w:val="22"/>
              </w:rPr>
            </w:pPr>
          </w:p>
        </w:tc>
        <w:tc>
          <w:tcPr>
            <w:tcW w:w="992" w:type="dxa"/>
          </w:tcPr>
          <w:p w:rsidR="00F92B50" w:rsidRPr="0000378F" w:rsidRDefault="00F92B50" w:rsidP="0000378F">
            <w:pPr>
              <w:pStyle w:val="acctfourfigures"/>
              <w:tabs>
                <w:tab w:val="clear" w:pos="765"/>
                <w:tab w:val="decimal" w:pos="639"/>
              </w:tabs>
              <w:spacing w:line="240" w:lineRule="auto"/>
              <w:ind w:left="-43" w:right="-86"/>
              <w:rPr>
                <w:szCs w:val="22"/>
                <w:lang w:bidi="te-IN"/>
              </w:rPr>
            </w:pPr>
            <w:r w:rsidRPr="0000378F">
              <w:rPr>
                <w:szCs w:val="22"/>
                <w:lang w:bidi="te-IN"/>
              </w:rPr>
              <w:t>-</w:t>
            </w:r>
          </w:p>
        </w:tc>
        <w:tc>
          <w:tcPr>
            <w:tcW w:w="178" w:type="dxa"/>
          </w:tcPr>
          <w:p w:rsidR="00F92B50" w:rsidRPr="0000378F" w:rsidRDefault="00F92B50" w:rsidP="00F92B50">
            <w:pPr>
              <w:pStyle w:val="acctfourfigures"/>
              <w:tabs>
                <w:tab w:val="clear" w:pos="765"/>
                <w:tab w:val="decimal" w:pos="731"/>
              </w:tabs>
              <w:spacing w:line="240" w:lineRule="exact"/>
              <w:ind w:left="-79" w:right="-72"/>
              <w:rPr>
                <w:szCs w:val="22"/>
              </w:rPr>
            </w:pPr>
          </w:p>
        </w:tc>
        <w:tc>
          <w:tcPr>
            <w:tcW w:w="1172" w:type="dxa"/>
          </w:tcPr>
          <w:p w:rsidR="00F92B50" w:rsidRPr="0000378F" w:rsidRDefault="00F92B50" w:rsidP="0000378F">
            <w:pPr>
              <w:pStyle w:val="acctfourfigures"/>
              <w:tabs>
                <w:tab w:val="clear" w:pos="765"/>
                <w:tab w:val="decimal" w:pos="1005"/>
              </w:tabs>
              <w:spacing w:line="240" w:lineRule="auto"/>
              <w:ind w:left="-43" w:right="-86"/>
              <w:rPr>
                <w:szCs w:val="22"/>
                <w:lang w:bidi="te-IN"/>
              </w:rPr>
            </w:pPr>
            <w:r w:rsidRPr="0000378F">
              <w:rPr>
                <w:szCs w:val="22"/>
                <w:lang w:bidi="te-IN"/>
              </w:rPr>
              <w:t>12,441</w:t>
            </w:r>
          </w:p>
        </w:tc>
        <w:tc>
          <w:tcPr>
            <w:tcW w:w="178" w:type="dxa"/>
          </w:tcPr>
          <w:p w:rsidR="00F92B50" w:rsidRPr="0000378F" w:rsidRDefault="00F92B50" w:rsidP="00F92B50">
            <w:pPr>
              <w:pStyle w:val="acctfourfigures"/>
              <w:spacing w:line="240" w:lineRule="exact"/>
              <w:rPr>
                <w:szCs w:val="22"/>
              </w:rPr>
            </w:pPr>
          </w:p>
        </w:tc>
        <w:tc>
          <w:tcPr>
            <w:tcW w:w="1352" w:type="dxa"/>
          </w:tcPr>
          <w:p w:rsidR="00F92B50" w:rsidRPr="0000378F" w:rsidRDefault="00F92B50" w:rsidP="0000378F">
            <w:pPr>
              <w:pStyle w:val="aaaa"/>
              <w:pBdr>
                <w:bottom w:val="none" w:sz="0" w:space="0" w:color="auto"/>
              </w:pBdr>
              <w:tabs>
                <w:tab w:val="decimal" w:pos="1098"/>
              </w:tabs>
              <w:ind w:left="-108" w:right="-108"/>
              <w:jc w:val="left"/>
            </w:pPr>
            <w:r w:rsidRPr="0000378F">
              <w:t>3,807</w:t>
            </w:r>
          </w:p>
        </w:tc>
      </w:tr>
      <w:tr w:rsidR="00F92B50" w:rsidRPr="0000378F" w:rsidTr="009956F2">
        <w:trPr>
          <w:cantSplit/>
        </w:trPr>
        <w:tc>
          <w:tcPr>
            <w:tcW w:w="2970" w:type="dxa"/>
          </w:tcPr>
          <w:p w:rsidR="00F92B50" w:rsidRPr="0000378F" w:rsidRDefault="00F92B50" w:rsidP="00F92B50">
            <w:pPr>
              <w:spacing w:line="240" w:lineRule="exact"/>
              <w:ind w:left="104" w:right="-79"/>
              <w:rPr>
                <w:sz w:val="22"/>
                <w:szCs w:val="22"/>
              </w:rPr>
            </w:pPr>
            <w:r w:rsidRPr="0000378F">
              <w:rPr>
                <w:sz w:val="22"/>
                <w:szCs w:val="22"/>
              </w:rPr>
              <w:t>6 - 12 months</w:t>
            </w:r>
          </w:p>
        </w:tc>
        <w:tc>
          <w:tcPr>
            <w:tcW w:w="1080" w:type="dxa"/>
          </w:tcPr>
          <w:p w:rsidR="00F92B50" w:rsidRPr="0000378F" w:rsidRDefault="00F92B50" w:rsidP="0000378F">
            <w:pPr>
              <w:pStyle w:val="acctfourfigures"/>
              <w:tabs>
                <w:tab w:val="clear" w:pos="765"/>
                <w:tab w:val="decimal" w:pos="917"/>
              </w:tabs>
              <w:spacing w:line="240" w:lineRule="exact"/>
              <w:ind w:left="-83" w:right="11" w:firstLine="4"/>
              <w:rPr>
                <w:szCs w:val="22"/>
              </w:rPr>
            </w:pPr>
            <w:r w:rsidRPr="0000378F">
              <w:rPr>
                <w:szCs w:val="22"/>
              </w:rPr>
              <w:t>9,211</w:t>
            </w:r>
          </w:p>
        </w:tc>
        <w:tc>
          <w:tcPr>
            <w:tcW w:w="178" w:type="dxa"/>
          </w:tcPr>
          <w:p w:rsidR="00F92B50" w:rsidRPr="0000378F" w:rsidRDefault="00F92B50" w:rsidP="00F92B50">
            <w:pPr>
              <w:pStyle w:val="acctfourfigures"/>
              <w:tabs>
                <w:tab w:val="clear" w:pos="765"/>
                <w:tab w:val="decimal" w:pos="731"/>
              </w:tabs>
              <w:spacing w:line="240" w:lineRule="exact"/>
              <w:ind w:left="-83" w:right="11" w:firstLine="4"/>
              <w:rPr>
                <w:szCs w:val="22"/>
              </w:rPr>
            </w:pPr>
          </w:p>
        </w:tc>
        <w:tc>
          <w:tcPr>
            <w:tcW w:w="992" w:type="dxa"/>
          </w:tcPr>
          <w:p w:rsidR="00F92B50" w:rsidRPr="0000378F" w:rsidRDefault="00F92B50" w:rsidP="0000378F">
            <w:pPr>
              <w:pStyle w:val="acctfourfigures"/>
              <w:tabs>
                <w:tab w:val="clear" w:pos="765"/>
                <w:tab w:val="decimal" w:pos="639"/>
              </w:tabs>
              <w:spacing w:line="240" w:lineRule="auto"/>
              <w:ind w:left="-43" w:right="-86"/>
              <w:rPr>
                <w:szCs w:val="22"/>
                <w:lang w:bidi="te-IN"/>
              </w:rPr>
            </w:pPr>
            <w:r w:rsidRPr="0000378F">
              <w:rPr>
                <w:szCs w:val="22"/>
                <w:lang w:bidi="te-IN"/>
              </w:rPr>
              <w:t>-</w:t>
            </w:r>
          </w:p>
        </w:tc>
        <w:tc>
          <w:tcPr>
            <w:tcW w:w="178" w:type="dxa"/>
          </w:tcPr>
          <w:p w:rsidR="00F92B50" w:rsidRPr="0000378F" w:rsidRDefault="00F92B50" w:rsidP="00F92B50">
            <w:pPr>
              <w:pStyle w:val="acctfourfigures"/>
              <w:tabs>
                <w:tab w:val="clear" w:pos="765"/>
                <w:tab w:val="decimal" w:pos="731"/>
              </w:tabs>
              <w:spacing w:line="240" w:lineRule="exact"/>
              <w:ind w:left="-79" w:right="-72"/>
              <w:rPr>
                <w:szCs w:val="22"/>
              </w:rPr>
            </w:pPr>
          </w:p>
        </w:tc>
        <w:tc>
          <w:tcPr>
            <w:tcW w:w="1172" w:type="dxa"/>
          </w:tcPr>
          <w:p w:rsidR="00F92B50" w:rsidRPr="0000378F" w:rsidRDefault="00F92B50" w:rsidP="0000378F">
            <w:pPr>
              <w:pStyle w:val="acctfourfigures"/>
              <w:tabs>
                <w:tab w:val="clear" w:pos="765"/>
                <w:tab w:val="decimal" w:pos="1005"/>
              </w:tabs>
              <w:spacing w:line="240" w:lineRule="auto"/>
              <w:ind w:left="-43" w:right="-86"/>
              <w:rPr>
                <w:szCs w:val="22"/>
                <w:lang w:bidi="te-IN"/>
              </w:rPr>
            </w:pPr>
            <w:r w:rsidRPr="0000378F">
              <w:rPr>
                <w:szCs w:val="22"/>
                <w:lang w:bidi="te-IN"/>
              </w:rPr>
              <w:t>9,211</w:t>
            </w:r>
          </w:p>
        </w:tc>
        <w:tc>
          <w:tcPr>
            <w:tcW w:w="178" w:type="dxa"/>
          </w:tcPr>
          <w:p w:rsidR="00F92B50" w:rsidRPr="0000378F" w:rsidRDefault="00F92B50" w:rsidP="00F92B50">
            <w:pPr>
              <w:pStyle w:val="acctfourfigures"/>
              <w:spacing w:line="240" w:lineRule="exact"/>
              <w:rPr>
                <w:szCs w:val="22"/>
              </w:rPr>
            </w:pPr>
          </w:p>
        </w:tc>
        <w:tc>
          <w:tcPr>
            <w:tcW w:w="1352" w:type="dxa"/>
          </w:tcPr>
          <w:p w:rsidR="00F92B50" w:rsidRPr="0000378F" w:rsidRDefault="00F92B50" w:rsidP="0000378F">
            <w:pPr>
              <w:pStyle w:val="aaaa"/>
              <w:pBdr>
                <w:bottom w:val="none" w:sz="0" w:space="0" w:color="auto"/>
              </w:pBdr>
              <w:tabs>
                <w:tab w:val="decimal" w:pos="1098"/>
              </w:tabs>
              <w:ind w:left="-108" w:right="-108"/>
              <w:jc w:val="left"/>
            </w:pPr>
            <w:r w:rsidRPr="0000378F">
              <w:t>4,730</w:t>
            </w:r>
          </w:p>
        </w:tc>
      </w:tr>
      <w:tr w:rsidR="00F92B50" w:rsidRPr="0000378F" w:rsidTr="009956F2">
        <w:trPr>
          <w:cantSplit/>
        </w:trPr>
        <w:tc>
          <w:tcPr>
            <w:tcW w:w="2970" w:type="dxa"/>
          </w:tcPr>
          <w:p w:rsidR="00F92B50" w:rsidRPr="00C33C99" w:rsidRDefault="00F92B50" w:rsidP="00F92B50">
            <w:pPr>
              <w:spacing w:line="240" w:lineRule="exact"/>
              <w:ind w:left="104"/>
              <w:rPr>
                <w:sz w:val="22"/>
                <w:szCs w:val="22"/>
                <w:lang w:val="en-US"/>
              </w:rPr>
            </w:pPr>
            <w:r w:rsidRPr="0000378F">
              <w:rPr>
                <w:sz w:val="22"/>
                <w:szCs w:val="22"/>
              </w:rPr>
              <w:t>Over 12 months</w:t>
            </w:r>
          </w:p>
        </w:tc>
        <w:tc>
          <w:tcPr>
            <w:tcW w:w="1080" w:type="dxa"/>
            <w:tcBorders>
              <w:bottom w:val="single" w:sz="4" w:space="0" w:color="auto"/>
            </w:tcBorders>
          </w:tcPr>
          <w:p w:rsidR="00F92B50" w:rsidRPr="0000378F" w:rsidRDefault="00F92B50" w:rsidP="0000378F">
            <w:pPr>
              <w:pStyle w:val="acctfourfigures"/>
              <w:tabs>
                <w:tab w:val="clear" w:pos="765"/>
                <w:tab w:val="decimal" w:pos="917"/>
              </w:tabs>
              <w:spacing w:line="240" w:lineRule="exact"/>
              <w:ind w:left="-83" w:right="11" w:firstLine="4"/>
              <w:rPr>
                <w:szCs w:val="22"/>
              </w:rPr>
            </w:pPr>
            <w:r w:rsidRPr="0000378F">
              <w:rPr>
                <w:szCs w:val="22"/>
              </w:rPr>
              <w:t>17,853</w:t>
            </w:r>
          </w:p>
        </w:tc>
        <w:tc>
          <w:tcPr>
            <w:tcW w:w="178" w:type="dxa"/>
          </w:tcPr>
          <w:p w:rsidR="00F92B50" w:rsidRPr="0000378F" w:rsidRDefault="00F92B50" w:rsidP="00F92B50">
            <w:pPr>
              <w:pStyle w:val="acctfourfigures"/>
              <w:tabs>
                <w:tab w:val="clear" w:pos="765"/>
                <w:tab w:val="decimal" w:pos="731"/>
              </w:tabs>
              <w:spacing w:line="240" w:lineRule="exact"/>
              <w:ind w:left="-83" w:right="11" w:firstLine="4"/>
              <w:rPr>
                <w:szCs w:val="22"/>
              </w:rPr>
            </w:pPr>
          </w:p>
        </w:tc>
        <w:tc>
          <w:tcPr>
            <w:tcW w:w="992" w:type="dxa"/>
            <w:tcBorders>
              <w:bottom w:val="single" w:sz="4" w:space="0" w:color="auto"/>
            </w:tcBorders>
          </w:tcPr>
          <w:p w:rsidR="00F92B50" w:rsidRPr="0000378F" w:rsidRDefault="00F92B50" w:rsidP="0000378F">
            <w:pPr>
              <w:pStyle w:val="acctfourfigures"/>
              <w:tabs>
                <w:tab w:val="clear" w:pos="765"/>
                <w:tab w:val="decimal" w:pos="639"/>
              </w:tabs>
              <w:spacing w:line="240" w:lineRule="auto"/>
              <w:ind w:left="-43" w:right="-86"/>
              <w:rPr>
                <w:szCs w:val="22"/>
                <w:lang w:bidi="te-IN"/>
              </w:rPr>
            </w:pPr>
            <w:r w:rsidRPr="0000378F">
              <w:rPr>
                <w:szCs w:val="22"/>
                <w:lang w:bidi="te-IN"/>
              </w:rPr>
              <w:t>-</w:t>
            </w:r>
          </w:p>
        </w:tc>
        <w:tc>
          <w:tcPr>
            <w:tcW w:w="178" w:type="dxa"/>
          </w:tcPr>
          <w:p w:rsidR="00F92B50" w:rsidRPr="0000378F" w:rsidRDefault="00F92B50" w:rsidP="00F92B50">
            <w:pPr>
              <w:pStyle w:val="acctfourfigures"/>
              <w:tabs>
                <w:tab w:val="clear" w:pos="765"/>
                <w:tab w:val="decimal" w:pos="731"/>
              </w:tabs>
              <w:spacing w:line="240" w:lineRule="exact"/>
              <w:ind w:left="-79" w:right="-72"/>
              <w:rPr>
                <w:szCs w:val="22"/>
              </w:rPr>
            </w:pPr>
          </w:p>
        </w:tc>
        <w:tc>
          <w:tcPr>
            <w:tcW w:w="1172" w:type="dxa"/>
            <w:tcBorders>
              <w:bottom w:val="single" w:sz="4" w:space="0" w:color="auto"/>
            </w:tcBorders>
          </w:tcPr>
          <w:p w:rsidR="00F92B50" w:rsidRPr="0000378F" w:rsidRDefault="00F92B50" w:rsidP="0000378F">
            <w:pPr>
              <w:pStyle w:val="acctfourfigures"/>
              <w:tabs>
                <w:tab w:val="clear" w:pos="765"/>
                <w:tab w:val="decimal" w:pos="1005"/>
              </w:tabs>
              <w:spacing w:line="240" w:lineRule="auto"/>
              <w:ind w:left="-43" w:right="-86"/>
              <w:rPr>
                <w:szCs w:val="22"/>
                <w:lang w:bidi="te-IN"/>
              </w:rPr>
            </w:pPr>
            <w:r w:rsidRPr="0000378F">
              <w:rPr>
                <w:szCs w:val="22"/>
                <w:lang w:bidi="te-IN"/>
              </w:rPr>
              <w:t>17,853</w:t>
            </w:r>
          </w:p>
        </w:tc>
        <w:tc>
          <w:tcPr>
            <w:tcW w:w="178" w:type="dxa"/>
          </w:tcPr>
          <w:p w:rsidR="00F92B50" w:rsidRPr="0000378F" w:rsidRDefault="00F92B50" w:rsidP="00F92B50">
            <w:pPr>
              <w:pStyle w:val="acctfourfigures"/>
              <w:spacing w:line="240" w:lineRule="exact"/>
              <w:rPr>
                <w:szCs w:val="22"/>
              </w:rPr>
            </w:pPr>
          </w:p>
        </w:tc>
        <w:tc>
          <w:tcPr>
            <w:tcW w:w="1352" w:type="dxa"/>
            <w:tcBorders>
              <w:bottom w:val="single" w:sz="4" w:space="0" w:color="auto"/>
            </w:tcBorders>
          </w:tcPr>
          <w:p w:rsidR="00F92B50" w:rsidRPr="0000378F" w:rsidRDefault="00F92B50" w:rsidP="0000378F">
            <w:pPr>
              <w:pStyle w:val="aaaa"/>
              <w:pBdr>
                <w:bottom w:val="none" w:sz="0" w:space="0" w:color="auto"/>
              </w:pBdr>
              <w:tabs>
                <w:tab w:val="decimal" w:pos="1098"/>
              </w:tabs>
              <w:ind w:left="-108" w:right="-108"/>
              <w:jc w:val="left"/>
            </w:pPr>
            <w:r w:rsidRPr="0000378F">
              <w:t>17,955</w:t>
            </w:r>
          </w:p>
        </w:tc>
      </w:tr>
      <w:tr w:rsidR="00F92B50" w:rsidRPr="0000378F" w:rsidTr="009956F2">
        <w:trPr>
          <w:cantSplit/>
        </w:trPr>
        <w:tc>
          <w:tcPr>
            <w:tcW w:w="2970" w:type="dxa"/>
          </w:tcPr>
          <w:p w:rsidR="00F92B50" w:rsidRPr="0000378F" w:rsidRDefault="00F92B50" w:rsidP="00F92B50">
            <w:pPr>
              <w:spacing w:line="240" w:lineRule="exact"/>
              <w:rPr>
                <w:b/>
                <w:bCs/>
                <w:sz w:val="22"/>
                <w:szCs w:val="22"/>
              </w:rPr>
            </w:pPr>
            <w:r w:rsidRPr="0000378F">
              <w:rPr>
                <w:b/>
                <w:bCs/>
                <w:sz w:val="22"/>
                <w:szCs w:val="22"/>
              </w:rPr>
              <w:t>Total</w:t>
            </w:r>
          </w:p>
        </w:tc>
        <w:tc>
          <w:tcPr>
            <w:tcW w:w="1080" w:type="dxa"/>
            <w:tcBorders>
              <w:top w:val="single" w:sz="4" w:space="0" w:color="auto"/>
            </w:tcBorders>
          </w:tcPr>
          <w:p w:rsidR="00F92B50" w:rsidRPr="0000378F" w:rsidRDefault="00F92B50" w:rsidP="0000378F">
            <w:pPr>
              <w:pStyle w:val="acctfourfigures"/>
              <w:tabs>
                <w:tab w:val="clear" w:pos="765"/>
                <w:tab w:val="decimal" w:pos="917"/>
              </w:tabs>
              <w:spacing w:line="240" w:lineRule="exact"/>
              <w:ind w:left="-83" w:right="11" w:firstLine="4"/>
              <w:rPr>
                <w:b/>
                <w:bCs/>
                <w:szCs w:val="22"/>
              </w:rPr>
            </w:pPr>
            <w:r w:rsidRPr="0000378F">
              <w:rPr>
                <w:b/>
                <w:bCs/>
                <w:szCs w:val="22"/>
              </w:rPr>
              <w:t>293,713</w:t>
            </w:r>
          </w:p>
        </w:tc>
        <w:tc>
          <w:tcPr>
            <w:tcW w:w="178" w:type="dxa"/>
          </w:tcPr>
          <w:p w:rsidR="00F92B50" w:rsidRPr="0000378F" w:rsidRDefault="00F92B50" w:rsidP="00F92B50">
            <w:pPr>
              <w:pStyle w:val="acctfourfigures"/>
              <w:tabs>
                <w:tab w:val="clear" w:pos="765"/>
                <w:tab w:val="decimal" w:pos="731"/>
              </w:tabs>
              <w:spacing w:line="240" w:lineRule="exact"/>
              <w:ind w:left="-83" w:right="11" w:firstLine="4"/>
              <w:rPr>
                <w:b/>
                <w:bCs/>
                <w:szCs w:val="22"/>
              </w:rPr>
            </w:pPr>
          </w:p>
        </w:tc>
        <w:tc>
          <w:tcPr>
            <w:tcW w:w="992" w:type="dxa"/>
            <w:tcBorders>
              <w:top w:val="single" w:sz="4" w:space="0" w:color="auto"/>
            </w:tcBorders>
          </w:tcPr>
          <w:p w:rsidR="00F92B50" w:rsidRPr="0000378F" w:rsidRDefault="00F92B50" w:rsidP="0000378F">
            <w:pPr>
              <w:pStyle w:val="acctfourfigures"/>
              <w:tabs>
                <w:tab w:val="clear" w:pos="765"/>
                <w:tab w:val="decimal" w:pos="819"/>
              </w:tabs>
              <w:spacing w:line="240" w:lineRule="auto"/>
              <w:ind w:left="-43" w:right="-86"/>
              <w:rPr>
                <w:b/>
                <w:bCs/>
                <w:szCs w:val="22"/>
                <w:lang w:bidi="te-IN"/>
              </w:rPr>
            </w:pPr>
            <w:r w:rsidRPr="0000378F">
              <w:rPr>
                <w:b/>
                <w:bCs/>
                <w:szCs w:val="22"/>
                <w:lang w:bidi="te-IN"/>
              </w:rPr>
              <w:t>48,043</w:t>
            </w:r>
          </w:p>
        </w:tc>
        <w:tc>
          <w:tcPr>
            <w:tcW w:w="178" w:type="dxa"/>
          </w:tcPr>
          <w:p w:rsidR="00F92B50" w:rsidRPr="0000378F" w:rsidRDefault="00F92B50" w:rsidP="00F92B50">
            <w:pPr>
              <w:pStyle w:val="acctfourfigures"/>
              <w:tabs>
                <w:tab w:val="clear" w:pos="765"/>
                <w:tab w:val="decimal" w:pos="731"/>
              </w:tabs>
              <w:spacing w:line="240" w:lineRule="exact"/>
              <w:ind w:left="-79" w:right="-72"/>
              <w:rPr>
                <w:b/>
                <w:bCs/>
                <w:szCs w:val="22"/>
              </w:rPr>
            </w:pPr>
          </w:p>
        </w:tc>
        <w:tc>
          <w:tcPr>
            <w:tcW w:w="1172" w:type="dxa"/>
            <w:tcBorders>
              <w:top w:val="single" w:sz="4" w:space="0" w:color="auto"/>
            </w:tcBorders>
          </w:tcPr>
          <w:p w:rsidR="00F92B50" w:rsidRPr="0000378F" w:rsidRDefault="00F92B50" w:rsidP="0000378F">
            <w:pPr>
              <w:pStyle w:val="acctfourfigures"/>
              <w:tabs>
                <w:tab w:val="clear" w:pos="765"/>
                <w:tab w:val="decimal" w:pos="1005"/>
              </w:tabs>
              <w:spacing w:line="240" w:lineRule="auto"/>
              <w:ind w:left="-43" w:right="-86"/>
              <w:rPr>
                <w:b/>
                <w:bCs/>
                <w:szCs w:val="22"/>
                <w:lang w:bidi="te-IN"/>
              </w:rPr>
            </w:pPr>
            <w:r w:rsidRPr="0000378F">
              <w:rPr>
                <w:b/>
                <w:bCs/>
                <w:szCs w:val="22"/>
                <w:lang w:bidi="te-IN"/>
              </w:rPr>
              <w:t>341,756</w:t>
            </w:r>
          </w:p>
        </w:tc>
        <w:tc>
          <w:tcPr>
            <w:tcW w:w="178" w:type="dxa"/>
          </w:tcPr>
          <w:p w:rsidR="00F92B50" w:rsidRPr="0000378F" w:rsidRDefault="00F92B50" w:rsidP="00F92B50">
            <w:pPr>
              <w:pStyle w:val="acctfourfigures"/>
              <w:spacing w:line="240" w:lineRule="exact"/>
              <w:rPr>
                <w:b/>
                <w:bCs/>
                <w:szCs w:val="22"/>
              </w:rPr>
            </w:pPr>
          </w:p>
        </w:tc>
        <w:tc>
          <w:tcPr>
            <w:tcW w:w="1352" w:type="dxa"/>
            <w:tcBorders>
              <w:top w:val="single" w:sz="4" w:space="0" w:color="auto"/>
              <w:bottom w:val="double" w:sz="4" w:space="0" w:color="auto"/>
            </w:tcBorders>
          </w:tcPr>
          <w:p w:rsidR="00F92B50" w:rsidRPr="0000378F" w:rsidRDefault="00F92B50" w:rsidP="0000378F">
            <w:pPr>
              <w:pStyle w:val="aaaa"/>
              <w:pBdr>
                <w:bottom w:val="none" w:sz="0" w:space="0" w:color="auto"/>
              </w:pBdr>
              <w:tabs>
                <w:tab w:val="decimal" w:pos="1098"/>
              </w:tabs>
              <w:ind w:left="-108" w:right="-108"/>
              <w:jc w:val="left"/>
              <w:rPr>
                <w:b/>
                <w:bCs/>
              </w:rPr>
            </w:pPr>
            <w:r w:rsidRPr="0000378F">
              <w:rPr>
                <w:b/>
                <w:bCs/>
              </w:rPr>
              <w:t>29,368</w:t>
            </w:r>
          </w:p>
        </w:tc>
      </w:tr>
      <w:tr w:rsidR="00F92B50" w:rsidRPr="0000378F" w:rsidTr="00FF44AF">
        <w:trPr>
          <w:cantSplit/>
        </w:trPr>
        <w:tc>
          <w:tcPr>
            <w:tcW w:w="2970" w:type="dxa"/>
          </w:tcPr>
          <w:p w:rsidR="00F92B50" w:rsidRPr="0000378F" w:rsidRDefault="00F92B50" w:rsidP="00140EBA">
            <w:pPr>
              <w:spacing w:line="240" w:lineRule="exact"/>
              <w:ind w:left="549" w:hanging="540"/>
              <w:rPr>
                <w:sz w:val="22"/>
                <w:szCs w:val="22"/>
              </w:rPr>
            </w:pPr>
            <w:r w:rsidRPr="0000378F">
              <w:rPr>
                <w:i/>
                <w:iCs/>
                <w:sz w:val="22"/>
                <w:szCs w:val="22"/>
              </w:rPr>
              <w:t>Less</w:t>
            </w:r>
            <w:r w:rsidRPr="0000378F">
              <w:rPr>
                <w:sz w:val="22"/>
                <w:szCs w:val="22"/>
              </w:rPr>
              <w:t xml:space="preserve"> </w:t>
            </w:r>
            <w:r w:rsidR="008E31D2" w:rsidRPr="008E31D2">
              <w:rPr>
                <w:sz w:val="22"/>
                <w:szCs w:val="22"/>
              </w:rPr>
              <w:t>allowance for expected credit loss</w:t>
            </w:r>
          </w:p>
        </w:tc>
        <w:tc>
          <w:tcPr>
            <w:tcW w:w="1080" w:type="dxa"/>
            <w:tcBorders>
              <w:bottom w:val="single" w:sz="4" w:space="0" w:color="auto"/>
            </w:tcBorders>
            <w:vAlign w:val="bottom"/>
          </w:tcPr>
          <w:p w:rsidR="00F92B50" w:rsidRPr="0000378F" w:rsidRDefault="00F92B50" w:rsidP="00FF44AF">
            <w:pPr>
              <w:pStyle w:val="acctfourfigures"/>
              <w:tabs>
                <w:tab w:val="clear" w:pos="765"/>
                <w:tab w:val="decimal" w:pos="917"/>
              </w:tabs>
              <w:spacing w:line="240" w:lineRule="exact"/>
              <w:ind w:left="-83" w:right="11" w:firstLine="4"/>
              <w:rPr>
                <w:szCs w:val="22"/>
              </w:rPr>
            </w:pPr>
            <w:r w:rsidRPr="0000378F">
              <w:rPr>
                <w:szCs w:val="22"/>
              </w:rPr>
              <w:t>(29,368)</w:t>
            </w:r>
          </w:p>
        </w:tc>
        <w:tc>
          <w:tcPr>
            <w:tcW w:w="178" w:type="dxa"/>
            <w:vAlign w:val="bottom"/>
          </w:tcPr>
          <w:p w:rsidR="00F92B50" w:rsidRPr="0000378F" w:rsidRDefault="00F92B50" w:rsidP="00FF44AF">
            <w:pPr>
              <w:pStyle w:val="acctfourfigures"/>
              <w:tabs>
                <w:tab w:val="clear" w:pos="765"/>
                <w:tab w:val="decimal" w:pos="731"/>
              </w:tabs>
              <w:spacing w:line="240" w:lineRule="exact"/>
              <w:ind w:left="-83" w:right="11" w:firstLine="4"/>
              <w:rPr>
                <w:szCs w:val="22"/>
              </w:rPr>
            </w:pPr>
          </w:p>
        </w:tc>
        <w:tc>
          <w:tcPr>
            <w:tcW w:w="992" w:type="dxa"/>
            <w:tcBorders>
              <w:bottom w:val="single" w:sz="4" w:space="0" w:color="auto"/>
            </w:tcBorders>
            <w:vAlign w:val="bottom"/>
          </w:tcPr>
          <w:p w:rsidR="00F92B50" w:rsidRPr="0000378F" w:rsidRDefault="00F92B50" w:rsidP="00FF44AF">
            <w:pPr>
              <w:pStyle w:val="acctfourfigures"/>
              <w:tabs>
                <w:tab w:val="clear" w:pos="765"/>
                <w:tab w:val="decimal" w:pos="639"/>
              </w:tabs>
              <w:spacing w:line="240" w:lineRule="auto"/>
              <w:ind w:left="-43" w:right="-86"/>
              <w:rPr>
                <w:szCs w:val="22"/>
                <w:lang w:bidi="te-IN"/>
              </w:rPr>
            </w:pPr>
            <w:r w:rsidRPr="0000378F">
              <w:rPr>
                <w:szCs w:val="22"/>
                <w:lang w:bidi="te-IN"/>
              </w:rPr>
              <w:t>-</w:t>
            </w:r>
          </w:p>
        </w:tc>
        <w:tc>
          <w:tcPr>
            <w:tcW w:w="178" w:type="dxa"/>
            <w:vAlign w:val="bottom"/>
          </w:tcPr>
          <w:p w:rsidR="00F92B50" w:rsidRPr="0000378F" w:rsidRDefault="00F92B50" w:rsidP="00FF44AF">
            <w:pPr>
              <w:pStyle w:val="acctfourfigures"/>
              <w:tabs>
                <w:tab w:val="clear" w:pos="765"/>
                <w:tab w:val="decimal" w:pos="731"/>
              </w:tabs>
              <w:spacing w:line="240" w:lineRule="exact"/>
              <w:ind w:left="-79" w:right="-72"/>
              <w:rPr>
                <w:szCs w:val="22"/>
              </w:rPr>
            </w:pPr>
          </w:p>
        </w:tc>
        <w:tc>
          <w:tcPr>
            <w:tcW w:w="1172" w:type="dxa"/>
            <w:tcBorders>
              <w:bottom w:val="single" w:sz="4" w:space="0" w:color="auto"/>
            </w:tcBorders>
            <w:vAlign w:val="bottom"/>
          </w:tcPr>
          <w:p w:rsidR="00F92B50" w:rsidRPr="0000378F" w:rsidRDefault="00F92B50" w:rsidP="00FF44AF">
            <w:pPr>
              <w:pStyle w:val="acctfourfigures"/>
              <w:tabs>
                <w:tab w:val="clear" w:pos="765"/>
                <w:tab w:val="decimal" w:pos="1005"/>
              </w:tabs>
              <w:spacing w:line="240" w:lineRule="auto"/>
              <w:ind w:left="-43" w:right="-86"/>
              <w:rPr>
                <w:szCs w:val="22"/>
                <w:lang w:bidi="te-IN"/>
              </w:rPr>
            </w:pPr>
            <w:r w:rsidRPr="0000378F">
              <w:rPr>
                <w:szCs w:val="22"/>
                <w:lang w:bidi="te-IN"/>
              </w:rPr>
              <w:t>(29,368)</w:t>
            </w:r>
          </w:p>
        </w:tc>
        <w:tc>
          <w:tcPr>
            <w:tcW w:w="178" w:type="dxa"/>
          </w:tcPr>
          <w:p w:rsidR="00F92B50" w:rsidRPr="0000378F" w:rsidRDefault="00F92B50" w:rsidP="00F92B50">
            <w:pPr>
              <w:pStyle w:val="acctfourfigures"/>
              <w:spacing w:line="240" w:lineRule="exact"/>
              <w:rPr>
                <w:b/>
                <w:bCs/>
                <w:szCs w:val="22"/>
              </w:rPr>
            </w:pPr>
          </w:p>
        </w:tc>
        <w:tc>
          <w:tcPr>
            <w:tcW w:w="1352" w:type="dxa"/>
            <w:tcBorders>
              <w:top w:val="double" w:sz="4" w:space="0" w:color="auto"/>
            </w:tcBorders>
          </w:tcPr>
          <w:p w:rsidR="00F92B50" w:rsidRPr="0000378F" w:rsidRDefault="00F92B50" w:rsidP="00F92B50">
            <w:pPr>
              <w:pStyle w:val="acctfourfigures"/>
              <w:tabs>
                <w:tab w:val="clear" w:pos="765"/>
                <w:tab w:val="decimal" w:pos="731"/>
              </w:tabs>
              <w:spacing w:line="240" w:lineRule="exact"/>
              <w:ind w:right="11"/>
              <w:rPr>
                <w:b/>
                <w:bCs/>
                <w:szCs w:val="22"/>
              </w:rPr>
            </w:pPr>
          </w:p>
        </w:tc>
      </w:tr>
      <w:tr w:rsidR="00F92B50" w:rsidRPr="0000378F" w:rsidTr="009956F2">
        <w:trPr>
          <w:cantSplit/>
        </w:trPr>
        <w:tc>
          <w:tcPr>
            <w:tcW w:w="2970" w:type="dxa"/>
          </w:tcPr>
          <w:p w:rsidR="00F92B50" w:rsidRPr="0000378F" w:rsidRDefault="00F92B50" w:rsidP="00F92B50">
            <w:pPr>
              <w:spacing w:line="240" w:lineRule="exact"/>
              <w:rPr>
                <w:b/>
                <w:bCs/>
                <w:sz w:val="22"/>
                <w:szCs w:val="22"/>
              </w:rPr>
            </w:pPr>
            <w:r w:rsidRPr="0000378F">
              <w:rPr>
                <w:b/>
                <w:bCs/>
                <w:sz w:val="22"/>
                <w:szCs w:val="22"/>
              </w:rPr>
              <w:t>Net</w:t>
            </w:r>
          </w:p>
        </w:tc>
        <w:tc>
          <w:tcPr>
            <w:tcW w:w="1080" w:type="dxa"/>
            <w:tcBorders>
              <w:top w:val="single" w:sz="4" w:space="0" w:color="auto"/>
              <w:bottom w:val="double" w:sz="4" w:space="0" w:color="auto"/>
            </w:tcBorders>
          </w:tcPr>
          <w:p w:rsidR="00F92B50" w:rsidRPr="0000378F" w:rsidRDefault="00F92B50" w:rsidP="0000378F">
            <w:pPr>
              <w:pStyle w:val="acctfourfigures"/>
              <w:tabs>
                <w:tab w:val="clear" w:pos="765"/>
                <w:tab w:val="decimal" w:pos="917"/>
              </w:tabs>
              <w:spacing w:line="240" w:lineRule="exact"/>
              <w:ind w:left="-83" w:right="11" w:firstLine="4"/>
              <w:rPr>
                <w:b/>
                <w:bCs/>
                <w:szCs w:val="22"/>
              </w:rPr>
            </w:pPr>
            <w:r w:rsidRPr="0000378F">
              <w:rPr>
                <w:b/>
                <w:bCs/>
                <w:szCs w:val="22"/>
              </w:rPr>
              <w:t>264,345</w:t>
            </w:r>
          </w:p>
        </w:tc>
        <w:tc>
          <w:tcPr>
            <w:tcW w:w="178" w:type="dxa"/>
          </w:tcPr>
          <w:p w:rsidR="00F92B50" w:rsidRPr="0000378F" w:rsidRDefault="00F92B50" w:rsidP="00F92B50">
            <w:pPr>
              <w:pStyle w:val="acctfourfigures"/>
              <w:tabs>
                <w:tab w:val="clear" w:pos="765"/>
                <w:tab w:val="decimal" w:pos="731"/>
              </w:tabs>
              <w:spacing w:line="240" w:lineRule="exact"/>
              <w:ind w:left="-83" w:right="11" w:firstLine="4"/>
              <w:rPr>
                <w:b/>
                <w:bCs/>
                <w:szCs w:val="22"/>
              </w:rPr>
            </w:pPr>
          </w:p>
        </w:tc>
        <w:tc>
          <w:tcPr>
            <w:tcW w:w="992" w:type="dxa"/>
            <w:tcBorders>
              <w:top w:val="single" w:sz="4" w:space="0" w:color="auto"/>
              <w:bottom w:val="double" w:sz="4" w:space="0" w:color="auto"/>
            </w:tcBorders>
          </w:tcPr>
          <w:p w:rsidR="00F92B50" w:rsidRPr="0000378F" w:rsidRDefault="00F92B50" w:rsidP="0000378F">
            <w:pPr>
              <w:pStyle w:val="acctfourfigures"/>
              <w:tabs>
                <w:tab w:val="clear" w:pos="765"/>
                <w:tab w:val="decimal" w:pos="819"/>
              </w:tabs>
              <w:spacing w:line="240" w:lineRule="auto"/>
              <w:ind w:left="-43" w:right="-86"/>
              <w:rPr>
                <w:b/>
                <w:bCs/>
                <w:szCs w:val="22"/>
                <w:lang w:bidi="te-IN"/>
              </w:rPr>
            </w:pPr>
            <w:r w:rsidRPr="0000378F">
              <w:rPr>
                <w:b/>
                <w:bCs/>
                <w:szCs w:val="22"/>
                <w:lang w:bidi="te-IN"/>
              </w:rPr>
              <w:t>48,043</w:t>
            </w:r>
          </w:p>
        </w:tc>
        <w:tc>
          <w:tcPr>
            <w:tcW w:w="178" w:type="dxa"/>
          </w:tcPr>
          <w:p w:rsidR="00F92B50" w:rsidRPr="0000378F" w:rsidRDefault="00F92B50" w:rsidP="00F92B50">
            <w:pPr>
              <w:pStyle w:val="acctfourfigures"/>
              <w:tabs>
                <w:tab w:val="clear" w:pos="765"/>
                <w:tab w:val="decimal" w:pos="731"/>
              </w:tabs>
              <w:spacing w:line="240" w:lineRule="exact"/>
              <w:ind w:left="-79" w:right="-72"/>
              <w:rPr>
                <w:b/>
                <w:bCs/>
                <w:szCs w:val="22"/>
              </w:rPr>
            </w:pPr>
          </w:p>
        </w:tc>
        <w:tc>
          <w:tcPr>
            <w:tcW w:w="1172" w:type="dxa"/>
            <w:tcBorders>
              <w:top w:val="single" w:sz="4" w:space="0" w:color="auto"/>
              <w:bottom w:val="double" w:sz="4" w:space="0" w:color="auto"/>
            </w:tcBorders>
          </w:tcPr>
          <w:p w:rsidR="00F92B50" w:rsidRPr="0000378F" w:rsidRDefault="00F92B50" w:rsidP="0000378F">
            <w:pPr>
              <w:pStyle w:val="acctfourfigures"/>
              <w:tabs>
                <w:tab w:val="clear" w:pos="765"/>
                <w:tab w:val="decimal" w:pos="1005"/>
              </w:tabs>
              <w:spacing w:line="240" w:lineRule="auto"/>
              <w:ind w:left="-43" w:right="-86"/>
              <w:rPr>
                <w:b/>
                <w:bCs/>
                <w:szCs w:val="22"/>
                <w:lang w:bidi="te-IN"/>
              </w:rPr>
            </w:pPr>
            <w:r w:rsidRPr="0000378F">
              <w:rPr>
                <w:b/>
                <w:bCs/>
                <w:szCs w:val="22"/>
                <w:lang w:bidi="te-IN"/>
              </w:rPr>
              <w:t>312,388</w:t>
            </w:r>
          </w:p>
        </w:tc>
        <w:tc>
          <w:tcPr>
            <w:tcW w:w="178" w:type="dxa"/>
          </w:tcPr>
          <w:p w:rsidR="00F92B50" w:rsidRPr="0000378F" w:rsidRDefault="00F92B50" w:rsidP="00F92B50">
            <w:pPr>
              <w:pStyle w:val="acctfourfigures"/>
              <w:spacing w:line="240" w:lineRule="exact"/>
              <w:rPr>
                <w:b/>
                <w:bCs/>
                <w:szCs w:val="22"/>
              </w:rPr>
            </w:pPr>
          </w:p>
        </w:tc>
        <w:tc>
          <w:tcPr>
            <w:tcW w:w="1352" w:type="dxa"/>
          </w:tcPr>
          <w:p w:rsidR="00F92B50" w:rsidRPr="0000378F" w:rsidRDefault="00F92B50" w:rsidP="00F92B50">
            <w:pPr>
              <w:pStyle w:val="acctfourfigures"/>
              <w:tabs>
                <w:tab w:val="clear" w:pos="765"/>
                <w:tab w:val="decimal" w:pos="731"/>
              </w:tabs>
              <w:spacing w:line="240" w:lineRule="exact"/>
              <w:ind w:right="11"/>
              <w:rPr>
                <w:b/>
                <w:bCs/>
                <w:szCs w:val="22"/>
              </w:rPr>
            </w:pPr>
          </w:p>
        </w:tc>
      </w:tr>
    </w:tbl>
    <w:p w:rsidR="000F59D1" w:rsidRPr="00E60056" w:rsidRDefault="000F59D1" w:rsidP="000F59D1">
      <w:pPr>
        <w:rPr>
          <w:sz w:val="20"/>
          <w:szCs w:val="20"/>
        </w:rPr>
      </w:pPr>
    </w:p>
    <w:tbl>
      <w:tblPr>
        <w:tblW w:w="8100" w:type="dxa"/>
        <w:tblInd w:w="1519" w:type="dxa"/>
        <w:tblLayout w:type="fixed"/>
        <w:tblCellMar>
          <w:left w:w="79" w:type="dxa"/>
          <w:right w:w="79" w:type="dxa"/>
        </w:tblCellMar>
        <w:tblLook w:val="0000" w:firstRow="0" w:lastRow="0" w:firstColumn="0" w:lastColumn="0" w:noHBand="0" w:noVBand="0"/>
      </w:tblPr>
      <w:tblGrid>
        <w:gridCol w:w="2970"/>
        <w:gridCol w:w="1080"/>
        <w:gridCol w:w="180"/>
        <w:gridCol w:w="990"/>
        <w:gridCol w:w="178"/>
        <w:gridCol w:w="1172"/>
        <w:gridCol w:w="178"/>
        <w:gridCol w:w="1352"/>
      </w:tblGrid>
      <w:tr w:rsidR="000F59D1" w:rsidRPr="00E60056" w:rsidTr="009956F2">
        <w:trPr>
          <w:cantSplit/>
          <w:tblHeader/>
        </w:trPr>
        <w:tc>
          <w:tcPr>
            <w:tcW w:w="2970" w:type="dxa"/>
            <w:shd w:val="clear" w:color="auto" w:fill="auto"/>
            <w:vAlign w:val="bottom"/>
          </w:tcPr>
          <w:p w:rsidR="000F59D1" w:rsidRPr="00E60056" w:rsidRDefault="000F59D1" w:rsidP="000F59D1">
            <w:pPr>
              <w:pStyle w:val="acctfourfigures"/>
              <w:tabs>
                <w:tab w:val="clear" w:pos="765"/>
              </w:tabs>
              <w:spacing w:line="240" w:lineRule="auto"/>
              <w:rPr>
                <w:b/>
                <w:bCs/>
                <w:i/>
                <w:iCs/>
                <w:szCs w:val="22"/>
              </w:rPr>
            </w:pPr>
          </w:p>
        </w:tc>
        <w:tc>
          <w:tcPr>
            <w:tcW w:w="5130" w:type="dxa"/>
            <w:gridSpan w:val="7"/>
            <w:vAlign w:val="bottom"/>
          </w:tcPr>
          <w:p w:rsidR="000F59D1" w:rsidRPr="00E60056" w:rsidRDefault="000F59D1" w:rsidP="000F59D1">
            <w:pPr>
              <w:pStyle w:val="acctmergecolhdg"/>
              <w:spacing w:line="240" w:lineRule="auto"/>
              <w:rPr>
                <w:szCs w:val="22"/>
              </w:rPr>
            </w:pPr>
            <w:r w:rsidRPr="00E60056">
              <w:rPr>
                <w:szCs w:val="22"/>
              </w:rPr>
              <w:t>Separate financial statements</w:t>
            </w:r>
          </w:p>
        </w:tc>
      </w:tr>
      <w:tr w:rsidR="000F59D1" w:rsidRPr="00E60056" w:rsidTr="009956F2">
        <w:trPr>
          <w:cantSplit/>
          <w:tblHeader/>
        </w:trPr>
        <w:tc>
          <w:tcPr>
            <w:tcW w:w="2970" w:type="dxa"/>
            <w:shd w:val="clear" w:color="auto" w:fill="auto"/>
            <w:vAlign w:val="bottom"/>
          </w:tcPr>
          <w:p w:rsidR="000F59D1" w:rsidRPr="00E60056" w:rsidRDefault="000F59D1" w:rsidP="000F59D1">
            <w:pPr>
              <w:pStyle w:val="acctfourfigures"/>
              <w:tabs>
                <w:tab w:val="clear" w:pos="765"/>
              </w:tabs>
              <w:spacing w:line="240" w:lineRule="auto"/>
              <w:ind w:left="188" w:hanging="174"/>
              <w:rPr>
                <w:b/>
                <w:bCs/>
                <w:i/>
                <w:iCs/>
                <w:szCs w:val="22"/>
              </w:rPr>
            </w:pPr>
            <w:r w:rsidRPr="00E60056">
              <w:rPr>
                <w:b/>
                <w:bCs/>
                <w:i/>
                <w:iCs/>
                <w:szCs w:val="22"/>
              </w:rPr>
              <w:t>At 3</w:t>
            </w:r>
            <w:r w:rsidR="0022164D" w:rsidRPr="00E60056">
              <w:rPr>
                <w:b/>
                <w:bCs/>
                <w:i/>
                <w:iCs/>
                <w:szCs w:val="22"/>
              </w:rPr>
              <w:t>1Dec</w:t>
            </w:r>
            <w:r w:rsidRPr="00E60056">
              <w:rPr>
                <w:b/>
                <w:bCs/>
                <w:i/>
                <w:iCs/>
                <w:szCs w:val="22"/>
              </w:rPr>
              <w:t>ember 2020</w:t>
            </w:r>
          </w:p>
        </w:tc>
        <w:tc>
          <w:tcPr>
            <w:tcW w:w="1080" w:type="dxa"/>
            <w:vAlign w:val="bottom"/>
          </w:tcPr>
          <w:p w:rsidR="000F59D1" w:rsidRPr="00E60056" w:rsidRDefault="000F59D1" w:rsidP="000F59D1">
            <w:pPr>
              <w:pStyle w:val="acctmergecolhdg"/>
              <w:spacing w:line="240" w:lineRule="auto"/>
              <w:ind w:left="-83" w:right="-79" w:firstLine="4"/>
              <w:rPr>
                <w:b w:val="0"/>
                <w:bCs/>
                <w:szCs w:val="22"/>
              </w:rPr>
            </w:pPr>
            <w:r w:rsidRPr="00E60056">
              <w:rPr>
                <w:b w:val="0"/>
                <w:bCs/>
                <w:szCs w:val="22"/>
              </w:rPr>
              <w:t>Trade accounts receivable</w:t>
            </w:r>
          </w:p>
        </w:tc>
        <w:tc>
          <w:tcPr>
            <w:tcW w:w="180" w:type="dxa"/>
            <w:vAlign w:val="bottom"/>
          </w:tcPr>
          <w:p w:rsidR="000F59D1" w:rsidRPr="00E60056" w:rsidRDefault="000F59D1" w:rsidP="000F59D1">
            <w:pPr>
              <w:pStyle w:val="acctmergecolhdg"/>
              <w:spacing w:line="240" w:lineRule="auto"/>
              <w:ind w:left="-83" w:firstLine="4"/>
              <w:rPr>
                <w:b w:val="0"/>
                <w:bCs/>
                <w:szCs w:val="22"/>
              </w:rPr>
            </w:pPr>
          </w:p>
        </w:tc>
        <w:tc>
          <w:tcPr>
            <w:tcW w:w="990" w:type="dxa"/>
            <w:vAlign w:val="bottom"/>
          </w:tcPr>
          <w:p w:rsidR="000F59D1" w:rsidRPr="00E60056" w:rsidRDefault="000F59D1" w:rsidP="000F59D1">
            <w:pPr>
              <w:pStyle w:val="acctmergecolhdg"/>
              <w:spacing w:line="240" w:lineRule="auto"/>
              <w:ind w:left="-83" w:firstLine="4"/>
              <w:rPr>
                <w:b w:val="0"/>
                <w:bCs/>
                <w:szCs w:val="22"/>
              </w:rPr>
            </w:pPr>
            <w:r w:rsidRPr="00E60056">
              <w:rPr>
                <w:b w:val="0"/>
                <w:bCs/>
                <w:szCs w:val="22"/>
              </w:rPr>
              <w:t>Contract assets</w:t>
            </w:r>
          </w:p>
        </w:tc>
        <w:tc>
          <w:tcPr>
            <w:tcW w:w="178" w:type="dxa"/>
          </w:tcPr>
          <w:p w:rsidR="000F59D1" w:rsidRPr="00E60056" w:rsidRDefault="000F59D1" w:rsidP="000F59D1">
            <w:pPr>
              <w:pStyle w:val="acctmergecolhdg"/>
              <w:spacing w:line="240" w:lineRule="auto"/>
              <w:ind w:left="-83" w:right="-79" w:firstLine="4"/>
              <w:rPr>
                <w:b w:val="0"/>
                <w:bCs/>
                <w:szCs w:val="22"/>
              </w:rPr>
            </w:pPr>
          </w:p>
        </w:tc>
        <w:tc>
          <w:tcPr>
            <w:tcW w:w="1172" w:type="dxa"/>
            <w:vAlign w:val="bottom"/>
          </w:tcPr>
          <w:p w:rsidR="000F59D1" w:rsidRPr="00E60056" w:rsidRDefault="000F59D1" w:rsidP="000F59D1">
            <w:pPr>
              <w:pStyle w:val="acctmergecolhdg"/>
              <w:spacing w:line="240" w:lineRule="auto"/>
              <w:ind w:left="-83" w:right="-79" w:firstLine="4"/>
              <w:rPr>
                <w:b w:val="0"/>
                <w:bCs/>
                <w:szCs w:val="22"/>
              </w:rPr>
            </w:pPr>
            <w:r w:rsidRPr="00E60056">
              <w:rPr>
                <w:b w:val="0"/>
                <w:bCs/>
                <w:szCs w:val="22"/>
              </w:rPr>
              <w:t>Total carrying amounts</w:t>
            </w:r>
          </w:p>
        </w:tc>
        <w:tc>
          <w:tcPr>
            <w:tcW w:w="178" w:type="dxa"/>
            <w:vAlign w:val="bottom"/>
          </w:tcPr>
          <w:p w:rsidR="000F59D1" w:rsidRPr="00E60056" w:rsidRDefault="000F59D1" w:rsidP="000F59D1">
            <w:pPr>
              <w:pStyle w:val="acctmergecolhdg"/>
              <w:spacing w:line="240" w:lineRule="auto"/>
              <w:rPr>
                <w:b w:val="0"/>
                <w:bCs/>
                <w:szCs w:val="22"/>
              </w:rPr>
            </w:pPr>
          </w:p>
        </w:tc>
        <w:tc>
          <w:tcPr>
            <w:tcW w:w="1352" w:type="dxa"/>
            <w:vAlign w:val="bottom"/>
          </w:tcPr>
          <w:p w:rsidR="000F59D1" w:rsidRPr="00E60056" w:rsidRDefault="000F59D1" w:rsidP="000F59D1">
            <w:pPr>
              <w:pStyle w:val="acctmergecolhdg"/>
              <w:spacing w:line="240" w:lineRule="auto"/>
              <w:ind w:left="-83" w:right="-79" w:firstLine="4"/>
              <w:rPr>
                <w:b w:val="0"/>
                <w:bCs/>
                <w:szCs w:val="22"/>
              </w:rPr>
            </w:pPr>
            <w:r w:rsidRPr="00E60056">
              <w:rPr>
                <w:b w:val="0"/>
                <w:bCs/>
                <w:szCs w:val="22"/>
              </w:rPr>
              <w:t>Allowance for impairment losses</w:t>
            </w:r>
          </w:p>
        </w:tc>
      </w:tr>
      <w:tr w:rsidR="000F59D1" w:rsidRPr="00E60056" w:rsidTr="009956F2">
        <w:trPr>
          <w:cantSplit/>
          <w:tblHeader/>
        </w:trPr>
        <w:tc>
          <w:tcPr>
            <w:tcW w:w="2970" w:type="dxa"/>
            <w:shd w:val="clear" w:color="auto" w:fill="auto"/>
            <w:vAlign w:val="bottom"/>
          </w:tcPr>
          <w:p w:rsidR="000F59D1" w:rsidRPr="00E60056" w:rsidRDefault="000F59D1" w:rsidP="000F59D1">
            <w:pPr>
              <w:pStyle w:val="acctfourfigures"/>
              <w:tabs>
                <w:tab w:val="clear" w:pos="765"/>
              </w:tabs>
              <w:spacing w:line="240" w:lineRule="auto"/>
              <w:ind w:left="188" w:hanging="174"/>
              <w:rPr>
                <w:b/>
                <w:bCs/>
                <w:i/>
                <w:iCs/>
                <w:szCs w:val="22"/>
              </w:rPr>
            </w:pPr>
          </w:p>
        </w:tc>
        <w:tc>
          <w:tcPr>
            <w:tcW w:w="5130" w:type="dxa"/>
            <w:gridSpan w:val="7"/>
            <w:vAlign w:val="bottom"/>
          </w:tcPr>
          <w:p w:rsidR="000F59D1" w:rsidRPr="00E60056" w:rsidRDefault="000F59D1" w:rsidP="000F59D1">
            <w:pPr>
              <w:pStyle w:val="acctmergecolhdg"/>
              <w:spacing w:line="240" w:lineRule="auto"/>
              <w:ind w:left="-83" w:right="-79" w:firstLine="4"/>
              <w:rPr>
                <w:b w:val="0"/>
                <w:bCs/>
                <w:szCs w:val="22"/>
              </w:rPr>
            </w:pPr>
            <w:r w:rsidRPr="00E60056">
              <w:rPr>
                <w:b w:val="0"/>
                <w:bCs/>
                <w:i/>
                <w:iCs/>
                <w:szCs w:val="22"/>
              </w:rPr>
              <w:t>(in thousand Baht)</w:t>
            </w:r>
          </w:p>
        </w:tc>
      </w:tr>
      <w:tr w:rsidR="00F92B50" w:rsidRPr="00E60056" w:rsidTr="009956F2">
        <w:trPr>
          <w:cantSplit/>
        </w:trPr>
        <w:tc>
          <w:tcPr>
            <w:tcW w:w="2970" w:type="dxa"/>
          </w:tcPr>
          <w:p w:rsidR="00F92B50" w:rsidRPr="00E60056" w:rsidRDefault="00F92B50" w:rsidP="00F92B50">
            <w:pPr>
              <w:spacing w:line="240" w:lineRule="exact"/>
              <w:rPr>
                <w:rFonts w:cs="Times New Roman"/>
                <w:sz w:val="22"/>
                <w:szCs w:val="22"/>
              </w:rPr>
            </w:pPr>
            <w:r w:rsidRPr="00E60056">
              <w:rPr>
                <w:rFonts w:cs="Times New Roman"/>
                <w:sz w:val="22"/>
                <w:szCs w:val="22"/>
              </w:rPr>
              <w:t>Within credit terms</w:t>
            </w:r>
          </w:p>
        </w:tc>
        <w:tc>
          <w:tcPr>
            <w:tcW w:w="1080" w:type="dxa"/>
          </w:tcPr>
          <w:p w:rsidR="00F92B50" w:rsidRPr="00E60056" w:rsidRDefault="00F92B50" w:rsidP="0000378F">
            <w:pPr>
              <w:pStyle w:val="acctfourfigures"/>
              <w:tabs>
                <w:tab w:val="clear" w:pos="765"/>
                <w:tab w:val="decimal" w:pos="917"/>
              </w:tabs>
              <w:spacing w:line="240" w:lineRule="exact"/>
              <w:ind w:left="-83" w:right="11" w:firstLine="4"/>
              <w:rPr>
                <w:szCs w:val="22"/>
              </w:rPr>
            </w:pPr>
            <w:r w:rsidRPr="00E60056">
              <w:rPr>
                <w:szCs w:val="22"/>
              </w:rPr>
              <w:t>36,235</w:t>
            </w:r>
          </w:p>
        </w:tc>
        <w:tc>
          <w:tcPr>
            <w:tcW w:w="180" w:type="dxa"/>
          </w:tcPr>
          <w:p w:rsidR="00F92B50" w:rsidRPr="00E60056" w:rsidRDefault="00F92B50" w:rsidP="00F92B50">
            <w:pPr>
              <w:pStyle w:val="acctfourfigures"/>
              <w:tabs>
                <w:tab w:val="clear" w:pos="765"/>
                <w:tab w:val="decimal" w:pos="731"/>
              </w:tabs>
              <w:spacing w:line="240" w:lineRule="exact"/>
              <w:ind w:left="-83" w:right="11" w:firstLine="4"/>
              <w:rPr>
                <w:szCs w:val="22"/>
              </w:rPr>
            </w:pPr>
          </w:p>
        </w:tc>
        <w:tc>
          <w:tcPr>
            <w:tcW w:w="990" w:type="dxa"/>
            <w:vAlign w:val="bottom"/>
          </w:tcPr>
          <w:p w:rsidR="00F92B50" w:rsidRPr="00E60056" w:rsidRDefault="00F92B50" w:rsidP="0000378F">
            <w:pPr>
              <w:pStyle w:val="acctfourfigures"/>
              <w:tabs>
                <w:tab w:val="clear" w:pos="765"/>
                <w:tab w:val="decimal" w:pos="639"/>
              </w:tabs>
              <w:spacing w:line="240" w:lineRule="auto"/>
              <w:ind w:left="-43" w:right="-86"/>
              <w:rPr>
                <w:szCs w:val="22"/>
              </w:rPr>
            </w:pPr>
            <w:r w:rsidRPr="00E60056">
              <w:rPr>
                <w:szCs w:val="22"/>
              </w:rPr>
              <w:t>-</w:t>
            </w:r>
          </w:p>
        </w:tc>
        <w:tc>
          <w:tcPr>
            <w:tcW w:w="178" w:type="dxa"/>
          </w:tcPr>
          <w:p w:rsidR="00F92B50" w:rsidRPr="00E60056" w:rsidRDefault="00F92B50" w:rsidP="00F92B50">
            <w:pPr>
              <w:pStyle w:val="acctfourfigures"/>
              <w:tabs>
                <w:tab w:val="clear" w:pos="765"/>
                <w:tab w:val="decimal" w:pos="731"/>
              </w:tabs>
              <w:spacing w:line="240" w:lineRule="exact"/>
              <w:ind w:left="-79" w:right="-72"/>
              <w:rPr>
                <w:szCs w:val="22"/>
              </w:rPr>
            </w:pPr>
          </w:p>
        </w:tc>
        <w:tc>
          <w:tcPr>
            <w:tcW w:w="1172" w:type="dxa"/>
          </w:tcPr>
          <w:p w:rsidR="00F92B50" w:rsidRPr="00E60056" w:rsidRDefault="00F92B50" w:rsidP="0000378F">
            <w:pPr>
              <w:pStyle w:val="acctfourfigures"/>
              <w:tabs>
                <w:tab w:val="clear" w:pos="765"/>
                <w:tab w:val="decimal" w:pos="1005"/>
              </w:tabs>
              <w:spacing w:line="240" w:lineRule="auto"/>
              <w:ind w:left="-43" w:right="-86"/>
              <w:rPr>
                <w:szCs w:val="22"/>
                <w:lang w:bidi="te-IN"/>
              </w:rPr>
            </w:pPr>
            <w:r w:rsidRPr="00E60056">
              <w:rPr>
                <w:szCs w:val="22"/>
                <w:lang w:bidi="te-IN"/>
              </w:rPr>
              <w:t>36,235</w:t>
            </w:r>
          </w:p>
        </w:tc>
        <w:tc>
          <w:tcPr>
            <w:tcW w:w="178" w:type="dxa"/>
          </w:tcPr>
          <w:p w:rsidR="00F92B50" w:rsidRPr="00E60056" w:rsidRDefault="00F92B50" w:rsidP="00F92B50">
            <w:pPr>
              <w:pStyle w:val="acctfourfigures"/>
              <w:spacing w:line="240" w:lineRule="exact"/>
              <w:rPr>
                <w:szCs w:val="22"/>
              </w:rPr>
            </w:pPr>
          </w:p>
        </w:tc>
        <w:tc>
          <w:tcPr>
            <w:tcW w:w="1352" w:type="dxa"/>
          </w:tcPr>
          <w:p w:rsidR="00F92B50" w:rsidRPr="00E60056" w:rsidRDefault="00F92B50" w:rsidP="00E60056">
            <w:pPr>
              <w:pStyle w:val="aaaa"/>
              <w:pBdr>
                <w:bottom w:val="none" w:sz="0" w:space="0" w:color="auto"/>
              </w:pBdr>
              <w:tabs>
                <w:tab w:val="decimal" w:pos="825"/>
              </w:tabs>
              <w:ind w:left="-108" w:right="-108"/>
              <w:jc w:val="left"/>
            </w:pPr>
            <w:r w:rsidRPr="00E60056">
              <w:t>-</w:t>
            </w:r>
          </w:p>
        </w:tc>
      </w:tr>
      <w:tr w:rsidR="00F92B50" w:rsidRPr="00E60056" w:rsidTr="009956F2">
        <w:trPr>
          <w:cantSplit/>
        </w:trPr>
        <w:tc>
          <w:tcPr>
            <w:tcW w:w="2970" w:type="dxa"/>
          </w:tcPr>
          <w:p w:rsidR="00F92B50" w:rsidRPr="00E60056" w:rsidRDefault="00F92B50" w:rsidP="00F92B50">
            <w:pPr>
              <w:spacing w:line="240" w:lineRule="exact"/>
              <w:rPr>
                <w:rFonts w:cs="Times New Roman"/>
                <w:sz w:val="22"/>
                <w:szCs w:val="22"/>
              </w:rPr>
            </w:pPr>
            <w:r w:rsidRPr="00E60056">
              <w:rPr>
                <w:rFonts w:cs="Times New Roman"/>
                <w:sz w:val="22"/>
                <w:szCs w:val="22"/>
              </w:rPr>
              <w:t>Overdue:</w:t>
            </w:r>
          </w:p>
        </w:tc>
        <w:tc>
          <w:tcPr>
            <w:tcW w:w="1080" w:type="dxa"/>
          </w:tcPr>
          <w:p w:rsidR="00F92B50" w:rsidRPr="00E60056" w:rsidRDefault="00F92B50" w:rsidP="0000378F">
            <w:pPr>
              <w:pStyle w:val="acctfourfigures"/>
              <w:tabs>
                <w:tab w:val="clear" w:pos="765"/>
                <w:tab w:val="decimal" w:pos="917"/>
              </w:tabs>
              <w:spacing w:line="240" w:lineRule="exact"/>
              <w:ind w:left="-83" w:right="11" w:firstLine="4"/>
              <w:rPr>
                <w:szCs w:val="22"/>
              </w:rPr>
            </w:pPr>
          </w:p>
        </w:tc>
        <w:tc>
          <w:tcPr>
            <w:tcW w:w="180" w:type="dxa"/>
          </w:tcPr>
          <w:p w:rsidR="00F92B50" w:rsidRPr="00E60056" w:rsidRDefault="00F92B50" w:rsidP="00F92B50">
            <w:pPr>
              <w:pStyle w:val="acctfourfigures"/>
              <w:tabs>
                <w:tab w:val="clear" w:pos="765"/>
                <w:tab w:val="decimal" w:pos="731"/>
              </w:tabs>
              <w:spacing w:line="240" w:lineRule="exact"/>
              <w:ind w:left="-83" w:right="11" w:firstLine="4"/>
              <w:rPr>
                <w:szCs w:val="22"/>
              </w:rPr>
            </w:pPr>
          </w:p>
        </w:tc>
        <w:tc>
          <w:tcPr>
            <w:tcW w:w="990" w:type="dxa"/>
          </w:tcPr>
          <w:p w:rsidR="00F92B50" w:rsidRPr="00E60056" w:rsidRDefault="00F92B50" w:rsidP="00F92B50">
            <w:pPr>
              <w:pStyle w:val="acctfourfigures"/>
              <w:tabs>
                <w:tab w:val="clear" w:pos="765"/>
                <w:tab w:val="decimal" w:pos="731"/>
              </w:tabs>
              <w:spacing w:line="240" w:lineRule="exact"/>
              <w:ind w:left="-83" w:right="11" w:firstLine="4"/>
              <w:rPr>
                <w:szCs w:val="22"/>
              </w:rPr>
            </w:pPr>
          </w:p>
        </w:tc>
        <w:tc>
          <w:tcPr>
            <w:tcW w:w="178" w:type="dxa"/>
          </w:tcPr>
          <w:p w:rsidR="00F92B50" w:rsidRPr="00E60056" w:rsidRDefault="00F92B50" w:rsidP="00F92B50">
            <w:pPr>
              <w:pStyle w:val="acctfourfigures"/>
              <w:tabs>
                <w:tab w:val="clear" w:pos="765"/>
                <w:tab w:val="decimal" w:pos="731"/>
              </w:tabs>
              <w:spacing w:line="240" w:lineRule="exact"/>
              <w:ind w:left="-79" w:right="-72"/>
              <w:rPr>
                <w:szCs w:val="22"/>
              </w:rPr>
            </w:pPr>
          </w:p>
        </w:tc>
        <w:tc>
          <w:tcPr>
            <w:tcW w:w="1172" w:type="dxa"/>
          </w:tcPr>
          <w:p w:rsidR="00F92B50" w:rsidRPr="00E60056" w:rsidRDefault="00F92B50" w:rsidP="0000378F">
            <w:pPr>
              <w:pStyle w:val="acctfourfigures"/>
              <w:tabs>
                <w:tab w:val="clear" w:pos="765"/>
                <w:tab w:val="decimal" w:pos="1005"/>
              </w:tabs>
              <w:spacing w:line="240" w:lineRule="auto"/>
              <w:ind w:left="-43" w:right="-86"/>
              <w:rPr>
                <w:szCs w:val="22"/>
                <w:lang w:bidi="te-IN"/>
              </w:rPr>
            </w:pPr>
          </w:p>
        </w:tc>
        <w:tc>
          <w:tcPr>
            <w:tcW w:w="178" w:type="dxa"/>
          </w:tcPr>
          <w:p w:rsidR="00F92B50" w:rsidRPr="00E60056" w:rsidRDefault="00F92B50" w:rsidP="00F92B50">
            <w:pPr>
              <w:pStyle w:val="acctfourfigures"/>
              <w:spacing w:line="240" w:lineRule="exact"/>
              <w:rPr>
                <w:szCs w:val="22"/>
              </w:rPr>
            </w:pPr>
          </w:p>
        </w:tc>
        <w:tc>
          <w:tcPr>
            <w:tcW w:w="1352" w:type="dxa"/>
          </w:tcPr>
          <w:p w:rsidR="00F92B50" w:rsidRPr="00E60056" w:rsidRDefault="00F92B50" w:rsidP="00F92B50">
            <w:pPr>
              <w:pStyle w:val="aaaa"/>
              <w:pBdr>
                <w:bottom w:val="none" w:sz="0" w:space="0" w:color="auto"/>
              </w:pBdr>
              <w:tabs>
                <w:tab w:val="decimal" w:pos="912"/>
              </w:tabs>
              <w:ind w:left="-108" w:right="-108"/>
              <w:jc w:val="left"/>
            </w:pPr>
          </w:p>
        </w:tc>
      </w:tr>
      <w:tr w:rsidR="00F92B50" w:rsidRPr="00E60056" w:rsidTr="009956F2">
        <w:trPr>
          <w:cantSplit/>
        </w:trPr>
        <w:tc>
          <w:tcPr>
            <w:tcW w:w="2970" w:type="dxa"/>
          </w:tcPr>
          <w:p w:rsidR="00F92B50" w:rsidRPr="00E60056" w:rsidRDefault="00F92B50" w:rsidP="00F92B50">
            <w:pPr>
              <w:spacing w:line="240" w:lineRule="exact"/>
              <w:ind w:left="104"/>
              <w:rPr>
                <w:rFonts w:cs="Times New Roman"/>
                <w:sz w:val="22"/>
                <w:szCs w:val="22"/>
              </w:rPr>
            </w:pPr>
            <w:r w:rsidRPr="00E60056">
              <w:rPr>
                <w:rFonts w:cs="Times New Roman"/>
                <w:sz w:val="22"/>
                <w:szCs w:val="22"/>
              </w:rPr>
              <w:t>Less than 3 months</w:t>
            </w:r>
          </w:p>
        </w:tc>
        <w:tc>
          <w:tcPr>
            <w:tcW w:w="1080" w:type="dxa"/>
          </w:tcPr>
          <w:p w:rsidR="00F92B50" w:rsidRPr="00E60056" w:rsidRDefault="00F92B50" w:rsidP="0000378F">
            <w:pPr>
              <w:pStyle w:val="acctfourfigures"/>
              <w:tabs>
                <w:tab w:val="clear" w:pos="765"/>
                <w:tab w:val="decimal" w:pos="917"/>
              </w:tabs>
              <w:spacing w:line="240" w:lineRule="exact"/>
              <w:ind w:left="-83" w:right="11" w:firstLine="4"/>
              <w:rPr>
                <w:szCs w:val="22"/>
              </w:rPr>
            </w:pPr>
            <w:r w:rsidRPr="00E60056">
              <w:rPr>
                <w:szCs w:val="22"/>
              </w:rPr>
              <w:t>9</w:t>
            </w:r>
          </w:p>
        </w:tc>
        <w:tc>
          <w:tcPr>
            <w:tcW w:w="180" w:type="dxa"/>
          </w:tcPr>
          <w:p w:rsidR="00F92B50" w:rsidRPr="00E60056" w:rsidRDefault="00F92B50" w:rsidP="00F92B50">
            <w:pPr>
              <w:pStyle w:val="acctfourfigures"/>
              <w:tabs>
                <w:tab w:val="clear" w:pos="765"/>
                <w:tab w:val="decimal" w:pos="731"/>
              </w:tabs>
              <w:spacing w:line="240" w:lineRule="exact"/>
              <w:ind w:left="-83" w:right="11" w:firstLine="4"/>
              <w:rPr>
                <w:szCs w:val="22"/>
              </w:rPr>
            </w:pPr>
          </w:p>
        </w:tc>
        <w:tc>
          <w:tcPr>
            <w:tcW w:w="990" w:type="dxa"/>
            <w:vAlign w:val="bottom"/>
          </w:tcPr>
          <w:p w:rsidR="00F92B50" w:rsidRPr="00E60056" w:rsidRDefault="00F92B50" w:rsidP="0000378F">
            <w:pPr>
              <w:pStyle w:val="acctfourfigures"/>
              <w:tabs>
                <w:tab w:val="clear" w:pos="765"/>
                <w:tab w:val="decimal" w:pos="639"/>
              </w:tabs>
              <w:spacing w:line="240" w:lineRule="auto"/>
              <w:ind w:left="-43" w:right="-86"/>
              <w:rPr>
                <w:szCs w:val="22"/>
              </w:rPr>
            </w:pPr>
            <w:r w:rsidRPr="00E60056">
              <w:rPr>
                <w:szCs w:val="22"/>
              </w:rPr>
              <w:t>-</w:t>
            </w:r>
          </w:p>
        </w:tc>
        <w:tc>
          <w:tcPr>
            <w:tcW w:w="178" w:type="dxa"/>
          </w:tcPr>
          <w:p w:rsidR="00F92B50" w:rsidRPr="00E60056" w:rsidRDefault="00F92B50" w:rsidP="00F92B50">
            <w:pPr>
              <w:pStyle w:val="acctfourfigures"/>
              <w:tabs>
                <w:tab w:val="clear" w:pos="765"/>
                <w:tab w:val="decimal" w:pos="731"/>
              </w:tabs>
              <w:spacing w:line="240" w:lineRule="exact"/>
              <w:ind w:left="-79" w:right="-72"/>
              <w:rPr>
                <w:szCs w:val="22"/>
              </w:rPr>
            </w:pPr>
          </w:p>
        </w:tc>
        <w:tc>
          <w:tcPr>
            <w:tcW w:w="1172" w:type="dxa"/>
          </w:tcPr>
          <w:p w:rsidR="00F92B50" w:rsidRPr="00E60056" w:rsidRDefault="00F92B50" w:rsidP="0000378F">
            <w:pPr>
              <w:pStyle w:val="acctfourfigures"/>
              <w:tabs>
                <w:tab w:val="clear" w:pos="765"/>
                <w:tab w:val="decimal" w:pos="1005"/>
              </w:tabs>
              <w:spacing w:line="240" w:lineRule="auto"/>
              <w:ind w:left="-43" w:right="-86"/>
              <w:rPr>
                <w:szCs w:val="22"/>
                <w:lang w:bidi="te-IN"/>
              </w:rPr>
            </w:pPr>
            <w:r w:rsidRPr="00E60056">
              <w:rPr>
                <w:szCs w:val="22"/>
                <w:lang w:bidi="te-IN"/>
              </w:rPr>
              <w:t>9</w:t>
            </w:r>
          </w:p>
        </w:tc>
        <w:tc>
          <w:tcPr>
            <w:tcW w:w="178" w:type="dxa"/>
          </w:tcPr>
          <w:p w:rsidR="00F92B50" w:rsidRPr="00E60056" w:rsidRDefault="00F92B50" w:rsidP="00F92B50">
            <w:pPr>
              <w:pStyle w:val="acctfourfigures"/>
              <w:spacing w:line="240" w:lineRule="exact"/>
              <w:rPr>
                <w:szCs w:val="22"/>
              </w:rPr>
            </w:pPr>
          </w:p>
        </w:tc>
        <w:tc>
          <w:tcPr>
            <w:tcW w:w="1352" w:type="dxa"/>
          </w:tcPr>
          <w:p w:rsidR="00F92B50" w:rsidRPr="00E60056" w:rsidRDefault="00F92B50" w:rsidP="00E60056">
            <w:pPr>
              <w:pStyle w:val="aaaa"/>
              <w:pBdr>
                <w:bottom w:val="none" w:sz="0" w:space="0" w:color="auto"/>
              </w:pBdr>
              <w:tabs>
                <w:tab w:val="decimal" w:pos="825"/>
              </w:tabs>
              <w:ind w:left="-108" w:right="-108"/>
              <w:jc w:val="left"/>
            </w:pPr>
            <w:r w:rsidRPr="00E60056">
              <w:t>-</w:t>
            </w:r>
          </w:p>
        </w:tc>
      </w:tr>
      <w:tr w:rsidR="00F92B50" w:rsidRPr="00E60056" w:rsidTr="009956F2">
        <w:trPr>
          <w:cantSplit/>
        </w:trPr>
        <w:tc>
          <w:tcPr>
            <w:tcW w:w="2970" w:type="dxa"/>
          </w:tcPr>
          <w:p w:rsidR="00F92B50" w:rsidRPr="00E60056" w:rsidRDefault="00F92B50" w:rsidP="00F92B50">
            <w:pPr>
              <w:spacing w:line="240" w:lineRule="exact"/>
              <w:ind w:left="104"/>
              <w:rPr>
                <w:rFonts w:cs="Times New Roman"/>
                <w:sz w:val="22"/>
                <w:szCs w:val="22"/>
              </w:rPr>
            </w:pPr>
            <w:r w:rsidRPr="00E60056">
              <w:rPr>
                <w:rFonts w:cs="Times New Roman"/>
                <w:sz w:val="22"/>
                <w:szCs w:val="22"/>
              </w:rPr>
              <w:t>Over 12 months</w:t>
            </w:r>
          </w:p>
        </w:tc>
        <w:tc>
          <w:tcPr>
            <w:tcW w:w="1080" w:type="dxa"/>
            <w:tcBorders>
              <w:bottom w:val="single" w:sz="4" w:space="0" w:color="auto"/>
            </w:tcBorders>
          </w:tcPr>
          <w:p w:rsidR="00F92B50" w:rsidRPr="00E60056" w:rsidRDefault="00F92B50" w:rsidP="0000378F">
            <w:pPr>
              <w:pStyle w:val="acctfourfigures"/>
              <w:tabs>
                <w:tab w:val="clear" w:pos="765"/>
                <w:tab w:val="decimal" w:pos="917"/>
              </w:tabs>
              <w:spacing w:line="240" w:lineRule="exact"/>
              <w:ind w:left="-83" w:right="11" w:firstLine="4"/>
              <w:rPr>
                <w:szCs w:val="22"/>
              </w:rPr>
            </w:pPr>
            <w:r w:rsidRPr="00E60056">
              <w:rPr>
                <w:szCs w:val="22"/>
              </w:rPr>
              <w:t>562</w:t>
            </w:r>
          </w:p>
        </w:tc>
        <w:tc>
          <w:tcPr>
            <w:tcW w:w="180" w:type="dxa"/>
          </w:tcPr>
          <w:p w:rsidR="00F92B50" w:rsidRPr="00E60056" w:rsidRDefault="00F92B50" w:rsidP="00F92B50">
            <w:pPr>
              <w:pStyle w:val="acctfourfigures"/>
              <w:tabs>
                <w:tab w:val="clear" w:pos="765"/>
                <w:tab w:val="decimal" w:pos="731"/>
              </w:tabs>
              <w:spacing w:line="240" w:lineRule="exact"/>
              <w:ind w:left="-83" w:right="11" w:firstLine="4"/>
              <w:rPr>
                <w:szCs w:val="22"/>
              </w:rPr>
            </w:pPr>
          </w:p>
        </w:tc>
        <w:tc>
          <w:tcPr>
            <w:tcW w:w="990" w:type="dxa"/>
            <w:tcBorders>
              <w:bottom w:val="single" w:sz="4" w:space="0" w:color="auto"/>
            </w:tcBorders>
            <w:vAlign w:val="bottom"/>
          </w:tcPr>
          <w:p w:rsidR="00F92B50" w:rsidRPr="00E60056" w:rsidRDefault="00F92B50" w:rsidP="0000378F">
            <w:pPr>
              <w:pStyle w:val="acctfourfigures"/>
              <w:tabs>
                <w:tab w:val="clear" w:pos="765"/>
                <w:tab w:val="decimal" w:pos="639"/>
              </w:tabs>
              <w:spacing w:line="240" w:lineRule="auto"/>
              <w:ind w:left="-43" w:right="-86"/>
              <w:rPr>
                <w:szCs w:val="22"/>
              </w:rPr>
            </w:pPr>
            <w:r w:rsidRPr="00E60056">
              <w:rPr>
                <w:szCs w:val="22"/>
              </w:rPr>
              <w:t>-</w:t>
            </w:r>
          </w:p>
        </w:tc>
        <w:tc>
          <w:tcPr>
            <w:tcW w:w="178" w:type="dxa"/>
          </w:tcPr>
          <w:p w:rsidR="00F92B50" w:rsidRPr="00E60056" w:rsidRDefault="00F92B50" w:rsidP="00F92B50">
            <w:pPr>
              <w:pStyle w:val="acctfourfigures"/>
              <w:tabs>
                <w:tab w:val="clear" w:pos="765"/>
                <w:tab w:val="decimal" w:pos="731"/>
              </w:tabs>
              <w:spacing w:line="240" w:lineRule="exact"/>
              <w:ind w:left="-79" w:right="-72"/>
              <w:rPr>
                <w:szCs w:val="22"/>
              </w:rPr>
            </w:pPr>
          </w:p>
        </w:tc>
        <w:tc>
          <w:tcPr>
            <w:tcW w:w="1172" w:type="dxa"/>
            <w:tcBorders>
              <w:bottom w:val="single" w:sz="4" w:space="0" w:color="auto"/>
            </w:tcBorders>
          </w:tcPr>
          <w:p w:rsidR="00F92B50" w:rsidRPr="00E60056" w:rsidRDefault="00F92B50" w:rsidP="0000378F">
            <w:pPr>
              <w:pStyle w:val="acctfourfigures"/>
              <w:tabs>
                <w:tab w:val="clear" w:pos="765"/>
                <w:tab w:val="decimal" w:pos="1005"/>
              </w:tabs>
              <w:spacing w:line="240" w:lineRule="auto"/>
              <w:ind w:left="-43" w:right="-86"/>
              <w:rPr>
                <w:szCs w:val="22"/>
                <w:lang w:bidi="te-IN"/>
              </w:rPr>
            </w:pPr>
            <w:r w:rsidRPr="00E60056">
              <w:rPr>
                <w:szCs w:val="22"/>
                <w:lang w:bidi="te-IN"/>
              </w:rPr>
              <w:t>562</w:t>
            </w:r>
          </w:p>
        </w:tc>
        <w:tc>
          <w:tcPr>
            <w:tcW w:w="178" w:type="dxa"/>
          </w:tcPr>
          <w:p w:rsidR="00F92B50" w:rsidRPr="00E60056" w:rsidRDefault="00F92B50" w:rsidP="00F92B50">
            <w:pPr>
              <w:pStyle w:val="acctfourfigures"/>
              <w:spacing w:line="240" w:lineRule="exact"/>
              <w:rPr>
                <w:szCs w:val="22"/>
              </w:rPr>
            </w:pPr>
          </w:p>
        </w:tc>
        <w:tc>
          <w:tcPr>
            <w:tcW w:w="1352" w:type="dxa"/>
            <w:tcBorders>
              <w:bottom w:val="single" w:sz="4" w:space="0" w:color="auto"/>
            </w:tcBorders>
          </w:tcPr>
          <w:p w:rsidR="00F92B50" w:rsidRPr="00E60056" w:rsidRDefault="00F92B50" w:rsidP="0000378F">
            <w:pPr>
              <w:pStyle w:val="aaaa"/>
              <w:pBdr>
                <w:bottom w:val="none" w:sz="0" w:space="0" w:color="auto"/>
              </w:pBdr>
              <w:tabs>
                <w:tab w:val="decimal" w:pos="1098"/>
              </w:tabs>
              <w:ind w:left="-108" w:right="-108"/>
              <w:jc w:val="left"/>
            </w:pPr>
            <w:r w:rsidRPr="00E60056">
              <w:t>562</w:t>
            </w:r>
          </w:p>
        </w:tc>
      </w:tr>
      <w:tr w:rsidR="00F92B50" w:rsidRPr="00E60056" w:rsidTr="009956F2">
        <w:trPr>
          <w:cantSplit/>
        </w:trPr>
        <w:tc>
          <w:tcPr>
            <w:tcW w:w="2970" w:type="dxa"/>
          </w:tcPr>
          <w:p w:rsidR="00F92B50" w:rsidRPr="00E60056" w:rsidRDefault="00F92B50" w:rsidP="00F92B50">
            <w:pPr>
              <w:spacing w:line="240" w:lineRule="exact"/>
              <w:rPr>
                <w:rFonts w:cs="Times New Roman"/>
                <w:b/>
                <w:bCs/>
                <w:sz w:val="22"/>
                <w:szCs w:val="22"/>
              </w:rPr>
            </w:pPr>
            <w:r w:rsidRPr="00E60056">
              <w:rPr>
                <w:rFonts w:cs="Times New Roman"/>
                <w:b/>
                <w:bCs/>
                <w:sz w:val="22"/>
                <w:szCs w:val="22"/>
              </w:rPr>
              <w:t>Total</w:t>
            </w:r>
          </w:p>
        </w:tc>
        <w:tc>
          <w:tcPr>
            <w:tcW w:w="1080" w:type="dxa"/>
            <w:tcBorders>
              <w:top w:val="single" w:sz="4" w:space="0" w:color="auto"/>
            </w:tcBorders>
          </w:tcPr>
          <w:p w:rsidR="00F92B50" w:rsidRPr="0000378F" w:rsidRDefault="00F92B50" w:rsidP="0000378F">
            <w:pPr>
              <w:pStyle w:val="acctfourfigures"/>
              <w:tabs>
                <w:tab w:val="clear" w:pos="765"/>
                <w:tab w:val="decimal" w:pos="917"/>
              </w:tabs>
              <w:spacing w:line="240" w:lineRule="exact"/>
              <w:ind w:left="-83" w:right="11" w:firstLine="4"/>
              <w:rPr>
                <w:b/>
                <w:bCs/>
                <w:szCs w:val="22"/>
              </w:rPr>
            </w:pPr>
            <w:r w:rsidRPr="0000378F">
              <w:rPr>
                <w:b/>
                <w:bCs/>
                <w:szCs w:val="22"/>
              </w:rPr>
              <w:t>36,806</w:t>
            </w:r>
          </w:p>
        </w:tc>
        <w:tc>
          <w:tcPr>
            <w:tcW w:w="180" w:type="dxa"/>
          </w:tcPr>
          <w:p w:rsidR="00F92B50" w:rsidRPr="0000378F" w:rsidRDefault="00F92B50" w:rsidP="00F92B50">
            <w:pPr>
              <w:pStyle w:val="acctfourfigures"/>
              <w:tabs>
                <w:tab w:val="clear" w:pos="765"/>
                <w:tab w:val="decimal" w:pos="731"/>
              </w:tabs>
              <w:spacing w:line="240" w:lineRule="exact"/>
              <w:ind w:left="-83" w:right="11" w:firstLine="4"/>
              <w:rPr>
                <w:b/>
                <w:bCs/>
                <w:szCs w:val="22"/>
              </w:rPr>
            </w:pPr>
          </w:p>
        </w:tc>
        <w:tc>
          <w:tcPr>
            <w:tcW w:w="990" w:type="dxa"/>
            <w:tcBorders>
              <w:top w:val="single" w:sz="4" w:space="0" w:color="auto"/>
            </w:tcBorders>
            <w:vAlign w:val="bottom"/>
          </w:tcPr>
          <w:p w:rsidR="00F92B50" w:rsidRPr="0000378F" w:rsidRDefault="00F92B50" w:rsidP="0000378F">
            <w:pPr>
              <w:pStyle w:val="acctfourfigures"/>
              <w:tabs>
                <w:tab w:val="clear" w:pos="765"/>
                <w:tab w:val="decimal" w:pos="639"/>
              </w:tabs>
              <w:spacing w:line="240" w:lineRule="auto"/>
              <w:ind w:left="-43" w:right="-86"/>
              <w:rPr>
                <w:b/>
                <w:bCs/>
                <w:szCs w:val="22"/>
              </w:rPr>
            </w:pPr>
            <w:r w:rsidRPr="0000378F">
              <w:rPr>
                <w:b/>
                <w:bCs/>
                <w:szCs w:val="22"/>
              </w:rPr>
              <w:t>-</w:t>
            </w:r>
          </w:p>
        </w:tc>
        <w:tc>
          <w:tcPr>
            <w:tcW w:w="178" w:type="dxa"/>
          </w:tcPr>
          <w:p w:rsidR="00F92B50" w:rsidRPr="0000378F" w:rsidRDefault="00F92B50" w:rsidP="00F92B50">
            <w:pPr>
              <w:pStyle w:val="acctfourfigures"/>
              <w:tabs>
                <w:tab w:val="clear" w:pos="765"/>
                <w:tab w:val="decimal" w:pos="731"/>
              </w:tabs>
              <w:spacing w:line="240" w:lineRule="exact"/>
              <w:ind w:left="-79" w:right="-72"/>
              <w:rPr>
                <w:b/>
                <w:bCs/>
                <w:szCs w:val="22"/>
              </w:rPr>
            </w:pPr>
          </w:p>
        </w:tc>
        <w:tc>
          <w:tcPr>
            <w:tcW w:w="1172" w:type="dxa"/>
            <w:tcBorders>
              <w:top w:val="single" w:sz="4" w:space="0" w:color="auto"/>
            </w:tcBorders>
          </w:tcPr>
          <w:p w:rsidR="00F92B50" w:rsidRPr="0000378F" w:rsidRDefault="00F92B50" w:rsidP="0000378F">
            <w:pPr>
              <w:pStyle w:val="acctfourfigures"/>
              <w:tabs>
                <w:tab w:val="clear" w:pos="765"/>
                <w:tab w:val="decimal" w:pos="1005"/>
              </w:tabs>
              <w:spacing w:line="240" w:lineRule="auto"/>
              <w:ind w:left="-43" w:right="-86"/>
              <w:rPr>
                <w:b/>
                <w:bCs/>
                <w:szCs w:val="22"/>
                <w:lang w:bidi="te-IN"/>
              </w:rPr>
            </w:pPr>
            <w:r w:rsidRPr="0000378F">
              <w:rPr>
                <w:b/>
                <w:bCs/>
                <w:szCs w:val="22"/>
                <w:lang w:bidi="te-IN"/>
              </w:rPr>
              <w:t>36,806</w:t>
            </w:r>
          </w:p>
        </w:tc>
        <w:tc>
          <w:tcPr>
            <w:tcW w:w="178" w:type="dxa"/>
          </w:tcPr>
          <w:p w:rsidR="00F92B50" w:rsidRPr="0000378F" w:rsidRDefault="00F92B50" w:rsidP="00F92B50">
            <w:pPr>
              <w:pStyle w:val="acctfourfigures"/>
              <w:spacing w:line="240" w:lineRule="exact"/>
              <w:rPr>
                <w:b/>
                <w:bCs/>
                <w:szCs w:val="22"/>
              </w:rPr>
            </w:pPr>
          </w:p>
        </w:tc>
        <w:tc>
          <w:tcPr>
            <w:tcW w:w="1352" w:type="dxa"/>
            <w:tcBorders>
              <w:top w:val="single" w:sz="4" w:space="0" w:color="auto"/>
              <w:bottom w:val="double" w:sz="4" w:space="0" w:color="auto"/>
            </w:tcBorders>
          </w:tcPr>
          <w:p w:rsidR="00F92B50" w:rsidRPr="0000378F" w:rsidRDefault="00F92B50" w:rsidP="0000378F">
            <w:pPr>
              <w:pStyle w:val="aaaa"/>
              <w:pBdr>
                <w:bottom w:val="none" w:sz="0" w:space="0" w:color="auto"/>
              </w:pBdr>
              <w:tabs>
                <w:tab w:val="decimal" w:pos="1098"/>
              </w:tabs>
              <w:ind w:left="-108" w:right="-108"/>
              <w:jc w:val="left"/>
              <w:rPr>
                <w:b/>
                <w:bCs/>
              </w:rPr>
            </w:pPr>
            <w:r w:rsidRPr="0000378F">
              <w:rPr>
                <w:b/>
                <w:bCs/>
              </w:rPr>
              <w:t>562</w:t>
            </w:r>
          </w:p>
        </w:tc>
      </w:tr>
      <w:tr w:rsidR="00F92B50" w:rsidRPr="00E60056" w:rsidTr="00FF44AF">
        <w:trPr>
          <w:cantSplit/>
        </w:trPr>
        <w:tc>
          <w:tcPr>
            <w:tcW w:w="2970" w:type="dxa"/>
          </w:tcPr>
          <w:p w:rsidR="00F92B50" w:rsidRPr="00E60056" w:rsidRDefault="00F92B50" w:rsidP="00140EBA">
            <w:pPr>
              <w:spacing w:line="240" w:lineRule="exact"/>
              <w:ind w:left="549" w:hanging="549"/>
              <w:rPr>
                <w:rFonts w:cs="Times New Roman"/>
                <w:sz w:val="22"/>
                <w:szCs w:val="22"/>
                <w:cs/>
              </w:rPr>
            </w:pPr>
            <w:r w:rsidRPr="008E31D2">
              <w:rPr>
                <w:i/>
                <w:iCs/>
                <w:sz w:val="22"/>
                <w:szCs w:val="22"/>
              </w:rPr>
              <w:t xml:space="preserve">Less </w:t>
            </w:r>
            <w:r w:rsidR="008E31D2" w:rsidRPr="008E31D2">
              <w:rPr>
                <w:sz w:val="22"/>
                <w:szCs w:val="22"/>
              </w:rPr>
              <w:t>allowance for expected credit loss</w:t>
            </w:r>
          </w:p>
        </w:tc>
        <w:tc>
          <w:tcPr>
            <w:tcW w:w="1080" w:type="dxa"/>
            <w:tcBorders>
              <w:bottom w:val="single" w:sz="4" w:space="0" w:color="auto"/>
            </w:tcBorders>
            <w:vAlign w:val="bottom"/>
          </w:tcPr>
          <w:p w:rsidR="00F92B50" w:rsidRPr="00E60056" w:rsidRDefault="00F92B50" w:rsidP="00FF44AF">
            <w:pPr>
              <w:pStyle w:val="acctfourfigures"/>
              <w:tabs>
                <w:tab w:val="clear" w:pos="765"/>
                <w:tab w:val="decimal" w:pos="917"/>
              </w:tabs>
              <w:spacing w:line="240" w:lineRule="exact"/>
              <w:ind w:left="-83" w:right="11" w:firstLine="4"/>
              <w:rPr>
                <w:szCs w:val="22"/>
              </w:rPr>
            </w:pPr>
            <w:r w:rsidRPr="00E60056">
              <w:rPr>
                <w:szCs w:val="22"/>
              </w:rPr>
              <w:t>(562)</w:t>
            </w:r>
          </w:p>
        </w:tc>
        <w:tc>
          <w:tcPr>
            <w:tcW w:w="180" w:type="dxa"/>
            <w:vAlign w:val="bottom"/>
          </w:tcPr>
          <w:p w:rsidR="00F92B50" w:rsidRPr="00E60056" w:rsidRDefault="00F92B50" w:rsidP="00FF44AF">
            <w:pPr>
              <w:pStyle w:val="acctfourfigures"/>
              <w:tabs>
                <w:tab w:val="clear" w:pos="765"/>
                <w:tab w:val="decimal" w:pos="731"/>
              </w:tabs>
              <w:spacing w:line="240" w:lineRule="exact"/>
              <w:ind w:left="-83" w:right="11" w:firstLine="4"/>
              <w:rPr>
                <w:b/>
                <w:bCs/>
                <w:szCs w:val="22"/>
              </w:rPr>
            </w:pPr>
          </w:p>
        </w:tc>
        <w:tc>
          <w:tcPr>
            <w:tcW w:w="990" w:type="dxa"/>
            <w:tcBorders>
              <w:bottom w:val="single" w:sz="4" w:space="0" w:color="auto"/>
            </w:tcBorders>
            <w:vAlign w:val="bottom"/>
          </w:tcPr>
          <w:p w:rsidR="00F92B50" w:rsidRPr="00E60056" w:rsidRDefault="00F92B50" w:rsidP="00FF44AF">
            <w:pPr>
              <w:pStyle w:val="acctfourfigures"/>
              <w:tabs>
                <w:tab w:val="clear" w:pos="765"/>
                <w:tab w:val="decimal" w:pos="639"/>
              </w:tabs>
              <w:spacing w:line="240" w:lineRule="auto"/>
              <w:ind w:left="-43" w:right="-86"/>
              <w:rPr>
                <w:szCs w:val="22"/>
              </w:rPr>
            </w:pPr>
            <w:r w:rsidRPr="00E60056">
              <w:rPr>
                <w:szCs w:val="22"/>
              </w:rPr>
              <w:t>-</w:t>
            </w:r>
          </w:p>
        </w:tc>
        <w:tc>
          <w:tcPr>
            <w:tcW w:w="178" w:type="dxa"/>
            <w:vAlign w:val="bottom"/>
          </w:tcPr>
          <w:p w:rsidR="00F92B50" w:rsidRPr="00E60056" w:rsidRDefault="00F92B50" w:rsidP="00FF44AF">
            <w:pPr>
              <w:pStyle w:val="acctfourfigures"/>
              <w:tabs>
                <w:tab w:val="clear" w:pos="765"/>
                <w:tab w:val="decimal" w:pos="731"/>
              </w:tabs>
              <w:spacing w:line="240" w:lineRule="exact"/>
              <w:ind w:left="-79" w:right="-72"/>
              <w:rPr>
                <w:b/>
                <w:bCs/>
                <w:szCs w:val="22"/>
              </w:rPr>
            </w:pPr>
          </w:p>
        </w:tc>
        <w:tc>
          <w:tcPr>
            <w:tcW w:w="1172" w:type="dxa"/>
            <w:tcBorders>
              <w:bottom w:val="single" w:sz="4" w:space="0" w:color="auto"/>
            </w:tcBorders>
            <w:vAlign w:val="bottom"/>
          </w:tcPr>
          <w:p w:rsidR="00F92B50" w:rsidRPr="00E60056" w:rsidRDefault="00F92B50" w:rsidP="00FF44AF">
            <w:pPr>
              <w:pStyle w:val="acctfourfigures"/>
              <w:tabs>
                <w:tab w:val="clear" w:pos="765"/>
                <w:tab w:val="decimal" w:pos="1005"/>
              </w:tabs>
              <w:spacing w:line="240" w:lineRule="auto"/>
              <w:ind w:left="-43" w:right="-86"/>
              <w:rPr>
                <w:szCs w:val="22"/>
                <w:lang w:bidi="te-IN"/>
              </w:rPr>
            </w:pPr>
            <w:r w:rsidRPr="00E60056">
              <w:rPr>
                <w:szCs w:val="22"/>
                <w:lang w:bidi="te-IN"/>
              </w:rPr>
              <w:t>(562)</w:t>
            </w:r>
          </w:p>
        </w:tc>
        <w:tc>
          <w:tcPr>
            <w:tcW w:w="178" w:type="dxa"/>
          </w:tcPr>
          <w:p w:rsidR="00F92B50" w:rsidRPr="00E60056" w:rsidRDefault="00F92B50" w:rsidP="00F92B50">
            <w:pPr>
              <w:pStyle w:val="acctfourfigures"/>
              <w:spacing w:line="240" w:lineRule="exact"/>
              <w:rPr>
                <w:b/>
                <w:bCs/>
                <w:szCs w:val="22"/>
              </w:rPr>
            </w:pPr>
          </w:p>
        </w:tc>
        <w:tc>
          <w:tcPr>
            <w:tcW w:w="1352" w:type="dxa"/>
            <w:tcBorders>
              <w:top w:val="double" w:sz="4" w:space="0" w:color="auto"/>
            </w:tcBorders>
          </w:tcPr>
          <w:p w:rsidR="00F92B50" w:rsidRPr="00E60056" w:rsidRDefault="00F92B50" w:rsidP="00F92B50">
            <w:pPr>
              <w:pStyle w:val="acctfourfigures"/>
              <w:tabs>
                <w:tab w:val="clear" w:pos="765"/>
                <w:tab w:val="decimal" w:pos="731"/>
              </w:tabs>
              <w:spacing w:line="240" w:lineRule="exact"/>
              <w:ind w:right="11"/>
              <w:rPr>
                <w:b/>
                <w:bCs/>
                <w:szCs w:val="22"/>
              </w:rPr>
            </w:pPr>
          </w:p>
        </w:tc>
      </w:tr>
      <w:tr w:rsidR="00F92B50" w:rsidRPr="00E60056" w:rsidTr="009956F2">
        <w:trPr>
          <w:cantSplit/>
        </w:trPr>
        <w:tc>
          <w:tcPr>
            <w:tcW w:w="2970" w:type="dxa"/>
          </w:tcPr>
          <w:p w:rsidR="00F92B50" w:rsidRPr="00E60056" w:rsidRDefault="00F92B50" w:rsidP="00F92B50">
            <w:pPr>
              <w:spacing w:line="240" w:lineRule="exact"/>
              <w:rPr>
                <w:rFonts w:cs="Times New Roman"/>
                <w:b/>
                <w:bCs/>
                <w:sz w:val="22"/>
                <w:szCs w:val="22"/>
              </w:rPr>
            </w:pPr>
            <w:r w:rsidRPr="00E60056">
              <w:rPr>
                <w:rFonts w:cs="Times New Roman"/>
                <w:b/>
                <w:bCs/>
                <w:sz w:val="22"/>
                <w:szCs w:val="22"/>
              </w:rPr>
              <w:t>Net</w:t>
            </w:r>
          </w:p>
        </w:tc>
        <w:tc>
          <w:tcPr>
            <w:tcW w:w="1080" w:type="dxa"/>
            <w:tcBorders>
              <w:top w:val="single" w:sz="4" w:space="0" w:color="auto"/>
              <w:bottom w:val="double" w:sz="4" w:space="0" w:color="auto"/>
            </w:tcBorders>
          </w:tcPr>
          <w:p w:rsidR="00F92B50" w:rsidRPr="0000378F" w:rsidRDefault="00F92B50" w:rsidP="0000378F">
            <w:pPr>
              <w:pStyle w:val="acctfourfigures"/>
              <w:tabs>
                <w:tab w:val="clear" w:pos="765"/>
                <w:tab w:val="decimal" w:pos="917"/>
              </w:tabs>
              <w:spacing w:line="240" w:lineRule="exact"/>
              <w:ind w:left="-83" w:right="11" w:firstLine="4"/>
              <w:rPr>
                <w:b/>
                <w:bCs/>
                <w:szCs w:val="22"/>
              </w:rPr>
            </w:pPr>
            <w:r w:rsidRPr="0000378F">
              <w:rPr>
                <w:b/>
                <w:bCs/>
                <w:szCs w:val="22"/>
              </w:rPr>
              <w:t>36,244</w:t>
            </w:r>
          </w:p>
        </w:tc>
        <w:tc>
          <w:tcPr>
            <w:tcW w:w="180" w:type="dxa"/>
          </w:tcPr>
          <w:p w:rsidR="00F92B50" w:rsidRPr="0000378F" w:rsidRDefault="00F92B50" w:rsidP="00F92B50">
            <w:pPr>
              <w:pStyle w:val="acctfourfigures"/>
              <w:tabs>
                <w:tab w:val="clear" w:pos="765"/>
                <w:tab w:val="decimal" w:pos="731"/>
              </w:tabs>
              <w:spacing w:line="240" w:lineRule="exact"/>
              <w:ind w:left="-83" w:right="11" w:firstLine="4"/>
              <w:rPr>
                <w:b/>
                <w:bCs/>
                <w:szCs w:val="22"/>
              </w:rPr>
            </w:pPr>
          </w:p>
        </w:tc>
        <w:tc>
          <w:tcPr>
            <w:tcW w:w="990" w:type="dxa"/>
            <w:tcBorders>
              <w:top w:val="single" w:sz="4" w:space="0" w:color="auto"/>
              <w:bottom w:val="double" w:sz="4" w:space="0" w:color="auto"/>
            </w:tcBorders>
            <w:vAlign w:val="bottom"/>
          </w:tcPr>
          <w:p w:rsidR="00F92B50" w:rsidRPr="0000378F" w:rsidRDefault="00F92B50" w:rsidP="0000378F">
            <w:pPr>
              <w:pStyle w:val="acctfourfigures"/>
              <w:tabs>
                <w:tab w:val="clear" w:pos="765"/>
                <w:tab w:val="decimal" w:pos="639"/>
              </w:tabs>
              <w:spacing w:line="240" w:lineRule="auto"/>
              <w:ind w:left="-43" w:right="-86"/>
              <w:rPr>
                <w:b/>
                <w:bCs/>
                <w:szCs w:val="22"/>
              </w:rPr>
            </w:pPr>
            <w:r w:rsidRPr="0000378F">
              <w:rPr>
                <w:b/>
                <w:bCs/>
                <w:szCs w:val="22"/>
              </w:rPr>
              <w:t>-</w:t>
            </w:r>
          </w:p>
        </w:tc>
        <w:tc>
          <w:tcPr>
            <w:tcW w:w="178" w:type="dxa"/>
          </w:tcPr>
          <w:p w:rsidR="00F92B50" w:rsidRPr="0000378F" w:rsidRDefault="00F92B50" w:rsidP="00F92B50">
            <w:pPr>
              <w:pStyle w:val="acctfourfigures"/>
              <w:tabs>
                <w:tab w:val="clear" w:pos="765"/>
                <w:tab w:val="decimal" w:pos="731"/>
              </w:tabs>
              <w:spacing w:line="240" w:lineRule="exact"/>
              <w:ind w:left="-79" w:right="-72"/>
              <w:rPr>
                <w:b/>
                <w:bCs/>
                <w:szCs w:val="22"/>
              </w:rPr>
            </w:pPr>
          </w:p>
        </w:tc>
        <w:tc>
          <w:tcPr>
            <w:tcW w:w="1172" w:type="dxa"/>
            <w:tcBorders>
              <w:top w:val="single" w:sz="4" w:space="0" w:color="auto"/>
              <w:bottom w:val="double" w:sz="4" w:space="0" w:color="auto"/>
            </w:tcBorders>
          </w:tcPr>
          <w:p w:rsidR="00F92B50" w:rsidRPr="0000378F" w:rsidRDefault="00F92B50" w:rsidP="0000378F">
            <w:pPr>
              <w:pStyle w:val="acctfourfigures"/>
              <w:tabs>
                <w:tab w:val="clear" w:pos="765"/>
                <w:tab w:val="decimal" w:pos="1005"/>
              </w:tabs>
              <w:spacing w:line="240" w:lineRule="auto"/>
              <w:ind w:left="-43" w:right="-86"/>
              <w:rPr>
                <w:b/>
                <w:bCs/>
                <w:szCs w:val="22"/>
                <w:lang w:bidi="te-IN"/>
              </w:rPr>
            </w:pPr>
            <w:r w:rsidRPr="0000378F">
              <w:rPr>
                <w:b/>
                <w:bCs/>
                <w:szCs w:val="22"/>
                <w:lang w:bidi="te-IN"/>
              </w:rPr>
              <w:t>36,244</w:t>
            </w:r>
          </w:p>
        </w:tc>
        <w:tc>
          <w:tcPr>
            <w:tcW w:w="178" w:type="dxa"/>
          </w:tcPr>
          <w:p w:rsidR="00F92B50" w:rsidRPr="00E60056" w:rsidRDefault="00F92B50" w:rsidP="00F92B50">
            <w:pPr>
              <w:pStyle w:val="acctfourfigures"/>
              <w:spacing w:line="240" w:lineRule="exact"/>
              <w:rPr>
                <w:b/>
                <w:bCs/>
                <w:szCs w:val="22"/>
              </w:rPr>
            </w:pPr>
          </w:p>
        </w:tc>
        <w:tc>
          <w:tcPr>
            <w:tcW w:w="1352" w:type="dxa"/>
          </w:tcPr>
          <w:p w:rsidR="00F92B50" w:rsidRPr="00E60056" w:rsidRDefault="00F92B50" w:rsidP="00F92B50">
            <w:pPr>
              <w:pStyle w:val="acctfourfigures"/>
              <w:tabs>
                <w:tab w:val="clear" w:pos="765"/>
                <w:tab w:val="decimal" w:pos="731"/>
              </w:tabs>
              <w:spacing w:line="240" w:lineRule="exact"/>
              <w:ind w:right="11"/>
              <w:rPr>
                <w:b/>
                <w:bCs/>
                <w:szCs w:val="22"/>
              </w:rPr>
            </w:pPr>
          </w:p>
        </w:tc>
      </w:tr>
      <w:tr w:rsidR="00F92B50" w:rsidRPr="00E60056" w:rsidTr="009956F2">
        <w:trPr>
          <w:cantSplit/>
        </w:trPr>
        <w:tc>
          <w:tcPr>
            <w:tcW w:w="2970" w:type="dxa"/>
          </w:tcPr>
          <w:p w:rsidR="00F92B50" w:rsidRPr="00E60056" w:rsidRDefault="00F92B50" w:rsidP="000F59D1">
            <w:pPr>
              <w:spacing w:line="240" w:lineRule="exact"/>
              <w:rPr>
                <w:rFonts w:cs="Times New Roman"/>
                <w:b/>
                <w:bCs/>
                <w:sz w:val="22"/>
                <w:szCs w:val="22"/>
              </w:rPr>
            </w:pPr>
          </w:p>
        </w:tc>
        <w:tc>
          <w:tcPr>
            <w:tcW w:w="1080" w:type="dxa"/>
            <w:tcBorders>
              <w:top w:val="double" w:sz="4" w:space="0" w:color="auto"/>
            </w:tcBorders>
          </w:tcPr>
          <w:p w:rsidR="00F92B50" w:rsidRPr="00E60056" w:rsidRDefault="00F92B50" w:rsidP="000F59D1">
            <w:pPr>
              <w:pStyle w:val="acctfourfigures"/>
              <w:tabs>
                <w:tab w:val="clear" w:pos="765"/>
                <w:tab w:val="decimal" w:pos="1095"/>
              </w:tabs>
              <w:spacing w:line="240" w:lineRule="exact"/>
              <w:ind w:left="-83" w:right="11" w:firstLine="4"/>
              <w:rPr>
                <w:b/>
                <w:bCs/>
                <w:szCs w:val="22"/>
              </w:rPr>
            </w:pPr>
          </w:p>
        </w:tc>
        <w:tc>
          <w:tcPr>
            <w:tcW w:w="180" w:type="dxa"/>
          </w:tcPr>
          <w:p w:rsidR="00F92B50" w:rsidRPr="00E60056" w:rsidRDefault="00F92B50" w:rsidP="000F59D1">
            <w:pPr>
              <w:pStyle w:val="acctfourfigures"/>
              <w:tabs>
                <w:tab w:val="clear" w:pos="765"/>
                <w:tab w:val="decimal" w:pos="731"/>
              </w:tabs>
              <w:spacing w:line="240" w:lineRule="exact"/>
              <w:ind w:left="-83" w:right="11" w:firstLine="4"/>
              <w:rPr>
                <w:b/>
                <w:bCs/>
                <w:szCs w:val="22"/>
              </w:rPr>
            </w:pPr>
          </w:p>
        </w:tc>
        <w:tc>
          <w:tcPr>
            <w:tcW w:w="990" w:type="dxa"/>
            <w:tcBorders>
              <w:top w:val="double" w:sz="4" w:space="0" w:color="auto"/>
            </w:tcBorders>
            <w:vAlign w:val="bottom"/>
          </w:tcPr>
          <w:p w:rsidR="00F92B50" w:rsidRPr="00E60056" w:rsidRDefault="00F92B50" w:rsidP="000F59D1">
            <w:pPr>
              <w:pStyle w:val="acctfourfigures"/>
              <w:tabs>
                <w:tab w:val="clear" w:pos="765"/>
                <w:tab w:val="decimal" w:pos="730"/>
              </w:tabs>
              <w:spacing w:line="240" w:lineRule="exact"/>
              <w:ind w:left="-83" w:right="11" w:firstLine="4"/>
              <w:rPr>
                <w:b/>
                <w:bCs/>
                <w:szCs w:val="22"/>
              </w:rPr>
            </w:pPr>
          </w:p>
        </w:tc>
        <w:tc>
          <w:tcPr>
            <w:tcW w:w="178" w:type="dxa"/>
          </w:tcPr>
          <w:p w:rsidR="00F92B50" w:rsidRPr="00E60056" w:rsidRDefault="00F92B50" w:rsidP="000F59D1">
            <w:pPr>
              <w:pStyle w:val="acctfourfigures"/>
              <w:tabs>
                <w:tab w:val="clear" w:pos="765"/>
                <w:tab w:val="decimal" w:pos="731"/>
              </w:tabs>
              <w:spacing w:line="240" w:lineRule="exact"/>
              <w:ind w:left="-79" w:right="-72"/>
              <w:rPr>
                <w:b/>
                <w:bCs/>
                <w:szCs w:val="22"/>
              </w:rPr>
            </w:pPr>
          </w:p>
        </w:tc>
        <w:tc>
          <w:tcPr>
            <w:tcW w:w="1172" w:type="dxa"/>
            <w:tcBorders>
              <w:top w:val="double" w:sz="4" w:space="0" w:color="auto"/>
            </w:tcBorders>
          </w:tcPr>
          <w:p w:rsidR="00F92B50" w:rsidRPr="00E60056" w:rsidRDefault="00F92B50" w:rsidP="000F59D1">
            <w:pPr>
              <w:pStyle w:val="acctfourfigures"/>
              <w:tabs>
                <w:tab w:val="clear" w:pos="765"/>
                <w:tab w:val="decimal" w:pos="1100"/>
              </w:tabs>
              <w:spacing w:line="240" w:lineRule="auto"/>
              <w:ind w:left="-43" w:right="-86"/>
              <w:rPr>
                <w:b/>
                <w:bCs/>
                <w:szCs w:val="22"/>
                <w:lang w:bidi="te-IN"/>
              </w:rPr>
            </w:pPr>
          </w:p>
        </w:tc>
        <w:tc>
          <w:tcPr>
            <w:tcW w:w="178" w:type="dxa"/>
          </w:tcPr>
          <w:p w:rsidR="00F92B50" w:rsidRPr="00E60056" w:rsidRDefault="00F92B50" w:rsidP="000F59D1">
            <w:pPr>
              <w:pStyle w:val="acctfourfigures"/>
              <w:spacing w:line="240" w:lineRule="exact"/>
              <w:rPr>
                <w:b/>
                <w:bCs/>
                <w:szCs w:val="22"/>
              </w:rPr>
            </w:pPr>
          </w:p>
        </w:tc>
        <w:tc>
          <w:tcPr>
            <w:tcW w:w="1352" w:type="dxa"/>
          </w:tcPr>
          <w:p w:rsidR="00F92B50" w:rsidRPr="00E60056" w:rsidRDefault="00F92B50" w:rsidP="000F59D1">
            <w:pPr>
              <w:pStyle w:val="acctfourfigures"/>
              <w:tabs>
                <w:tab w:val="clear" w:pos="765"/>
                <w:tab w:val="decimal" w:pos="731"/>
              </w:tabs>
              <w:spacing w:line="240" w:lineRule="exact"/>
              <w:ind w:right="11"/>
              <w:rPr>
                <w:b/>
                <w:bCs/>
                <w:szCs w:val="22"/>
              </w:rPr>
            </w:pPr>
          </w:p>
        </w:tc>
      </w:tr>
    </w:tbl>
    <w:p w:rsidR="000F59D1" w:rsidRDefault="000F59D1" w:rsidP="000F59D1">
      <w:pPr>
        <w:pStyle w:val="block"/>
        <w:spacing w:after="0" w:line="240" w:lineRule="auto"/>
        <w:ind w:left="540" w:right="-7"/>
        <w:jc w:val="both"/>
        <w:rPr>
          <w:rFonts w:ascii="Angsana New" w:hAnsi="Angsana New"/>
          <w:sz w:val="2"/>
          <w:szCs w:val="2"/>
          <w:lang w:val="en-US" w:bidi="th-TH"/>
        </w:rPr>
      </w:pPr>
    </w:p>
    <w:p w:rsidR="00E60056" w:rsidRDefault="00E60056" w:rsidP="000F59D1">
      <w:pPr>
        <w:pStyle w:val="block"/>
        <w:spacing w:after="0" w:line="240" w:lineRule="auto"/>
        <w:ind w:left="540" w:right="-7"/>
        <w:jc w:val="both"/>
        <w:rPr>
          <w:rFonts w:ascii="Angsana New" w:hAnsi="Angsana New"/>
          <w:sz w:val="2"/>
          <w:szCs w:val="2"/>
          <w:lang w:val="en-US" w:bidi="th-TH"/>
        </w:rPr>
      </w:pPr>
    </w:p>
    <w:p w:rsidR="00E60056" w:rsidRPr="00E60056" w:rsidRDefault="00E60056" w:rsidP="00E60056">
      <w:pPr>
        <w:ind w:left="1530"/>
        <w:jc w:val="thaiDistribute"/>
        <w:rPr>
          <w:rFonts w:cs="Times New Roman"/>
          <w:sz w:val="22"/>
          <w:szCs w:val="22"/>
          <w:lang w:val="en-US"/>
        </w:rPr>
      </w:pPr>
      <w:r w:rsidRPr="00E60056">
        <w:rPr>
          <w:rFonts w:cs="Times New Roman"/>
          <w:sz w:val="22"/>
          <w:szCs w:val="22"/>
          <w:lang w:val="en-US"/>
        </w:rPr>
        <w:t xml:space="preserve">Loss rates are based on actual credit loss experience over the past </w:t>
      </w:r>
      <w:r>
        <w:rPr>
          <w:rFonts w:cs="Times New Roman"/>
          <w:sz w:val="22"/>
          <w:szCs w:val="22"/>
          <w:lang w:val="en-US"/>
        </w:rPr>
        <w:t>2</w:t>
      </w:r>
      <w:r w:rsidRPr="00E60056">
        <w:rPr>
          <w:rFonts w:cs="Times New Roman"/>
          <w:sz w:val="22"/>
          <w:szCs w:val="22"/>
          <w:lang w:val="en-US"/>
        </w:rPr>
        <w:t xml:space="preserve"> years. These rates are multiplied by scalar factors to reflect differences between economic conditions during the period over which the historical data has been collected, current conditions and the Group’s</w:t>
      </w:r>
      <w:r>
        <w:rPr>
          <w:rFonts w:cs="Times New Roman"/>
          <w:sz w:val="22"/>
          <w:szCs w:val="22"/>
          <w:lang w:val="en-US"/>
        </w:rPr>
        <w:t xml:space="preserve"> </w:t>
      </w:r>
      <w:r w:rsidRPr="00E60056">
        <w:rPr>
          <w:rFonts w:cs="Times New Roman"/>
          <w:sz w:val="22"/>
          <w:szCs w:val="22"/>
          <w:lang w:val="en-US"/>
        </w:rPr>
        <w:t>view of economic conditions over the expected lives of the receivables.</w:t>
      </w:r>
    </w:p>
    <w:p w:rsidR="00E60056" w:rsidRDefault="00E60056">
      <w:r>
        <w:br w:type="page"/>
      </w:r>
    </w:p>
    <w:tbl>
      <w:tblPr>
        <w:tblW w:w="8371" w:type="dxa"/>
        <w:tblInd w:w="1519" w:type="dxa"/>
        <w:tblLayout w:type="fixed"/>
        <w:tblCellMar>
          <w:left w:w="79" w:type="dxa"/>
          <w:right w:w="79" w:type="dxa"/>
        </w:tblCellMar>
        <w:tblLook w:val="0000" w:firstRow="0" w:lastRow="0" w:firstColumn="0" w:lastColumn="0" w:noHBand="0" w:noVBand="0"/>
      </w:tblPr>
      <w:tblGrid>
        <w:gridCol w:w="5400"/>
        <w:gridCol w:w="1440"/>
        <w:gridCol w:w="180"/>
        <w:gridCol w:w="1351"/>
      </w:tblGrid>
      <w:tr w:rsidR="000F59D1" w:rsidRPr="00E60056" w:rsidTr="0027794D">
        <w:trPr>
          <w:cantSplit/>
          <w:tblHeader/>
        </w:trPr>
        <w:tc>
          <w:tcPr>
            <w:tcW w:w="5400" w:type="dxa"/>
            <w:vAlign w:val="bottom"/>
          </w:tcPr>
          <w:p w:rsidR="000F59D1" w:rsidRPr="00E60056" w:rsidRDefault="00E60056" w:rsidP="000F59D1">
            <w:pPr>
              <w:pStyle w:val="acctfourfigures"/>
              <w:tabs>
                <w:tab w:val="clear" w:pos="765"/>
              </w:tabs>
              <w:spacing w:line="240" w:lineRule="auto"/>
              <w:rPr>
                <w:b/>
                <w:bCs/>
                <w:i/>
                <w:iCs/>
                <w:szCs w:val="22"/>
                <w:lang w:val="en-US"/>
              </w:rPr>
            </w:pPr>
            <w:r w:rsidRPr="00E60056">
              <w:rPr>
                <w:szCs w:val="22"/>
                <w:lang w:val="en-US" w:bidi="th-TH"/>
              </w:rPr>
              <w:br w:type="page"/>
            </w:r>
            <w:r w:rsidR="000F59D1" w:rsidRPr="00E60056">
              <w:rPr>
                <w:b/>
                <w:bCs/>
                <w:i/>
                <w:iCs/>
                <w:szCs w:val="22"/>
                <w:lang w:val="en-US"/>
              </w:rPr>
              <w:t>Trade accounts receivable</w:t>
            </w:r>
          </w:p>
        </w:tc>
        <w:tc>
          <w:tcPr>
            <w:tcW w:w="1440" w:type="dxa"/>
          </w:tcPr>
          <w:p w:rsidR="000F59D1" w:rsidRPr="00E60056" w:rsidRDefault="000F59D1" w:rsidP="000F59D1">
            <w:pPr>
              <w:pStyle w:val="acctmergecolhdg"/>
              <w:spacing w:line="240" w:lineRule="auto"/>
              <w:rPr>
                <w:szCs w:val="22"/>
              </w:rPr>
            </w:pPr>
            <w:r w:rsidRPr="00E60056">
              <w:rPr>
                <w:szCs w:val="22"/>
              </w:rPr>
              <w:t xml:space="preserve">Consolidated </w:t>
            </w:r>
          </w:p>
          <w:p w:rsidR="000F59D1" w:rsidRPr="00E60056" w:rsidRDefault="000F59D1" w:rsidP="000F59D1">
            <w:pPr>
              <w:pStyle w:val="acctmergecolhdg"/>
              <w:spacing w:line="240" w:lineRule="auto"/>
              <w:rPr>
                <w:b w:val="0"/>
                <w:bCs/>
                <w:szCs w:val="22"/>
              </w:rPr>
            </w:pPr>
            <w:r w:rsidRPr="00E60056">
              <w:rPr>
                <w:szCs w:val="22"/>
              </w:rPr>
              <w:t>financial statements</w:t>
            </w:r>
          </w:p>
        </w:tc>
        <w:tc>
          <w:tcPr>
            <w:tcW w:w="180" w:type="dxa"/>
          </w:tcPr>
          <w:p w:rsidR="000F59D1" w:rsidRPr="00E60056" w:rsidRDefault="000F59D1" w:rsidP="000F59D1">
            <w:pPr>
              <w:pStyle w:val="acctmergecolhdg"/>
              <w:spacing w:line="240" w:lineRule="auto"/>
              <w:rPr>
                <w:b w:val="0"/>
                <w:bCs/>
                <w:szCs w:val="22"/>
              </w:rPr>
            </w:pPr>
          </w:p>
        </w:tc>
        <w:tc>
          <w:tcPr>
            <w:tcW w:w="1350" w:type="dxa"/>
          </w:tcPr>
          <w:p w:rsidR="000F59D1" w:rsidRPr="00E60056" w:rsidRDefault="000F59D1" w:rsidP="000F59D1">
            <w:pPr>
              <w:pStyle w:val="acctmergecolhdg"/>
              <w:spacing w:line="240" w:lineRule="auto"/>
              <w:rPr>
                <w:szCs w:val="22"/>
              </w:rPr>
            </w:pPr>
            <w:r w:rsidRPr="00E60056">
              <w:rPr>
                <w:szCs w:val="22"/>
              </w:rPr>
              <w:t xml:space="preserve">Separate </w:t>
            </w:r>
          </w:p>
          <w:p w:rsidR="000F59D1" w:rsidRPr="00E60056" w:rsidRDefault="000F59D1" w:rsidP="000F59D1">
            <w:pPr>
              <w:pStyle w:val="acctmergecolhdg"/>
              <w:spacing w:line="240" w:lineRule="auto"/>
              <w:rPr>
                <w:b w:val="0"/>
                <w:bCs/>
                <w:szCs w:val="22"/>
              </w:rPr>
            </w:pPr>
            <w:r w:rsidRPr="00E60056">
              <w:rPr>
                <w:szCs w:val="22"/>
              </w:rPr>
              <w:t>financial statements</w:t>
            </w:r>
          </w:p>
        </w:tc>
      </w:tr>
      <w:tr w:rsidR="000F59D1" w:rsidRPr="00E60056" w:rsidTr="0027794D">
        <w:trPr>
          <w:cantSplit/>
          <w:tblHeader/>
        </w:trPr>
        <w:tc>
          <w:tcPr>
            <w:tcW w:w="5400" w:type="dxa"/>
          </w:tcPr>
          <w:p w:rsidR="000F59D1" w:rsidRPr="00E60056" w:rsidRDefault="000F59D1" w:rsidP="000F59D1">
            <w:pPr>
              <w:pStyle w:val="acctfourfigures"/>
              <w:tabs>
                <w:tab w:val="clear" w:pos="765"/>
              </w:tabs>
              <w:spacing w:line="240" w:lineRule="auto"/>
              <w:rPr>
                <w:b/>
                <w:bCs/>
                <w:i/>
                <w:iCs/>
                <w:color w:val="0000FF"/>
                <w:szCs w:val="22"/>
                <w:lang w:bidi="th-TH"/>
              </w:rPr>
            </w:pPr>
          </w:p>
        </w:tc>
        <w:tc>
          <w:tcPr>
            <w:tcW w:w="2971" w:type="dxa"/>
            <w:gridSpan w:val="3"/>
          </w:tcPr>
          <w:p w:rsidR="000F59D1" w:rsidRPr="00E60056" w:rsidRDefault="000F59D1" w:rsidP="000F59D1">
            <w:pPr>
              <w:pStyle w:val="acctmergecolhdg"/>
              <w:spacing w:line="240" w:lineRule="auto"/>
              <w:rPr>
                <w:b w:val="0"/>
                <w:bCs/>
                <w:szCs w:val="22"/>
              </w:rPr>
            </w:pPr>
            <w:r w:rsidRPr="00E60056">
              <w:rPr>
                <w:b w:val="0"/>
                <w:bCs/>
                <w:i/>
                <w:iCs/>
                <w:szCs w:val="22"/>
              </w:rPr>
              <w:t>(in thousand Baht)</w:t>
            </w:r>
          </w:p>
        </w:tc>
      </w:tr>
      <w:tr w:rsidR="000F59D1" w:rsidRPr="00E60056" w:rsidTr="0027794D">
        <w:trPr>
          <w:cantSplit/>
          <w:trHeight w:val="64"/>
        </w:trPr>
        <w:tc>
          <w:tcPr>
            <w:tcW w:w="5400" w:type="dxa"/>
          </w:tcPr>
          <w:p w:rsidR="000F59D1" w:rsidRPr="00E60056" w:rsidRDefault="000F59D1" w:rsidP="000F59D1">
            <w:pPr>
              <w:rPr>
                <w:rFonts w:cs="Times New Roman"/>
                <w:b/>
                <w:bCs/>
                <w:sz w:val="22"/>
                <w:szCs w:val="22"/>
              </w:rPr>
            </w:pPr>
            <w:r w:rsidRPr="00E60056">
              <w:rPr>
                <w:rFonts w:cs="Times New Roman"/>
                <w:b/>
                <w:bCs/>
                <w:i/>
                <w:iCs/>
                <w:sz w:val="22"/>
                <w:szCs w:val="22"/>
              </w:rPr>
              <w:t>At 31 December 2019</w:t>
            </w:r>
          </w:p>
        </w:tc>
        <w:tc>
          <w:tcPr>
            <w:tcW w:w="1440" w:type="dxa"/>
          </w:tcPr>
          <w:p w:rsidR="000F59D1" w:rsidRPr="00E60056" w:rsidRDefault="000F59D1" w:rsidP="000F59D1">
            <w:pPr>
              <w:pStyle w:val="acctfourfigures"/>
              <w:tabs>
                <w:tab w:val="decimal" w:pos="908"/>
              </w:tabs>
              <w:spacing w:line="240" w:lineRule="auto"/>
              <w:ind w:right="11"/>
              <w:jc w:val="right"/>
              <w:rPr>
                <w:b/>
                <w:bCs/>
                <w:szCs w:val="22"/>
              </w:rPr>
            </w:pPr>
          </w:p>
        </w:tc>
        <w:tc>
          <w:tcPr>
            <w:tcW w:w="180" w:type="dxa"/>
          </w:tcPr>
          <w:p w:rsidR="000F59D1" w:rsidRPr="00E60056" w:rsidRDefault="000F59D1" w:rsidP="000F59D1">
            <w:pPr>
              <w:pStyle w:val="acctfourfigures"/>
              <w:tabs>
                <w:tab w:val="decimal" w:pos="908"/>
              </w:tabs>
              <w:spacing w:line="240" w:lineRule="auto"/>
              <w:jc w:val="right"/>
              <w:rPr>
                <w:b/>
                <w:bCs/>
                <w:szCs w:val="22"/>
              </w:rPr>
            </w:pPr>
          </w:p>
        </w:tc>
        <w:tc>
          <w:tcPr>
            <w:tcW w:w="1350" w:type="dxa"/>
          </w:tcPr>
          <w:p w:rsidR="000F59D1" w:rsidRPr="00E60056" w:rsidRDefault="000F59D1" w:rsidP="000F59D1">
            <w:pPr>
              <w:pStyle w:val="acctfourfigures"/>
              <w:tabs>
                <w:tab w:val="decimal" w:pos="908"/>
              </w:tabs>
              <w:spacing w:line="240" w:lineRule="auto"/>
              <w:ind w:right="11"/>
              <w:jc w:val="right"/>
              <w:rPr>
                <w:b/>
                <w:bCs/>
                <w:szCs w:val="22"/>
              </w:rPr>
            </w:pPr>
          </w:p>
        </w:tc>
      </w:tr>
      <w:tr w:rsidR="000F59D1" w:rsidRPr="00E60056" w:rsidTr="0027794D">
        <w:trPr>
          <w:cantSplit/>
          <w:trHeight w:val="64"/>
        </w:trPr>
        <w:tc>
          <w:tcPr>
            <w:tcW w:w="5400" w:type="dxa"/>
          </w:tcPr>
          <w:p w:rsidR="000F59D1" w:rsidRPr="00E60056" w:rsidRDefault="000F59D1" w:rsidP="000F59D1">
            <w:pPr>
              <w:rPr>
                <w:rFonts w:cs="Times New Roman"/>
                <w:sz w:val="22"/>
                <w:szCs w:val="22"/>
              </w:rPr>
            </w:pPr>
            <w:r w:rsidRPr="00E60056">
              <w:rPr>
                <w:rFonts w:cs="Times New Roman"/>
                <w:sz w:val="22"/>
                <w:szCs w:val="22"/>
              </w:rPr>
              <w:t>Contract assets - accrued income</w:t>
            </w:r>
          </w:p>
        </w:tc>
        <w:tc>
          <w:tcPr>
            <w:tcW w:w="1440" w:type="dxa"/>
          </w:tcPr>
          <w:p w:rsidR="000F59D1" w:rsidRPr="00E60056" w:rsidRDefault="000F59D1" w:rsidP="000F59D1">
            <w:pPr>
              <w:pStyle w:val="aaaa"/>
              <w:pBdr>
                <w:bottom w:val="none" w:sz="0" w:space="0" w:color="auto"/>
              </w:pBdr>
              <w:tabs>
                <w:tab w:val="decimal" w:pos="1186"/>
              </w:tabs>
              <w:ind w:left="-108" w:right="-108"/>
              <w:jc w:val="left"/>
            </w:pPr>
            <w:r w:rsidRPr="00E60056">
              <w:t>66,331</w:t>
            </w:r>
          </w:p>
        </w:tc>
        <w:tc>
          <w:tcPr>
            <w:tcW w:w="180" w:type="dxa"/>
          </w:tcPr>
          <w:p w:rsidR="000F59D1" w:rsidRPr="00E60056" w:rsidRDefault="000F59D1" w:rsidP="000F59D1">
            <w:pPr>
              <w:tabs>
                <w:tab w:val="decimal" w:pos="832"/>
              </w:tabs>
              <w:ind w:left="-108" w:right="-108"/>
              <w:rPr>
                <w:rFonts w:cs="Times New Roman"/>
                <w:sz w:val="22"/>
                <w:szCs w:val="22"/>
              </w:rPr>
            </w:pPr>
          </w:p>
        </w:tc>
        <w:tc>
          <w:tcPr>
            <w:tcW w:w="1350" w:type="dxa"/>
          </w:tcPr>
          <w:p w:rsidR="000F59D1" w:rsidRPr="00E60056" w:rsidRDefault="000F59D1" w:rsidP="000F59D1">
            <w:pPr>
              <w:tabs>
                <w:tab w:val="decimal" w:pos="788"/>
              </w:tabs>
              <w:ind w:left="-108" w:right="-108"/>
              <w:rPr>
                <w:rFonts w:cs="Times New Roman"/>
                <w:sz w:val="22"/>
                <w:szCs w:val="22"/>
              </w:rPr>
            </w:pPr>
            <w:r w:rsidRPr="00E60056">
              <w:rPr>
                <w:rFonts w:cs="Times New Roman"/>
                <w:sz w:val="22"/>
                <w:szCs w:val="22"/>
              </w:rPr>
              <w:t>-</w:t>
            </w:r>
          </w:p>
        </w:tc>
      </w:tr>
      <w:tr w:rsidR="000F59D1" w:rsidRPr="00E60056" w:rsidTr="0027794D">
        <w:trPr>
          <w:cantSplit/>
          <w:trHeight w:val="64"/>
        </w:trPr>
        <w:tc>
          <w:tcPr>
            <w:tcW w:w="5400" w:type="dxa"/>
          </w:tcPr>
          <w:p w:rsidR="000F59D1" w:rsidRPr="00E60056" w:rsidRDefault="000F59D1" w:rsidP="000F59D1">
            <w:pPr>
              <w:rPr>
                <w:rFonts w:cs="Times New Roman"/>
                <w:b/>
                <w:bCs/>
                <w:sz w:val="22"/>
                <w:szCs w:val="22"/>
              </w:rPr>
            </w:pPr>
            <w:r w:rsidRPr="00E60056">
              <w:rPr>
                <w:rFonts w:cs="Times New Roman"/>
                <w:sz w:val="22"/>
                <w:szCs w:val="22"/>
              </w:rPr>
              <w:t>Within credit terms</w:t>
            </w:r>
          </w:p>
        </w:tc>
        <w:tc>
          <w:tcPr>
            <w:tcW w:w="1440" w:type="dxa"/>
          </w:tcPr>
          <w:p w:rsidR="000F59D1" w:rsidRPr="00E60056" w:rsidRDefault="000F59D1" w:rsidP="000F59D1">
            <w:pPr>
              <w:pStyle w:val="aaaa"/>
              <w:pBdr>
                <w:bottom w:val="none" w:sz="0" w:space="0" w:color="auto"/>
              </w:pBdr>
              <w:tabs>
                <w:tab w:val="decimal" w:pos="1186"/>
              </w:tabs>
              <w:ind w:left="-108" w:right="-108"/>
              <w:jc w:val="left"/>
            </w:pPr>
            <w:r w:rsidRPr="00E60056">
              <w:t>165,661</w:t>
            </w:r>
          </w:p>
        </w:tc>
        <w:tc>
          <w:tcPr>
            <w:tcW w:w="180" w:type="dxa"/>
          </w:tcPr>
          <w:p w:rsidR="000F59D1" w:rsidRPr="00E60056" w:rsidRDefault="000F59D1" w:rsidP="000F59D1">
            <w:pPr>
              <w:tabs>
                <w:tab w:val="decimal" w:pos="832"/>
              </w:tabs>
              <w:ind w:left="-108" w:right="-108"/>
              <w:rPr>
                <w:rFonts w:cs="Times New Roman"/>
                <w:sz w:val="22"/>
                <w:szCs w:val="22"/>
              </w:rPr>
            </w:pPr>
          </w:p>
        </w:tc>
        <w:tc>
          <w:tcPr>
            <w:tcW w:w="1350" w:type="dxa"/>
          </w:tcPr>
          <w:p w:rsidR="000F59D1" w:rsidRPr="00E60056" w:rsidRDefault="000F59D1" w:rsidP="000F59D1">
            <w:pPr>
              <w:tabs>
                <w:tab w:val="decimal" w:pos="1058"/>
              </w:tabs>
              <w:ind w:left="-108" w:right="-108"/>
              <w:rPr>
                <w:rFonts w:cs="Times New Roman"/>
                <w:sz w:val="22"/>
                <w:szCs w:val="22"/>
              </w:rPr>
            </w:pPr>
            <w:r w:rsidRPr="00E60056">
              <w:rPr>
                <w:rFonts w:cs="Times New Roman"/>
                <w:sz w:val="22"/>
                <w:szCs w:val="22"/>
              </w:rPr>
              <w:t>35,355</w:t>
            </w:r>
          </w:p>
        </w:tc>
      </w:tr>
      <w:tr w:rsidR="000F59D1" w:rsidRPr="00E60056" w:rsidTr="0027794D">
        <w:trPr>
          <w:cantSplit/>
          <w:trHeight w:val="64"/>
        </w:trPr>
        <w:tc>
          <w:tcPr>
            <w:tcW w:w="5400" w:type="dxa"/>
          </w:tcPr>
          <w:p w:rsidR="000F59D1" w:rsidRPr="00E60056" w:rsidRDefault="000F59D1" w:rsidP="000F59D1">
            <w:pPr>
              <w:rPr>
                <w:rFonts w:cs="Times New Roman"/>
                <w:b/>
                <w:bCs/>
                <w:sz w:val="22"/>
                <w:szCs w:val="22"/>
              </w:rPr>
            </w:pPr>
            <w:r w:rsidRPr="00E60056">
              <w:rPr>
                <w:rFonts w:cs="Times New Roman"/>
                <w:sz w:val="22"/>
                <w:szCs w:val="22"/>
              </w:rPr>
              <w:t>Overdue:</w:t>
            </w:r>
          </w:p>
        </w:tc>
        <w:tc>
          <w:tcPr>
            <w:tcW w:w="1440" w:type="dxa"/>
          </w:tcPr>
          <w:p w:rsidR="000F59D1" w:rsidRPr="00E60056" w:rsidRDefault="000F59D1" w:rsidP="000F59D1">
            <w:pPr>
              <w:pStyle w:val="aaaa"/>
              <w:pBdr>
                <w:bottom w:val="none" w:sz="0" w:space="0" w:color="auto"/>
              </w:pBdr>
              <w:tabs>
                <w:tab w:val="decimal" w:pos="1186"/>
              </w:tabs>
              <w:ind w:left="-108" w:right="-108"/>
              <w:jc w:val="left"/>
            </w:pPr>
          </w:p>
        </w:tc>
        <w:tc>
          <w:tcPr>
            <w:tcW w:w="180" w:type="dxa"/>
          </w:tcPr>
          <w:p w:rsidR="000F59D1" w:rsidRPr="00E60056" w:rsidRDefault="000F59D1" w:rsidP="000F59D1">
            <w:pPr>
              <w:tabs>
                <w:tab w:val="decimal" w:pos="832"/>
              </w:tabs>
              <w:ind w:left="-108" w:right="-108"/>
              <w:rPr>
                <w:rFonts w:cs="Times New Roman"/>
                <w:sz w:val="22"/>
                <w:szCs w:val="22"/>
              </w:rPr>
            </w:pPr>
          </w:p>
        </w:tc>
        <w:tc>
          <w:tcPr>
            <w:tcW w:w="1350" w:type="dxa"/>
          </w:tcPr>
          <w:p w:rsidR="000F59D1" w:rsidRPr="00E60056" w:rsidRDefault="000F59D1" w:rsidP="000F59D1">
            <w:pPr>
              <w:tabs>
                <w:tab w:val="decimal" w:pos="832"/>
              </w:tabs>
              <w:ind w:left="-108" w:right="-108"/>
              <w:rPr>
                <w:rFonts w:cs="Times New Roman"/>
                <w:sz w:val="22"/>
                <w:szCs w:val="22"/>
              </w:rPr>
            </w:pPr>
          </w:p>
        </w:tc>
      </w:tr>
      <w:tr w:rsidR="000F59D1" w:rsidRPr="00E60056" w:rsidTr="0027794D">
        <w:trPr>
          <w:cantSplit/>
          <w:trHeight w:val="64"/>
        </w:trPr>
        <w:tc>
          <w:tcPr>
            <w:tcW w:w="5400" w:type="dxa"/>
          </w:tcPr>
          <w:p w:rsidR="000F59D1" w:rsidRPr="00E60056" w:rsidRDefault="000F59D1" w:rsidP="000F59D1">
            <w:pPr>
              <w:ind w:left="101"/>
              <w:rPr>
                <w:rFonts w:cs="Times New Roman"/>
                <w:b/>
                <w:bCs/>
                <w:sz w:val="22"/>
                <w:szCs w:val="22"/>
              </w:rPr>
            </w:pPr>
            <w:r w:rsidRPr="00E60056">
              <w:rPr>
                <w:rFonts w:cs="Times New Roman"/>
                <w:sz w:val="22"/>
                <w:szCs w:val="22"/>
              </w:rPr>
              <w:t>Less than 3 months</w:t>
            </w:r>
          </w:p>
        </w:tc>
        <w:tc>
          <w:tcPr>
            <w:tcW w:w="1440" w:type="dxa"/>
          </w:tcPr>
          <w:p w:rsidR="000F59D1" w:rsidRPr="00E60056" w:rsidRDefault="000F59D1" w:rsidP="000F59D1">
            <w:pPr>
              <w:pStyle w:val="aaaa"/>
              <w:pBdr>
                <w:bottom w:val="none" w:sz="0" w:space="0" w:color="auto"/>
              </w:pBdr>
              <w:tabs>
                <w:tab w:val="decimal" w:pos="1186"/>
              </w:tabs>
              <w:ind w:left="-108" w:right="-108"/>
              <w:jc w:val="left"/>
            </w:pPr>
            <w:r w:rsidRPr="00E60056">
              <w:t>70,532</w:t>
            </w:r>
          </w:p>
        </w:tc>
        <w:tc>
          <w:tcPr>
            <w:tcW w:w="180" w:type="dxa"/>
          </w:tcPr>
          <w:p w:rsidR="000F59D1" w:rsidRPr="00E60056" w:rsidRDefault="000F59D1" w:rsidP="000F59D1">
            <w:pPr>
              <w:tabs>
                <w:tab w:val="decimal" w:pos="832"/>
              </w:tabs>
              <w:ind w:left="-108" w:right="-108"/>
              <w:rPr>
                <w:rFonts w:cs="Times New Roman"/>
                <w:sz w:val="22"/>
                <w:szCs w:val="22"/>
              </w:rPr>
            </w:pPr>
          </w:p>
        </w:tc>
        <w:tc>
          <w:tcPr>
            <w:tcW w:w="1350" w:type="dxa"/>
          </w:tcPr>
          <w:p w:rsidR="000F59D1" w:rsidRPr="00E60056" w:rsidRDefault="000F59D1" w:rsidP="000F59D1">
            <w:pPr>
              <w:tabs>
                <w:tab w:val="decimal" w:pos="1058"/>
              </w:tabs>
              <w:ind w:left="-108" w:right="-108"/>
              <w:rPr>
                <w:rFonts w:cs="Times New Roman"/>
                <w:sz w:val="22"/>
                <w:szCs w:val="22"/>
              </w:rPr>
            </w:pPr>
            <w:r w:rsidRPr="00E60056">
              <w:rPr>
                <w:rFonts w:cs="Times New Roman"/>
                <w:sz w:val="22"/>
                <w:szCs w:val="22"/>
              </w:rPr>
              <w:t>18</w:t>
            </w:r>
          </w:p>
        </w:tc>
      </w:tr>
      <w:tr w:rsidR="000F59D1" w:rsidRPr="00E60056" w:rsidTr="0027794D">
        <w:trPr>
          <w:cantSplit/>
          <w:trHeight w:val="64"/>
        </w:trPr>
        <w:tc>
          <w:tcPr>
            <w:tcW w:w="5400" w:type="dxa"/>
          </w:tcPr>
          <w:p w:rsidR="000F59D1" w:rsidRPr="00E60056" w:rsidRDefault="000F59D1" w:rsidP="000F59D1">
            <w:pPr>
              <w:ind w:left="101"/>
              <w:rPr>
                <w:rFonts w:cs="Times New Roman"/>
                <w:b/>
                <w:bCs/>
                <w:sz w:val="22"/>
                <w:szCs w:val="22"/>
              </w:rPr>
            </w:pPr>
            <w:r w:rsidRPr="00E60056">
              <w:rPr>
                <w:rFonts w:cs="Times New Roman"/>
                <w:sz w:val="22"/>
                <w:szCs w:val="22"/>
              </w:rPr>
              <w:t>3 - 6 months</w:t>
            </w:r>
          </w:p>
        </w:tc>
        <w:tc>
          <w:tcPr>
            <w:tcW w:w="1440" w:type="dxa"/>
          </w:tcPr>
          <w:p w:rsidR="000F59D1" w:rsidRPr="00E60056" w:rsidRDefault="000F59D1" w:rsidP="000F59D1">
            <w:pPr>
              <w:pStyle w:val="aaaa"/>
              <w:pBdr>
                <w:bottom w:val="none" w:sz="0" w:space="0" w:color="auto"/>
              </w:pBdr>
              <w:tabs>
                <w:tab w:val="decimal" w:pos="1186"/>
              </w:tabs>
              <w:ind w:left="-108" w:right="-108"/>
              <w:jc w:val="left"/>
            </w:pPr>
            <w:r w:rsidRPr="00E60056">
              <w:t>13,780</w:t>
            </w:r>
          </w:p>
        </w:tc>
        <w:tc>
          <w:tcPr>
            <w:tcW w:w="180" w:type="dxa"/>
          </w:tcPr>
          <w:p w:rsidR="000F59D1" w:rsidRPr="00E60056" w:rsidRDefault="000F59D1" w:rsidP="000F59D1">
            <w:pPr>
              <w:tabs>
                <w:tab w:val="decimal" w:pos="832"/>
              </w:tabs>
              <w:ind w:left="-108" w:right="-108"/>
              <w:rPr>
                <w:rFonts w:cs="Times New Roman"/>
                <w:sz w:val="22"/>
                <w:szCs w:val="22"/>
              </w:rPr>
            </w:pPr>
          </w:p>
        </w:tc>
        <w:tc>
          <w:tcPr>
            <w:tcW w:w="1350" w:type="dxa"/>
          </w:tcPr>
          <w:p w:rsidR="000F59D1" w:rsidRPr="00E60056" w:rsidRDefault="000F59D1" w:rsidP="000F59D1">
            <w:pPr>
              <w:tabs>
                <w:tab w:val="decimal" w:pos="788"/>
              </w:tabs>
              <w:ind w:left="-108" w:right="-108"/>
              <w:rPr>
                <w:rFonts w:cs="Times New Roman"/>
                <w:sz w:val="22"/>
                <w:szCs w:val="22"/>
              </w:rPr>
            </w:pPr>
            <w:r w:rsidRPr="00E60056">
              <w:rPr>
                <w:rFonts w:cs="Times New Roman"/>
                <w:sz w:val="22"/>
                <w:szCs w:val="22"/>
              </w:rPr>
              <w:t>-</w:t>
            </w:r>
          </w:p>
        </w:tc>
      </w:tr>
      <w:tr w:rsidR="000F59D1" w:rsidRPr="00E60056" w:rsidTr="0027794D">
        <w:trPr>
          <w:cantSplit/>
          <w:trHeight w:val="64"/>
        </w:trPr>
        <w:tc>
          <w:tcPr>
            <w:tcW w:w="5400" w:type="dxa"/>
          </w:tcPr>
          <w:p w:rsidR="000F59D1" w:rsidRPr="00E60056" w:rsidRDefault="000F59D1" w:rsidP="000F59D1">
            <w:pPr>
              <w:ind w:left="101"/>
              <w:rPr>
                <w:rFonts w:cs="Times New Roman"/>
                <w:b/>
                <w:bCs/>
                <w:sz w:val="22"/>
                <w:szCs w:val="22"/>
              </w:rPr>
            </w:pPr>
            <w:r w:rsidRPr="00E60056">
              <w:rPr>
                <w:rFonts w:cs="Times New Roman"/>
                <w:sz w:val="22"/>
                <w:szCs w:val="22"/>
              </w:rPr>
              <w:t>6 - 12 months</w:t>
            </w:r>
          </w:p>
        </w:tc>
        <w:tc>
          <w:tcPr>
            <w:tcW w:w="1440" w:type="dxa"/>
          </w:tcPr>
          <w:p w:rsidR="000F59D1" w:rsidRPr="00E60056" w:rsidRDefault="000F59D1" w:rsidP="000F59D1">
            <w:pPr>
              <w:pStyle w:val="aaaa"/>
              <w:pBdr>
                <w:bottom w:val="none" w:sz="0" w:space="0" w:color="auto"/>
              </w:pBdr>
              <w:tabs>
                <w:tab w:val="decimal" w:pos="1186"/>
              </w:tabs>
              <w:ind w:left="-108" w:right="-108"/>
              <w:jc w:val="left"/>
            </w:pPr>
            <w:r w:rsidRPr="00E60056">
              <w:t>23,987</w:t>
            </w:r>
          </w:p>
        </w:tc>
        <w:tc>
          <w:tcPr>
            <w:tcW w:w="180" w:type="dxa"/>
          </w:tcPr>
          <w:p w:rsidR="000F59D1" w:rsidRPr="00E60056" w:rsidRDefault="000F59D1" w:rsidP="000F59D1">
            <w:pPr>
              <w:tabs>
                <w:tab w:val="decimal" w:pos="832"/>
              </w:tabs>
              <w:ind w:left="-108" w:right="-108"/>
              <w:rPr>
                <w:rFonts w:cs="Times New Roman"/>
                <w:sz w:val="22"/>
                <w:szCs w:val="22"/>
              </w:rPr>
            </w:pPr>
          </w:p>
        </w:tc>
        <w:tc>
          <w:tcPr>
            <w:tcW w:w="1350" w:type="dxa"/>
          </w:tcPr>
          <w:p w:rsidR="000F59D1" w:rsidRPr="00E60056" w:rsidRDefault="000F59D1" w:rsidP="000F59D1">
            <w:pPr>
              <w:tabs>
                <w:tab w:val="decimal" w:pos="788"/>
              </w:tabs>
              <w:ind w:left="-108" w:right="-108"/>
              <w:rPr>
                <w:rFonts w:cs="Times New Roman"/>
                <w:sz w:val="22"/>
                <w:szCs w:val="22"/>
              </w:rPr>
            </w:pPr>
            <w:r w:rsidRPr="00E60056">
              <w:rPr>
                <w:rFonts w:cs="Times New Roman"/>
                <w:sz w:val="22"/>
                <w:szCs w:val="22"/>
              </w:rPr>
              <w:t>-</w:t>
            </w:r>
          </w:p>
        </w:tc>
      </w:tr>
      <w:tr w:rsidR="000F59D1" w:rsidRPr="00E60056" w:rsidTr="0027794D">
        <w:trPr>
          <w:cantSplit/>
          <w:trHeight w:val="64"/>
        </w:trPr>
        <w:tc>
          <w:tcPr>
            <w:tcW w:w="5400" w:type="dxa"/>
          </w:tcPr>
          <w:p w:rsidR="000F59D1" w:rsidRPr="00E60056" w:rsidRDefault="000F59D1" w:rsidP="000F59D1">
            <w:pPr>
              <w:ind w:left="101"/>
              <w:rPr>
                <w:rFonts w:cs="Times New Roman"/>
                <w:b/>
                <w:bCs/>
                <w:sz w:val="22"/>
                <w:szCs w:val="22"/>
              </w:rPr>
            </w:pPr>
            <w:r w:rsidRPr="00E60056">
              <w:rPr>
                <w:rFonts w:cs="Times New Roman"/>
                <w:sz w:val="22"/>
                <w:szCs w:val="22"/>
              </w:rPr>
              <w:t>Over 12 months</w:t>
            </w:r>
          </w:p>
        </w:tc>
        <w:tc>
          <w:tcPr>
            <w:tcW w:w="1440" w:type="dxa"/>
            <w:tcBorders>
              <w:bottom w:val="single" w:sz="4" w:space="0" w:color="auto"/>
            </w:tcBorders>
          </w:tcPr>
          <w:p w:rsidR="000F59D1" w:rsidRPr="00E60056" w:rsidRDefault="000F59D1" w:rsidP="000F59D1">
            <w:pPr>
              <w:tabs>
                <w:tab w:val="decimal" w:pos="1186"/>
              </w:tabs>
              <w:ind w:left="-108" w:right="-108"/>
              <w:rPr>
                <w:rFonts w:cs="Times New Roman"/>
                <w:sz w:val="22"/>
                <w:szCs w:val="22"/>
              </w:rPr>
            </w:pPr>
            <w:r w:rsidRPr="00E60056">
              <w:rPr>
                <w:rFonts w:cs="Times New Roman"/>
                <w:sz w:val="22"/>
                <w:szCs w:val="22"/>
              </w:rPr>
              <w:t>8,800</w:t>
            </w:r>
          </w:p>
        </w:tc>
        <w:tc>
          <w:tcPr>
            <w:tcW w:w="180" w:type="dxa"/>
          </w:tcPr>
          <w:p w:rsidR="000F59D1" w:rsidRPr="00E60056" w:rsidRDefault="000F59D1" w:rsidP="000F59D1">
            <w:pPr>
              <w:tabs>
                <w:tab w:val="decimal" w:pos="832"/>
              </w:tabs>
              <w:ind w:left="-108" w:right="-108"/>
              <w:rPr>
                <w:rFonts w:cs="Times New Roman"/>
                <w:sz w:val="22"/>
                <w:szCs w:val="22"/>
              </w:rPr>
            </w:pPr>
          </w:p>
        </w:tc>
        <w:tc>
          <w:tcPr>
            <w:tcW w:w="1350" w:type="dxa"/>
            <w:tcBorders>
              <w:bottom w:val="single" w:sz="4" w:space="0" w:color="auto"/>
            </w:tcBorders>
          </w:tcPr>
          <w:p w:rsidR="000F59D1" w:rsidRPr="00E60056" w:rsidRDefault="000F59D1" w:rsidP="000F59D1">
            <w:pPr>
              <w:tabs>
                <w:tab w:val="decimal" w:pos="1058"/>
              </w:tabs>
              <w:ind w:left="-108" w:right="-108"/>
              <w:rPr>
                <w:rFonts w:cs="Times New Roman"/>
                <w:sz w:val="22"/>
                <w:szCs w:val="22"/>
              </w:rPr>
            </w:pPr>
            <w:r w:rsidRPr="00E60056">
              <w:rPr>
                <w:rFonts w:cs="Times New Roman"/>
                <w:sz w:val="22"/>
                <w:szCs w:val="22"/>
              </w:rPr>
              <w:t>562</w:t>
            </w:r>
          </w:p>
        </w:tc>
      </w:tr>
      <w:tr w:rsidR="000F59D1" w:rsidRPr="00E60056" w:rsidTr="0027794D">
        <w:trPr>
          <w:cantSplit/>
          <w:trHeight w:val="64"/>
        </w:trPr>
        <w:tc>
          <w:tcPr>
            <w:tcW w:w="5400" w:type="dxa"/>
          </w:tcPr>
          <w:p w:rsidR="000F59D1" w:rsidRPr="00E60056" w:rsidRDefault="000F59D1" w:rsidP="000F59D1">
            <w:pPr>
              <w:rPr>
                <w:rFonts w:cs="Times New Roman"/>
                <w:b/>
                <w:bCs/>
                <w:sz w:val="22"/>
                <w:szCs w:val="22"/>
              </w:rPr>
            </w:pPr>
            <w:r w:rsidRPr="00E60056">
              <w:rPr>
                <w:rFonts w:cs="Times New Roman"/>
                <w:b/>
                <w:bCs/>
                <w:sz w:val="22"/>
                <w:szCs w:val="22"/>
              </w:rPr>
              <w:t>Total</w:t>
            </w:r>
          </w:p>
        </w:tc>
        <w:tc>
          <w:tcPr>
            <w:tcW w:w="1440" w:type="dxa"/>
            <w:tcBorders>
              <w:top w:val="single" w:sz="4" w:space="0" w:color="auto"/>
            </w:tcBorders>
          </w:tcPr>
          <w:p w:rsidR="000F59D1" w:rsidRPr="00E60056" w:rsidRDefault="000F59D1" w:rsidP="000F59D1">
            <w:pPr>
              <w:pStyle w:val="aaaa"/>
              <w:pBdr>
                <w:bottom w:val="none" w:sz="0" w:space="0" w:color="auto"/>
              </w:pBdr>
              <w:tabs>
                <w:tab w:val="decimal" w:pos="1186"/>
              </w:tabs>
              <w:ind w:left="-108" w:right="-108"/>
              <w:jc w:val="left"/>
              <w:rPr>
                <w:b/>
                <w:bCs/>
              </w:rPr>
            </w:pPr>
            <w:r w:rsidRPr="00E60056">
              <w:rPr>
                <w:b/>
                <w:bCs/>
              </w:rPr>
              <w:t>349,091</w:t>
            </w:r>
          </w:p>
        </w:tc>
        <w:tc>
          <w:tcPr>
            <w:tcW w:w="180" w:type="dxa"/>
          </w:tcPr>
          <w:p w:rsidR="000F59D1" w:rsidRPr="00E60056" w:rsidRDefault="000F59D1" w:rsidP="000F59D1">
            <w:pPr>
              <w:tabs>
                <w:tab w:val="decimal" w:pos="832"/>
              </w:tabs>
              <w:ind w:left="-108" w:right="-108"/>
              <w:rPr>
                <w:rFonts w:cs="Times New Roman"/>
                <w:b/>
                <w:bCs/>
                <w:sz w:val="22"/>
                <w:szCs w:val="22"/>
              </w:rPr>
            </w:pPr>
          </w:p>
        </w:tc>
        <w:tc>
          <w:tcPr>
            <w:tcW w:w="1350" w:type="dxa"/>
            <w:tcBorders>
              <w:top w:val="single" w:sz="4" w:space="0" w:color="auto"/>
            </w:tcBorders>
          </w:tcPr>
          <w:p w:rsidR="000F59D1" w:rsidRPr="00E60056" w:rsidRDefault="000F59D1" w:rsidP="000F59D1">
            <w:pPr>
              <w:tabs>
                <w:tab w:val="decimal" w:pos="1058"/>
              </w:tabs>
              <w:ind w:left="-108" w:right="-108"/>
              <w:rPr>
                <w:rFonts w:cs="Times New Roman"/>
                <w:b/>
                <w:bCs/>
                <w:sz w:val="22"/>
                <w:szCs w:val="22"/>
              </w:rPr>
            </w:pPr>
            <w:r w:rsidRPr="00E60056">
              <w:rPr>
                <w:rFonts w:cs="Times New Roman"/>
                <w:b/>
                <w:bCs/>
                <w:sz w:val="22"/>
                <w:szCs w:val="22"/>
              </w:rPr>
              <w:t>35,935</w:t>
            </w:r>
          </w:p>
        </w:tc>
      </w:tr>
      <w:tr w:rsidR="000F59D1" w:rsidRPr="00E60056" w:rsidTr="0027794D">
        <w:trPr>
          <w:cantSplit/>
          <w:trHeight w:val="64"/>
        </w:trPr>
        <w:tc>
          <w:tcPr>
            <w:tcW w:w="5400" w:type="dxa"/>
          </w:tcPr>
          <w:p w:rsidR="000F59D1" w:rsidRPr="00E60056" w:rsidRDefault="000F59D1" w:rsidP="000F59D1">
            <w:pPr>
              <w:rPr>
                <w:rFonts w:cs="Times New Roman"/>
                <w:b/>
                <w:bCs/>
                <w:sz w:val="22"/>
                <w:szCs w:val="22"/>
              </w:rPr>
            </w:pPr>
            <w:r w:rsidRPr="00E60056">
              <w:rPr>
                <w:rFonts w:cs="Times New Roman"/>
                <w:i/>
                <w:iCs/>
                <w:sz w:val="22"/>
                <w:szCs w:val="22"/>
              </w:rPr>
              <w:t>Less</w:t>
            </w:r>
            <w:r w:rsidRPr="00E60056">
              <w:rPr>
                <w:rFonts w:cs="Times New Roman"/>
                <w:sz w:val="22"/>
                <w:szCs w:val="22"/>
              </w:rPr>
              <w:t xml:space="preserve"> allowance for doubtful accounts</w:t>
            </w:r>
          </w:p>
        </w:tc>
        <w:tc>
          <w:tcPr>
            <w:tcW w:w="1440" w:type="dxa"/>
            <w:tcBorders>
              <w:bottom w:val="single" w:sz="4" w:space="0" w:color="auto"/>
            </w:tcBorders>
          </w:tcPr>
          <w:p w:rsidR="000F59D1" w:rsidRPr="00E60056" w:rsidRDefault="000F59D1" w:rsidP="000F59D1">
            <w:pPr>
              <w:tabs>
                <w:tab w:val="decimal" w:pos="1186"/>
              </w:tabs>
              <w:ind w:left="-108" w:right="-108"/>
              <w:rPr>
                <w:rFonts w:cs="Times New Roman"/>
                <w:sz w:val="22"/>
                <w:szCs w:val="22"/>
                <w:cs/>
              </w:rPr>
            </w:pPr>
            <w:r w:rsidRPr="00E60056">
              <w:rPr>
                <w:rFonts w:cs="Times New Roman"/>
                <w:sz w:val="22"/>
                <w:szCs w:val="22"/>
              </w:rPr>
              <w:t>(9,237)</w:t>
            </w:r>
          </w:p>
        </w:tc>
        <w:tc>
          <w:tcPr>
            <w:tcW w:w="180" w:type="dxa"/>
          </w:tcPr>
          <w:p w:rsidR="000F59D1" w:rsidRPr="00E60056" w:rsidRDefault="000F59D1" w:rsidP="000F59D1">
            <w:pPr>
              <w:tabs>
                <w:tab w:val="decimal" w:pos="832"/>
              </w:tabs>
              <w:ind w:left="-108" w:right="-108"/>
              <w:rPr>
                <w:rFonts w:cs="Times New Roman"/>
                <w:sz w:val="22"/>
                <w:szCs w:val="22"/>
              </w:rPr>
            </w:pPr>
          </w:p>
        </w:tc>
        <w:tc>
          <w:tcPr>
            <w:tcW w:w="1350" w:type="dxa"/>
            <w:tcBorders>
              <w:bottom w:val="single" w:sz="4" w:space="0" w:color="auto"/>
            </w:tcBorders>
          </w:tcPr>
          <w:p w:rsidR="000F59D1" w:rsidRPr="00E60056" w:rsidRDefault="000F59D1" w:rsidP="000F59D1">
            <w:pPr>
              <w:tabs>
                <w:tab w:val="decimal" w:pos="1058"/>
              </w:tabs>
              <w:ind w:left="-108" w:right="-108"/>
              <w:rPr>
                <w:rFonts w:cs="Times New Roman"/>
                <w:sz w:val="22"/>
                <w:szCs w:val="22"/>
                <w:cs/>
              </w:rPr>
            </w:pPr>
            <w:r w:rsidRPr="00E60056">
              <w:rPr>
                <w:rFonts w:cs="Times New Roman"/>
                <w:sz w:val="22"/>
                <w:szCs w:val="22"/>
              </w:rPr>
              <w:t>(562)</w:t>
            </w:r>
          </w:p>
        </w:tc>
      </w:tr>
      <w:tr w:rsidR="000F59D1" w:rsidRPr="00E60056" w:rsidTr="0027794D">
        <w:trPr>
          <w:cantSplit/>
          <w:trHeight w:val="64"/>
        </w:trPr>
        <w:tc>
          <w:tcPr>
            <w:tcW w:w="5400" w:type="dxa"/>
          </w:tcPr>
          <w:p w:rsidR="000F59D1" w:rsidRPr="00E60056" w:rsidRDefault="000F59D1" w:rsidP="000F59D1">
            <w:pPr>
              <w:rPr>
                <w:rFonts w:cs="Times New Roman"/>
                <w:b/>
                <w:bCs/>
                <w:sz w:val="22"/>
                <w:szCs w:val="22"/>
              </w:rPr>
            </w:pPr>
            <w:r w:rsidRPr="00E60056">
              <w:rPr>
                <w:rFonts w:cs="Times New Roman"/>
                <w:b/>
                <w:bCs/>
                <w:sz w:val="22"/>
                <w:szCs w:val="22"/>
              </w:rPr>
              <w:t>Net</w:t>
            </w:r>
          </w:p>
        </w:tc>
        <w:tc>
          <w:tcPr>
            <w:tcW w:w="1440" w:type="dxa"/>
            <w:tcBorders>
              <w:top w:val="single" w:sz="4" w:space="0" w:color="auto"/>
              <w:bottom w:val="double" w:sz="4" w:space="0" w:color="auto"/>
            </w:tcBorders>
          </w:tcPr>
          <w:p w:rsidR="000F59D1" w:rsidRPr="00E60056" w:rsidRDefault="000F59D1" w:rsidP="000F59D1">
            <w:pPr>
              <w:pStyle w:val="aaaa"/>
              <w:pBdr>
                <w:bottom w:val="none" w:sz="0" w:space="0" w:color="auto"/>
              </w:pBdr>
              <w:tabs>
                <w:tab w:val="decimal" w:pos="1186"/>
              </w:tabs>
              <w:ind w:left="-108" w:right="-108"/>
              <w:jc w:val="left"/>
              <w:rPr>
                <w:b/>
                <w:bCs/>
              </w:rPr>
            </w:pPr>
            <w:r w:rsidRPr="00E60056">
              <w:rPr>
                <w:b/>
                <w:bCs/>
              </w:rPr>
              <w:t>339,854</w:t>
            </w:r>
          </w:p>
        </w:tc>
        <w:tc>
          <w:tcPr>
            <w:tcW w:w="180" w:type="dxa"/>
          </w:tcPr>
          <w:p w:rsidR="000F59D1" w:rsidRPr="00E60056" w:rsidRDefault="000F59D1" w:rsidP="000F59D1">
            <w:pPr>
              <w:tabs>
                <w:tab w:val="decimal" w:pos="832"/>
              </w:tabs>
              <w:ind w:left="-108" w:right="-108"/>
              <w:rPr>
                <w:rFonts w:cs="Times New Roman"/>
                <w:b/>
                <w:bCs/>
                <w:sz w:val="22"/>
                <w:szCs w:val="22"/>
              </w:rPr>
            </w:pPr>
          </w:p>
        </w:tc>
        <w:tc>
          <w:tcPr>
            <w:tcW w:w="1350" w:type="dxa"/>
            <w:tcBorders>
              <w:top w:val="single" w:sz="4" w:space="0" w:color="auto"/>
              <w:bottom w:val="double" w:sz="4" w:space="0" w:color="auto"/>
            </w:tcBorders>
          </w:tcPr>
          <w:p w:rsidR="000F59D1" w:rsidRPr="00E60056" w:rsidRDefault="000F59D1" w:rsidP="000F59D1">
            <w:pPr>
              <w:tabs>
                <w:tab w:val="decimal" w:pos="1058"/>
              </w:tabs>
              <w:ind w:left="-108" w:right="-108"/>
              <w:rPr>
                <w:rFonts w:cs="Times New Roman"/>
                <w:b/>
                <w:bCs/>
                <w:sz w:val="22"/>
                <w:szCs w:val="22"/>
              </w:rPr>
            </w:pPr>
            <w:r w:rsidRPr="00E60056">
              <w:rPr>
                <w:rFonts w:cs="Times New Roman"/>
                <w:b/>
                <w:bCs/>
                <w:sz w:val="22"/>
                <w:szCs w:val="22"/>
              </w:rPr>
              <w:t>35,373</w:t>
            </w:r>
          </w:p>
        </w:tc>
      </w:tr>
    </w:tbl>
    <w:p w:rsidR="000F59D1" w:rsidRPr="008E43A5" w:rsidRDefault="000F59D1" w:rsidP="000F59D1">
      <w:pPr>
        <w:jc w:val="both"/>
        <w:rPr>
          <w:rFonts w:cs="Times New Roman"/>
          <w:sz w:val="22"/>
          <w:szCs w:val="22"/>
        </w:rPr>
      </w:pPr>
    </w:p>
    <w:p w:rsidR="000F59D1" w:rsidRPr="009956F2" w:rsidRDefault="000F59D1" w:rsidP="009956F2">
      <w:pPr>
        <w:ind w:left="1530"/>
        <w:jc w:val="thaiDistribute"/>
        <w:rPr>
          <w:rFonts w:cs="Times New Roman"/>
          <w:sz w:val="22"/>
          <w:szCs w:val="22"/>
          <w:lang w:val="en-US"/>
        </w:rPr>
      </w:pPr>
      <w:r w:rsidRPr="009956F2">
        <w:rPr>
          <w:rFonts w:cs="Times New Roman"/>
          <w:sz w:val="22"/>
          <w:szCs w:val="22"/>
          <w:lang w:val="en-US"/>
        </w:rPr>
        <w:t>The normal credit term granted by the Group ranges from 7 days to 90 days.</w:t>
      </w:r>
    </w:p>
    <w:p w:rsidR="00985777" w:rsidRPr="003A7726" w:rsidRDefault="00985777" w:rsidP="00546DED">
      <w:pPr>
        <w:pStyle w:val="BodySingle"/>
        <w:tabs>
          <w:tab w:val="decimal" w:pos="9270"/>
        </w:tabs>
        <w:spacing w:line="240" w:lineRule="atLeast"/>
        <w:ind w:left="562" w:right="-45"/>
        <w:jc w:val="thaiDistribute"/>
        <w:rPr>
          <w:rFonts w:cs="Angsana New"/>
          <w:snapToGrid w:val="0"/>
          <w:color w:val="auto"/>
          <w:sz w:val="22"/>
          <w:szCs w:val="22"/>
          <w:lang w:val="en-US"/>
        </w:rPr>
      </w:pPr>
    </w:p>
    <w:tbl>
      <w:tblPr>
        <w:tblW w:w="8370" w:type="dxa"/>
        <w:tblInd w:w="1548" w:type="dxa"/>
        <w:tblLayout w:type="fixed"/>
        <w:tblLook w:val="01E0" w:firstRow="1" w:lastRow="1" w:firstColumn="1" w:lastColumn="1" w:noHBand="0" w:noVBand="0"/>
      </w:tblPr>
      <w:tblGrid>
        <w:gridCol w:w="4680"/>
        <w:gridCol w:w="720"/>
        <w:gridCol w:w="1440"/>
        <w:gridCol w:w="236"/>
        <w:gridCol w:w="1294"/>
      </w:tblGrid>
      <w:tr w:rsidR="00CA6A52" w:rsidRPr="003A7726" w:rsidTr="0027794D">
        <w:trPr>
          <w:tblHeader/>
        </w:trPr>
        <w:tc>
          <w:tcPr>
            <w:tcW w:w="4680" w:type="dxa"/>
            <w:vAlign w:val="bottom"/>
          </w:tcPr>
          <w:p w:rsidR="00CA6A52" w:rsidRPr="003A7726" w:rsidRDefault="00CA6A52" w:rsidP="0056405E">
            <w:pPr>
              <w:pStyle w:val="BodyText"/>
              <w:tabs>
                <w:tab w:val="left" w:pos="250"/>
                <w:tab w:val="right" w:pos="9072"/>
              </w:tabs>
              <w:spacing w:line="240" w:lineRule="exact"/>
              <w:ind w:left="156" w:right="-108" w:hanging="156"/>
              <w:rPr>
                <w:b/>
                <w:i/>
                <w:iCs/>
                <w:sz w:val="22"/>
                <w:szCs w:val="22"/>
                <w:cs/>
              </w:rPr>
            </w:pPr>
            <w:r w:rsidRPr="003A7726">
              <w:rPr>
                <w:b/>
                <w:bCs/>
                <w:i/>
                <w:iCs/>
                <w:sz w:val="22"/>
                <w:szCs w:val="22"/>
              </w:rPr>
              <w:t xml:space="preserve">Movement of allowance for expected credit loss of trade accounts receivable and contract assets </w:t>
            </w:r>
          </w:p>
        </w:tc>
        <w:tc>
          <w:tcPr>
            <w:tcW w:w="720" w:type="dxa"/>
          </w:tcPr>
          <w:p w:rsidR="00CA6A52" w:rsidRPr="003A7726" w:rsidRDefault="00CA6A52" w:rsidP="00B35C09">
            <w:pPr>
              <w:tabs>
                <w:tab w:val="center" w:pos="4536"/>
                <w:tab w:val="right" w:pos="9072"/>
              </w:tabs>
              <w:spacing w:line="240" w:lineRule="exact"/>
              <w:jc w:val="center"/>
              <w:rPr>
                <w:b/>
                <w:bCs/>
                <w:sz w:val="22"/>
                <w:szCs w:val="22"/>
                <w:cs/>
              </w:rPr>
            </w:pPr>
          </w:p>
        </w:tc>
        <w:tc>
          <w:tcPr>
            <w:tcW w:w="1440" w:type="dxa"/>
          </w:tcPr>
          <w:p w:rsidR="00CA6A52" w:rsidRPr="003A7726" w:rsidRDefault="00CA6A52" w:rsidP="00B35C09">
            <w:pPr>
              <w:pStyle w:val="acctmergecolhdg"/>
              <w:shd w:val="clear" w:color="auto" w:fill="FFFFFF"/>
              <w:spacing w:line="240" w:lineRule="exact"/>
              <w:ind w:left="-101" w:right="-142"/>
              <w:rPr>
                <w:szCs w:val="22"/>
              </w:rPr>
            </w:pPr>
            <w:r w:rsidRPr="003A7726">
              <w:rPr>
                <w:szCs w:val="22"/>
              </w:rPr>
              <w:t xml:space="preserve">Consolidated </w:t>
            </w:r>
          </w:p>
          <w:p w:rsidR="00CA6A52" w:rsidRPr="003A7726" w:rsidRDefault="00CA6A52" w:rsidP="00B35C09">
            <w:pPr>
              <w:tabs>
                <w:tab w:val="center" w:pos="4536"/>
                <w:tab w:val="right" w:pos="9072"/>
              </w:tabs>
              <w:spacing w:line="240" w:lineRule="exact"/>
              <w:ind w:left="-101" w:right="-142"/>
              <w:jc w:val="center"/>
              <w:rPr>
                <w:b/>
                <w:bCs/>
                <w:sz w:val="22"/>
                <w:szCs w:val="22"/>
              </w:rPr>
            </w:pPr>
            <w:r w:rsidRPr="003A7726">
              <w:rPr>
                <w:b/>
                <w:bCs/>
                <w:sz w:val="22"/>
                <w:szCs w:val="22"/>
              </w:rPr>
              <w:t>financial statements</w:t>
            </w:r>
          </w:p>
        </w:tc>
        <w:tc>
          <w:tcPr>
            <w:tcW w:w="236" w:type="dxa"/>
          </w:tcPr>
          <w:p w:rsidR="00CA6A52" w:rsidRPr="003A7726" w:rsidRDefault="00CA6A52" w:rsidP="00B35C09">
            <w:pPr>
              <w:pStyle w:val="acctfourfigures"/>
              <w:shd w:val="clear" w:color="auto" w:fill="FFFFFF"/>
              <w:tabs>
                <w:tab w:val="clear" w:pos="765"/>
              </w:tabs>
              <w:spacing w:line="240" w:lineRule="auto"/>
              <w:jc w:val="right"/>
              <w:rPr>
                <w:b/>
                <w:bCs/>
                <w:szCs w:val="22"/>
              </w:rPr>
            </w:pPr>
          </w:p>
        </w:tc>
        <w:tc>
          <w:tcPr>
            <w:tcW w:w="1294" w:type="dxa"/>
          </w:tcPr>
          <w:p w:rsidR="00CA6A52" w:rsidRPr="003A7726" w:rsidRDefault="00CA6A52" w:rsidP="00B35C09">
            <w:pPr>
              <w:pStyle w:val="acctmergecolhdg"/>
              <w:shd w:val="clear" w:color="auto" w:fill="FFFFFF"/>
              <w:spacing w:line="240" w:lineRule="exact"/>
              <w:ind w:left="-77" w:right="-61"/>
              <w:rPr>
                <w:szCs w:val="22"/>
              </w:rPr>
            </w:pPr>
            <w:r w:rsidRPr="003A7726">
              <w:rPr>
                <w:szCs w:val="22"/>
              </w:rPr>
              <w:t xml:space="preserve">Separate </w:t>
            </w:r>
          </w:p>
          <w:p w:rsidR="00CA6A52" w:rsidRPr="003A7726" w:rsidRDefault="00CA6A52" w:rsidP="00B35C09">
            <w:pPr>
              <w:tabs>
                <w:tab w:val="center" w:pos="4536"/>
                <w:tab w:val="right" w:pos="9072"/>
              </w:tabs>
              <w:spacing w:line="240" w:lineRule="exact"/>
              <w:ind w:left="-77" w:right="-61"/>
              <w:jc w:val="center"/>
              <w:rPr>
                <w:b/>
                <w:bCs/>
                <w:sz w:val="22"/>
                <w:szCs w:val="22"/>
                <w:cs/>
              </w:rPr>
            </w:pPr>
            <w:r w:rsidRPr="003A7726">
              <w:rPr>
                <w:b/>
                <w:bCs/>
                <w:sz w:val="22"/>
                <w:szCs w:val="22"/>
              </w:rPr>
              <w:t>financial statements</w:t>
            </w:r>
          </w:p>
        </w:tc>
      </w:tr>
      <w:tr w:rsidR="00CA6A52" w:rsidRPr="003A7726" w:rsidTr="0027794D">
        <w:trPr>
          <w:tblHeader/>
        </w:trPr>
        <w:tc>
          <w:tcPr>
            <w:tcW w:w="4680" w:type="dxa"/>
          </w:tcPr>
          <w:p w:rsidR="00CA6A52" w:rsidRPr="003A7726" w:rsidRDefault="00CA6A52" w:rsidP="00B35C09">
            <w:pPr>
              <w:pStyle w:val="BodyText"/>
              <w:tabs>
                <w:tab w:val="center" w:pos="4536"/>
                <w:tab w:val="right" w:pos="9072"/>
              </w:tabs>
              <w:spacing w:line="240" w:lineRule="exact"/>
              <w:ind w:right="-108"/>
              <w:rPr>
                <w:b/>
                <w:i/>
                <w:iCs/>
                <w:sz w:val="22"/>
                <w:szCs w:val="22"/>
                <w:cs/>
              </w:rPr>
            </w:pPr>
          </w:p>
        </w:tc>
        <w:tc>
          <w:tcPr>
            <w:tcW w:w="720" w:type="dxa"/>
          </w:tcPr>
          <w:p w:rsidR="00CA6A52" w:rsidRPr="003A7726" w:rsidRDefault="00CA6A52" w:rsidP="00B35C09">
            <w:pPr>
              <w:tabs>
                <w:tab w:val="center" w:pos="4536"/>
                <w:tab w:val="right" w:pos="9072"/>
              </w:tabs>
              <w:spacing w:line="240" w:lineRule="exact"/>
              <w:jc w:val="center"/>
              <w:rPr>
                <w:i/>
                <w:iCs/>
                <w:sz w:val="22"/>
                <w:szCs w:val="22"/>
                <w:cs/>
              </w:rPr>
            </w:pPr>
            <w:r w:rsidRPr="003A7726">
              <w:rPr>
                <w:i/>
                <w:iCs/>
                <w:sz w:val="22"/>
                <w:szCs w:val="22"/>
              </w:rPr>
              <w:t>Note</w:t>
            </w:r>
          </w:p>
        </w:tc>
        <w:tc>
          <w:tcPr>
            <w:tcW w:w="2970" w:type="dxa"/>
            <w:gridSpan w:val="3"/>
          </w:tcPr>
          <w:p w:rsidR="00CA6A52" w:rsidRPr="003A7726" w:rsidRDefault="00F92B50" w:rsidP="00B35C09">
            <w:pPr>
              <w:tabs>
                <w:tab w:val="center" w:pos="4536"/>
                <w:tab w:val="right" w:pos="9072"/>
              </w:tabs>
              <w:spacing w:line="240" w:lineRule="exact"/>
              <w:jc w:val="center"/>
              <w:rPr>
                <w:i/>
                <w:iCs/>
                <w:sz w:val="22"/>
                <w:szCs w:val="22"/>
              </w:rPr>
            </w:pPr>
            <w:r w:rsidRPr="003A7726">
              <w:rPr>
                <w:bCs/>
                <w:i/>
                <w:iCs/>
                <w:sz w:val="22"/>
                <w:szCs w:val="22"/>
              </w:rPr>
              <w:t>(in thousand Baht)</w:t>
            </w:r>
          </w:p>
        </w:tc>
      </w:tr>
      <w:tr w:rsidR="00F92B50" w:rsidRPr="003A7726" w:rsidTr="0027794D">
        <w:trPr>
          <w:tblHeader/>
        </w:trPr>
        <w:tc>
          <w:tcPr>
            <w:tcW w:w="4680" w:type="dxa"/>
          </w:tcPr>
          <w:p w:rsidR="00F92B50" w:rsidRPr="003A7726" w:rsidRDefault="00F92B50" w:rsidP="00F92B50">
            <w:pPr>
              <w:pStyle w:val="BodyText"/>
              <w:tabs>
                <w:tab w:val="center" w:pos="4536"/>
                <w:tab w:val="right" w:pos="9072"/>
              </w:tabs>
              <w:spacing w:line="240" w:lineRule="exact"/>
              <w:ind w:right="-108"/>
              <w:rPr>
                <w:b/>
                <w:i/>
                <w:iCs/>
                <w:sz w:val="22"/>
                <w:szCs w:val="22"/>
                <w:cs/>
                <w:lang w:val="en-US"/>
              </w:rPr>
            </w:pPr>
            <w:r w:rsidRPr="003A7726">
              <w:rPr>
                <w:sz w:val="22"/>
                <w:szCs w:val="22"/>
              </w:rPr>
              <w:t>At 1 January 2020</w:t>
            </w:r>
          </w:p>
        </w:tc>
        <w:tc>
          <w:tcPr>
            <w:tcW w:w="720" w:type="dxa"/>
          </w:tcPr>
          <w:p w:rsidR="00F92B50" w:rsidRPr="003A7726" w:rsidRDefault="00F92B50" w:rsidP="00F92B50">
            <w:pPr>
              <w:tabs>
                <w:tab w:val="decimal" w:pos="1065"/>
                <w:tab w:val="center" w:pos="4536"/>
                <w:tab w:val="right" w:pos="9072"/>
              </w:tabs>
              <w:spacing w:line="240" w:lineRule="exact"/>
              <w:ind w:left="-102" w:right="-107"/>
              <w:jc w:val="center"/>
              <w:rPr>
                <w:i/>
                <w:iCs/>
                <w:sz w:val="22"/>
                <w:szCs w:val="22"/>
              </w:rPr>
            </w:pPr>
            <w:r w:rsidRPr="003A7726">
              <w:rPr>
                <w:i/>
                <w:iCs/>
                <w:sz w:val="22"/>
                <w:szCs w:val="22"/>
              </w:rPr>
              <w:t>3(a.2)</w:t>
            </w:r>
          </w:p>
        </w:tc>
        <w:tc>
          <w:tcPr>
            <w:tcW w:w="1440" w:type="dxa"/>
          </w:tcPr>
          <w:p w:rsidR="00F92B50" w:rsidRPr="003A7726" w:rsidRDefault="00F92B50" w:rsidP="00F92B50">
            <w:pPr>
              <w:tabs>
                <w:tab w:val="decimal" w:pos="1186"/>
              </w:tabs>
              <w:ind w:left="-108" w:right="-108"/>
              <w:rPr>
                <w:rFonts w:cs="Times New Roman"/>
                <w:sz w:val="22"/>
                <w:szCs w:val="22"/>
              </w:rPr>
            </w:pPr>
            <w:r w:rsidRPr="003A7726">
              <w:rPr>
                <w:rFonts w:cs="Times New Roman"/>
                <w:sz w:val="22"/>
                <w:szCs w:val="22"/>
              </w:rPr>
              <w:t>9,237</w:t>
            </w:r>
          </w:p>
        </w:tc>
        <w:tc>
          <w:tcPr>
            <w:tcW w:w="236" w:type="dxa"/>
          </w:tcPr>
          <w:p w:rsidR="00F92B50" w:rsidRPr="003A7726" w:rsidRDefault="00F92B50" w:rsidP="00F92B50">
            <w:pPr>
              <w:tabs>
                <w:tab w:val="decimal" w:pos="1313"/>
                <w:tab w:val="center" w:pos="4536"/>
                <w:tab w:val="right" w:pos="9072"/>
              </w:tabs>
              <w:spacing w:line="240" w:lineRule="exact"/>
              <w:jc w:val="right"/>
              <w:rPr>
                <w:sz w:val="22"/>
                <w:szCs w:val="22"/>
              </w:rPr>
            </w:pPr>
          </w:p>
        </w:tc>
        <w:tc>
          <w:tcPr>
            <w:tcW w:w="1294" w:type="dxa"/>
          </w:tcPr>
          <w:p w:rsidR="00F92B50" w:rsidRPr="003A7726" w:rsidRDefault="00F92B50" w:rsidP="00F92B50">
            <w:pPr>
              <w:tabs>
                <w:tab w:val="decimal" w:pos="1058"/>
              </w:tabs>
              <w:ind w:left="-108" w:right="-108"/>
              <w:rPr>
                <w:sz w:val="22"/>
                <w:szCs w:val="22"/>
              </w:rPr>
            </w:pPr>
            <w:r w:rsidRPr="003A7726">
              <w:rPr>
                <w:rFonts w:cs="Times New Roman"/>
                <w:sz w:val="22"/>
                <w:szCs w:val="22"/>
              </w:rPr>
              <w:t>562</w:t>
            </w:r>
          </w:p>
        </w:tc>
      </w:tr>
      <w:tr w:rsidR="00F92B50" w:rsidRPr="003A7726" w:rsidTr="0027794D">
        <w:trPr>
          <w:tblHeader/>
        </w:trPr>
        <w:tc>
          <w:tcPr>
            <w:tcW w:w="4680" w:type="dxa"/>
          </w:tcPr>
          <w:p w:rsidR="00F92B50" w:rsidRPr="003A7726" w:rsidRDefault="00F92B50" w:rsidP="00F92B50">
            <w:pPr>
              <w:pStyle w:val="BodyText"/>
              <w:tabs>
                <w:tab w:val="center" w:pos="4536"/>
                <w:tab w:val="right" w:pos="9072"/>
              </w:tabs>
              <w:spacing w:line="240" w:lineRule="exact"/>
              <w:ind w:right="-108"/>
              <w:rPr>
                <w:sz w:val="22"/>
                <w:szCs w:val="22"/>
                <w:cs/>
              </w:rPr>
            </w:pPr>
            <w:r w:rsidRPr="003A7726">
              <w:rPr>
                <w:sz w:val="22"/>
                <w:szCs w:val="22"/>
              </w:rPr>
              <w:t>Addition</w:t>
            </w:r>
          </w:p>
        </w:tc>
        <w:tc>
          <w:tcPr>
            <w:tcW w:w="720" w:type="dxa"/>
          </w:tcPr>
          <w:p w:rsidR="00F92B50" w:rsidRPr="003A7726" w:rsidRDefault="00F92B50" w:rsidP="00F92B50">
            <w:pPr>
              <w:tabs>
                <w:tab w:val="decimal" w:pos="1065"/>
                <w:tab w:val="center" w:pos="4536"/>
                <w:tab w:val="right" w:pos="9072"/>
              </w:tabs>
              <w:spacing w:line="240" w:lineRule="exact"/>
              <w:jc w:val="both"/>
              <w:rPr>
                <w:sz w:val="22"/>
                <w:szCs w:val="22"/>
              </w:rPr>
            </w:pPr>
          </w:p>
        </w:tc>
        <w:tc>
          <w:tcPr>
            <w:tcW w:w="1440" w:type="dxa"/>
          </w:tcPr>
          <w:p w:rsidR="00F92B50" w:rsidRPr="003A7726" w:rsidRDefault="00F92B50" w:rsidP="00F92B50">
            <w:pPr>
              <w:tabs>
                <w:tab w:val="decimal" w:pos="1186"/>
              </w:tabs>
              <w:ind w:left="-108" w:right="-108"/>
              <w:rPr>
                <w:rFonts w:cs="Times New Roman"/>
                <w:sz w:val="22"/>
                <w:szCs w:val="22"/>
              </w:rPr>
            </w:pPr>
            <w:r w:rsidRPr="003A7726">
              <w:rPr>
                <w:rFonts w:cs="Times New Roman"/>
                <w:sz w:val="22"/>
                <w:szCs w:val="22"/>
              </w:rPr>
              <w:t>41,081</w:t>
            </w:r>
          </w:p>
        </w:tc>
        <w:tc>
          <w:tcPr>
            <w:tcW w:w="236" w:type="dxa"/>
            <w:vAlign w:val="center"/>
          </w:tcPr>
          <w:p w:rsidR="00F92B50" w:rsidRPr="003A7726" w:rsidRDefault="00F92B50" w:rsidP="00F92B50">
            <w:pPr>
              <w:tabs>
                <w:tab w:val="center" w:pos="4536"/>
                <w:tab w:val="right" w:pos="9072"/>
              </w:tabs>
              <w:spacing w:line="240" w:lineRule="exact"/>
              <w:ind w:left="-120"/>
              <w:jc w:val="center"/>
              <w:rPr>
                <w:b/>
                <w:sz w:val="22"/>
                <w:szCs w:val="22"/>
              </w:rPr>
            </w:pPr>
          </w:p>
        </w:tc>
        <w:tc>
          <w:tcPr>
            <w:tcW w:w="1294" w:type="dxa"/>
          </w:tcPr>
          <w:p w:rsidR="00F92B50" w:rsidRPr="003A7726" w:rsidRDefault="00F92B50" w:rsidP="00F92B50">
            <w:pPr>
              <w:tabs>
                <w:tab w:val="decimal" w:pos="788"/>
              </w:tabs>
              <w:ind w:left="-108" w:right="-108"/>
              <w:rPr>
                <w:rFonts w:cs="Times New Roman"/>
                <w:sz w:val="22"/>
                <w:szCs w:val="22"/>
              </w:rPr>
            </w:pPr>
            <w:r w:rsidRPr="003A7726">
              <w:rPr>
                <w:rFonts w:cs="Times New Roman"/>
                <w:sz w:val="22"/>
                <w:szCs w:val="22"/>
              </w:rPr>
              <w:t>-</w:t>
            </w:r>
          </w:p>
        </w:tc>
      </w:tr>
      <w:tr w:rsidR="00F92B50" w:rsidRPr="003A7726" w:rsidTr="0027794D">
        <w:trPr>
          <w:tblHeader/>
        </w:trPr>
        <w:tc>
          <w:tcPr>
            <w:tcW w:w="4680" w:type="dxa"/>
          </w:tcPr>
          <w:p w:rsidR="00F92B50" w:rsidRPr="003A7726" w:rsidRDefault="00F92B50" w:rsidP="00F92B50">
            <w:pPr>
              <w:pStyle w:val="BodyText"/>
              <w:tabs>
                <w:tab w:val="center" w:pos="4536"/>
                <w:tab w:val="right" w:pos="9072"/>
              </w:tabs>
              <w:spacing w:line="240" w:lineRule="exact"/>
              <w:ind w:right="-108"/>
              <w:rPr>
                <w:sz w:val="22"/>
                <w:szCs w:val="22"/>
                <w:cs/>
              </w:rPr>
            </w:pPr>
            <w:r w:rsidRPr="003A7726">
              <w:rPr>
                <w:sz w:val="22"/>
                <w:szCs w:val="22"/>
              </w:rPr>
              <w:t>Reversal</w:t>
            </w:r>
          </w:p>
        </w:tc>
        <w:tc>
          <w:tcPr>
            <w:tcW w:w="720" w:type="dxa"/>
          </w:tcPr>
          <w:p w:rsidR="00F92B50" w:rsidRPr="003A7726" w:rsidRDefault="00F92B50" w:rsidP="00F92B50">
            <w:pPr>
              <w:tabs>
                <w:tab w:val="decimal" w:pos="1065"/>
                <w:tab w:val="center" w:pos="4536"/>
                <w:tab w:val="right" w:pos="9072"/>
              </w:tabs>
              <w:spacing w:line="240" w:lineRule="exact"/>
              <w:jc w:val="center"/>
              <w:rPr>
                <w:i/>
                <w:iCs/>
                <w:sz w:val="22"/>
                <w:szCs w:val="22"/>
              </w:rPr>
            </w:pPr>
          </w:p>
        </w:tc>
        <w:tc>
          <w:tcPr>
            <w:tcW w:w="1440" w:type="dxa"/>
          </w:tcPr>
          <w:p w:rsidR="00F92B50" w:rsidRPr="003A7726" w:rsidRDefault="00F92B50" w:rsidP="00F92B50">
            <w:pPr>
              <w:tabs>
                <w:tab w:val="decimal" w:pos="1186"/>
              </w:tabs>
              <w:ind w:left="-108" w:right="-108"/>
              <w:rPr>
                <w:rFonts w:cs="Times New Roman"/>
                <w:sz w:val="22"/>
                <w:szCs w:val="22"/>
              </w:rPr>
            </w:pPr>
            <w:r w:rsidRPr="003A7726">
              <w:rPr>
                <w:rFonts w:cs="Times New Roman"/>
                <w:sz w:val="22"/>
                <w:szCs w:val="22"/>
              </w:rPr>
              <w:t>(</w:t>
            </w:r>
            <w:r w:rsidR="00287794">
              <w:rPr>
                <w:rFonts w:cs="Times New Roman"/>
                <w:sz w:val="22"/>
                <w:szCs w:val="22"/>
              </w:rPr>
              <w:t>7,115</w:t>
            </w:r>
            <w:r w:rsidRPr="003A7726">
              <w:rPr>
                <w:rFonts w:cs="Times New Roman"/>
                <w:sz w:val="22"/>
                <w:szCs w:val="22"/>
              </w:rPr>
              <w:t>)</w:t>
            </w:r>
          </w:p>
        </w:tc>
        <w:tc>
          <w:tcPr>
            <w:tcW w:w="236" w:type="dxa"/>
            <w:vAlign w:val="center"/>
          </w:tcPr>
          <w:p w:rsidR="00F92B50" w:rsidRPr="003A7726" w:rsidRDefault="00F92B50" w:rsidP="00F92B50">
            <w:pPr>
              <w:tabs>
                <w:tab w:val="center" w:pos="4536"/>
                <w:tab w:val="right" w:pos="9072"/>
              </w:tabs>
              <w:spacing w:line="240" w:lineRule="exact"/>
              <w:jc w:val="center"/>
              <w:rPr>
                <w:b/>
                <w:sz w:val="22"/>
                <w:szCs w:val="22"/>
              </w:rPr>
            </w:pPr>
          </w:p>
        </w:tc>
        <w:tc>
          <w:tcPr>
            <w:tcW w:w="1294" w:type="dxa"/>
          </w:tcPr>
          <w:p w:rsidR="00F92B50" w:rsidRPr="003A7726" w:rsidRDefault="00F92B50" w:rsidP="00F92B50">
            <w:pPr>
              <w:tabs>
                <w:tab w:val="decimal" w:pos="788"/>
              </w:tabs>
              <w:ind w:left="-108" w:right="-108"/>
              <w:rPr>
                <w:rFonts w:cs="Times New Roman"/>
                <w:sz w:val="22"/>
                <w:szCs w:val="22"/>
              </w:rPr>
            </w:pPr>
            <w:r w:rsidRPr="003A7726">
              <w:rPr>
                <w:rFonts w:cs="Times New Roman"/>
                <w:sz w:val="22"/>
                <w:szCs w:val="22"/>
              </w:rPr>
              <w:t>-</w:t>
            </w:r>
          </w:p>
        </w:tc>
      </w:tr>
      <w:tr w:rsidR="00F92B50" w:rsidRPr="003A7726" w:rsidTr="0027794D">
        <w:trPr>
          <w:tblHeader/>
        </w:trPr>
        <w:tc>
          <w:tcPr>
            <w:tcW w:w="4680" w:type="dxa"/>
          </w:tcPr>
          <w:p w:rsidR="00F92B50" w:rsidRPr="003A7726" w:rsidRDefault="00F92B50" w:rsidP="00F92B50">
            <w:pPr>
              <w:pStyle w:val="BodyText"/>
              <w:tabs>
                <w:tab w:val="center" w:pos="4536"/>
                <w:tab w:val="right" w:pos="9072"/>
              </w:tabs>
              <w:spacing w:line="240" w:lineRule="exact"/>
              <w:ind w:right="-108"/>
              <w:rPr>
                <w:sz w:val="22"/>
                <w:szCs w:val="22"/>
                <w:cs/>
              </w:rPr>
            </w:pPr>
            <w:r w:rsidRPr="003A7726">
              <w:rPr>
                <w:sz w:val="22"/>
                <w:szCs w:val="22"/>
              </w:rPr>
              <w:t>Write-off</w:t>
            </w:r>
          </w:p>
        </w:tc>
        <w:tc>
          <w:tcPr>
            <w:tcW w:w="720" w:type="dxa"/>
          </w:tcPr>
          <w:p w:rsidR="00F92B50" w:rsidRPr="003A7726" w:rsidRDefault="00F92B50" w:rsidP="00F92B50">
            <w:pPr>
              <w:tabs>
                <w:tab w:val="decimal" w:pos="1065"/>
                <w:tab w:val="center" w:pos="4536"/>
                <w:tab w:val="right" w:pos="9072"/>
              </w:tabs>
              <w:spacing w:line="240" w:lineRule="exact"/>
              <w:jc w:val="both"/>
              <w:rPr>
                <w:sz w:val="22"/>
                <w:szCs w:val="22"/>
              </w:rPr>
            </w:pPr>
          </w:p>
        </w:tc>
        <w:tc>
          <w:tcPr>
            <w:tcW w:w="1440" w:type="dxa"/>
            <w:tcBorders>
              <w:bottom w:val="single" w:sz="4" w:space="0" w:color="auto"/>
            </w:tcBorders>
          </w:tcPr>
          <w:p w:rsidR="00F92B50" w:rsidRPr="003A7726" w:rsidRDefault="00F92B50" w:rsidP="00F92B50">
            <w:pPr>
              <w:tabs>
                <w:tab w:val="decimal" w:pos="1186"/>
              </w:tabs>
              <w:ind w:left="-108" w:right="-108"/>
              <w:rPr>
                <w:rFonts w:cs="Times New Roman"/>
                <w:sz w:val="22"/>
                <w:szCs w:val="22"/>
              </w:rPr>
            </w:pPr>
            <w:r w:rsidRPr="003A7726">
              <w:rPr>
                <w:rFonts w:cs="Times New Roman"/>
                <w:sz w:val="22"/>
                <w:szCs w:val="22"/>
              </w:rPr>
              <w:t>(</w:t>
            </w:r>
            <w:r w:rsidR="00287794">
              <w:rPr>
                <w:rFonts w:cs="Times New Roman"/>
                <w:sz w:val="22"/>
                <w:szCs w:val="22"/>
              </w:rPr>
              <w:t>13,83</w:t>
            </w:r>
            <w:r w:rsidR="00911712">
              <w:rPr>
                <w:rFonts w:cs="Times New Roman"/>
                <w:sz w:val="22"/>
                <w:szCs w:val="22"/>
              </w:rPr>
              <w:t>5</w:t>
            </w:r>
            <w:r w:rsidRPr="003A7726">
              <w:rPr>
                <w:rFonts w:cs="Times New Roman"/>
                <w:sz w:val="22"/>
                <w:szCs w:val="22"/>
              </w:rPr>
              <w:t>)</w:t>
            </w:r>
          </w:p>
        </w:tc>
        <w:tc>
          <w:tcPr>
            <w:tcW w:w="236" w:type="dxa"/>
            <w:vAlign w:val="center"/>
          </w:tcPr>
          <w:p w:rsidR="00F92B50" w:rsidRPr="003A7726" w:rsidRDefault="00F92B50" w:rsidP="00F92B50">
            <w:pPr>
              <w:tabs>
                <w:tab w:val="center" w:pos="4536"/>
                <w:tab w:val="right" w:pos="9072"/>
              </w:tabs>
              <w:spacing w:line="240" w:lineRule="exact"/>
              <w:jc w:val="center"/>
              <w:rPr>
                <w:b/>
                <w:sz w:val="22"/>
                <w:szCs w:val="22"/>
              </w:rPr>
            </w:pPr>
          </w:p>
        </w:tc>
        <w:tc>
          <w:tcPr>
            <w:tcW w:w="1294" w:type="dxa"/>
            <w:tcBorders>
              <w:bottom w:val="single" w:sz="4" w:space="0" w:color="auto"/>
            </w:tcBorders>
          </w:tcPr>
          <w:p w:rsidR="00F92B50" w:rsidRPr="003A7726" w:rsidRDefault="00F92B50" w:rsidP="00F92B50">
            <w:pPr>
              <w:tabs>
                <w:tab w:val="decimal" w:pos="788"/>
              </w:tabs>
              <w:ind w:left="-108" w:right="-108"/>
              <w:rPr>
                <w:rFonts w:cs="Times New Roman"/>
                <w:sz w:val="22"/>
                <w:szCs w:val="22"/>
              </w:rPr>
            </w:pPr>
            <w:r w:rsidRPr="003A7726">
              <w:rPr>
                <w:rFonts w:cs="Times New Roman"/>
                <w:sz w:val="22"/>
                <w:szCs w:val="22"/>
              </w:rPr>
              <w:t>-</w:t>
            </w:r>
          </w:p>
        </w:tc>
      </w:tr>
      <w:tr w:rsidR="00F92B50" w:rsidRPr="003A7726" w:rsidTr="0027794D">
        <w:trPr>
          <w:tblHeader/>
        </w:trPr>
        <w:tc>
          <w:tcPr>
            <w:tcW w:w="4680" w:type="dxa"/>
          </w:tcPr>
          <w:p w:rsidR="00F92B50" w:rsidRPr="003A7726" w:rsidRDefault="00F92B50" w:rsidP="00F92B50">
            <w:pPr>
              <w:pStyle w:val="BodyText"/>
              <w:tabs>
                <w:tab w:val="center" w:pos="4536"/>
                <w:tab w:val="right" w:pos="9072"/>
              </w:tabs>
              <w:spacing w:line="240" w:lineRule="exact"/>
              <w:ind w:right="-108"/>
              <w:rPr>
                <w:sz w:val="22"/>
                <w:szCs w:val="22"/>
                <w:cs/>
              </w:rPr>
            </w:pPr>
            <w:r w:rsidRPr="003A7726">
              <w:rPr>
                <w:b/>
                <w:bCs/>
                <w:sz w:val="22"/>
                <w:szCs w:val="22"/>
              </w:rPr>
              <w:t>At 31 December 2020</w:t>
            </w:r>
          </w:p>
        </w:tc>
        <w:tc>
          <w:tcPr>
            <w:tcW w:w="720" w:type="dxa"/>
          </w:tcPr>
          <w:p w:rsidR="00F92B50" w:rsidRPr="003A7726" w:rsidRDefault="00F92B50" w:rsidP="00F92B50">
            <w:pPr>
              <w:tabs>
                <w:tab w:val="decimal" w:pos="1065"/>
                <w:tab w:val="center" w:pos="4536"/>
                <w:tab w:val="right" w:pos="9072"/>
              </w:tabs>
              <w:spacing w:line="240" w:lineRule="exact"/>
              <w:jc w:val="both"/>
              <w:rPr>
                <w:sz w:val="22"/>
                <w:szCs w:val="22"/>
              </w:rPr>
            </w:pPr>
          </w:p>
        </w:tc>
        <w:tc>
          <w:tcPr>
            <w:tcW w:w="1440" w:type="dxa"/>
            <w:tcBorders>
              <w:top w:val="single" w:sz="4" w:space="0" w:color="auto"/>
              <w:bottom w:val="double" w:sz="4" w:space="0" w:color="auto"/>
            </w:tcBorders>
          </w:tcPr>
          <w:p w:rsidR="00F92B50" w:rsidRPr="003A7726" w:rsidRDefault="00F92B50" w:rsidP="00F92B50">
            <w:pPr>
              <w:tabs>
                <w:tab w:val="decimal" w:pos="1186"/>
              </w:tabs>
              <w:ind w:left="-108" w:right="-108"/>
              <w:rPr>
                <w:rFonts w:cs="Times New Roman"/>
                <w:b/>
                <w:bCs/>
                <w:sz w:val="22"/>
                <w:szCs w:val="22"/>
              </w:rPr>
            </w:pPr>
            <w:r w:rsidRPr="003A7726">
              <w:rPr>
                <w:rFonts w:cs="Times New Roman"/>
                <w:b/>
                <w:bCs/>
                <w:sz w:val="22"/>
                <w:szCs w:val="22"/>
              </w:rPr>
              <w:t>29,36</w:t>
            </w:r>
            <w:r w:rsidR="00911712">
              <w:rPr>
                <w:rFonts w:cs="Times New Roman"/>
                <w:b/>
                <w:bCs/>
                <w:sz w:val="22"/>
                <w:szCs w:val="22"/>
              </w:rPr>
              <w:t>8</w:t>
            </w:r>
          </w:p>
        </w:tc>
        <w:tc>
          <w:tcPr>
            <w:tcW w:w="236" w:type="dxa"/>
            <w:vAlign w:val="center"/>
          </w:tcPr>
          <w:p w:rsidR="00F92B50" w:rsidRPr="003A7726" w:rsidRDefault="00F92B50" w:rsidP="00F92B50">
            <w:pPr>
              <w:tabs>
                <w:tab w:val="center" w:pos="4536"/>
                <w:tab w:val="right" w:pos="9072"/>
              </w:tabs>
              <w:spacing w:line="240" w:lineRule="exact"/>
              <w:jc w:val="center"/>
              <w:rPr>
                <w:b/>
                <w:bCs/>
                <w:sz w:val="22"/>
                <w:szCs w:val="22"/>
              </w:rPr>
            </w:pPr>
          </w:p>
        </w:tc>
        <w:tc>
          <w:tcPr>
            <w:tcW w:w="1294" w:type="dxa"/>
            <w:tcBorders>
              <w:top w:val="single" w:sz="4" w:space="0" w:color="auto"/>
              <w:bottom w:val="double" w:sz="4" w:space="0" w:color="auto"/>
            </w:tcBorders>
          </w:tcPr>
          <w:p w:rsidR="00F92B50" w:rsidRPr="003A7726" w:rsidRDefault="00F92B50" w:rsidP="00F92B50">
            <w:pPr>
              <w:tabs>
                <w:tab w:val="decimal" w:pos="1058"/>
              </w:tabs>
              <w:ind w:left="-108" w:right="-108"/>
              <w:rPr>
                <w:b/>
                <w:bCs/>
                <w:sz w:val="22"/>
                <w:szCs w:val="22"/>
              </w:rPr>
            </w:pPr>
            <w:r w:rsidRPr="003A7726">
              <w:rPr>
                <w:rFonts w:cs="Times New Roman"/>
                <w:b/>
                <w:bCs/>
                <w:sz w:val="22"/>
                <w:szCs w:val="22"/>
              </w:rPr>
              <w:t>562</w:t>
            </w:r>
          </w:p>
        </w:tc>
      </w:tr>
    </w:tbl>
    <w:p w:rsidR="00CA6A52" w:rsidRPr="003A7726" w:rsidRDefault="00CA6A52" w:rsidP="00546DED">
      <w:pPr>
        <w:pStyle w:val="BodySingle"/>
        <w:tabs>
          <w:tab w:val="decimal" w:pos="9270"/>
        </w:tabs>
        <w:spacing w:line="240" w:lineRule="atLeast"/>
        <w:ind w:left="562" w:right="-45"/>
        <w:jc w:val="thaiDistribute"/>
        <w:rPr>
          <w:rFonts w:cs="Angsana New"/>
          <w:snapToGrid w:val="0"/>
          <w:color w:val="auto"/>
          <w:sz w:val="22"/>
          <w:szCs w:val="22"/>
          <w:lang w:val="en-US"/>
        </w:rPr>
      </w:pPr>
    </w:p>
    <w:p w:rsidR="00B70671" w:rsidRPr="003A7726" w:rsidRDefault="00B70671" w:rsidP="00B70671">
      <w:pPr>
        <w:ind w:left="900"/>
        <w:jc w:val="thaiDistribute"/>
        <w:rPr>
          <w:rFonts w:cs="Times New Roman"/>
          <w:snapToGrid/>
          <w:sz w:val="22"/>
          <w:szCs w:val="22"/>
        </w:rPr>
      </w:pPr>
      <w:r w:rsidRPr="003A7726">
        <w:rPr>
          <w:rFonts w:cs="Times New Roman"/>
          <w:snapToGrid/>
          <w:sz w:val="22"/>
          <w:szCs w:val="22"/>
        </w:rPr>
        <w:t>(</w:t>
      </w:r>
      <w:r w:rsidR="00F92B50" w:rsidRPr="003A7726">
        <w:rPr>
          <w:rFonts w:cs="Times New Roman"/>
          <w:snapToGrid/>
          <w:sz w:val="22"/>
          <w:szCs w:val="22"/>
        </w:rPr>
        <w:t>c</w:t>
      </w:r>
      <w:r w:rsidRPr="003A7726">
        <w:rPr>
          <w:rFonts w:cs="Times New Roman"/>
          <w:snapToGrid/>
          <w:sz w:val="22"/>
          <w:szCs w:val="22"/>
        </w:rPr>
        <w:t>.1.</w:t>
      </w:r>
      <w:r w:rsidR="00F92B50" w:rsidRPr="003A7726">
        <w:rPr>
          <w:rFonts w:cs="Times New Roman"/>
          <w:snapToGrid/>
          <w:sz w:val="22"/>
          <w:szCs w:val="22"/>
        </w:rPr>
        <w:t>2</w:t>
      </w:r>
      <w:r w:rsidRPr="003A7726">
        <w:rPr>
          <w:rFonts w:cs="Times New Roman"/>
          <w:snapToGrid/>
          <w:sz w:val="22"/>
          <w:szCs w:val="22"/>
        </w:rPr>
        <w:t>) Cash and cash equivalent</w:t>
      </w:r>
    </w:p>
    <w:p w:rsidR="00B70671" w:rsidRPr="003A7726" w:rsidRDefault="00B70671" w:rsidP="00B70671">
      <w:pPr>
        <w:ind w:left="900"/>
        <w:jc w:val="thaiDistribute"/>
        <w:rPr>
          <w:rFonts w:cs="Times New Roman"/>
          <w:snapToGrid/>
          <w:sz w:val="22"/>
          <w:szCs w:val="22"/>
        </w:rPr>
      </w:pPr>
    </w:p>
    <w:p w:rsidR="00B70671" w:rsidRPr="003A7726" w:rsidRDefault="00B70671" w:rsidP="00B70671">
      <w:pPr>
        <w:ind w:left="1530" w:hanging="360"/>
        <w:jc w:val="thaiDistribute"/>
        <w:rPr>
          <w:rFonts w:cs="Times New Roman"/>
          <w:snapToGrid/>
          <w:sz w:val="22"/>
          <w:szCs w:val="22"/>
        </w:rPr>
      </w:pPr>
      <w:r w:rsidRPr="003A7726">
        <w:rPr>
          <w:rFonts w:cs="Times New Roman"/>
          <w:snapToGrid/>
          <w:sz w:val="22"/>
          <w:szCs w:val="22"/>
        </w:rPr>
        <w:tab/>
        <w:t>The Group’s exposure to credit risk arising from cash and cash equivalents and derivative assets is limited because the counterparties are banks and financial institutions with a minimum credit rating assigned by rating agency, for which the Group considers to</w:t>
      </w:r>
      <w:r w:rsidR="003A7726">
        <w:rPr>
          <w:rFonts w:cs="Times New Roman"/>
          <w:snapToGrid/>
          <w:sz w:val="22"/>
          <w:szCs w:val="22"/>
        </w:rPr>
        <w:t xml:space="preserve"> </w:t>
      </w:r>
      <w:r w:rsidRPr="003A7726">
        <w:rPr>
          <w:rFonts w:cs="Times New Roman"/>
          <w:snapToGrid/>
          <w:sz w:val="22"/>
          <w:szCs w:val="22"/>
        </w:rPr>
        <w:t>have low credit risk.</w:t>
      </w:r>
    </w:p>
    <w:p w:rsidR="00985777" w:rsidRPr="003A7726" w:rsidRDefault="00B70671" w:rsidP="00546DED">
      <w:pPr>
        <w:pStyle w:val="BodySingle"/>
        <w:tabs>
          <w:tab w:val="decimal" w:pos="9270"/>
        </w:tabs>
        <w:spacing w:line="240" w:lineRule="atLeast"/>
        <w:ind w:left="562" w:right="-45"/>
        <w:jc w:val="thaiDistribute"/>
        <w:rPr>
          <w:rFonts w:cs="Angsana New"/>
          <w:snapToGrid w:val="0"/>
          <w:color w:val="auto"/>
          <w:sz w:val="22"/>
          <w:szCs w:val="22"/>
        </w:rPr>
      </w:pPr>
      <w:r w:rsidRPr="003A7726">
        <w:rPr>
          <w:rFonts w:cs="Angsana New"/>
          <w:snapToGrid w:val="0"/>
          <w:color w:val="auto"/>
          <w:sz w:val="22"/>
          <w:szCs w:val="22"/>
        </w:rPr>
        <w:tab/>
      </w:r>
      <w:r w:rsidRPr="003A7726">
        <w:rPr>
          <w:rFonts w:cs="Angsana New"/>
          <w:snapToGrid w:val="0"/>
          <w:color w:val="auto"/>
          <w:sz w:val="22"/>
          <w:szCs w:val="22"/>
        </w:rPr>
        <w:tab/>
      </w:r>
    </w:p>
    <w:p w:rsidR="00870D52" w:rsidRPr="003A7726" w:rsidRDefault="00870D52" w:rsidP="00A42183">
      <w:pPr>
        <w:ind w:left="900" w:hanging="450"/>
        <w:jc w:val="thaiDistribute"/>
        <w:rPr>
          <w:rFonts w:cs="Times New Roman"/>
          <w:b/>
          <w:bCs/>
          <w:i/>
          <w:iCs/>
          <w:snapToGrid/>
          <w:sz w:val="22"/>
          <w:szCs w:val="22"/>
        </w:rPr>
      </w:pPr>
      <w:r w:rsidRPr="003A7726">
        <w:rPr>
          <w:rFonts w:cs="Times New Roman"/>
          <w:b/>
          <w:bCs/>
          <w:i/>
          <w:iCs/>
          <w:snapToGrid/>
          <w:sz w:val="22"/>
          <w:szCs w:val="22"/>
        </w:rPr>
        <w:t>(</w:t>
      </w:r>
      <w:r w:rsidR="00F92B50" w:rsidRPr="003A7726">
        <w:rPr>
          <w:rFonts w:cs="Times New Roman"/>
          <w:b/>
          <w:bCs/>
          <w:i/>
          <w:iCs/>
          <w:snapToGrid/>
          <w:sz w:val="22"/>
          <w:szCs w:val="22"/>
        </w:rPr>
        <w:t>c</w:t>
      </w:r>
      <w:r w:rsidRPr="003A7726">
        <w:rPr>
          <w:rFonts w:cs="Times New Roman"/>
          <w:b/>
          <w:bCs/>
          <w:i/>
          <w:iCs/>
          <w:snapToGrid/>
          <w:sz w:val="22"/>
          <w:szCs w:val="22"/>
        </w:rPr>
        <w:t>.2) Liquidity risk</w:t>
      </w:r>
    </w:p>
    <w:p w:rsidR="00870D52" w:rsidRPr="003A7726" w:rsidRDefault="00870D52" w:rsidP="00870D52">
      <w:pPr>
        <w:ind w:left="900"/>
        <w:jc w:val="thaiDistribute"/>
        <w:rPr>
          <w:rFonts w:cs="Times New Roman"/>
          <w:snapToGrid/>
          <w:sz w:val="22"/>
          <w:szCs w:val="22"/>
        </w:rPr>
      </w:pPr>
    </w:p>
    <w:p w:rsidR="00870D52" w:rsidRPr="003A7726" w:rsidRDefault="003646BB" w:rsidP="00A42183">
      <w:pPr>
        <w:ind w:left="900"/>
        <w:jc w:val="thaiDistribute"/>
        <w:rPr>
          <w:rFonts w:cs="Times New Roman"/>
          <w:snapToGrid/>
          <w:sz w:val="22"/>
          <w:szCs w:val="22"/>
        </w:rPr>
      </w:pPr>
      <w:r w:rsidRPr="003A7726">
        <w:rPr>
          <w:rFonts w:cs="Times New Roman"/>
          <w:snapToGrid/>
          <w:sz w:val="22"/>
          <w:szCs w:val="22"/>
        </w:rPr>
        <w:t>The Group monitors its liquidity risk and maintains a level of cash and cash equivalents deemed adequate by management to finance the Group’s operations and to mitigate the effects of fluctuations in cash flows.</w:t>
      </w:r>
    </w:p>
    <w:p w:rsidR="003646BB" w:rsidRPr="003A7726" w:rsidRDefault="003646BB" w:rsidP="00A42183">
      <w:pPr>
        <w:ind w:left="900"/>
        <w:jc w:val="thaiDistribute"/>
        <w:rPr>
          <w:rFonts w:cs="Times New Roman"/>
          <w:snapToGrid/>
          <w:sz w:val="22"/>
          <w:szCs w:val="22"/>
        </w:rPr>
      </w:pPr>
    </w:p>
    <w:p w:rsidR="003646BB" w:rsidRPr="003A7726" w:rsidRDefault="003646BB" w:rsidP="00A42183">
      <w:pPr>
        <w:ind w:left="900"/>
        <w:jc w:val="thaiDistribute"/>
        <w:rPr>
          <w:rFonts w:cs="Times New Roman"/>
          <w:snapToGrid/>
          <w:sz w:val="22"/>
          <w:szCs w:val="22"/>
        </w:rPr>
      </w:pPr>
      <w:r w:rsidRPr="003A7726">
        <w:rPr>
          <w:rFonts w:cs="Times New Roman"/>
          <w:snapToGrid/>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rsidR="00F92B50" w:rsidRDefault="00F92B50" w:rsidP="00A42183">
      <w:pPr>
        <w:ind w:left="900"/>
        <w:jc w:val="thaiDistribute"/>
        <w:rPr>
          <w:rFonts w:cs="Times New Roman"/>
          <w:snapToGrid/>
          <w:sz w:val="22"/>
          <w:szCs w:val="22"/>
        </w:rPr>
      </w:pPr>
    </w:p>
    <w:p w:rsidR="009956F2" w:rsidRDefault="009956F2" w:rsidP="00A42183">
      <w:pPr>
        <w:ind w:left="900"/>
        <w:jc w:val="thaiDistribute"/>
        <w:rPr>
          <w:rFonts w:cs="Times New Roman"/>
          <w:snapToGrid/>
          <w:sz w:val="22"/>
          <w:szCs w:val="22"/>
        </w:rPr>
      </w:pPr>
    </w:p>
    <w:p w:rsidR="009956F2" w:rsidRDefault="009956F2" w:rsidP="00A42183">
      <w:pPr>
        <w:ind w:left="900"/>
        <w:jc w:val="thaiDistribute"/>
        <w:rPr>
          <w:rFonts w:cs="Times New Roman"/>
          <w:snapToGrid/>
          <w:sz w:val="22"/>
          <w:szCs w:val="22"/>
        </w:rPr>
      </w:pPr>
    </w:p>
    <w:p w:rsidR="009956F2" w:rsidRDefault="009956F2" w:rsidP="00A42183">
      <w:pPr>
        <w:ind w:left="900"/>
        <w:jc w:val="thaiDistribute"/>
        <w:rPr>
          <w:rFonts w:cs="Times New Roman"/>
          <w:snapToGrid/>
          <w:sz w:val="22"/>
          <w:szCs w:val="22"/>
        </w:rPr>
      </w:pPr>
    </w:p>
    <w:p w:rsidR="009956F2" w:rsidRDefault="009956F2" w:rsidP="00A42183">
      <w:pPr>
        <w:ind w:left="900"/>
        <w:jc w:val="thaiDistribute"/>
        <w:rPr>
          <w:rFonts w:cs="Times New Roman"/>
          <w:snapToGrid/>
          <w:sz w:val="22"/>
          <w:szCs w:val="22"/>
        </w:rPr>
      </w:pPr>
    </w:p>
    <w:p w:rsidR="009956F2" w:rsidRDefault="009956F2" w:rsidP="00A42183">
      <w:pPr>
        <w:ind w:left="900"/>
        <w:jc w:val="thaiDistribute"/>
        <w:rPr>
          <w:rFonts w:cs="Times New Roman"/>
          <w:snapToGrid/>
          <w:sz w:val="22"/>
          <w:szCs w:val="22"/>
        </w:rPr>
      </w:pPr>
    </w:p>
    <w:p w:rsidR="009956F2" w:rsidRDefault="009956F2" w:rsidP="00A42183">
      <w:pPr>
        <w:ind w:left="900"/>
        <w:jc w:val="thaiDistribute"/>
        <w:rPr>
          <w:rFonts w:cs="Times New Roman"/>
          <w:snapToGrid/>
          <w:sz w:val="22"/>
          <w:szCs w:val="22"/>
        </w:rPr>
      </w:pPr>
    </w:p>
    <w:p w:rsidR="009956F2" w:rsidRDefault="009956F2" w:rsidP="00A42183">
      <w:pPr>
        <w:ind w:left="900"/>
        <w:jc w:val="thaiDistribute"/>
        <w:rPr>
          <w:rFonts w:cs="Times New Roman"/>
          <w:snapToGrid/>
          <w:sz w:val="22"/>
          <w:szCs w:val="22"/>
        </w:rPr>
      </w:pPr>
    </w:p>
    <w:p w:rsidR="009956F2" w:rsidRPr="003A7726" w:rsidRDefault="009956F2" w:rsidP="00A42183">
      <w:pPr>
        <w:ind w:left="900"/>
        <w:jc w:val="thaiDistribute"/>
        <w:rPr>
          <w:rFonts w:cs="Times New Roman"/>
          <w:snapToGrid/>
          <w:sz w:val="22"/>
          <w:szCs w:val="22"/>
        </w:rPr>
      </w:pPr>
    </w:p>
    <w:tbl>
      <w:tblPr>
        <w:tblW w:w="8642" w:type="dxa"/>
        <w:tblInd w:w="918" w:type="dxa"/>
        <w:tblLayout w:type="fixed"/>
        <w:tblLook w:val="04A0" w:firstRow="1" w:lastRow="0" w:firstColumn="1" w:lastColumn="0" w:noHBand="0" w:noVBand="1"/>
      </w:tblPr>
      <w:tblGrid>
        <w:gridCol w:w="2410"/>
        <w:gridCol w:w="1100"/>
        <w:gridCol w:w="270"/>
        <w:gridCol w:w="1170"/>
        <w:gridCol w:w="270"/>
        <w:gridCol w:w="1080"/>
        <w:gridCol w:w="236"/>
        <w:gridCol w:w="934"/>
        <w:gridCol w:w="263"/>
        <w:gridCol w:w="909"/>
      </w:tblGrid>
      <w:tr w:rsidR="00F92B50" w:rsidRPr="003A7726" w:rsidTr="009956F2">
        <w:trPr>
          <w:tblHeader/>
        </w:trPr>
        <w:tc>
          <w:tcPr>
            <w:tcW w:w="2410" w:type="dxa"/>
            <w:shd w:val="clear" w:color="auto" w:fill="auto"/>
          </w:tcPr>
          <w:p w:rsidR="00F92B50" w:rsidRPr="003A7726" w:rsidRDefault="009956F2" w:rsidP="00C564EB">
            <w:pPr>
              <w:spacing w:line="260" w:lineRule="atLeast"/>
              <w:rPr>
                <w:rFonts w:cs="Times New Roman"/>
                <w:b/>
                <w:bCs/>
                <w:sz w:val="22"/>
                <w:szCs w:val="22"/>
              </w:rPr>
            </w:pPr>
            <w:r>
              <w:lastRenderedPageBreak/>
              <w:br w:type="page"/>
            </w:r>
            <w:r>
              <w:br w:type="page"/>
            </w:r>
          </w:p>
        </w:tc>
        <w:tc>
          <w:tcPr>
            <w:tcW w:w="6232" w:type="dxa"/>
            <w:gridSpan w:val="9"/>
            <w:shd w:val="clear" w:color="auto" w:fill="auto"/>
            <w:hideMark/>
          </w:tcPr>
          <w:p w:rsidR="00F92B50" w:rsidRPr="003A7726" w:rsidRDefault="00F92B50" w:rsidP="00C564EB">
            <w:pPr>
              <w:spacing w:line="260" w:lineRule="atLeast"/>
              <w:jc w:val="center"/>
              <w:rPr>
                <w:rFonts w:cs="Times New Roman"/>
                <w:b/>
                <w:bCs/>
                <w:sz w:val="22"/>
                <w:szCs w:val="22"/>
              </w:rPr>
            </w:pPr>
            <w:r w:rsidRPr="003A7726">
              <w:rPr>
                <w:rFonts w:cs="Times New Roman"/>
                <w:b/>
                <w:bCs/>
                <w:sz w:val="22"/>
                <w:szCs w:val="22"/>
              </w:rPr>
              <w:t>Consolidated financial statements</w:t>
            </w:r>
          </w:p>
        </w:tc>
      </w:tr>
      <w:tr w:rsidR="00C564EB" w:rsidRPr="003A7726" w:rsidTr="009956F2">
        <w:trPr>
          <w:tblHeader/>
        </w:trPr>
        <w:tc>
          <w:tcPr>
            <w:tcW w:w="2410" w:type="dxa"/>
            <w:shd w:val="clear" w:color="auto" w:fill="auto"/>
          </w:tcPr>
          <w:p w:rsidR="00F92B50" w:rsidRPr="003A7726" w:rsidRDefault="00F92B50" w:rsidP="00C564EB">
            <w:pPr>
              <w:spacing w:line="260" w:lineRule="atLeast"/>
              <w:rPr>
                <w:rFonts w:cs="Times New Roman"/>
                <w:b/>
                <w:bCs/>
                <w:sz w:val="22"/>
                <w:szCs w:val="22"/>
              </w:rPr>
            </w:pPr>
          </w:p>
        </w:tc>
        <w:tc>
          <w:tcPr>
            <w:tcW w:w="1100" w:type="dxa"/>
            <w:shd w:val="clear" w:color="auto" w:fill="auto"/>
          </w:tcPr>
          <w:p w:rsidR="00F92B50" w:rsidRPr="003A7726" w:rsidRDefault="00F92B50" w:rsidP="00C564EB">
            <w:pPr>
              <w:spacing w:line="260" w:lineRule="atLeast"/>
              <w:jc w:val="center"/>
              <w:rPr>
                <w:rFonts w:cs="Times New Roman"/>
                <w:b/>
                <w:bCs/>
                <w:sz w:val="22"/>
                <w:szCs w:val="22"/>
              </w:rPr>
            </w:pPr>
          </w:p>
        </w:tc>
        <w:tc>
          <w:tcPr>
            <w:tcW w:w="270" w:type="dxa"/>
            <w:shd w:val="clear" w:color="auto" w:fill="auto"/>
          </w:tcPr>
          <w:p w:rsidR="00F92B50" w:rsidRPr="003A7726" w:rsidRDefault="00F92B50" w:rsidP="00C564EB">
            <w:pPr>
              <w:spacing w:line="260" w:lineRule="atLeast"/>
              <w:jc w:val="center"/>
              <w:rPr>
                <w:rFonts w:cs="Times New Roman"/>
                <w:sz w:val="22"/>
                <w:szCs w:val="22"/>
              </w:rPr>
            </w:pPr>
          </w:p>
        </w:tc>
        <w:tc>
          <w:tcPr>
            <w:tcW w:w="4862" w:type="dxa"/>
            <w:gridSpan w:val="7"/>
            <w:shd w:val="clear" w:color="auto" w:fill="auto"/>
            <w:vAlign w:val="bottom"/>
            <w:hideMark/>
          </w:tcPr>
          <w:p w:rsidR="00F92B50" w:rsidRPr="003A7726" w:rsidRDefault="00F92B50" w:rsidP="00C564EB">
            <w:pPr>
              <w:spacing w:line="260" w:lineRule="atLeast"/>
              <w:jc w:val="center"/>
              <w:rPr>
                <w:rFonts w:cs="Times New Roman"/>
                <w:sz w:val="22"/>
                <w:szCs w:val="22"/>
              </w:rPr>
            </w:pPr>
            <w:r w:rsidRPr="003A7726">
              <w:rPr>
                <w:rFonts w:cs="Times New Roman"/>
                <w:sz w:val="22"/>
                <w:szCs w:val="22"/>
              </w:rPr>
              <w:t>Contractual cash flows</w:t>
            </w:r>
          </w:p>
        </w:tc>
      </w:tr>
      <w:tr w:rsidR="00C564EB" w:rsidRPr="003A7726" w:rsidTr="009956F2">
        <w:trPr>
          <w:tblHeader/>
        </w:trPr>
        <w:tc>
          <w:tcPr>
            <w:tcW w:w="2410" w:type="dxa"/>
            <w:shd w:val="clear" w:color="auto" w:fill="auto"/>
            <w:vAlign w:val="bottom"/>
            <w:hideMark/>
          </w:tcPr>
          <w:p w:rsidR="00F92B50" w:rsidRPr="003A7726" w:rsidRDefault="00F92B50" w:rsidP="00C564EB">
            <w:pPr>
              <w:spacing w:line="260" w:lineRule="atLeast"/>
              <w:rPr>
                <w:rFonts w:cs="Times New Roman"/>
                <w:b/>
                <w:bCs/>
                <w:i/>
                <w:iCs/>
                <w:sz w:val="22"/>
                <w:szCs w:val="22"/>
              </w:rPr>
            </w:pPr>
            <w:r w:rsidRPr="003A7726">
              <w:rPr>
                <w:rFonts w:cs="Times New Roman"/>
                <w:b/>
                <w:bCs/>
                <w:i/>
                <w:iCs/>
                <w:sz w:val="22"/>
                <w:szCs w:val="22"/>
              </w:rPr>
              <w:t xml:space="preserve">At </w:t>
            </w:r>
            <w:r w:rsidRPr="003A7726">
              <w:rPr>
                <w:rFonts w:cs="Times New Roman"/>
                <w:b/>
                <w:bCs/>
                <w:i/>
                <w:iCs/>
                <w:sz w:val="22"/>
                <w:szCs w:val="22"/>
                <w:cs/>
              </w:rPr>
              <w:t xml:space="preserve">31 </w:t>
            </w:r>
            <w:r w:rsidRPr="003A7726">
              <w:rPr>
                <w:rFonts w:cs="Times New Roman"/>
                <w:b/>
                <w:bCs/>
                <w:i/>
                <w:iCs/>
                <w:sz w:val="22"/>
                <w:szCs w:val="22"/>
              </w:rPr>
              <w:t xml:space="preserve">December </w:t>
            </w:r>
            <w:r w:rsidRPr="003A7726">
              <w:rPr>
                <w:rFonts w:cs="Times New Roman"/>
                <w:b/>
                <w:bCs/>
                <w:i/>
                <w:iCs/>
                <w:sz w:val="22"/>
                <w:szCs w:val="22"/>
                <w:cs/>
              </w:rPr>
              <w:t>2020</w:t>
            </w:r>
          </w:p>
        </w:tc>
        <w:tc>
          <w:tcPr>
            <w:tcW w:w="1100" w:type="dxa"/>
            <w:shd w:val="clear" w:color="auto" w:fill="auto"/>
            <w:vAlign w:val="bottom"/>
            <w:hideMark/>
          </w:tcPr>
          <w:p w:rsidR="00F92B50" w:rsidRPr="003A7726" w:rsidRDefault="00F92B50" w:rsidP="00C564EB">
            <w:pPr>
              <w:spacing w:line="260" w:lineRule="atLeast"/>
              <w:ind w:left="-20" w:right="-19"/>
              <w:jc w:val="center"/>
              <w:rPr>
                <w:rFonts w:cs="Times New Roman"/>
                <w:sz w:val="22"/>
                <w:szCs w:val="22"/>
              </w:rPr>
            </w:pPr>
            <w:r w:rsidRPr="003A7726">
              <w:rPr>
                <w:rFonts w:cs="Times New Roman"/>
                <w:sz w:val="22"/>
                <w:szCs w:val="22"/>
              </w:rPr>
              <w:t>Carrying amount</w:t>
            </w:r>
          </w:p>
        </w:tc>
        <w:tc>
          <w:tcPr>
            <w:tcW w:w="270" w:type="dxa"/>
            <w:shd w:val="clear" w:color="auto" w:fill="auto"/>
          </w:tcPr>
          <w:p w:rsidR="00F92B50" w:rsidRPr="003A7726" w:rsidRDefault="00F92B50" w:rsidP="00C564EB">
            <w:pPr>
              <w:spacing w:line="260" w:lineRule="atLeast"/>
              <w:jc w:val="center"/>
              <w:rPr>
                <w:rFonts w:cs="Times New Roman"/>
                <w:sz w:val="22"/>
                <w:szCs w:val="22"/>
              </w:rPr>
            </w:pPr>
          </w:p>
        </w:tc>
        <w:tc>
          <w:tcPr>
            <w:tcW w:w="1170" w:type="dxa"/>
            <w:shd w:val="clear" w:color="auto" w:fill="auto"/>
            <w:vAlign w:val="bottom"/>
            <w:hideMark/>
          </w:tcPr>
          <w:p w:rsidR="00F92B50" w:rsidRPr="003A7726" w:rsidRDefault="00F92B50" w:rsidP="00C564EB">
            <w:pPr>
              <w:tabs>
                <w:tab w:val="left" w:pos="610"/>
              </w:tabs>
              <w:spacing w:line="260" w:lineRule="atLeast"/>
              <w:ind w:left="-23" w:right="-20"/>
              <w:jc w:val="center"/>
              <w:rPr>
                <w:rFonts w:cs="Times New Roman"/>
                <w:sz w:val="22"/>
                <w:szCs w:val="22"/>
              </w:rPr>
            </w:pPr>
            <w:r w:rsidRPr="003A7726">
              <w:rPr>
                <w:rFonts w:cs="Times New Roman"/>
                <w:sz w:val="22"/>
                <w:szCs w:val="22"/>
                <w:cs/>
              </w:rPr>
              <w:t>1</w:t>
            </w:r>
            <w:r w:rsidRPr="003A7726">
              <w:rPr>
                <w:rFonts w:cs="Times New Roman"/>
                <w:sz w:val="22"/>
                <w:szCs w:val="22"/>
              </w:rPr>
              <w:t xml:space="preserve"> year</w:t>
            </w:r>
          </w:p>
          <w:p w:rsidR="00F92B50" w:rsidRPr="003A7726" w:rsidRDefault="00F92B50" w:rsidP="00C564EB">
            <w:pPr>
              <w:tabs>
                <w:tab w:val="left" w:pos="610"/>
              </w:tabs>
              <w:spacing w:line="260" w:lineRule="atLeast"/>
              <w:ind w:left="-23" w:right="-20"/>
              <w:jc w:val="center"/>
              <w:rPr>
                <w:rFonts w:cs="Times New Roman"/>
                <w:sz w:val="22"/>
                <w:szCs w:val="22"/>
              </w:rPr>
            </w:pPr>
            <w:r w:rsidRPr="003A7726">
              <w:rPr>
                <w:rFonts w:cs="Times New Roman"/>
                <w:sz w:val="22"/>
                <w:szCs w:val="22"/>
              </w:rPr>
              <w:t>or less</w:t>
            </w:r>
          </w:p>
        </w:tc>
        <w:tc>
          <w:tcPr>
            <w:tcW w:w="270" w:type="dxa"/>
            <w:shd w:val="clear" w:color="auto" w:fill="auto"/>
          </w:tcPr>
          <w:p w:rsidR="00F92B50" w:rsidRPr="003A7726" w:rsidRDefault="00F92B50" w:rsidP="00C564EB">
            <w:pPr>
              <w:spacing w:line="260" w:lineRule="atLeast"/>
              <w:jc w:val="center"/>
              <w:rPr>
                <w:rFonts w:cs="Times New Roman"/>
                <w:sz w:val="22"/>
                <w:szCs w:val="22"/>
              </w:rPr>
            </w:pPr>
          </w:p>
        </w:tc>
        <w:tc>
          <w:tcPr>
            <w:tcW w:w="1080" w:type="dxa"/>
            <w:shd w:val="clear" w:color="auto" w:fill="auto"/>
            <w:vAlign w:val="bottom"/>
            <w:hideMark/>
          </w:tcPr>
          <w:p w:rsidR="00F92B50" w:rsidRPr="003A7726" w:rsidRDefault="00F92B50" w:rsidP="00C564EB">
            <w:pPr>
              <w:tabs>
                <w:tab w:val="left" w:pos="518"/>
              </w:tabs>
              <w:spacing w:line="260" w:lineRule="atLeast"/>
              <w:ind w:left="-112" w:right="-105"/>
              <w:jc w:val="center"/>
              <w:rPr>
                <w:rFonts w:cs="Times New Roman"/>
                <w:sz w:val="22"/>
                <w:szCs w:val="22"/>
                <w:cs/>
              </w:rPr>
            </w:pPr>
            <w:r w:rsidRPr="003A7726">
              <w:rPr>
                <w:rFonts w:cs="Times New Roman"/>
                <w:sz w:val="22"/>
                <w:szCs w:val="22"/>
              </w:rPr>
              <w:t xml:space="preserve">More than </w:t>
            </w:r>
            <w:r w:rsidRPr="003A7726">
              <w:rPr>
                <w:rFonts w:cs="Times New Roman"/>
                <w:sz w:val="22"/>
                <w:szCs w:val="22"/>
                <w:cs/>
              </w:rPr>
              <w:t xml:space="preserve">1 </w:t>
            </w:r>
            <w:r w:rsidRPr="003A7726">
              <w:rPr>
                <w:rFonts w:cs="Times New Roman"/>
                <w:sz w:val="22"/>
                <w:szCs w:val="22"/>
              </w:rPr>
              <w:t xml:space="preserve">year but less than </w:t>
            </w:r>
            <w:r w:rsidRPr="003A7726">
              <w:rPr>
                <w:rFonts w:cs="Times New Roman"/>
                <w:sz w:val="22"/>
                <w:szCs w:val="22"/>
                <w:cs/>
              </w:rPr>
              <w:t xml:space="preserve">5 </w:t>
            </w:r>
            <w:r w:rsidRPr="003A7726">
              <w:rPr>
                <w:rFonts w:cs="Times New Roman"/>
                <w:sz w:val="22"/>
                <w:szCs w:val="22"/>
              </w:rPr>
              <w:t>years</w:t>
            </w:r>
          </w:p>
        </w:tc>
        <w:tc>
          <w:tcPr>
            <w:tcW w:w="236" w:type="dxa"/>
            <w:shd w:val="clear" w:color="auto" w:fill="auto"/>
            <w:vAlign w:val="bottom"/>
          </w:tcPr>
          <w:p w:rsidR="00F92B50" w:rsidRPr="003A7726" w:rsidRDefault="00F92B50" w:rsidP="00C564EB">
            <w:pPr>
              <w:spacing w:line="260" w:lineRule="atLeast"/>
              <w:jc w:val="center"/>
              <w:rPr>
                <w:rFonts w:cs="Times New Roman"/>
                <w:sz w:val="22"/>
                <w:szCs w:val="22"/>
              </w:rPr>
            </w:pPr>
          </w:p>
        </w:tc>
        <w:tc>
          <w:tcPr>
            <w:tcW w:w="934" w:type="dxa"/>
            <w:shd w:val="clear" w:color="auto" w:fill="auto"/>
            <w:vAlign w:val="bottom"/>
            <w:hideMark/>
          </w:tcPr>
          <w:p w:rsidR="00F92B50" w:rsidRPr="003A7726" w:rsidRDefault="00F92B50" w:rsidP="00C564EB">
            <w:pPr>
              <w:spacing w:line="260" w:lineRule="atLeast"/>
              <w:ind w:left="-100" w:right="-108"/>
              <w:jc w:val="center"/>
              <w:rPr>
                <w:rFonts w:cs="Times New Roman"/>
                <w:sz w:val="22"/>
                <w:szCs w:val="22"/>
              </w:rPr>
            </w:pPr>
            <w:r w:rsidRPr="003A7726">
              <w:rPr>
                <w:rFonts w:cs="Times New Roman"/>
                <w:sz w:val="22"/>
                <w:szCs w:val="22"/>
              </w:rPr>
              <w:t xml:space="preserve">More than </w:t>
            </w:r>
            <w:r w:rsidRPr="003A7726">
              <w:rPr>
                <w:rFonts w:cs="Times New Roman"/>
                <w:sz w:val="22"/>
                <w:szCs w:val="22"/>
                <w:cs/>
              </w:rPr>
              <w:t xml:space="preserve">5 </w:t>
            </w:r>
            <w:r w:rsidRPr="003A7726">
              <w:rPr>
                <w:rFonts w:cs="Times New Roman"/>
                <w:sz w:val="22"/>
                <w:szCs w:val="22"/>
              </w:rPr>
              <w:t>years</w:t>
            </w:r>
          </w:p>
        </w:tc>
        <w:tc>
          <w:tcPr>
            <w:tcW w:w="263" w:type="dxa"/>
            <w:shd w:val="clear" w:color="auto" w:fill="auto"/>
            <w:vAlign w:val="bottom"/>
          </w:tcPr>
          <w:p w:rsidR="00F92B50" w:rsidRPr="003A7726" w:rsidRDefault="00F92B50" w:rsidP="00C564EB">
            <w:pPr>
              <w:spacing w:line="260" w:lineRule="atLeast"/>
              <w:jc w:val="center"/>
              <w:rPr>
                <w:rFonts w:cs="Times New Roman"/>
                <w:sz w:val="22"/>
                <w:szCs w:val="22"/>
              </w:rPr>
            </w:pPr>
          </w:p>
        </w:tc>
        <w:tc>
          <w:tcPr>
            <w:tcW w:w="909" w:type="dxa"/>
            <w:shd w:val="clear" w:color="auto" w:fill="auto"/>
            <w:vAlign w:val="bottom"/>
            <w:hideMark/>
          </w:tcPr>
          <w:p w:rsidR="00F92B50" w:rsidRPr="003A7726" w:rsidRDefault="00F92B50" w:rsidP="00C564EB">
            <w:pPr>
              <w:spacing w:line="260" w:lineRule="atLeast"/>
              <w:jc w:val="center"/>
              <w:rPr>
                <w:rFonts w:cs="Times New Roman"/>
                <w:sz w:val="22"/>
                <w:szCs w:val="22"/>
              </w:rPr>
            </w:pPr>
            <w:r w:rsidRPr="003A7726">
              <w:rPr>
                <w:rFonts w:cs="Times New Roman"/>
                <w:sz w:val="22"/>
                <w:szCs w:val="22"/>
              </w:rPr>
              <w:t>Total</w:t>
            </w:r>
          </w:p>
        </w:tc>
      </w:tr>
      <w:tr w:rsidR="00F92B50" w:rsidRPr="003A7726" w:rsidTr="009956F2">
        <w:trPr>
          <w:tblHeader/>
        </w:trPr>
        <w:tc>
          <w:tcPr>
            <w:tcW w:w="2410" w:type="dxa"/>
            <w:shd w:val="clear" w:color="auto" w:fill="auto"/>
          </w:tcPr>
          <w:p w:rsidR="00F92B50" w:rsidRPr="003A7726" w:rsidRDefault="00F92B50" w:rsidP="00C564EB">
            <w:pPr>
              <w:spacing w:line="260" w:lineRule="atLeast"/>
              <w:jc w:val="both"/>
              <w:rPr>
                <w:rFonts w:cs="Times New Roman"/>
                <w:sz w:val="22"/>
                <w:szCs w:val="22"/>
              </w:rPr>
            </w:pPr>
          </w:p>
        </w:tc>
        <w:tc>
          <w:tcPr>
            <w:tcW w:w="6232" w:type="dxa"/>
            <w:gridSpan w:val="9"/>
            <w:shd w:val="clear" w:color="auto" w:fill="auto"/>
            <w:hideMark/>
          </w:tcPr>
          <w:p w:rsidR="00F92B50" w:rsidRPr="003A7726" w:rsidRDefault="00F92B50" w:rsidP="00C564EB">
            <w:pPr>
              <w:spacing w:line="260" w:lineRule="atLeast"/>
              <w:jc w:val="center"/>
              <w:rPr>
                <w:rFonts w:cs="Times New Roman"/>
                <w:sz w:val="22"/>
                <w:szCs w:val="22"/>
              </w:rPr>
            </w:pPr>
            <w:r w:rsidRPr="003A7726">
              <w:rPr>
                <w:rFonts w:cs="Times New Roman"/>
                <w:bCs/>
                <w:i/>
                <w:iCs/>
                <w:sz w:val="22"/>
                <w:szCs w:val="22"/>
              </w:rPr>
              <w:t>(in thousand Baht)</w:t>
            </w:r>
          </w:p>
        </w:tc>
      </w:tr>
      <w:tr w:rsidR="00C564EB" w:rsidRPr="003A7726" w:rsidTr="009956F2">
        <w:tc>
          <w:tcPr>
            <w:tcW w:w="2410" w:type="dxa"/>
            <w:shd w:val="clear" w:color="auto" w:fill="auto"/>
            <w:hideMark/>
          </w:tcPr>
          <w:p w:rsidR="00F92B50" w:rsidRPr="003A7726" w:rsidRDefault="00ED7CD1" w:rsidP="00C564EB">
            <w:pPr>
              <w:spacing w:line="260" w:lineRule="atLeast"/>
              <w:ind w:left="73" w:right="-24" w:hanging="73"/>
              <w:rPr>
                <w:rFonts w:cs="Times New Roman"/>
                <w:b/>
                <w:bCs/>
                <w:i/>
                <w:iCs/>
                <w:sz w:val="22"/>
                <w:szCs w:val="22"/>
              </w:rPr>
            </w:pPr>
            <w:r w:rsidRPr="003A7726">
              <w:rPr>
                <w:rFonts w:cs="Times New Roman"/>
                <w:b/>
                <w:bCs/>
                <w:i/>
                <w:iCs/>
                <w:sz w:val="22"/>
                <w:szCs w:val="22"/>
              </w:rPr>
              <w:t>Non-derivative financial liabilities</w:t>
            </w:r>
          </w:p>
        </w:tc>
        <w:tc>
          <w:tcPr>
            <w:tcW w:w="1100"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c>
          <w:tcPr>
            <w:tcW w:w="270"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c>
          <w:tcPr>
            <w:tcW w:w="1170"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c>
          <w:tcPr>
            <w:tcW w:w="270"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c>
          <w:tcPr>
            <w:tcW w:w="1080"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c>
          <w:tcPr>
            <w:tcW w:w="236"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c>
          <w:tcPr>
            <w:tcW w:w="934"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c>
          <w:tcPr>
            <w:tcW w:w="263"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c>
          <w:tcPr>
            <w:tcW w:w="909" w:type="dxa"/>
            <w:shd w:val="clear" w:color="auto" w:fill="auto"/>
          </w:tcPr>
          <w:p w:rsidR="00F92B50" w:rsidRPr="003A7726" w:rsidRDefault="00F92B50" w:rsidP="00C564EB">
            <w:pPr>
              <w:tabs>
                <w:tab w:val="decimal" w:pos="708"/>
              </w:tabs>
              <w:spacing w:line="260" w:lineRule="atLeast"/>
              <w:rPr>
                <w:rFonts w:cs="Times New Roman"/>
                <w:b/>
                <w:bCs/>
                <w:sz w:val="22"/>
                <w:szCs w:val="22"/>
              </w:rPr>
            </w:pPr>
          </w:p>
        </w:tc>
      </w:tr>
      <w:tr w:rsidR="00C564EB" w:rsidRPr="003A7726" w:rsidTr="009956F2">
        <w:tc>
          <w:tcPr>
            <w:tcW w:w="2410" w:type="dxa"/>
            <w:shd w:val="clear" w:color="auto" w:fill="auto"/>
            <w:hideMark/>
          </w:tcPr>
          <w:p w:rsidR="00F92B50" w:rsidRPr="003A7726" w:rsidRDefault="00ED7CD1" w:rsidP="00C564EB">
            <w:pPr>
              <w:spacing w:line="260" w:lineRule="atLeast"/>
              <w:ind w:left="73" w:right="-24" w:hanging="73"/>
              <w:rPr>
                <w:rFonts w:cs="Times New Roman"/>
                <w:sz w:val="22"/>
                <w:szCs w:val="22"/>
              </w:rPr>
            </w:pPr>
            <w:r w:rsidRPr="003A7726">
              <w:rPr>
                <w:rFonts w:cs="Times New Roman"/>
                <w:sz w:val="22"/>
                <w:szCs w:val="22"/>
              </w:rPr>
              <w:t>Trade payables</w:t>
            </w:r>
          </w:p>
        </w:tc>
        <w:tc>
          <w:tcPr>
            <w:tcW w:w="1100"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97,394</w:t>
            </w:r>
          </w:p>
        </w:tc>
        <w:tc>
          <w:tcPr>
            <w:tcW w:w="270"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1170"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97,394</w:t>
            </w:r>
          </w:p>
        </w:tc>
        <w:tc>
          <w:tcPr>
            <w:tcW w:w="270"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1080" w:type="dxa"/>
            <w:shd w:val="clear" w:color="auto" w:fill="auto"/>
          </w:tcPr>
          <w:p w:rsidR="00F92B50" w:rsidRPr="003A7726" w:rsidRDefault="00F92B50" w:rsidP="00C564EB">
            <w:pPr>
              <w:tabs>
                <w:tab w:val="decimal" w:pos="630"/>
              </w:tabs>
              <w:spacing w:line="260" w:lineRule="atLeast"/>
              <w:rPr>
                <w:rFonts w:cs="Times New Roman"/>
                <w:sz w:val="22"/>
                <w:szCs w:val="22"/>
              </w:rPr>
            </w:pPr>
            <w:r w:rsidRPr="003A7726">
              <w:rPr>
                <w:rFonts w:cs="Times New Roman"/>
                <w:sz w:val="22"/>
                <w:szCs w:val="22"/>
              </w:rPr>
              <w:t>-</w:t>
            </w:r>
          </w:p>
        </w:tc>
        <w:tc>
          <w:tcPr>
            <w:tcW w:w="236"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934" w:type="dxa"/>
            <w:shd w:val="clear" w:color="auto" w:fill="auto"/>
          </w:tcPr>
          <w:p w:rsidR="00F92B50" w:rsidRPr="003A7726" w:rsidRDefault="00F92B50" w:rsidP="00C564EB">
            <w:pPr>
              <w:tabs>
                <w:tab w:val="decimal" w:pos="488"/>
              </w:tabs>
              <w:spacing w:line="260" w:lineRule="atLeast"/>
              <w:rPr>
                <w:rFonts w:cs="Times New Roman"/>
                <w:sz w:val="22"/>
                <w:szCs w:val="22"/>
              </w:rPr>
            </w:pPr>
            <w:r w:rsidRPr="003A7726">
              <w:rPr>
                <w:rFonts w:cs="Times New Roman"/>
                <w:sz w:val="22"/>
                <w:szCs w:val="22"/>
              </w:rPr>
              <w:t>-</w:t>
            </w:r>
          </w:p>
        </w:tc>
        <w:tc>
          <w:tcPr>
            <w:tcW w:w="263"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909"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97,394</w:t>
            </w:r>
          </w:p>
        </w:tc>
      </w:tr>
      <w:tr w:rsidR="00C564EB" w:rsidRPr="003A7726" w:rsidTr="009956F2">
        <w:tc>
          <w:tcPr>
            <w:tcW w:w="2410" w:type="dxa"/>
            <w:shd w:val="clear" w:color="auto" w:fill="auto"/>
          </w:tcPr>
          <w:p w:rsidR="00F92B50" w:rsidRPr="003A7726" w:rsidRDefault="00ED7CD1" w:rsidP="00C564EB">
            <w:pPr>
              <w:spacing w:line="260" w:lineRule="atLeast"/>
              <w:ind w:right="-24"/>
              <w:rPr>
                <w:rFonts w:cs="Times New Roman"/>
                <w:sz w:val="22"/>
                <w:szCs w:val="22"/>
                <w:cs/>
              </w:rPr>
            </w:pPr>
            <w:r w:rsidRPr="003A7726">
              <w:rPr>
                <w:rFonts w:cs="Times New Roman"/>
                <w:sz w:val="22"/>
                <w:szCs w:val="22"/>
              </w:rPr>
              <w:t>Other</w:t>
            </w:r>
            <w:r w:rsidR="00786D73">
              <w:rPr>
                <w:rFonts w:cs="Times New Roman"/>
                <w:sz w:val="22"/>
                <w:szCs w:val="22"/>
              </w:rPr>
              <w:t xml:space="preserve"> current</w:t>
            </w:r>
            <w:r w:rsidRPr="003A7726">
              <w:rPr>
                <w:rFonts w:cs="Times New Roman"/>
                <w:sz w:val="22"/>
                <w:szCs w:val="22"/>
              </w:rPr>
              <w:t xml:space="preserve"> payables</w:t>
            </w:r>
          </w:p>
        </w:tc>
        <w:tc>
          <w:tcPr>
            <w:tcW w:w="1100" w:type="dxa"/>
            <w:tcBorders>
              <w:top w:val="nil"/>
              <w:left w:val="nil"/>
              <w:right w:val="nil"/>
            </w:tcBorders>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197,324</w:t>
            </w:r>
          </w:p>
        </w:tc>
        <w:tc>
          <w:tcPr>
            <w:tcW w:w="270"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197,324</w:t>
            </w:r>
          </w:p>
        </w:tc>
        <w:tc>
          <w:tcPr>
            <w:tcW w:w="270"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rsidR="00F92B50" w:rsidRPr="003A7726" w:rsidRDefault="00F92B50" w:rsidP="00C564EB">
            <w:pPr>
              <w:tabs>
                <w:tab w:val="decimal" w:pos="630"/>
              </w:tabs>
              <w:spacing w:line="260" w:lineRule="atLeast"/>
              <w:rPr>
                <w:rFonts w:cs="Times New Roman"/>
                <w:sz w:val="22"/>
                <w:szCs w:val="22"/>
              </w:rPr>
            </w:pPr>
            <w:r w:rsidRPr="003A7726">
              <w:rPr>
                <w:rFonts w:cs="Times New Roman"/>
                <w:sz w:val="22"/>
                <w:szCs w:val="22"/>
              </w:rPr>
              <w:t>-</w:t>
            </w:r>
          </w:p>
        </w:tc>
        <w:tc>
          <w:tcPr>
            <w:tcW w:w="236"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934" w:type="dxa"/>
            <w:tcBorders>
              <w:top w:val="nil"/>
              <w:left w:val="nil"/>
              <w:right w:val="nil"/>
            </w:tcBorders>
            <w:shd w:val="clear" w:color="auto" w:fill="auto"/>
          </w:tcPr>
          <w:p w:rsidR="00F92B50" w:rsidRPr="003A7726" w:rsidRDefault="00F92B50" w:rsidP="00C564EB">
            <w:pPr>
              <w:tabs>
                <w:tab w:val="decimal" w:pos="488"/>
              </w:tabs>
              <w:spacing w:line="260" w:lineRule="atLeast"/>
              <w:rPr>
                <w:rFonts w:cs="Times New Roman"/>
                <w:sz w:val="22"/>
                <w:szCs w:val="22"/>
              </w:rPr>
            </w:pPr>
            <w:r w:rsidRPr="003A7726">
              <w:rPr>
                <w:rFonts w:cs="Times New Roman"/>
                <w:sz w:val="22"/>
                <w:szCs w:val="22"/>
              </w:rPr>
              <w:t>-</w:t>
            </w:r>
          </w:p>
        </w:tc>
        <w:tc>
          <w:tcPr>
            <w:tcW w:w="263"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909" w:type="dxa"/>
            <w:tcBorders>
              <w:top w:val="nil"/>
              <w:left w:val="nil"/>
              <w:right w:val="nil"/>
            </w:tcBorders>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197,324</w:t>
            </w:r>
          </w:p>
        </w:tc>
      </w:tr>
      <w:tr w:rsidR="00C564EB" w:rsidRPr="003A7726" w:rsidTr="009956F2">
        <w:tc>
          <w:tcPr>
            <w:tcW w:w="2410" w:type="dxa"/>
            <w:shd w:val="clear" w:color="auto" w:fill="auto"/>
            <w:hideMark/>
          </w:tcPr>
          <w:p w:rsidR="00F92B50" w:rsidRPr="003A7726" w:rsidRDefault="00536134" w:rsidP="00C564EB">
            <w:pPr>
              <w:spacing w:line="260" w:lineRule="atLeast"/>
              <w:ind w:right="-24"/>
              <w:rPr>
                <w:rFonts w:cs="Times New Roman"/>
                <w:sz w:val="22"/>
                <w:szCs w:val="22"/>
              </w:rPr>
            </w:pPr>
            <w:r w:rsidRPr="003A7726">
              <w:rPr>
                <w:rFonts w:cs="Times New Roman"/>
                <w:sz w:val="22"/>
                <w:szCs w:val="22"/>
              </w:rPr>
              <w:t>Lease liabilities</w:t>
            </w:r>
          </w:p>
        </w:tc>
        <w:tc>
          <w:tcPr>
            <w:tcW w:w="1100" w:type="dxa"/>
            <w:tcBorders>
              <w:top w:val="nil"/>
              <w:left w:val="nil"/>
              <w:right w:val="nil"/>
            </w:tcBorders>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187,040</w:t>
            </w:r>
          </w:p>
        </w:tc>
        <w:tc>
          <w:tcPr>
            <w:tcW w:w="270"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18,396</w:t>
            </w:r>
          </w:p>
        </w:tc>
        <w:tc>
          <w:tcPr>
            <w:tcW w:w="270"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87,683</w:t>
            </w:r>
          </w:p>
        </w:tc>
        <w:tc>
          <w:tcPr>
            <w:tcW w:w="236"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934" w:type="dxa"/>
            <w:tcBorders>
              <w:top w:val="nil"/>
              <w:left w:val="nil"/>
              <w:right w:val="nil"/>
            </w:tcBorders>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141,851</w:t>
            </w:r>
          </w:p>
        </w:tc>
        <w:tc>
          <w:tcPr>
            <w:tcW w:w="263" w:type="dxa"/>
            <w:shd w:val="clear" w:color="auto" w:fill="auto"/>
          </w:tcPr>
          <w:p w:rsidR="00F92B50" w:rsidRPr="003A7726" w:rsidRDefault="00F92B50" w:rsidP="00C564EB">
            <w:pPr>
              <w:tabs>
                <w:tab w:val="decimal" w:pos="706"/>
              </w:tabs>
              <w:spacing w:line="260" w:lineRule="atLeast"/>
              <w:jc w:val="right"/>
              <w:rPr>
                <w:rFonts w:cs="Times New Roman"/>
                <w:sz w:val="22"/>
                <w:szCs w:val="22"/>
              </w:rPr>
            </w:pPr>
          </w:p>
        </w:tc>
        <w:tc>
          <w:tcPr>
            <w:tcW w:w="909" w:type="dxa"/>
            <w:tcBorders>
              <w:top w:val="nil"/>
              <w:left w:val="nil"/>
              <w:right w:val="nil"/>
            </w:tcBorders>
            <w:shd w:val="clear" w:color="auto" w:fill="auto"/>
          </w:tcPr>
          <w:p w:rsidR="00F92B50" w:rsidRPr="003A7726" w:rsidRDefault="00F92B50" w:rsidP="00C564EB">
            <w:pPr>
              <w:tabs>
                <w:tab w:val="decimal" w:pos="706"/>
              </w:tabs>
              <w:spacing w:line="260" w:lineRule="atLeast"/>
              <w:jc w:val="right"/>
              <w:rPr>
                <w:rFonts w:cs="Times New Roman"/>
                <w:sz w:val="22"/>
                <w:szCs w:val="22"/>
              </w:rPr>
            </w:pPr>
            <w:r w:rsidRPr="003A7726">
              <w:rPr>
                <w:rFonts w:cs="Times New Roman"/>
                <w:sz w:val="22"/>
                <w:szCs w:val="22"/>
              </w:rPr>
              <w:t>247,930</w:t>
            </w:r>
          </w:p>
        </w:tc>
      </w:tr>
      <w:tr w:rsidR="00C564EB" w:rsidRPr="003A7726" w:rsidTr="009956F2">
        <w:tc>
          <w:tcPr>
            <w:tcW w:w="2410" w:type="dxa"/>
            <w:shd w:val="clear" w:color="auto" w:fill="auto"/>
          </w:tcPr>
          <w:p w:rsidR="00F92B50" w:rsidRPr="003A7726" w:rsidRDefault="00F92B50" w:rsidP="00C564EB">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r w:rsidRPr="003A7726">
              <w:rPr>
                <w:rFonts w:cs="Times New Roman"/>
                <w:b/>
                <w:bCs/>
                <w:sz w:val="22"/>
                <w:szCs w:val="22"/>
              </w:rPr>
              <w:t>48</w:t>
            </w:r>
            <w:r w:rsidR="009956F2">
              <w:rPr>
                <w:rFonts w:cs="Times New Roman"/>
                <w:b/>
                <w:bCs/>
                <w:sz w:val="22"/>
                <w:szCs w:val="22"/>
              </w:rPr>
              <w:t>1</w:t>
            </w:r>
            <w:r w:rsidRPr="003A7726">
              <w:rPr>
                <w:rFonts w:cs="Times New Roman"/>
                <w:b/>
                <w:bCs/>
                <w:sz w:val="22"/>
                <w:szCs w:val="22"/>
              </w:rPr>
              <w:t>,</w:t>
            </w:r>
            <w:r w:rsidR="009956F2">
              <w:rPr>
                <w:rFonts w:cs="Times New Roman"/>
                <w:b/>
                <w:bCs/>
                <w:sz w:val="22"/>
                <w:szCs w:val="22"/>
              </w:rPr>
              <w:t>758</w:t>
            </w:r>
          </w:p>
        </w:tc>
        <w:tc>
          <w:tcPr>
            <w:tcW w:w="270" w:type="dxa"/>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r w:rsidRPr="003A7726">
              <w:rPr>
                <w:rFonts w:cs="Times New Roman"/>
                <w:b/>
                <w:bCs/>
                <w:sz w:val="22"/>
                <w:szCs w:val="22"/>
              </w:rPr>
              <w:t>31</w:t>
            </w:r>
            <w:r w:rsidR="009956F2">
              <w:rPr>
                <w:rFonts w:cs="Times New Roman"/>
                <w:b/>
                <w:bCs/>
                <w:sz w:val="22"/>
                <w:szCs w:val="22"/>
              </w:rPr>
              <w:t>3</w:t>
            </w:r>
            <w:r w:rsidRPr="003A7726">
              <w:rPr>
                <w:rFonts w:cs="Times New Roman"/>
                <w:b/>
                <w:bCs/>
                <w:sz w:val="22"/>
                <w:szCs w:val="22"/>
              </w:rPr>
              <w:t>,</w:t>
            </w:r>
            <w:r w:rsidR="009956F2">
              <w:rPr>
                <w:rFonts w:cs="Times New Roman"/>
                <w:b/>
                <w:bCs/>
                <w:sz w:val="22"/>
                <w:szCs w:val="22"/>
              </w:rPr>
              <w:t>114</w:t>
            </w:r>
          </w:p>
        </w:tc>
        <w:tc>
          <w:tcPr>
            <w:tcW w:w="270" w:type="dxa"/>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r w:rsidRPr="003A7726">
              <w:rPr>
                <w:rFonts w:cs="Times New Roman"/>
                <w:b/>
                <w:bCs/>
                <w:sz w:val="22"/>
                <w:szCs w:val="22"/>
              </w:rPr>
              <w:t>87,683</w:t>
            </w:r>
          </w:p>
        </w:tc>
        <w:tc>
          <w:tcPr>
            <w:tcW w:w="236" w:type="dxa"/>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p>
        </w:tc>
        <w:tc>
          <w:tcPr>
            <w:tcW w:w="934" w:type="dxa"/>
            <w:tcBorders>
              <w:top w:val="single" w:sz="4" w:space="0" w:color="auto"/>
              <w:left w:val="nil"/>
              <w:bottom w:val="double" w:sz="4" w:space="0" w:color="auto"/>
              <w:right w:val="nil"/>
            </w:tcBorders>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r w:rsidRPr="003A7726">
              <w:rPr>
                <w:rFonts w:cs="Times New Roman"/>
                <w:b/>
                <w:bCs/>
                <w:sz w:val="22"/>
                <w:szCs w:val="22"/>
              </w:rPr>
              <w:t>141,851</w:t>
            </w:r>
          </w:p>
        </w:tc>
        <w:tc>
          <w:tcPr>
            <w:tcW w:w="263" w:type="dxa"/>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p>
        </w:tc>
        <w:tc>
          <w:tcPr>
            <w:tcW w:w="909" w:type="dxa"/>
            <w:tcBorders>
              <w:top w:val="single" w:sz="4" w:space="0" w:color="auto"/>
              <w:left w:val="nil"/>
              <w:bottom w:val="double" w:sz="4" w:space="0" w:color="auto"/>
              <w:right w:val="nil"/>
            </w:tcBorders>
            <w:shd w:val="clear" w:color="auto" w:fill="auto"/>
          </w:tcPr>
          <w:p w:rsidR="00F92B50" w:rsidRPr="003A7726" w:rsidRDefault="00F92B50" w:rsidP="00C564EB">
            <w:pPr>
              <w:tabs>
                <w:tab w:val="decimal" w:pos="706"/>
              </w:tabs>
              <w:spacing w:line="260" w:lineRule="atLeast"/>
              <w:jc w:val="right"/>
              <w:rPr>
                <w:rFonts w:cs="Times New Roman"/>
                <w:b/>
                <w:bCs/>
                <w:sz w:val="22"/>
                <w:szCs w:val="22"/>
              </w:rPr>
            </w:pPr>
            <w:r w:rsidRPr="003A7726">
              <w:rPr>
                <w:rFonts w:cs="Times New Roman"/>
                <w:b/>
                <w:bCs/>
                <w:sz w:val="22"/>
                <w:szCs w:val="22"/>
              </w:rPr>
              <w:t>54</w:t>
            </w:r>
            <w:r w:rsidR="009956F2">
              <w:rPr>
                <w:rFonts w:cs="Times New Roman"/>
                <w:b/>
                <w:bCs/>
                <w:sz w:val="22"/>
                <w:szCs w:val="22"/>
              </w:rPr>
              <w:t>2</w:t>
            </w:r>
            <w:r w:rsidRPr="003A7726">
              <w:rPr>
                <w:rFonts w:cs="Times New Roman"/>
                <w:b/>
                <w:bCs/>
                <w:sz w:val="22"/>
                <w:szCs w:val="22"/>
              </w:rPr>
              <w:t>,</w:t>
            </w:r>
            <w:r w:rsidR="009956F2">
              <w:rPr>
                <w:rFonts w:cs="Times New Roman"/>
                <w:b/>
                <w:bCs/>
                <w:sz w:val="22"/>
                <w:szCs w:val="22"/>
              </w:rPr>
              <w:t>648</w:t>
            </w:r>
          </w:p>
        </w:tc>
      </w:tr>
    </w:tbl>
    <w:p w:rsidR="00F92B50" w:rsidRPr="00751921" w:rsidRDefault="00F92B50" w:rsidP="00A42183">
      <w:pPr>
        <w:ind w:left="900"/>
        <w:jc w:val="thaiDistribute"/>
        <w:rPr>
          <w:rFonts w:cs="Times New Roman"/>
          <w:b/>
          <w:bCs/>
          <w:snapToGrid/>
          <w:sz w:val="16"/>
          <w:szCs w:val="16"/>
        </w:rPr>
      </w:pPr>
    </w:p>
    <w:p w:rsidR="003646BB" w:rsidRPr="00A42183" w:rsidRDefault="003646BB" w:rsidP="00A42183">
      <w:pPr>
        <w:ind w:left="900"/>
        <w:jc w:val="thaiDistribute"/>
        <w:rPr>
          <w:rFonts w:cs="Times New Roman"/>
          <w:snapToGrid/>
          <w:sz w:val="2"/>
          <w:szCs w:val="2"/>
        </w:rPr>
      </w:pPr>
    </w:p>
    <w:tbl>
      <w:tblPr>
        <w:tblW w:w="8642" w:type="dxa"/>
        <w:tblInd w:w="918" w:type="dxa"/>
        <w:tblLayout w:type="fixed"/>
        <w:tblLook w:val="04A0" w:firstRow="1" w:lastRow="0" w:firstColumn="1" w:lastColumn="0" w:noHBand="0" w:noVBand="1"/>
      </w:tblPr>
      <w:tblGrid>
        <w:gridCol w:w="2410"/>
        <w:gridCol w:w="1100"/>
        <w:gridCol w:w="270"/>
        <w:gridCol w:w="1170"/>
        <w:gridCol w:w="270"/>
        <w:gridCol w:w="1080"/>
        <w:gridCol w:w="236"/>
        <w:gridCol w:w="934"/>
        <w:gridCol w:w="263"/>
        <w:gridCol w:w="909"/>
      </w:tblGrid>
      <w:tr w:rsidR="0080422D" w:rsidRPr="00C564EB" w:rsidTr="009956F2">
        <w:trPr>
          <w:tblHeader/>
        </w:trPr>
        <w:tc>
          <w:tcPr>
            <w:tcW w:w="2410" w:type="dxa"/>
            <w:shd w:val="clear" w:color="auto" w:fill="auto"/>
          </w:tcPr>
          <w:p w:rsidR="0080422D" w:rsidRPr="00C564EB" w:rsidRDefault="0080422D" w:rsidP="00C564EB">
            <w:pPr>
              <w:spacing w:line="260" w:lineRule="atLeast"/>
              <w:rPr>
                <w:rFonts w:cs="Times New Roman"/>
                <w:b/>
                <w:bCs/>
                <w:sz w:val="22"/>
                <w:szCs w:val="22"/>
              </w:rPr>
            </w:pPr>
          </w:p>
        </w:tc>
        <w:tc>
          <w:tcPr>
            <w:tcW w:w="6232" w:type="dxa"/>
            <w:gridSpan w:val="9"/>
            <w:shd w:val="clear" w:color="auto" w:fill="auto"/>
            <w:hideMark/>
          </w:tcPr>
          <w:p w:rsidR="0080422D" w:rsidRPr="00C564EB" w:rsidRDefault="0080422D" w:rsidP="00C564EB">
            <w:pPr>
              <w:spacing w:line="260" w:lineRule="atLeast"/>
              <w:jc w:val="center"/>
              <w:rPr>
                <w:rFonts w:cs="Times New Roman"/>
                <w:b/>
                <w:bCs/>
                <w:sz w:val="22"/>
                <w:szCs w:val="22"/>
              </w:rPr>
            </w:pPr>
            <w:r w:rsidRPr="00C564EB">
              <w:rPr>
                <w:rFonts w:cs="Times New Roman"/>
                <w:b/>
                <w:bCs/>
                <w:sz w:val="22"/>
                <w:szCs w:val="22"/>
              </w:rPr>
              <w:t>Separate financial statements</w:t>
            </w:r>
          </w:p>
        </w:tc>
      </w:tr>
      <w:tr w:rsidR="00C564EB" w:rsidRPr="00C564EB" w:rsidTr="009956F2">
        <w:trPr>
          <w:tblHeader/>
        </w:trPr>
        <w:tc>
          <w:tcPr>
            <w:tcW w:w="2410" w:type="dxa"/>
            <w:shd w:val="clear" w:color="auto" w:fill="auto"/>
          </w:tcPr>
          <w:p w:rsidR="0080422D" w:rsidRPr="00C564EB" w:rsidRDefault="0080422D" w:rsidP="00C564EB">
            <w:pPr>
              <w:spacing w:line="260" w:lineRule="atLeast"/>
              <w:rPr>
                <w:rFonts w:cs="Times New Roman"/>
                <w:b/>
                <w:bCs/>
                <w:sz w:val="22"/>
                <w:szCs w:val="22"/>
              </w:rPr>
            </w:pPr>
          </w:p>
        </w:tc>
        <w:tc>
          <w:tcPr>
            <w:tcW w:w="1100" w:type="dxa"/>
            <w:shd w:val="clear" w:color="auto" w:fill="auto"/>
          </w:tcPr>
          <w:p w:rsidR="0080422D" w:rsidRPr="00C564EB" w:rsidRDefault="0080422D" w:rsidP="00C564EB">
            <w:pPr>
              <w:spacing w:line="260" w:lineRule="atLeast"/>
              <w:jc w:val="center"/>
              <w:rPr>
                <w:rFonts w:cs="Times New Roman"/>
                <w:b/>
                <w:bCs/>
                <w:sz w:val="22"/>
                <w:szCs w:val="22"/>
              </w:rPr>
            </w:pPr>
          </w:p>
        </w:tc>
        <w:tc>
          <w:tcPr>
            <w:tcW w:w="270" w:type="dxa"/>
            <w:shd w:val="clear" w:color="auto" w:fill="auto"/>
          </w:tcPr>
          <w:p w:rsidR="0080422D" w:rsidRPr="00C564EB" w:rsidRDefault="0080422D" w:rsidP="00C564EB">
            <w:pPr>
              <w:spacing w:line="260" w:lineRule="atLeast"/>
              <w:jc w:val="center"/>
              <w:rPr>
                <w:rFonts w:cs="Times New Roman"/>
                <w:sz w:val="22"/>
                <w:szCs w:val="22"/>
              </w:rPr>
            </w:pPr>
          </w:p>
        </w:tc>
        <w:tc>
          <w:tcPr>
            <w:tcW w:w="4862" w:type="dxa"/>
            <w:gridSpan w:val="7"/>
            <w:shd w:val="clear" w:color="auto" w:fill="auto"/>
            <w:vAlign w:val="bottom"/>
            <w:hideMark/>
          </w:tcPr>
          <w:p w:rsidR="0080422D" w:rsidRPr="00C564EB" w:rsidRDefault="0080422D" w:rsidP="00C564EB">
            <w:pPr>
              <w:spacing w:line="260" w:lineRule="atLeast"/>
              <w:jc w:val="center"/>
              <w:rPr>
                <w:rFonts w:cs="Times New Roman"/>
                <w:sz w:val="22"/>
                <w:szCs w:val="22"/>
              </w:rPr>
            </w:pPr>
            <w:r w:rsidRPr="00C564EB">
              <w:rPr>
                <w:rFonts w:cs="Times New Roman"/>
                <w:sz w:val="22"/>
                <w:szCs w:val="22"/>
              </w:rPr>
              <w:t>Contractual cash flows</w:t>
            </w:r>
          </w:p>
        </w:tc>
      </w:tr>
      <w:tr w:rsidR="00C564EB" w:rsidRPr="00C564EB" w:rsidTr="009956F2">
        <w:trPr>
          <w:tblHeader/>
        </w:trPr>
        <w:tc>
          <w:tcPr>
            <w:tcW w:w="2410" w:type="dxa"/>
            <w:shd w:val="clear" w:color="auto" w:fill="auto"/>
            <w:vAlign w:val="bottom"/>
            <w:hideMark/>
          </w:tcPr>
          <w:p w:rsidR="0080422D" w:rsidRPr="00C564EB" w:rsidRDefault="0080422D" w:rsidP="00C564EB">
            <w:pPr>
              <w:spacing w:line="260" w:lineRule="atLeast"/>
              <w:rPr>
                <w:rFonts w:cs="Times New Roman"/>
                <w:b/>
                <w:bCs/>
                <w:i/>
                <w:iCs/>
                <w:sz w:val="22"/>
                <w:szCs w:val="22"/>
              </w:rPr>
            </w:pPr>
            <w:r w:rsidRPr="00C564EB">
              <w:rPr>
                <w:rFonts w:cs="Times New Roman"/>
                <w:b/>
                <w:bCs/>
                <w:i/>
                <w:iCs/>
                <w:sz w:val="22"/>
                <w:szCs w:val="22"/>
              </w:rPr>
              <w:t xml:space="preserve">At </w:t>
            </w:r>
            <w:r w:rsidRPr="00C564EB">
              <w:rPr>
                <w:rFonts w:cs="Times New Roman"/>
                <w:b/>
                <w:bCs/>
                <w:i/>
                <w:iCs/>
                <w:sz w:val="22"/>
                <w:szCs w:val="22"/>
                <w:cs/>
              </w:rPr>
              <w:t xml:space="preserve">31 </w:t>
            </w:r>
            <w:r w:rsidRPr="00C564EB">
              <w:rPr>
                <w:rFonts w:cs="Times New Roman"/>
                <w:b/>
                <w:bCs/>
                <w:i/>
                <w:iCs/>
                <w:sz w:val="22"/>
                <w:szCs w:val="22"/>
              </w:rPr>
              <w:t xml:space="preserve">December </w:t>
            </w:r>
            <w:r w:rsidRPr="00C564EB">
              <w:rPr>
                <w:rFonts w:cs="Times New Roman"/>
                <w:b/>
                <w:bCs/>
                <w:i/>
                <w:iCs/>
                <w:sz w:val="22"/>
                <w:szCs w:val="22"/>
                <w:cs/>
              </w:rPr>
              <w:t>2020</w:t>
            </w:r>
          </w:p>
        </w:tc>
        <w:tc>
          <w:tcPr>
            <w:tcW w:w="1100" w:type="dxa"/>
            <w:shd w:val="clear" w:color="auto" w:fill="auto"/>
            <w:vAlign w:val="bottom"/>
            <w:hideMark/>
          </w:tcPr>
          <w:p w:rsidR="0080422D" w:rsidRPr="00C564EB" w:rsidRDefault="0080422D" w:rsidP="00C564EB">
            <w:pPr>
              <w:spacing w:line="260" w:lineRule="atLeast"/>
              <w:ind w:left="-20" w:right="-19"/>
              <w:jc w:val="center"/>
              <w:rPr>
                <w:rFonts w:cs="Times New Roman"/>
                <w:sz w:val="22"/>
                <w:szCs w:val="22"/>
              </w:rPr>
            </w:pPr>
            <w:r w:rsidRPr="00C564EB">
              <w:rPr>
                <w:rFonts w:cs="Times New Roman"/>
                <w:sz w:val="22"/>
                <w:szCs w:val="22"/>
              </w:rPr>
              <w:t>Carrying amount</w:t>
            </w:r>
          </w:p>
        </w:tc>
        <w:tc>
          <w:tcPr>
            <w:tcW w:w="270" w:type="dxa"/>
            <w:shd w:val="clear" w:color="auto" w:fill="auto"/>
          </w:tcPr>
          <w:p w:rsidR="0080422D" w:rsidRPr="00C564EB" w:rsidRDefault="0080422D" w:rsidP="00C564EB">
            <w:pPr>
              <w:spacing w:line="260" w:lineRule="atLeast"/>
              <w:jc w:val="center"/>
              <w:rPr>
                <w:rFonts w:cs="Times New Roman"/>
                <w:sz w:val="22"/>
                <w:szCs w:val="22"/>
              </w:rPr>
            </w:pPr>
          </w:p>
        </w:tc>
        <w:tc>
          <w:tcPr>
            <w:tcW w:w="1170" w:type="dxa"/>
            <w:shd w:val="clear" w:color="auto" w:fill="auto"/>
            <w:vAlign w:val="bottom"/>
            <w:hideMark/>
          </w:tcPr>
          <w:p w:rsidR="0080422D" w:rsidRPr="00C564EB" w:rsidRDefault="0080422D" w:rsidP="00C564EB">
            <w:pPr>
              <w:tabs>
                <w:tab w:val="left" w:pos="610"/>
              </w:tabs>
              <w:spacing w:line="260" w:lineRule="atLeast"/>
              <w:ind w:left="-23" w:right="-20"/>
              <w:jc w:val="center"/>
              <w:rPr>
                <w:rFonts w:cs="Times New Roman"/>
                <w:sz w:val="22"/>
                <w:szCs w:val="22"/>
              </w:rPr>
            </w:pPr>
            <w:r w:rsidRPr="00C564EB">
              <w:rPr>
                <w:rFonts w:cs="Times New Roman"/>
                <w:sz w:val="22"/>
                <w:szCs w:val="22"/>
                <w:cs/>
              </w:rPr>
              <w:t>1</w:t>
            </w:r>
            <w:r w:rsidRPr="00C564EB">
              <w:rPr>
                <w:rFonts w:cs="Times New Roman"/>
                <w:sz w:val="22"/>
                <w:szCs w:val="22"/>
              </w:rPr>
              <w:t xml:space="preserve"> year</w:t>
            </w:r>
          </w:p>
          <w:p w:rsidR="0080422D" w:rsidRPr="00C564EB" w:rsidRDefault="0080422D" w:rsidP="00C564EB">
            <w:pPr>
              <w:tabs>
                <w:tab w:val="left" w:pos="610"/>
              </w:tabs>
              <w:spacing w:line="260" w:lineRule="atLeast"/>
              <w:ind w:left="-23" w:right="-20"/>
              <w:jc w:val="center"/>
              <w:rPr>
                <w:rFonts w:cs="Times New Roman"/>
                <w:sz w:val="22"/>
                <w:szCs w:val="22"/>
              </w:rPr>
            </w:pPr>
            <w:r w:rsidRPr="00C564EB">
              <w:rPr>
                <w:rFonts w:cs="Times New Roman"/>
                <w:sz w:val="22"/>
                <w:szCs w:val="22"/>
              </w:rPr>
              <w:t>or less</w:t>
            </w:r>
          </w:p>
        </w:tc>
        <w:tc>
          <w:tcPr>
            <w:tcW w:w="270" w:type="dxa"/>
            <w:shd w:val="clear" w:color="auto" w:fill="auto"/>
          </w:tcPr>
          <w:p w:rsidR="0080422D" w:rsidRPr="00C564EB" w:rsidRDefault="0080422D" w:rsidP="00C564EB">
            <w:pPr>
              <w:spacing w:line="260" w:lineRule="atLeast"/>
              <w:jc w:val="center"/>
              <w:rPr>
                <w:rFonts w:cs="Times New Roman"/>
                <w:sz w:val="22"/>
                <w:szCs w:val="22"/>
              </w:rPr>
            </w:pPr>
          </w:p>
        </w:tc>
        <w:tc>
          <w:tcPr>
            <w:tcW w:w="1080" w:type="dxa"/>
            <w:shd w:val="clear" w:color="auto" w:fill="auto"/>
            <w:vAlign w:val="bottom"/>
            <w:hideMark/>
          </w:tcPr>
          <w:p w:rsidR="0080422D" w:rsidRPr="00C564EB" w:rsidRDefault="0080422D" w:rsidP="00C564EB">
            <w:pPr>
              <w:tabs>
                <w:tab w:val="left" w:pos="518"/>
              </w:tabs>
              <w:spacing w:line="260" w:lineRule="atLeast"/>
              <w:ind w:left="-112" w:right="-105"/>
              <w:jc w:val="center"/>
              <w:rPr>
                <w:rFonts w:cs="Times New Roman"/>
                <w:sz w:val="22"/>
                <w:szCs w:val="22"/>
                <w:cs/>
              </w:rPr>
            </w:pPr>
            <w:r w:rsidRPr="00C564EB">
              <w:rPr>
                <w:rFonts w:cs="Times New Roman"/>
                <w:sz w:val="22"/>
                <w:szCs w:val="22"/>
              </w:rPr>
              <w:t xml:space="preserve">More than </w:t>
            </w:r>
            <w:r w:rsidRPr="00C564EB">
              <w:rPr>
                <w:rFonts w:cs="Times New Roman"/>
                <w:sz w:val="22"/>
                <w:szCs w:val="22"/>
                <w:cs/>
              </w:rPr>
              <w:t xml:space="preserve">1 </w:t>
            </w:r>
            <w:r w:rsidRPr="00C564EB">
              <w:rPr>
                <w:rFonts w:cs="Times New Roman"/>
                <w:sz w:val="22"/>
                <w:szCs w:val="22"/>
              </w:rPr>
              <w:t xml:space="preserve">year but less than </w:t>
            </w:r>
            <w:r w:rsidRPr="00C564EB">
              <w:rPr>
                <w:rFonts w:cs="Times New Roman"/>
                <w:sz w:val="22"/>
                <w:szCs w:val="22"/>
                <w:cs/>
              </w:rPr>
              <w:t xml:space="preserve">5 </w:t>
            </w:r>
            <w:r w:rsidRPr="00C564EB">
              <w:rPr>
                <w:rFonts w:cs="Times New Roman"/>
                <w:sz w:val="22"/>
                <w:szCs w:val="22"/>
              </w:rPr>
              <w:t>years</w:t>
            </w:r>
          </w:p>
        </w:tc>
        <w:tc>
          <w:tcPr>
            <w:tcW w:w="236" w:type="dxa"/>
            <w:shd w:val="clear" w:color="auto" w:fill="auto"/>
            <w:vAlign w:val="bottom"/>
          </w:tcPr>
          <w:p w:rsidR="0080422D" w:rsidRPr="00C564EB" w:rsidRDefault="0080422D" w:rsidP="00C564EB">
            <w:pPr>
              <w:spacing w:line="260" w:lineRule="atLeast"/>
              <w:jc w:val="center"/>
              <w:rPr>
                <w:rFonts w:cs="Times New Roman"/>
                <w:sz w:val="22"/>
                <w:szCs w:val="22"/>
              </w:rPr>
            </w:pPr>
          </w:p>
        </w:tc>
        <w:tc>
          <w:tcPr>
            <w:tcW w:w="934" w:type="dxa"/>
            <w:shd w:val="clear" w:color="auto" w:fill="auto"/>
            <w:vAlign w:val="bottom"/>
            <w:hideMark/>
          </w:tcPr>
          <w:p w:rsidR="0080422D" w:rsidRPr="00C564EB" w:rsidRDefault="0080422D" w:rsidP="00C564EB">
            <w:pPr>
              <w:spacing w:line="260" w:lineRule="atLeast"/>
              <w:ind w:left="-100" w:right="-108"/>
              <w:jc w:val="center"/>
              <w:rPr>
                <w:rFonts w:cs="Times New Roman"/>
                <w:sz w:val="22"/>
                <w:szCs w:val="22"/>
              </w:rPr>
            </w:pPr>
            <w:r w:rsidRPr="00C564EB">
              <w:rPr>
                <w:rFonts w:cs="Times New Roman"/>
                <w:sz w:val="22"/>
                <w:szCs w:val="22"/>
              </w:rPr>
              <w:t xml:space="preserve">More than </w:t>
            </w:r>
            <w:r w:rsidRPr="00C564EB">
              <w:rPr>
                <w:rFonts w:cs="Times New Roman"/>
                <w:sz w:val="22"/>
                <w:szCs w:val="22"/>
                <w:cs/>
              </w:rPr>
              <w:t xml:space="preserve">5 </w:t>
            </w:r>
            <w:r w:rsidRPr="00C564EB">
              <w:rPr>
                <w:rFonts w:cs="Times New Roman"/>
                <w:sz w:val="22"/>
                <w:szCs w:val="22"/>
              </w:rPr>
              <w:t>years</w:t>
            </w:r>
          </w:p>
        </w:tc>
        <w:tc>
          <w:tcPr>
            <w:tcW w:w="263" w:type="dxa"/>
            <w:shd w:val="clear" w:color="auto" w:fill="auto"/>
            <w:vAlign w:val="bottom"/>
          </w:tcPr>
          <w:p w:rsidR="0080422D" w:rsidRPr="00C564EB" w:rsidRDefault="0080422D" w:rsidP="00C564EB">
            <w:pPr>
              <w:spacing w:line="260" w:lineRule="atLeast"/>
              <w:jc w:val="center"/>
              <w:rPr>
                <w:rFonts w:cs="Times New Roman"/>
                <w:sz w:val="22"/>
                <w:szCs w:val="22"/>
              </w:rPr>
            </w:pPr>
          </w:p>
        </w:tc>
        <w:tc>
          <w:tcPr>
            <w:tcW w:w="909" w:type="dxa"/>
            <w:shd w:val="clear" w:color="auto" w:fill="auto"/>
            <w:vAlign w:val="bottom"/>
            <w:hideMark/>
          </w:tcPr>
          <w:p w:rsidR="0080422D" w:rsidRPr="00C564EB" w:rsidRDefault="0080422D" w:rsidP="00C564EB">
            <w:pPr>
              <w:spacing w:line="260" w:lineRule="atLeast"/>
              <w:jc w:val="center"/>
              <w:rPr>
                <w:rFonts w:cs="Times New Roman"/>
                <w:sz w:val="22"/>
                <w:szCs w:val="22"/>
              </w:rPr>
            </w:pPr>
            <w:r w:rsidRPr="00C564EB">
              <w:rPr>
                <w:rFonts w:cs="Times New Roman"/>
                <w:sz w:val="22"/>
                <w:szCs w:val="22"/>
              </w:rPr>
              <w:t>Total</w:t>
            </w:r>
          </w:p>
        </w:tc>
      </w:tr>
      <w:tr w:rsidR="0080422D" w:rsidRPr="00C564EB" w:rsidTr="009956F2">
        <w:trPr>
          <w:tblHeader/>
        </w:trPr>
        <w:tc>
          <w:tcPr>
            <w:tcW w:w="2410" w:type="dxa"/>
            <w:shd w:val="clear" w:color="auto" w:fill="auto"/>
          </w:tcPr>
          <w:p w:rsidR="0080422D" w:rsidRPr="00C564EB" w:rsidRDefault="0080422D" w:rsidP="00C564EB">
            <w:pPr>
              <w:spacing w:line="260" w:lineRule="atLeast"/>
              <w:jc w:val="both"/>
              <w:rPr>
                <w:rFonts w:cs="Times New Roman"/>
                <w:sz w:val="22"/>
                <w:szCs w:val="22"/>
              </w:rPr>
            </w:pPr>
          </w:p>
        </w:tc>
        <w:tc>
          <w:tcPr>
            <w:tcW w:w="6232" w:type="dxa"/>
            <w:gridSpan w:val="9"/>
            <w:shd w:val="clear" w:color="auto" w:fill="auto"/>
            <w:hideMark/>
          </w:tcPr>
          <w:p w:rsidR="0080422D" w:rsidRPr="00C564EB" w:rsidRDefault="0080422D" w:rsidP="00C564EB">
            <w:pPr>
              <w:spacing w:line="260" w:lineRule="atLeast"/>
              <w:jc w:val="center"/>
              <w:rPr>
                <w:rFonts w:cs="Times New Roman"/>
                <w:sz w:val="22"/>
                <w:szCs w:val="22"/>
              </w:rPr>
            </w:pPr>
            <w:r w:rsidRPr="00C564EB">
              <w:rPr>
                <w:rFonts w:cs="Times New Roman"/>
                <w:bCs/>
                <w:i/>
                <w:iCs/>
                <w:sz w:val="22"/>
                <w:szCs w:val="22"/>
              </w:rPr>
              <w:t>(in thousand Baht)</w:t>
            </w:r>
          </w:p>
        </w:tc>
      </w:tr>
      <w:tr w:rsidR="00C564EB" w:rsidRPr="00C564EB" w:rsidTr="009956F2">
        <w:tc>
          <w:tcPr>
            <w:tcW w:w="2410" w:type="dxa"/>
            <w:shd w:val="clear" w:color="auto" w:fill="auto"/>
            <w:hideMark/>
          </w:tcPr>
          <w:p w:rsidR="0080422D" w:rsidRPr="00C564EB" w:rsidRDefault="0080422D" w:rsidP="00C564EB">
            <w:pPr>
              <w:spacing w:line="260" w:lineRule="atLeast"/>
              <w:ind w:left="73" w:right="-24" w:hanging="73"/>
              <w:rPr>
                <w:rFonts w:cs="Times New Roman"/>
                <w:b/>
                <w:bCs/>
                <w:i/>
                <w:iCs/>
                <w:sz w:val="22"/>
                <w:szCs w:val="22"/>
              </w:rPr>
            </w:pPr>
            <w:r w:rsidRPr="00C564EB">
              <w:rPr>
                <w:rFonts w:cs="Times New Roman"/>
                <w:b/>
                <w:bCs/>
                <w:i/>
                <w:iCs/>
                <w:sz w:val="22"/>
                <w:szCs w:val="22"/>
              </w:rPr>
              <w:t>Non-derivative financial liabilities</w:t>
            </w:r>
          </w:p>
        </w:tc>
        <w:tc>
          <w:tcPr>
            <w:tcW w:w="1100"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c>
          <w:tcPr>
            <w:tcW w:w="270"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c>
          <w:tcPr>
            <w:tcW w:w="1170"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c>
          <w:tcPr>
            <w:tcW w:w="270"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c>
          <w:tcPr>
            <w:tcW w:w="1080"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c>
          <w:tcPr>
            <w:tcW w:w="236"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c>
          <w:tcPr>
            <w:tcW w:w="934"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c>
          <w:tcPr>
            <w:tcW w:w="263"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c>
          <w:tcPr>
            <w:tcW w:w="909" w:type="dxa"/>
            <w:shd w:val="clear" w:color="auto" w:fill="auto"/>
          </w:tcPr>
          <w:p w:rsidR="0080422D" w:rsidRPr="00C564EB" w:rsidRDefault="0080422D" w:rsidP="00C564EB">
            <w:pPr>
              <w:tabs>
                <w:tab w:val="decimal" w:pos="708"/>
              </w:tabs>
              <w:spacing w:line="260" w:lineRule="atLeast"/>
              <w:rPr>
                <w:rFonts w:cs="Times New Roman"/>
                <w:b/>
                <w:bCs/>
                <w:sz w:val="22"/>
                <w:szCs w:val="22"/>
              </w:rPr>
            </w:pPr>
          </w:p>
        </w:tc>
      </w:tr>
      <w:tr w:rsidR="00C564EB" w:rsidRPr="00C564EB" w:rsidTr="009956F2">
        <w:tc>
          <w:tcPr>
            <w:tcW w:w="2410" w:type="dxa"/>
            <w:shd w:val="clear" w:color="auto" w:fill="auto"/>
            <w:hideMark/>
          </w:tcPr>
          <w:p w:rsidR="0080422D" w:rsidRPr="00C564EB" w:rsidRDefault="0080422D" w:rsidP="00C564EB">
            <w:pPr>
              <w:spacing w:line="260" w:lineRule="atLeast"/>
              <w:ind w:left="73" w:right="-24" w:hanging="73"/>
              <w:rPr>
                <w:rFonts w:cs="Times New Roman"/>
                <w:sz w:val="22"/>
                <w:szCs w:val="22"/>
              </w:rPr>
            </w:pPr>
            <w:r w:rsidRPr="00C564EB">
              <w:rPr>
                <w:rFonts w:cs="Times New Roman"/>
                <w:sz w:val="22"/>
                <w:szCs w:val="22"/>
              </w:rPr>
              <w:t>Trade payables</w:t>
            </w:r>
          </w:p>
        </w:tc>
        <w:tc>
          <w:tcPr>
            <w:tcW w:w="1100"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318</w:t>
            </w:r>
          </w:p>
        </w:tc>
        <w:tc>
          <w:tcPr>
            <w:tcW w:w="270"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p>
        </w:tc>
        <w:tc>
          <w:tcPr>
            <w:tcW w:w="1170"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318</w:t>
            </w:r>
          </w:p>
        </w:tc>
        <w:tc>
          <w:tcPr>
            <w:tcW w:w="270"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p>
        </w:tc>
        <w:tc>
          <w:tcPr>
            <w:tcW w:w="1080" w:type="dxa"/>
            <w:shd w:val="clear" w:color="auto" w:fill="auto"/>
          </w:tcPr>
          <w:p w:rsidR="0080422D" w:rsidRPr="00C564EB" w:rsidRDefault="0080422D" w:rsidP="00C564EB">
            <w:pPr>
              <w:tabs>
                <w:tab w:val="decimal" w:pos="630"/>
              </w:tabs>
              <w:spacing w:line="260" w:lineRule="atLeast"/>
              <w:rPr>
                <w:rFonts w:cs="Times New Roman"/>
                <w:sz w:val="22"/>
                <w:szCs w:val="22"/>
              </w:rPr>
            </w:pPr>
            <w:r w:rsidRPr="00C564EB">
              <w:rPr>
                <w:rFonts w:cs="Times New Roman"/>
                <w:sz w:val="22"/>
                <w:szCs w:val="22"/>
              </w:rPr>
              <w:t>-</w:t>
            </w:r>
          </w:p>
        </w:tc>
        <w:tc>
          <w:tcPr>
            <w:tcW w:w="236" w:type="dxa"/>
            <w:shd w:val="clear" w:color="auto" w:fill="auto"/>
          </w:tcPr>
          <w:p w:rsidR="0080422D" w:rsidRPr="00C564EB" w:rsidRDefault="0080422D" w:rsidP="00C564EB">
            <w:pPr>
              <w:spacing w:line="260" w:lineRule="atLeast"/>
              <w:rPr>
                <w:rFonts w:ascii="CG Times (W1)" w:hAnsi="CG Times (W1)"/>
              </w:rPr>
            </w:pPr>
          </w:p>
        </w:tc>
        <w:tc>
          <w:tcPr>
            <w:tcW w:w="934" w:type="dxa"/>
            <w:shd w:val="clear" w:color="auto" w:fill="auto"/>
          </w:tcPr>
          <w:p w:rsidR="0080422D" w:rsidRPr="00C564EB" w:rsidRDefault="0080422D" w:rsidP="00C564EB">
            <w:pPr>
              <w:tabs>
                <w:tab w:val="decimal" w:pos="488"/>
              </w:tabs>
              <w:spacing w:line="260" w:lineRule="atLeast"/>
              <w:rPr>
                <w:rFonts w:cs="Times New Roman"/>
                <w:sz w:val="22"/>
                <w:szCs w:val="22"/>
              </w:rPr>
            </w:pPr>
            <w:r w:rsidRPr="00C564EB">
              <w:rPr>
                <w:rFonts w:cs="Times New Roman"/>
                <w:sz w:val="22"/>
                <w:szCs w:val="22"/>
              </w:rPr>
              <w:t>-</w:t>
            </w:r>
          </w:p>
        </w:tc>
        <w:tc>
          <w:tcPr>
            <w:tcW w:w="263" w:type="dxa"/>
            <w:shd w:val="clear" w:color="auto" w:fill="auto"/>
          </w:tcPr>
          <w:p w:rsidR="0080422D" w:rsidRPr="00C564EB" w:rsidRDefault="0080422D" w:rsidP="00C564EB">
            <w:pPr>
              <w:spacing w:line="260" w:lineRule="atLeast"/>
              <w:rPr>
                <w:rFonts w:ascii="CG Times (W1)" w:hAnsi="CG Times (W1)"/>
              </w:rPr>
            </w:pPr>
          </w:p>
        </w:tc>
        <w:tc>
          <w:tcPr>
            <w:tcW w:w="909"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318</w:t>
            </w:r>
          </w:p>
        </w:tc>
      </w:tr>
      <w:tr w:rsidR="00C564EB" w:rsidRPr="00C564EB" w:rsidTr="009956F2">
        <w:tc>
          <w:tcPr>
            <w:tcW w:w="2410" w:type="dxa"/>
            <w:shd w:val="clear" w:color="auto" w:fill="auto"/>
          </w:tcPr>
          <w:p w:rsidR="0080422D" w:rsidRPr="00C564EB" w:rsidRDefault="0080422D" w:rsidP="00C564EB">
            <w:pPr>
              <w:spacing w:line="260" w:lineRule="atLeast"/>
              <w:ind w:right="-24"/>
              <w:rPr>
                <w:rFonts w:cs="Times New Roman"/>
                <w:sz w:val="22"/>
                <w:szCs w:val="22"/>
                <w:cs/>
              </w:rPr>
            </w:pPr>
            <w:r w:rsidRPr="00C564EB">
              <w:rPr>
                <w:rFonts w:cs="Times New Roman"/>
                <w:sz w:val="22"/>
                <w:szCs w:val="22"/>
              </w:rPr>
              <w:t xml:space="preserve">Other </w:t>
            </w:r>
            <w:r w:rsidR="00786D73">
              <w:rPr>
                <w:rFonts w:cs="Times New Roman"/>
                <w:sz w:val="22"/>
                <w:szCs w:val="22"/>
              </w:rPr>
              <w:t xml:space="preserve">current </w:t>
            </w:r>
            <w:r w:rsidRPr="00C564EB">
              <w:rPr>
                <w:rFonts w:cs="Times New Roman"/>
                <w:sz w:val="22"/>
                <w:szCs w:val="22"/>
              </w:rPr>
              <w:t>payables</w:t>
            </w:r>
          </w:p>
        </w:tc>
        <w:tc>
          <w:tcPr>
            <w:tcW w:w="1100" w:type="dxa"/>
            <w:tcBorders>
              <w:top w:val="nil"/>
              <w:left w:val="nil"/>
              <w:right w:val="nil"/>
            </w:tcBorders>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16,998</w:t>
            </w:r>
          </w:p>
        </w:tc>
        <w:tc>
          <w:tcPr>
            <w:tcW w:w="270"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16,998</w:t>
            </w:r>
          </w:p>
        </w:tc>
        <w:tc>
          <w:tcPr>
            <w:tcW w:w="270"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rsidR="0080422D" w:rsidRPr="00C564EB" w:rsidRDefault="0080422D" w:rsidP="00C564EB">
            <w:pPr>
              <w:tabs>
                <w:tab w:val="decimal" w:pos="630"/>
              </w:tabs>
              <w:spacing w:line="260" w:lineRule="atLeast"/>
              <w:rPr>
                <w:rFonts w:cs="Times New Roman"/>
                <w:sz w:val="22"/>
                <w:szCs w:val="22"/>
              </w:rPr>
            </w:pPr>
            <w:r w:rsidRPr="00C564EB">
              <w:rPr>
                <w:rFonts w:cs="Times New Roman"/>
                <w:sz w:val="22"/>
                <w:szCs w:val="22"/>
              </w:rPr>
              <w:t>-</w:t>
            </w:r>
          </w:p>
        </w:tc>
        <w:tc>
          <w:tcPr>
            <w:tcW w:w="236" w:type="dxa"/>
            <w:shd w:val="clear" w:color="auto" w:fill="auto"/>
          </w:tcPr>
          <w:p w:rsidR="0080422D" w:rsidRPr="00C564EB" w:rsidRDefault="0080422D" w:rsidP="00C564EB">
            <w:pPr>
              <w:spacing w:line="260" w:lineRule="atLeast"/>
              <w:rPr>
                <w:rFonts w:ascii="CG Times (W1)" w:hAnsi="CG Times (W1)"/>
              </w:rPr>
            </w:pPr>
          </w:p>
        </w:tc>
        <w:tc>
          <w:tcPr>
            <w:tcW w:w="934" w:type="dxa"/>
            <w:tcBorders>
              <w:top w:val="nil"/>
              <w:left w:val="nil"/>
              <w:right w:val="nil"/>
            </w:tcBorders>
            <w:shd w:val="clear" w:color="auto" w:fill="auto"/>
          </w:tcPr>
          <w:p w:rsidR="0080422D" w:rsidRPr="00C564EB" w:rsidRDefault="0080422D" w:rsidP="00C564EB">
            <w:pPr>
              <w:tabs>
                <w:tab w:val="decimal" w:pos="488"/>
              </w:tabs>
              <w:spacing w:line="260" w:lineRule="atLeast"/>
              <w:rPr>
                <w:rFonts w:cs="Times New Roman"/>
                <w:sz w:val="22"/>
                <w:szCs w:val="22"/>
              </w:rPr>
            </w:pPr>
            <w:r w:rsidRPr="00C564EB">
              <w:rPr>
                <w:rFonts w:cs="Times New Roman"/>
                <w:sz w:val="22"/>
                <w:szCs w:val="22"/>
              </w:rPr>
              <w:t>-</w:t>
            </w:r>
          </w:p>
        </w:tc>
        <w:tc>
          <w:tcPr>
            <w:tcW w:w="263" w:type="dxa"/>
            <w:shd w:val="clear" w:color="auto" w:fill="auto"/>
          </w:tcPr>
          <w:p w:rsidR="0080422D" w:rsidRPr="00C564EB" w:rsidRDefault="0080422D" w:rsidP="00C564EB">
            <w:pPr>
              <w:spacing w:line="260" w:lineRule="atLeast"/>
              <w:rPr>
                <w:rFonts w:ascii="CG Times (W1)" w:hAnsi="CG Times (W1)"/>
              </w:rPr>
            </w:pPr>
          </w:p>
        </w:tc>
        <w:tc>
          <w:tcPr>
            <w:tcW w:w="909" w:type="dxa"/>
            <w:tcBorders>
              <w:top w:val="nil"/>
              <w:left w:val="nil"/>
              <w:right w:val="nil"/>
            </w:tcBorders>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16,998</w:t>
            </w:r>
          </w:p>
        </w:tc>
      </w:tr>
      <w:tr w:rsidR="00C564EB" w:rsidRPr="00C564EB" w:rsidTr="009956F2">
        <w:tc>
          <w:tcPr>
            <w:tcW w:w="2410" w:type="dxa"/>
            <w:shd w:val="clear" w:color="auto" w:fill="auto"/>
            <w:hideMark/>
          </w:tcPr>
          <w:p w:rsidR="0080422D" w:rsidRPr="00C564EB" w:rsidRDefault="0080422D" w:rsidP="00C564EB">
            <w:pPr>
              <w:spacing w:line="260" w:lineRule="atLeast"/>
              <w:ind w:right="-24"/>
              <w:rPr>
                <w:rFonts w:cs="Times New Roman"/>
                <w:sz w:val="22"/>
                <w:szCs w:val="22"/>
              </w:rPr>
            </w:pPr>
            <w:r w:rsidRPr="00C564EB">
              <w:rPr>
                <w:rFonts w:cs="Times New Roman"/>
                <w:sz w:val="22"/>
                <w:szCs w:val="22"/>
              </w:rPr>
              <w:t>Lease liabilities</w:t>
            </w:r>
          </w:p>
        </w:tc>
        <w:tc>
          <w:tcPr>
            <w:tcW w:w="1100" w:type="dxa"/>
            <w:tcBorders>
              <w:top w:val="nil"/>
              <w:left w:val="nil"/>
              <w:right w:val="nil"/>
            </w:tcBorders>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9,678</w:t>
            </w:r>
          </w:p>
        </w:tc>
        <w:tc>
          <w:tcPr>
            <w:tcW w:w="270"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p>
        </w:tc>
        <w:tc>
          <w:tcPr>
            <w:tcW w:w="1170" w:type="dxa"/>
            <w:tcBorders>
              <w:top w:val="nil"/>
              <w:left w:val="nil"/>
              <w:right w:val="nil"/>
            </w:tcBorders>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2,382</w:t>
            </w:r>
          </w:p>
        </w:tc>
        <w:tc>
          <w:tcPr>
            <w:tcW w:w="270" w:type="dxa"/>
            <w:shd w:val="clear" w:color="auto" w:fill="auto"/>
          </w:tcPr>
          <w:p w:rsidR="0080422D" w:rsidRPr="00C564EB" w:rsidRDefault="0080422D" w:rsidP="00C564EB">
            <w:pPr>
              <w:tabs>
                <w:tab w:val="decimal" w:pos="706"/>
              </w:tabs>
              <w:spacing w:line="260" w:lineRule="atLeast"/>
              <w:jc w:val="right"/>
              <w:rPr>
                <w:rFonts w:cs="Times New Roman"/>
                <w:sz w:val="22"/>
                <w:szCs w:val="22"/>
              </w:rPr>
            </w:pPr>
          </w:p>
        </w:tc>
        <w:tc>
          <w:tcPr>
            <w:tcW w:w="1080" w:type="dxa"/>
            <w:tcBorders>
              <w:top w:val="nil"/>
              <w:left w:val="nil"/>
              <w:right w:val="nil"/>
            </w:tcBorders>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7,921</w:t>
            </w:r>
          </w:p>
        </w:tc>
        <w:tc>
          <w:tcPr>
            <w:tcW w:w="236" w:type="dxa"/>
            <w:shd w:val="clear" w:color="auto" w:fill="auto"/>
          </w:tcPr>
          <w:p w:rsidR="0080422D" w:rsidRPr="00C564EB" w:rsidRDefault="0080422D" w:rsidP="00C564EB">
            <w:pPr>
              <w:spacing w:line="260" w:lineRule="atLeast"/>
              <w:rPr>
                <w:rFonts w:ascii="CG Times (W1)" w:hAnsi="CG Times (W1)"/>
              </w:rPr>
            </w:pPr>
          </w:p>
        </w:tc>
        <w:tc>
          <w:tcPr>
            <w:tcW w:w="934" w:type="dxa"/>
            <w:tcBorders>
              <w:top w:val="nil"/>
              <w:left w:val="nil"/>
              <w:right w:val="nil"/>
            </w:tcBorders>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367</w:t>
            </w:r>
          </w:p>
        </w:tc>
        <w:tc>
          <w:tcPr>
            <w:tcW w:w="263" w:type="dxa"/>
            <w:shd w:val="clear" w:color="auto" w:fill="auto"/>
          </w:tcPr>
          <w:p w:rsidR="0080422D" w:rsidRPr="00C564EB" w:rsidRDefault="0080422D" w:rsidP="00C564EB">
            <w:pPr>
              <w:spacing w:line="260" w:lineRule="atLeast"/>
              <w:rPr>
                <w:rFonts w:ascii="CG Times (W1)" w:hAnsi="CG Times (W1)"/>
              </w:rPr>
            </w:pPr>
          </w:p>
        </w:tc>
        <w:tc>
          <w:tcPr>
            <w:tcW w:w="909" w:type="dxa"/>
            <w:tcBorders>
              <w:top w:val="nil"/>
              <w:left w:val="nil"/>
              <w:right w:val="nil"/>
            </w:tcBorders>
            <w:shd w:val="clear" w:color="auto" w:fill="auto"/>
          </w:tcPr>
          <w:p w:rsidR="0080422D" w:rsidRPr="00C564EB" w:rsidRDefault="0080422D" w:rsidP="00C564EB">
            <w:pPr>
              <w:tabs>
                <w:tab w:val="decimal" w:pos="706"/>
              </w:tabs>
              <w:spacing w:line="260" w:lineRule="atLeast"/>
              <w:jc w:val="right"/>
              <w:rPr>
                <w:rFonts w:cs="Times New Roman"/>
                <w:sz w:val="22"/>
                <w:szCs w:val="22"/>
              </w:rPr>
            </w:pPr>
            <w:r w:rsidRPr="00C564EB">
              <w:rPr>
                <w:rFonts w:cs="Times New Roman"/>
                <w:sz w:val="22"/>
                <w:szCs w:val="22"/>
              </w:rPr>
              <w:t>10,670</w:t>
            </w:r>
          </w:p>
        </w:tc>
      </w:tr>
      <w:tr w:rsidR="00C564EB" w:rsidRPr="00C564EB" w:rsidTr="009956F2">
        <w:tc>
          <w:tcPr>
            <w:tcW w:w="2410" w:type="dxa"/>
            <w:shd w:val="clear" w:color="auto" w:fill="auto"/>
          </w:tcPr>
          <w:p w:rsidR="0080422D" w:rsidRPr="00C564EB" w:rsidRDefault="0080422D" w:rsidP="00C564EB">
            <w:pPr>
              <w:spacing w:line="260" w:lineRule="atLeast"/>
              <w:ind w:left="73" w:right="-24" w:hanging="73"/>
              <w:rPr>
                <w:rFonts w:cs="Times New Roman"/>
                <w:sz w:val="22"/>
                <w:szCs w:val="22"/>
              </w:rPr>
            </w:pPr>
          </w:p>
        </w:tc>
        <w:tc>
          <w:tcPr>
            <w:tcW w:w="1100" w:type="dxa"/>
            <w:tcBorders>
              <w:top w:val="single" w:sz="4" w:space="0" w:color="auto"/>
              <w:left w:val="nil"/>
              <w:bottom w:val="double" w:sz="4" w:space="0" w:color="auto"/>
              <w:right w:val="nil"/>
            </w:tcBorders>
            <w:shd w:val="clear" w:color="auto" w:fill="auto"/>
          </w:tcPr>
          <w:p w:rsidR="0080422D" w:rsidRPr="00C564EB" w:rsidRDefault="0080422D" w:rsidP="00C564EB">
            <w:pPr>
              <w:tabs>
                <w:tab w:val="decimal" w:pos="706"/>
              </w:tabs>
              <w:spacing w:line="260" w:lineRule="atLeast"/>
              <w:jc w:val="right"/>
              <w:rPr>
                <w:rFonts w:cs="Times New Roman"/>
                <w:b/>
                <w:bCs/>
                <w:sz w:val="22"/>
                <w:szCs w:val="22"/>
              </w:rPr>
            </w:pPr>
            <w:r w:rsidRPr="00C564EB">
              <w:rPr>
                <w:rFonts w:cs="Times New Roman"/>
                <w:b/>
                <w:bCs/>
                <w:sz w:val="22"/>
                <w:szCs w:val="22"/>
              </w:rPr>
              <w:t>26,994</w:t>
            </w:r>
          </w:p>
        </w:tc>
        <w:tc>
          <w:tcPr>
            <w:tcW w:w="270" w:type="dxa"/>
            <w:shd w:val="clear" w:color="auto" w:fill="auto"/>
          </w:tcPr>
          <w:p w:rsidR="0080422D" w:rsidRPr="00C564EB" w:rsidRDefault="0080422D" w:rsidP="00C564EB">
            <w:pPr>
              <w:tabs>
                <w:tab w:val="decimal" w:pos="706"/>
              </w:tabs>
              <w:spacing w:line="260" w:lineRule="atLeast"/>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rsidR="0080422D" w:rsidRPr="00C564EB" w:rsidRDefault="0080422D" w:rsidP="00C564EB">
            <w:pPr>
              <w:tabs>
                <w:tab w:val="decimal" w:pos="706"/>
              </w:tabs>
              <w:spacing w:line="260" w:lineRule="atLeast"/>
              <w:jc w:val="right"/>
              <w:rPr>
                <w:rFonts w:cs="Times New Roman"/>
                <w:b/>
                <w:bCs/>
                <w:sz w:val="22"/>
                <w:szCs w:val="22"/>
              </w:rPr>
            </w:pPr>
            <w:r w:rsidRPr="00C564EB">
              <w:rPr>
                <w:rFonts w:cs="Times New Roman"/>
                <w:b/>
                <w:bCs/>
                <w:sz w:val="22"/>
                <w:szCs w:val="22"/>
              </w:rPr>
              <w:t>19,698</w:t>
            </w:r>
          </w:p>
        </w:tc>
        <w:tc>
          <w:tcPr>
            <w:tcW w:w="270" w:type="dxa"/>
            <w:shd w:val="clear" w:color="auto" w:fill="auto"/>
          </w:tcPr>
          <w:p w:rsidR="0080422D" w:rsidRPr="00C564EB" w:rsidRDefault="0080422D" w:rsidP="00C564EB">
            <w:pPr>
              <w:tabs>
                <w:tab w:val="decimal" w:pos="706"/>
              </w:tabs>
              <w:spacing w:line="260" w:lineRule="atLeast"/>
              <w:jc w:val="right"/>
              <w:rPr>
                <w:rFonts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rsidR="0080422D" w:rsidRPr="00C564EB" w:rsidRDefault="0080422D" w:rsidP="00C564EB">
            <w:pPr>
              <w:tabs>
                <w:tab w:val="decimal" w:pos="706"/>
              </w:tabs>
              <w:spacing w:line="260" w:lineRule="atLeast"/>
              <w:jc w:val="right"/>
              <w:rPr>
                <w:rFonts w:cs="Times New Roman"/>
                <w:b/>
                <w:bCs/>
                <w:sz w:val="22"/>
                <w:szCs w:val="22"/>
              </w:rPr>
            </w:pPr>
            <w:r w:rsidRPr="00C564EB">
              <w:rPr>
                <w:rFonts w:cs="Times New Roman"/>
                <w:b/>
                <w:bCs/>
                <w:sz w:val="22"/>
                <w:szCs w:val="22"/>
              </w:rPr>
              <w:t>7,921</w:t>
            </w:r>
          </w:p>
        </w:tc>
        <w:tc>
          <w:tcPr>
            <w:tcW w:w="236" w:type="dxa"/>
            <w:shd w:val="clear" w:color="auto" w:fill="auto"/>
          </w:tcPr>
          <w:p w:rsidR="0080422D" w:rsidRPr="00C564EB" w:rsidRDefault="0080422D" w:rsidP="00C564EB">
            <w:pPr>
              <w:spacing w:line="260" w:lineRule="atLeast"/>
              <w:rPr>
                <w:rFonts w:ascii="CG Times (W1)" w:hAnsi="CG Times (W1)"/>
                <w:b/>
                <w:bCs/>
              </w:rPr>
            </w:pPr>
          </w:p>
        </w:tc>
        <w:tc>
          <w:tcPr>
            <w:tcW w:w="934" w:type="dxa"/>
            <w:tcBorders>
              <w:top w:val="single" w:sz="4" w:space="0" w:color="auto"/>
              <w:left w:val="nil"/>
              <w:bottom w:val="double" w:sz="4" w:space="0" w:color="auto"/>
              <w:right w:val="nil"/>
            </w:tcBorders>
            <w:shd w:val="clear" w:color="auto" w:fill="auto"/>
          </w:tcPr>
          <w:p w:rsidR="0080422D" w:rsidRPr="00C564EB" w:rsidRDefault="0080422D" w:rsidP="00C564EB">
            <w:pPr>
              <w:tabs>
                <w:tab w:val="decimal" w:pos="706"/>
              </w:tabs>
              <w:spacing w:line="260" w:lineRule="atLeast"/>
              <w:jc w:val="right"/>
              <w:rPr>
                <w:rFonts w:cs="Times New Roman"/>
                <w:b/>
                <w:bCs/>
                <w:sz w:val="22"/>
                <w:szCs w:val="22"/>
              </w:rPr>
            </w:pPr>
            <w:r w:rsidRPr="00C564EB">
              <w:rPr>
                <w:rFonts w:cs="Times New Roman"/>
                <w:b/>
                <w:bCs/>
                <w:sz w:val="22"/>
                <w:szCs w:val="22"/>
              </w:rPr>
              <w:t>367</w:t>
            </w:r>
          </w:p>
        </w:tc>
        <w:tc>
          <w:tcPr>
            <w:tcW w:w="263" w:type="dxa"/>
            <w:shd w:val="clear" w:color="auto" w:fill="auto"/>
          </w:tcPr>
          <w:p w:rsidR="0080422D" w:rsidRPr="00C564EB" w:rsidRDefault="0080422D" w:rsidP="00C564EB">
            <w:pPr>
              <w:spacing w:line="260" w:lineRule="atLeast"/>
              <w:rPr>
                <w:rFonts w:ascii="CG Times (W1)" w:hAnsi="CG Times (W1)"/>
                <w:b/>
                <w:bCs/>
              </w:rPr>
            </w:pPr>
          </w:p>
        </w:tc>
        <w:tc>
          <w:tcPr>
            <w:tcW w:w="909" w:type="dxa"/>
            <w:tcBorders>
              <w:top w:val="single" w:sz="4" w:space="0" w:color="auto"/>
              <w:left w:val="nil"/>
              <w:bottom w:val="double" w:sz="4" w:space="0" w:color="auto"/>
              <w:right w:val="nil"/>
            </w:tcBorders>
            <w:shd w:val="clear" w:color="auto" w:fill="auto"/>
          </w:tcPr>
          <w:p w:rsidR="0080422D" w:rsidRPr="00C564EB" w:rsidRDefault="0080422D" w:rsidP="00C564EB">
            <w:pPr>
              <w:tabs>
                <w:tab w:val="decimal" w:pos="706"/>
              </w:tabs>
              <w:spacing w:line="260" w:lineRule="atLeast"/>
              <w:jc w:val="right"/>
              <w:rPr>
                <w:rFonts w:cs="Times New Roman"/>
                <w:b/>
                <w:bCs/>
                <w:sz w:val="22"/>
                <w:szCs w:val="22"/>
              </w:rPr>
            </w:pPr>
            <w:r w:rsidRPr="00C564EB">
              <w:rPr>
                <w:rFonts w:cs="Times New Roman"/>
                <w:b/>
                <w:bCs/>
                <w:sz w:val="22"/>
                <w:szCs w:val="22"/>
              </w:rPr>
              <w:t>27,986</w:t>
            </w:r>
          </w:p>
        </w:tc>
      </w:tr>
    </w:tbl>
    <w:p w:rsidR="0080422D" w:rsidRPr="00751921" w:rsidRDefault="0080422D" w:rsidP="008755A0">
      <w:pPr>
        <w:rPr>
          <w:vanish/>
          <w:sz w:val="16"/>
          <w:szCs w:val="16"/>
        </w:rPr>
      </w:pPr>
    </w:p>
    <w:p w:rsidR="0024751C" w:rsidRPr="00751921" w:rsidRDefault="0024751C" w:rsidP="0024751C">
      <w:pPr>
        <w:rPr>
          <w:sz w:val="16"/>
          <w:szCs w:val="16"/>
          <w:lang w:val="en-US"/>
        </w:rPr>
      </w:pPr>
    </w:p>
    <w:tbl>
      <w:tblPr>
        <w:tblW w:w="8730" w:type="dxa"/>
        <w:tblInd w:w="889" w:type="dxa"/>
        <w:tblLayout w:type="fixed"/>
        <w:tblCellMar>
          <w:left w:w="79" w:type="dxa"/>
          <w:right w:w="79" w:type="dxa"/>
        </w:tblCellMar>
        <w:tblLook w:val="0000" w:firstRow="0" w:lastRow="0" w:firstColumn="0" w:lastColumn="0" w:noHBand="0" w:noVBand="0"/>
      </w:tblPr>
      <w:tblGrid>
        <w:gridCol w:w="2700"/>
        <w:gridCol w:w="1080"/>
        <w:gridCol w:w="184"/>
        <w:gridCol w:w="990"/>
        <w:gridCol w:w="180"/>
        <w:gridCol w:w="1076"/>
        <w:gridCol w:w="180"/>
        <w:gridCol w:w="1170"/>
        <w:gridCol w:w="180"/>
        <w:gridCol w:w="990"/>
      </w:tblGrid>
      <w:tr w:rsidR="003F7B01" w:rsidRPr="003A7726" w:rsidTr="00482276">
        <w:trPr>
          <w:cantSplit/>
          <w:trHeight w:val="113"/>
          <w:tblHeader/>
        </w:trPr>
        <w:tc>
          <w:tcPr>
            <w:tcW w:w="3964" w:type="dxa"/>
            <w:gridSpan w:val="3"/>
            <w:shd w:val="clear" w:color="auto" w:fill="auto"/>
            <w:vAlign w:val="bottom"/>
          </w:tcPr>
          <w:p w:rsidR="003F7B01" w:rsidRPr="003A7726" w:rsidRDefault="003F7B01" w:rsidP="00B35C09">
            <w:pPr>
              <w:pStyle w:val="acctfourfigures"/>
              <w:spacing w:line="240" w:lineRule="atLeast"/>
              <w:jc w:val="center"/>
              <w:rPr>
                <w:szCs w:val="22"/>
              </w:rPr>
            </w:pPr>
          </w:p>
        </w:tc>
        <w:tc>
          <w:tcPr>
            <w:tcW w:w="4766" w:type="dxa"/>
            <w:gridSpan w:val="7"/>
            <w:shd w:val="clear" w:color="auto" w:fill="auto"/>
          </w:tcPr>
          <w:p w:rsidR="003F7B01" w:rsidRPr="003A7726" w:rsidRDefault="003F7B01" w:rsidP="00B35C09">
            <w:pPr>
              <w:pStyle w:val="acctfourfigures"/>
              <w:tabs>
                <w:tab w:val="clear" w:pos="765"/>
                <w:tab w:val="decimal" w:pos="371"/>
              </w:tabs>
              <w:spacing w:line="240" w:lineRule="atLeast"/>
              <w:ind w:left="-79" w:right="-79"/>
              <w:jc w:val="center"/>
              <w:rPr>
                <w:b/>
                <w:bCs/>
                <w:szCs w:val="22"/>
              </w:rPr>
            </w:pPr>
            <w:r w:rsidRPr="003A7726">
              <w:rPr>
                <w:b/>
                <w:bCs/>
                <w:szCs w:val="22"/>
              </w:rPr>
              <w:t>Consolidated financial statements</w:t>
            </w:r>
          </w:p>
        </w:tc>
      </w:tr>
      <w:tr w:rsidR="003F7B01" w:rsidRPr="003A7726" w:rsidTr="00482276">
        <w:trPr>
          <w:cantSplit/>
          <w:trHeight w:val="113"/>
          <w:tblHeader/>
        </w:trPr>
        <w:tc>
          <w:tcPr>
            <w:tcW w:w="3964" w:type="dxa"/>
            <w:gridSpan w:val="3"/>
            <w:shd w:val="clear" w:color="auto" w:fill="auto"/>
            <w:vAlign w:val="bottom"/>
          </w:tcPr>
          <w:p w:rsidR="003F7B01" w:rsidRPr="003A7726" w:rsidRDefault="003F7B01" w:rsidP="00B35C09">
            <w:pPr>
              <w:pStyle w:val="acctfourfigures"/>
              <w:spacing w:line="240" w:lineRule="atLeast"/>
              <w:jc w:val="center"/>
              <w:rPr>
                <w:szCs w:val="22"/>
              </w:rPr>
            </w:pPr>
          </w:p>
        </w:tc>
        <w:tc>
          <w:tcPr>
            <w:tcW w:w="4766" w:type="dxa"/>
            <w:gridSpan w:val="7"/>
            <w:tcBorders>
              <w:bottom w:val="single" w:sz="4" w:space="0" w:color="auto"/>
            </w:tcBorders>
            <w:shd w:val="clear" w:color="auto" w:fill="auto"/>
          </w:tcPr>
          <w:p w:rsidR="003F7B01" w:rsidRPr="003A7726" w:rsidRDefault="003F7B01" w:rsidP="00B35C09">
            <w:pPr>
              <w:pStyle w:val="acctfourfigures"/>
              <w:tabs>
                <w:tab w:val="clear" w:pos="765"/>
                <w:tab w:val="decimal" w:pos="371"/>
              </w:tabs>
              <w:spacing w:line="240" w:lineRule="atLeast"/>
              <w:ind w:left="-79" w:right="-79"/>
              <w:jc w:val="center"/>
              <w:rPr>
                <w:szCs w:val="22"/>
              </w:rPr>
            </w:pPr>
            <w:r w:rsidRPr="003A7726">
              <w:rPr>
                <w:szCs w:val="22"/>
              </w:rPr>
              <w:t>Maturity period</w:t>
            </w:r>
          </w:p>
        </w:tc>
      </w:tr>
      <w:tr w:rsidR="003F7B01" w:rsidRPr="003A7726" w:rsidTr="003A7726">
        <w:trPr>
          <w:cantSplit/>
          <w:trHeight w:val="364"/>
          <w:tblHeader/>
        </w:trPr>
        <w:tc>
          <w:tcPr>
            <w:tcW w:w="2700" w:type="dxa"/>
            <w:shd w:val="clear" w:color="auto" w:fill="auto"/>
            <w:vAlign w:val="bottom"/>
          </w:tcPr>
          <w:p w:rsidR="003F7B01" w:rsidRPr="003A7726" w:rsidRDefault="003F7B01" w:rsidP="00B35C09">
            <w:pPr>
              <w:pStyle w:val="acctfourfigures"/>
              <w:spacing w:line="240" w:lineRule="atLeast"/>
              <w:jc w:val="center"/>
              <w:rPr>
                <w:i/>
                <w:iCs/>
                <w:color w:val="0000FF"/>
                <w:szCs w:val="22"/>
              </w:rPr>
            </w:pPr>
          </w:p>
        </w:tc>
        <w:tc>
          <w:tcPr>
            <w:tcW w:w="1080" w:type="dxa"/>
            <w:shd w:val="clear" w:color="auto" w:fill="auto"/>
          </w:tcPr>
          <w:p w:rsidR="003F7B01" w:rsidRPr="003A7726" w:rsidRDefault="003F7B01" w:rsidP="0080422D">
            <w:pPr>
              <w:pStyle w:val="acctfourfigures"/>
              <w:tabs>
                <w:tab w:val="clear" w:pos="765"/>
              </w:tabs>
              <w:spacing w:line="240" w:lineRule="atLeast"/>
              <w:ind w:left="-79" w:right="-79"/>
              <w:jc w:val="center"/>
              <w:rPr>
                <w:szCs w:val="22"/>
                <w:cs/>
                <w:lang w:bidi="th-TH"/>
              </w:rPr>
            </w:pPr>
            <w:r w:rsidRPr="003A7726">
              <w:rPr>
                <w:szCs w:val="22"/>
                <w:lang w:bidi="th-TH"/>
              </w:rPr>
              <w:t>Effective interest</w:t>
            </w:r>
            <w:r w:rsidR="0080422D" w:rsidRPr="003A7726">
              <w:rPr>
                <w:szCs w:val="22"/>
                <w:lang w:bidi="th-TH"/>
              </w:rPr>
              <w:t xml:space="preserve"> </w:t>
            </w:r>
            <w:r w:rsidRPr="003A7726">
              <w:rPr>
                <w:szCs w:val="22"/>
                <w:lang w:bidi="th-TH"/>
              </w:rPr>
              <w:t>rate</w:t>
            </w:r>
          </w:p>
        </w:tc>
        <w:tc>
          <w:tcPr>
            <w:tcW w:w="184" w:type="dxa"/>
            <w:shd w:val="clear" w:color="auto" w:fill="auto"/>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shd w:val="clear" w:color="auto" w:fill="auto"/>
            <w:vAlign w:val="bottom"/>
          </w:tcPr>
          <w:p w:rsidR="003F7B01" w:rsidRPr="003A7726" w:rsidRDefault="003F7B01" w:rsidP="00B35C09">
            <w:pPr>
              <w:pStyle w:val="acctfourfigures"/>
              <w:tabs>
                <w:tab w:val="clear" w:pos="765"/>
              </w:tabs>
              <w:spacing w:line="240" w:lineRule="atLeast"/>
              <w:ind w:left="-79" w:right="-79"/>
              <w:jc w:val="center"/>
              <w:rPr>
                <w:szCs w:val="22"/>
              </w:rPr>
            </w:pPr>
            <w:r w:rsidRPr="003A7726">
              <w:rPr>
                <w:szCs w:val="22"/>
              </w:rPr>
              <w:t xml:space="preserve">Within </w:t>
            </w:r>
          </w:p>
        </w:tc>
        <w:tc>
          <w:tcPr>
            <w:tcW w:w="180" w:type="dxa"/>
            <w:tcBorders>
              <w:top w:val="single" w:sz="4" w:space="0" w:color="auto"/>
            </w:tcBorders>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1076" w:type="dxa"/>
            <w:tcBorders>
              <w:top w:val="single" w:sz="4" w:space="0" w:color="auto"/>
            </w:tcBorders>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tl/>
                <w:cs/>
              </w:rPr>
            </w:pPr>
            <w:r w:rsidRPr="003A7726">
              <w:rPr>
                <w:szCs w:val="22"/>
              </w:rPr>
              <w:t xml:space="preserve">After 1 year but within </w:t>
            </w:r>
          </w:p>
        </w:tc>
        <w:tc>
          <w:tcPr>
            <w:tcW w:w="180" w:type="dxa"/>
            <w:tcBorders>
              <w:top w:val="single" w:sz="4" w:space="0" w:color="auto"/>
            </w:tcBorders>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1170" w:type="dxa"/>
            <w:tcBorders>
              <w:top w:val="single" w:sz="4" w:space="0" w:color="auto"/>
            </w:tcBorders>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180" w:type="dxa"/>
            <w:tcBorders>
              <w:top w:val="single" w:sz="4" w:space="0" w:color="auto"/>
            </w:tcBorders>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b/>
                <w:bCs/>
                <w:szCs w:val="22"/>
                <w:rtl/>
                <w:cs/>
              </w:rPr>
            </w:pPr>
          </w:p>
        </w:tc>
      </w:tr>
      <w:tr w:rsidR="003F7B01" w:rsidRPr="003A7726" w:rsidTr="003A7726">
        <w:trPr>
          <w:cantSplit/>
          <w:trHeight w:val="254"/>
          <w:tblHeader/>
        </w:trPr>
        <w:tc>
          <w:tcPr>
            <w:tcW w:w="2700" w:type="dxa"/>
            <w:shd w:val="clear" w:color="auto" w:fill="auto"/>
            <w:vAlign w:val="bottom"/>
          </w:tcPr>
          <w:p w:rsidR="003F7B01" w:rsidRPr="003A7726" w:rsidRDefault="003F7B01" w:rsidP="00B35C09">
            <w:pPr>
              <w:pStyle w:val="acctfourfigures"/>
              <w:spacing w:line="240" w:lineRule="atLeast"/>
              <w:jc w:val="center"/>
              <w:rPr>
                <w:i/>
                <w:iCs/>
                <w:color w:val="0000FF"/>
                <w:szCs w:val="22"/>
              </w:rPr>
            </w:pPr>
          </w:p>
        </w:tc>
        <w:tc>
          <w:tcPr>
            <w:tcW w:w="1080" w:type="dxa"/>
            <w:shd w:val="clear" w:color="auto" w:fill="auto"/>
          </w:tcPr>
          <w:p w:rsidR="003F7B01" w:rsidRPr="003A7726" w:rsidRDefault="003F7B01" w:rsidP="00B35C09">
            <w:pPr>
              <w:pStyle w:val="acctfourfigures"/>
              <w:tabs>
                <w:tab w:val="clear" w:pos="765"/>
              </w:tabs>
              <w:spacing w:line="240" w:lineRule="atLeast"/>
              <w:ind w:left="-79" w:right="-79"/>
              <w:jc w:val="center"/>
              <w:rPr>
                <w:szCs w:val="22"/>
                <w:lang w:bidi="th-TH"/>
              </w:rPr>
            </w:pPr>
            <w:r w:rsidRPr="003A7726">
              <w:rPr>
                <w:i/>
                <w:iCs/>
                <w:szCs w:val="22"/>
              </w:rPr>
              <w:t>(% per</w:t>
            </w:r>
          </w:p>
        </w:tc>
        <w:tc>
          <w:tcPr>
            <w:tcW w:w="184" w:type="dxa"/>
            <w:shd w:val="clear" w:color="auto" w:fill="auto"/>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rsidR="003F7B01" w:rsidRPr="003A7726" w:rsidRDefault="003F7B01" w:rsidP="00B35C09">
            <w:pPr>
              <w:pStyle w:val="acctfourfigures"/>
              <w:tabs>
                <w:tab w:val="clear" w:pos="765"/>
              </w:tabs>
              <w:spacing w:line="240" w:lineRule="atLeast"/>
              <w:ind w:left="-79" w:right="-79"/>
              <w:jc w:val="center"/>
              <w:rPr>
                <w:szCs w:val="22"/>
              </w:rPr>
            </w:pPr>
            <w:r w:rsidRPr="003A7726">
              <w:rPr>
                <w:szCs w:val="22"/>
              </w:rPr>
              <w:t>1 year</w:t>
            </w:r>
          </w:p>
        </w:tc>
        <w:tc>
          <w:tcPr>
            <w:tcW w:w="180" w:type="dxa"/>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1076" w:type="dxa"/>
            <w:shd w:val="clear" w:color="auto" w:fill="auto"/>
            <w:vAlign w:val="bottom"/>
          </w:tcPr>
          <w:p w:rsidR="003F7B01" w:rsidRPr="003A7726" w:rsidRDefault="003F7B01" w:rsidP="00B35C09">
            <w:pPr>
              <w:pStyle w:val="acctfourfigures"/>
              <w:tabs>
                <w:tab w:val="clear" w:pos="765"/>
              </w:tabs>
              <w:spacing w:line="240" w:lineRule="atLeast"/>
              <w:ind w:left="-79" w:right="-79"/>
              <w:jc w:val="center"/>
              <w:rPr>
                <w:szCs w:val="22"/>
              </w:rPr>
            </w:pPr>
            <w:r w:rsidRPr="003A7726">
              <w:rPr>
                <w:szCs w:val="22"/>
              </w:rPr>
              <w:t>5 years</w:t>
            </w:r>
          </w:p>
        </w:tc>
        <w:tc>
          <w:tcPr>
            <w:tcW w:w="180" w:type="dxa"/>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r w:rsidRPr="003A7726">
              <w:rPr>
                <w:szCs w:val="22"/>
              </w:rPr>
              <w:t>After 5 years</w:t>
            </w:r>
          </w:p>
        </w:tc>
        <w:tc>
          <w:tcPr>
            <w:tcW w:w="180" w:type="dxa"/>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rsidR="003F7B01" w:rsidRPr="003A7726" w:rsidRDefault="003F7B01" w:rsidP="00B35C09">
            <w:pPr>
              <w:pStyle w:val="acctfourfigures"/>
              <w:tabs>
                <w:tab w:val="clear" w:pos="765"/>
                <w:tab w:val="decimal" w:pos="371"/>
              </w:tabs>
              <w:spacing w:line="240" w:lineRule="atLeast"/>
              <w:ind w:left="-79" w:right="-79"/>
              <w:jc w:val="center"/>
              <w:rPr>
                <w:szCs w:val="22"/>
              </w:rPr>
            </w:pPr>
            <w:r w:rsidRPr="003A7726">
              <w:rPr>
                <w:szCs w:val="22"/>
              </w:rPr>
              <w:t>Total</w:t>
            </w:r>
          </w:p>
        </w:tc>
      </w:tr>
      <w:tr w:rsidR="003F7B01" w:rsidRPr="003A7726" w:rsidTr="00482276">
        <w:trPr>
          <w:cantSplit/>
          <w:tblHeader/>
        </w:trPr>
        <w:tc>
          <w:tcPr>
            <w:tcW w:w="2700" w:type="dxa"/>
            <w:shd w:val="clear" w:color="auto" w:fill="auto"/>
          </w:tcPr>
          <w:p w:rsidR="003F7B01" w:rsidRPr="003A7726" w:rsidRDefault="003F7B01" w:rsidP="00B35C09">
            <w:pPr>
              <w:spacing w:line="240" w:lineRule="atLeast"/>
              <w:ind w:left="180" w:hanging="180"/>
              <w:rPr>
                <w:rFonts w:cs="Times New Roman"/>
                <w:b/>
                <w:bCs/>
                <w:i/>
                <w:iCs/>
                <w:sz w:val="22"/>
                <w:szCs w:val="22"/>
              </w:rPr>
            </w:pPr>
          </w:p>
        </w:tc>
        <w:tc>
          <w:tcPr>
            <w:tcW w:w="1080" w:type="dxa"/>
            <w:shd w:val="clear" w:color="auto" w:fill="auto"/>
          </w:tcPr>
          <w:p w:rsidR="003F7B01" w:rsidRPr="003A7726" w:rsidRDefault="003F7B01" w:rsidP="00B35C09">
            <w:pPr>
              <w:spacing w:line="240" w:lineRule="atLeast"/>
              <w:ind w:left="-79" w:right="-79" w:hanging="11"/>
              <w:jc w:val="center"/>
              <w:rPr>
                <w:rFonts w:cs="Times New Roman"/>
                <w:i/>
                <w:iCs/>
                <w:sz w:val="22"/>
                <w:szCs w:val="22"/>
              </w:rPr>
            </w:pPr>
            <w:r w:rsidRPr="003A7726">
              <w:rPr>
                <w:rFonts w:cs="Times New Roman"/>
                <w:i/>
                <w:iCs/>
                <w:sz w:val="22"/>
                <w:szCs w:val="22"/>
              </w:rPr>
              <w:t>annum)</w:t>
            </w:r>
          </w:p>
        </w:tc>
        <w:tc>
          <w:tcPr>
            <w:tcW w:w="184" w:type="dxa"/>
            <w:shd w:val="clear" w:color="auto" w:fill="auto"/>
          </w:tcPr>
          <w:p w:rsidR="003F7B01" w:rsidRPr="003A7726" w:rsidRDefault="003F7B01" w:rsidP="00B35C09">
            <w:pPr>
              <w:spacing w:line="240" w:lineRule="atLeast"/>
              <w:ind w:left="180" w:hanging="180"/>
              <w:rPr>
                <w:rFonts w:cs="Times New Roman"/>
                <w:b/>
                <w:bCs/>
                <w:i/>
                <w:iCs/>
                <w:sz w:val="22"/>
                <w:szCs w:val="22"/>
              </w:rPr>
            </w:pPr>
          </w:p>
        </w:tc>
        <w:tc>
          <w:tcPr>
            <w:tcW w:w="4766" w:type="dxa"/>
            <w:gridSpan w:val="7"/>
            <w:shd w:val="clear" w:color="auto" w:fill="auto"/>
          </w:tcPr>
          <w:p w:rsidR="003F7B01" w:rsidRPr="003A7726" w:rsidRDefault="003F7B01" w:rsidP="00B35C09">
            <w:pPr>
              <w:pStyle w:val="acctfourfigures"/>
              <w:tabs>
                <w:tab w:val="clear" w:pos="765"/>
                <w:tab w:val="decimal" w:pos="731"/>
              </w:tabs>
              <w:spacing w:line="240" w:lineRule="atLeast"/>
              <w:ind w:right="11"/>
              <w:jc w:val="center"/>
              <w:rPr>
                <w:i/>
                <w:iCs/>
                <w:szCs w:val="22"/>
              </w:rPr>
            </w:pPr>
            <w:r w:rsidRPr="003A7726">
              <w:rPr>
                <w:i/>
                <w:iCs/>
                <w:szCs w:val="22"/>
              </w:rPr>
              <w:t>(</w:t>
            </w:r>
            <w:r w:rsidRPr="003A7726">
              <w:rPr>
                <w:i/>
                <w:iCs/>
                <w:szCs w:val="22"/>
                <w:lang w:val="en-US"/>
              </w:rPr>
              <w:t>in thousand Baht</w:t>
            </w:r>
            <w:r w:rsidRPr="003A7726">
              <w:rPr>
                <w:i/>
                <w:iCs/>
                <w:szCs w:val="22"/>
              </w:rPr>
              <w:t>)</w:t>
            </w:r>
          </w:p>
        </w:tc>
      </w:tr>
      <w:tr w:rsidR="003F7B01" w:rsidRPr="003A7726" w:rsidTr="003A7726">
        <w:trPr>
          <w:cantSplit/>
        </w:trPr>
        <w:tc>
          <w:tcPr>
            <w:tcW w:w="2700" w:type="dxa"/>
            <w:shd w:val="clear" w:color="auto" w:fill="auto"/>
          </w:tcPr>
          <w:p w:rsidR="003F7B01" w:rsidRPr="003A7726" w:rsidRDefault="003F7B01" w:rsidP="00B35C09">
            <w:pPr>
              <w:spacing w:line="240" w:lineRule="atLeast"/>
              <w:ind w:left="180" w:hanging="180"/>
              <w:rPr>
                <w:rFonts w:cs="Times New Roman"/>
                <w:b/>
                <w:bCs/>
                <w:i/>
                <w:iCs/>
                <w:sz w:val="22"/>
                <w:szCs w:val="22"/>
              </w:rPr>
            </w:pPr>
            <w:r w:rsidRPr="003A7726">
              <w:rPr>
                <w:rFonts w:cs="Times New Roman"/>
                <w:b/>
                <w:bCs/>
                <w:i/>
                <w:iCs/>
                <w:sz w:val="22"/>
                <w:szCs w:val="22"/>
              </w:rPr>
              <w:t>2019</w:t>
            </w:r>
          </w:p>
        </w:tc>
        <w:tc>
          <w:tcPr>
            <w:tcW w:w="1080" w:type="dxa"/>
            <w:shd w:val="clear" w:color="auto" w:fill="auto"/>
          </w:tcPr>
          <w:p w:rsidR="003F7B01" w:rsidRPr="003A7726" w:rsidRDefault="003F7B01" w:rsidP="00B35C09">
            <w:pPr>
              <w:pStyle w:val="acctfourfigures"/>
              <w:tabs>
                <w:tab w:val="clear" w:pos="765"/>
                <w:tab w:val="decimal" w:pos="731"/>
              </w:tabs>
              <w:spacing w:line="240" w:lineRule="atLeast"/>
              <w:ind w:right="11"/>
              <w:rPr>
                <w:szCs w:val="22"/>
              </w:rPr>
            </w:pPr>
          </w:p>
        </w:tc>
        <w:tc>
          <w:tcPr>
            <w:tcW w:w="184" w:type="dxa"/>
            <w:shd w:val="clear" w:color="auto" w:fill="auto"/>
          </w:tcPr>
          <w:p w:rsidR="003F7B01" w:rsidRPr="003A7726" w:rsidRDefault="003F7B01" w:rsidP="00B35C09">
            <w:pPr>
              <w:pStyle w:val="acctfourfigures"/>
              <w:spacing w:line="240" w:lineRule="atLeast"/>
              <w:rPr>
                <w:szCs w:val="22"/>
              </w:rPr>
            </w:pPr>
          </w:p>
        </w:tc>
        <w:tc>
          <w:tcPr>
            <w:tcW w:w="990" w:type="dxa"/>
            <w:shd w:val="clear" w:color="auto" w:fill="auto"/>
          </w:tcPr>
          <w:p w:rsidR="003F7B01" w:rsidRPr="003A7726" w:rsidRDefault="003F7B01" w:rsidP="00B35C09">
            <w:pPr>
              <w:pStyle w:val="acctfourfigures"/>
              <w:tabs>
                <w:tab w:val="clear" w:pos="765"/>
                <w:tab w:val="decimal" w:pos="731"/>
              </w:tabs>
              <w:spacing w:line="240" w:lineRule="atLeast"/>
              <w:ind w:right="11"/>
              <w:rPr>
                <w:szCs w:val="22"/>
              </w:rPr>
            </w:pPr>
          </w:p>
        </w:tc>
        <w:tc>
          <w:tcPr>
            <w:tcW w:w="180" w:type="dxa"/>
            <w:shd w:val="clear" w:color="auto" w:fill="auto"/>
          </w:tcPr>
          <w:p w:rsidR="003F7B01" w:rsidRPr="003A7726" w:rsidRDefault="003F7B01" w:rsidP="00B35C09">
            <w:pPr>
              <w:pStyle w:val="acctfourfigures"/>
              <w:spacing w:line="240" w:lineRule="atLeast"/>
              <w:rPr>
                <w:szCs w:val="22"/>
              </w:rPr>
            </w:pPr>
          </w:p>
        </w:tc>
        <w:tc>
          <w:tcPr>
            <w:tcW w:w="1076" w:type="dxa"/>
            <w:shd w:val="clear" w:color="auto" w:fill="auto"/>
          </w:tcPr>
          <w:p w:rsidR="003F7B01" w:rsidRPr="003A7726" w:rsidRDefault="003F7B01" w:rsidP="00B35C09">
            <w:pPr>
              <w:pStyle w:val="acctfourfigures"/>
              <w:tabs>
                <w:tab w:val="clear" w:pos="765"/>
                <w:tab w:val="decimal" w:pos="821"/>
              </w:tabs>
              <w:spacing w:line="240" w:lineRule="atLeast"/>
              <w:ind w:right="11"/>
              <w:rPr>
                <w:szCs w:val="22"/>
              </w:rPr>
            </w:pPr>
          </w:p>
        </w:tc>
        <w:tc>
          <w:tcPr>
            <w:tcW w:w="180" w:type="dxa"/>
            <w:shd w:val="clear" w:color="auto" w:fill="auto"/>
          </w:tcPr>
          <w:p w:rsidR="003F7B01" w:rsidRPr="003A7726" w:rsidRDefault="003F7B01" w:rsidP="00B35C09">
            <w:pPr>
              <w:pStyle w:val="acctfourfigures"/>
              <w:spacing w:line="240" w:lineRule="atLeast"/>
              <w:rPr>
                <w:szCs w:val="22"/>
              </w:rPr>
            </w:pPr>
          </w:p>
        </w:tc>
        <w:tc>
          <w:tcPr>
            <w:tcW w:w="1170" w:type="dxa"/>
            <w:shd w:val="clear" w:color="auto" w:fill="auto"/>
          </w:tcPr>
          <w:p w:rsidR="003F7B01" w:rsidRPr="003A7726" w:rsidRDefault="003F7B01" w:rsidP="00B35C09">
            <w:pPr>
              <w:pStyle w:val="acctfourfigures"/>
              <w:tabs>
                <w:tab w:val="clear" w:pos="765"/>
                <w:tab w:val="decimal" w:pos="731"/>
              </w:tabs>
              <w:spacing w:line="240" w:lineRule="atLeast"/>
              <w:ind w:right="11"/>
              <w:rPr>
                <w:szCs w:val="22"/>
              </w:rPr>
            </w:pPr>
          </w:p>
        </w:tc>
        <w:tc>
          <w:tcPr>
            <w:tcW w:w="180" w:type="dxa"/>
            <w:shd w:val="clear" w:color="auto" w:fill="auto"/>
          </w:tcPr>
          <w:p w:rsidR="003F7B01" w:rsidRPr="003A7726" w:rsidRDefault="003F7B01" w:rsidP="00B35C09">
            <w:pPr>
              <w:pStyle w:val="acctfourfigures"/>
              <w:spacing w:line="240" w:lineRule="atLeast"/>
              <w:rPr>
                <w:szCs w:val="22"/>
              </w:rPr>
            </w:pPr>
          </w:p>
        </w:tc>
        <w:tc>
          <w:tcPr>
            <w:tcW w:w="990" w:type="dxa"/>
            <w:shd w:val="clear" w:color="auto" w:fill="auto"/>
          </w:tcPr>
          <w:p w:rsidR="003F7B01" w:rsidRPr="003A7726" w:rsidRDefault="003F7B01" w:rsidP="00B35C09">
            <w:pPr>
              <w:pStyle w:val="acctfourfigures"/>
              <w:tabs>
                <w:tab w:val="clear" w:pos="765"/>
                <w:tab w:val="decimal" w:pos="731"/>
              </w:tabs>
              <w:spacing w:line="240" w:lineRule="atLeast"/>
              <w:ind w:right="11"/>
              <w:rPr>
                <w:szCs w:val="22"/>
              </w:rPr>
            </w:pPr>
          </w:p>
        </w:tc>
      </w:tr>
      <w:tr w:rsidR="003F7B01" w:rsidRPr="003A7726" w:rsidTr="003A7726">
        <w:trPr>
          <w:cantSplit/>
        </w:trPr>
        <w:tc>
          <w:tcPr>
            <w:tcW w:w="2700" w:type="dxa"/>
            <w:shd w:val="clear" w:color="auto" w:fill="auto"/>
          </w:tcPr>
          <w:p w:rsidR="003F7B01" w:rsidRPr="003A7726" w:rsidRDefault="003F7B01" w:rsidP="00B35C09">
            <w:pPr>
              <w:spacing w:line="240" w:lineRule="atLeast"/>
              <w:rPr>
                <w:rFonts w:cs="Times New Roman"/>
                <w:b/>
                <w:bCs/>
                <w:i/>
                <w:iCs/>
                <w:sz w:val="22"/>
                <w:szCs w:val="22"/>
              </w:rPr>
            </w:pPr>
            <w:r w:rsidRPr="003A7726">
              <w:rPr>
                <w:rFonts w:cs="Times New Roman"/>
                <w:b/>
                <w:bCs/>
                <w:i/>
                <w:iCs/>
                <w:sz w:val="22"/>
                <w:szCs w:val="22"/>
              </w:rPr>
              <w:t xml:space="preserve">Financial </w:t>
            </w:r>
            <w:r w:rsidRPr="003A7726">
              <w:rPr>
                <w:rFonts w:cs="Times New Roman"/>
                <w:b/>
                <w:bCs/>
                <w:i/>
                <w:iCs/>
                <w:sz w:val="22"/>
                <w:szCs w:val="22"/>
                <w:lang w:val="en-US"/>
              </w:rPr>
              <w:t>a</w:t>
            </w:r>
            <w:r w:rsidRPr="003A7726">
              <w:rPr>
                <w:rFonts w:cs="Times New Roman"/>
                <w:b/>
                <w:bCs/>
                <w:i/>
                <w:iCs/>
                <w:sz w:val="22"/>
                <w:szCs w:val="22"/>
              </w:rPr>
              <w:t>ssets</w:t>
            </w:r>
          </w:p>
        </w:tc>
        <w:tc>
          <w:tcPr>
            <w:tcW w:w="1080" w:type="dxa"/>
            <w:shd w:val="clear" w:color="auto" w:fill="auto"/>
          </w:tcPr>
          <w:p w:rsidR="003F7B01" w:rsidRPr="003A7726" w:rsidRDefault="003F7B01" w:rsidP="00B35C09">
            <w:pPr>
              <w:pStyle w:val="acctfourfigures"/>
              <w:tabs>
                <w:tab w:val="clear" w:pos="765"/>
              </w:tabs>
              <w:spacing w:line="240" w:lineRule="atLeast"/>
              <w:ind w:right="101"/>
              <w:jc w:val="center"/>
              <w:rPr>
                <w:szCs w:val="22"/>
              </w:rPr>
            </w:pPr>
          </w:p>
        </w:tc>
        <w:tc>
          <w:tcPr>
            <w:tcW w:w="184" w:type="dxa"/>
            <w:shd w:val="clear" w:color="auto" w:fill="auto"/>
          </w:tcPr>
          <w:p w:rsidR="003F7B01" w:rsidRPr="003A7726" w:rsidRDefault="003F7B01" w:rsidP="00B35C09">
            <w:pPr>
              <w:pStyle w:val="acctfourfigures"/>
              <w:spacing w:line="240" w:lineRule="atLeast"/>
              <w:rPr>
                <w:szCs w:val="22"/>
              </w:rPr>
            </w:pPr>
          </w:p>
        </w:tc>
        <w:tc>
          <w:tcPr>
            <w:tcW w:w="990" w:type="dxa"/>
            <w:shd w:val="clear" w:color="auto" w:fill="auto"/>
          </w:tcPr>
          <w:p w:rsidR="003F7B01" w:rsidRPr="003A7726" w:rsidRDefault="003F7B01" w:rsidP="00B35C09">
            <w:pPr>
              <w:pStyle w:val="acctfourfigures"/>
              <w:tabs>
                <w:tab w:val="clear" w:pos="765"/>
                <w:tab w:val="decimal" w:pos="911"/>
              </w:tabs>
              <w:spacing w:line="240" w:lineRule="atLeast"/>
              <w:ind w:right="-169"/>
              <w:rPr>
                <w:szCs w:val="22"/>
              </w:rPr>
            </w:pPr>
          </w:p>
        </w:tc>
        <w:tc>
          <w:tcPr>
            <w:tcW w:w="180" w:type="dxa"/>
            <w:shd w:val="clear" w:color="auto" w:fill="auto"/>
          </w:tcPr>
          <w:p w:rsidR="003F7B01" w:rsidRPr="003A7726" w:rsidRDefault="003F7B01" w:rsidP="00B35C09">
            <w:pPr>
              <w:pStyle w:val="acctfourfigures"/>
              <w:tabs>
                <w:tab w:val="decimal" w:pos="911"/>
              </w:tabs>
              <w:spacing w:line="240" w:lineRule="atLeast"/>
              <w:ind w:right="-169"/>
              <w:rPr>
                <w:szCs w:val="22"/>
              </w:rPr>
            </w:pPr>
          </w:p>
        </w:tc>
        <w:tc>
          <w:tcPr>
            <w:tcW w:w="1076" w:type="dxa"/>
            <w:shd w:val="clear" w:color="auto" w:fill="auto"/>
          </w:tcPr>
          <w:p w:rsidR="003F7B01" w:rsidRPr="003A7726" w:rsidRDefault="003F7B01" w:rsidP="00B35C09">
            <w:pPr>
              <w:pStyle w:val="acctfourfigures"/>
              <w:tabs>
                <w:tab w:val="clear" w:pos="765"/>
                <w:tab w:val="decimal" w:pos="911"/>
              </w:tabs>
              <w:spacing w:line="240" w:lineRule="atLeast"/>
              <w:ind w:right="-169"/>
              <w:rPr>
                <w:szCs w:val="22"/>
              </w:rPr>
            </w:pPr>
          </w:p>
        </w:tc>
        <w:tc>
          <w:tcPr>
            <w:tcW w:w="180" w:type="dxa"/>
            <w:shd w:val="clear" w:color="auto" w:fill="auto"/>
          </w:tcPr>
          <w:p w:rsidR="003F7B01" w:rsidRPr="003A7726" w:rsidRDefault="003F7B01" w:rsidP="00B35C09">
            <w:pPr>
              <w:pStyle w:val="acctfourfigures"/>
              <w:tabs>
                <w:tab w:val="decimal" w:pos="911"/>
              </w:tabs>
              <w:spacing w:line="240" w:lineRule="atLeast"/>
              <w:ind w:right="-169"/>
              <w:rPr>
                <w:szCs w:val="22"/>
              </w:rPr>
            </w:pPr>
          </w:p>
        </w:tc>
        <w:tc>
          <w:tcPr>
            <w:tcW w:w="1170" w:type="dxa"/>
            <w:shd w:val="clear" w:color="auto" w:fill="auto"/>
          </w:tcPr>
          <w:p w:rsidR="003F7B01" w:rsidRPr="003A7726" w:rsidRDefault="003F7B01" w:rsidP="00B35C09">
            <w:pPr>
              <w:pStyle w:val="acctfourfigures"/>
              <w:tabs>
                <w:tab w:val="clear" w:pos="765"/>
                <w:tab w:val="decimal" w:pos="911"/>
              </w:tabs>
              <w:spacing w:line="240" w:lineRule="atLeast"/>
              <w:ind w:right="-169"/>
              <w:rPr>
                <w:szCs w:val="22"/>
              </w:rPr>
            </w:pPr>
          </w:p>
        </w:tc>
        <w:tc>
          <w:tcPr>
            <w:tcW w:w="180" w:type="dxa"/>
            <w:shd w:val="clear" w:color="auto" w:fill="auto"/>
          </w:tcPr>
          <w:p w:rsidR="003F7B01" w:rsidRPr="003A7726" w:rsidRDefault="003F7B01" w:rsidP="00B35C09">
            <w:pPr>
              <w:pStyle w:val="acctfourfigures"/>
              <w:tabs>
                <w:tab w:val="decimal" w:pos="911"/>
              </w:tabs>
              <w:spacing w:line="240" w:lineRule="atLeast"/>
              <w:ind w:right="-169"/>
              <w:rPr>
                <w:szCs w:val="22"/>
              </w:rPr>
            </w:pPr>
          </w:p>
        </w:tc>
        <w:tc>
          <w:tcPr>
            <w:tcW w:w="990" w:type="dxa"/>
            <w:shd w:val="clear" w:color="auto" w:fill="auto"/>
          </w:tcPr>
          <w:p w:rsidR="003F7B01" w:rsidRPr="003A7726" w:rsidRDefault="003F7B01" w:rsidP="00B35C09">
            <w:pPr>
              <w:pStyle w:val="acctfourfigures"/>
              <w:tabs>
                <w:tab w:val="clear" w:pos="765"/>
                <w:tab w:val="decimal" w:pos="911"/>
              </w:tabs>
              <w:spacing w:line="240" w:lineRule="atLeast"/>
              <w:ind w:right="-169"/>
              <w:rPr>
                <w:szCs w:val="22"/>
              </w:rPr>
            </w:pPr>
          </w:p>
        </w:tc>
      </w:tr>
      <w:tr w:rsidR="003F7B01" w:rsidRPr="003A7726" w:rsidTr="003A7726">
        <w:trPr>
          <w:cantSplit/>
        </w:trPr>
        <w:tc>
          <w:tcPr>
            <w:tcW w:w="2700" w:type="dxa"/>
            <w:shd w:val="clear" w:color="auto" w:fill="auto"/>
          </w:tcPr>
          <w:p w:rsidR="003F7B01" w:rsidRPr="003A7726" w:rsidRDefault="003F7B01" w:rsidP="0012156E">
            <w:pPr>
              <w:spacing w:line="240" w:lineRule="atLeast"/>
              <w:ind w:left="193" w:hanging="180"/>
              <w:rPr>
                <w:rFonts w:cs="Times New Roman"/>
                <w:sz w:val="22"/>
                <w:szCs w:val="22"/>
              </w:rPr>
            </w:pPr>
            <w:r w:rsidRPr="003A7726">
              <w:rPr>
                <w:rFonts w:cs="Times New Roman"/>
                <w:sz w:val="22"/>
                <w:szCs w:val="22"/>
              </w:rPr>
              <w:t>Short-</w:t>
            </w:r>
            <w:r w:rsidRPr="003A7726">
              <w:rPr>
                <w:rFonts w:cs="Times New Roman"/>
                <w:spacing w:val="-2"/>
                <w:sz w:val="22"/>
                <w:szCs w:val="22"/>
              </w:rPr>
              <w:t>term</w:t>
            </w:r>
            <w:r w:rsidRPr="003A7726">
              <w:rPr>
                <w:rFonts w:cs="Times New Roman"/>
                <w:sz w:val="22"/>
                <w:szCs w:val="22"/>
              </w:rPr>
              <w:t xml:space="preserve"> loans to related</w:t>
            </w:r>
            <w:r w:rsidR="0012156E" w:rsidRPr="003A7726">
              <w:rPr>
                <w:rFonts w:cs="Times New Roman"/>
                <w:sz w:val="22"/>
                <w:szCs w:val="22"/>
              </w:rPr>
              <w:t xml:space="preserve"> persons or</w:t>
            </w:r>
            <w:r w:rsidRPr="003A7726">
              <w:rPr>
                <w:rFonts w:cs="Times New Roman"/>
                <w:sz w:val="22"/>
                <w:szCs w:val="22"/>
              </w:rPr>
              <w:t xml:space="preserve"> parties</w:t>
            </w:r>
          </w:p>
        </w:tc>
        <w:tc>
          <w:tcPr>
            <w:tcW w:w="1080" w:type="dxa"/>
            <w:shd w:val="clear" w:color="auto" w:fill="auto"/>
            <w:vAlign w:val="bottom"/>
          </w:tcPr>
          <w:p w:rsidR="003F7B01" w:rsidRPr="003A7726" w:rsidRDefault="003F7B01" w:rsidP="0012156E">
            <w:pPr>
              <w:pStyle w:val="acctfourfigures"/>
              <w:tabs>
                <w:tab w:val="clear" w:pos="765"/>
              </w:tabs>
              <w:spacing w:line="240" w:lineRule="atLeast"/>
              <w:ind w:right="101"/>
              <w:jc w:val="center"/>
              <w:rPr>
                <w:szCs w:val="22"/>
              </w:rPr>
            </w:pPr>
            <w:r w:rsidRPr="003A7726">
              <w:rPr>
                <w:szCs w:val="22"/>
              </w:rPr>
              <w:t>4.50</w:t>
            </w:r>
          </w:p>
        </w:tc>
        <w:tc>
          <w:tcPr>
            <w:tcW w:w="184" w:type="dxa"/>
            <w:shd w:val="clear" w:color="auto" w:fill="auto"/>
          </w:tcPr>
          <w:p w:rsidR="003F7B01" w:rsidRPr="003A7726" w:rsidRDefault="003F7B01" w:rsidP="00B35C09">
            <w:pPr>
              <w:pStyle w:val="acctfourfigures"/>
              <w:spacing w:line="240" w:lineRule="atLeast"/>
              <w:rPr>
                <w:szCs w:val="22"/>
              </w:rPr>
            </w:pPr>
          </w:p>
        </w:tc>
        <w:tc>
          <w:tcPr>
            <w:tcW w:w="990" w:type="dxa"/>
            <w:shd w:val="clear" w:color="auto" w:fill="auto"/>
            <w:vAlign w:val="bottom"/>
          </w:tcPr>
          <w:p w:rsidR="003F7B01" w:rsidRPr="003A7726" w:rsidRDefault="003F7B01" w:rsidP="0012156E">
            <w:pPr>
              <w:pStyle w:val="acctfourfigures"/>
              <w:tabs>
                <w:tab w:val="clear" w:pos="765"/>
                <w:tab w:val="decimal" w:pos="823"/>
              </w:tabs>
              <w:spacing w:line="240" w:lineRule="atLeast"/>
              <w:ind w:right="-169"/>
              <w:rPr>
                <w:szCs w:val="22"/>
              </w:rPr>
            </w:pPr>
            <w:r w:rsidRPr="003A7726">
              <w:rPr>
                <w:szCs w:val="22"/>
              </w:rPr>
              <w:t>2,640</w:t>
            </w:r>
          </w:p>
        </w:tc>
        <w:tc>
          <w:tcPr>
            <w:tcW w:w="180" w:type="dxa"/>
            <w:shd w:val="clear" w:color="auto" w:fill="auto"/>
            <w:vAlign w:val="bottom"/>
          </w:tcPr>
          <w:p w:rsidR="003F7B01" w:rsidRPr="003A7726" w:rsidRDefault="003F7B01" w:rsidP="0012156E">
            <w:pPr>
              <w:pStyle w:val="acctfourfigures"/>
              <w:tabs>
                <w:tab w:val="decimal" w:pos="911"/>
              </w:tabs>
              <w:spacing w:line="240" w:lineRule="atLeast"/>
              <w:ind w:right="-169"/>
              <w:rPr>
                <w:szCs w:val="22"/>
              </w:rPr>
            </w:pPr>
          </w:p>
        </w:tc>
        <w:tc>
          <w:tcPr>
            <w:tcW w:w="1076" w:type="dxa"/>
            <w:shd w:val="clear" w:color="auto" w:fill="auto"/>
            <w:vAlign w:val="bottom"/>
          </w:tcPr>
          <w:p w:rsidR="003F7B01" w:rsidRPr="003A7726" w:rsidRDefault="003F7B01" w:rsidP="0012156E">
            <w:pPr>
              <w:pStyle w:val="acctfourfigures"/>
              <w:tabs>
                <w:tab w:val="clear" w:pos="765"/>
                <w:tab w:val="decimal" w:pos="553"/>
              </w:tabs>
              <w:spacing w:line="240" w:lineRule="atLeast"/>
              <w:ind w:right="-169"/>
              <w:rPr>
                <w:szCs w:val="22"/>
              </w:rPr>
            </w:pPr>
            <w:r w:rsidRPr="003A7726">
              <w:rPr>
                <w:szCs w:val="22"/>
              </w:rPr>
              <w:t>-</w:t>
            </w:r>
          </w:p>
        </w:tc>
        <w:tc>
          <w:tcPr>
            <w:tcW w:w="180" w:type="dxa"/>
            <w:shd w:val="clear" w:color="auto" w:fill="auto"/>
            <w:vAlign w:val="bottom"/>
          </w:tcPr>
          <w:p w:rsidR="003F7B01" w:rsidRPr="003A7726" w:rsidRDefault="003F7B01" w:rsidP="0012156E">
            <w:pPr>
              <w:pStyle w:val="acctfourfigures"/>
              <w:tabs>
                <w:tab w:val="decimal" w:pos="911"/>
              </w:tabs>
              <w:spacing w:line="240" w:lineRule="atLeast"/>
              <w:ind w:right="-169"/>
              <w:rPr>
                <w:szCs w:val="22"/>
              </w:rPr>
            </w:pPr>
          </w:p>
        </w:tc>
        <w:tc>
          <w:tcPr>
            <w:tcW w:w="1170" w:type="dxa"/>
            <w:shd w:val="clear" w:color="auto" w:fill="auto"/>
            <w:vAlign w:val="bottom"/>
          </w:tcPr>
          <w:p w:rsidR="003F7B01" w:rsidRPr="003A7726" w:rsidRDefault="003F7B01" w:rsidP="0012156E">
            <w:pPr>
              <w:pStyle w:val="acctfourfigures"/>
              <w:tabs>
                <w:tab w:val="clear" w:pos="765"/>
                <w:tab w:val="decimal" w:pos="640"/>
              </w:tabs>
              <w:spacing w:line="240" w:lineRule="atLeast"/>
              <w:ind w:right="-169"/>
              <w:rPr>
                <w:szCs w:val="22"/>
              </w:rPr>
            </w:pPr>
            <w:r w:rsidRPr="003A7726">
              <w:rPr>
                <w:szCs w:val="22"/>
              </w:rPr>
              <w:t>-</w:t>
            </w:r>
          </w:p>
        </w:tc>
        <w:tc>
          <w:tcPr>
            <w:tcW w:w="180" w:type="dxa"/>
            <w:shd w:val="clear" w:color="auto" w:fill="auto"/>
            <w:vAlign w:val="bottom"/>
          </w:tcPr>
          <w:p w:rsidR="003F7B01" w:rsidRPr="003A7726" w:rsidRDefault="003F7B01" w:rsidP="0012156E">
            <w:pPr>
              <w:pStyle w:val="acctfourfigures"/>
              <w:tabs>
                <w:tab w:val="decimal" w:pos="911"/>
              </w:tabs>
              <w:spacing w:line="240" w:lineRule="atLeast"/>
              <w:ind w:right="-169"/>
              <w:rPr>
                <w:szCs w:val="22"/>
              </w:rPr>
            </w:pPr>
          </w:p>
        </w:tc>
        <w:tc>
          <w:tcPr>
            <w:tcW w:w="990" w:type="dxa"/>
            <w:shd w:val="clear" w:color="auto" w:fill="auto"/>
            <w:vAlign w:val="bottom"/>
          </w:tcPr>
          <w:p w:rsidR="003F7B01" w:rsidRPr="003A7726" w:rsidRDefault="003F7B01" w:rsidP="0012156E">
            <w:pPr>
              <w:pStyle w:val="acctfourfigures"/>
              <w:tabs>
                <w:tab w:val="clear" w:pos="765"/>
                <w:tab w:val="decimal" w:pos="823"/>
              </w:tabs>
              <w:spacing w:line="240" w:lineRule="atLeast"/>
              <w:ind w:right="-169"/>
              <w:rPr>
                <w:szCs w:val="22"/>
              </w:rPr>
            </w:pPr>
            <w:r w:rsidRPr="003A7726">
              <w:rPr>
                <w:szCs w:val="22"/>
              </w:rPr>
              <w:t>2,640</w:t>
            </w:r>
          </w:p>
        </w:tc>
      </w:tr>
      <w:tr w:rsidR="003F7B01" w:rsidRPr="003A7726" w:rsidTr="003A7726">
        <w:trPr>
          <w:cantSplit/>
        </w:trPr>
        <w:tc>
          <w:tcPr>
            <w:tcW w:w="2700" w:type="dxa"/>
            <w:shd w:val="clear" w:color="auto" w:fill="auto"/>
          </w:tcPr>
          <w:p w:rsidR="003F7B01" w:rsidRPr="003A7726" w:rsidRDefault="003F7B01" w:rsidP="0012156E">
            <w:pPr>
              <w:spacing w:line="240" w:lineRule="atLeast"/>
              <w:ind w:left="193" w:hanging="180"/>
              <w:rPr>
                <w:rFonts w:cs="Times New Roman"/>
                <w:spacing w:val="-2"/>
                <w:sz w:val="22"/>
                <w:szCs w:val="22"/>
              </w:rPr>
            </w:pPr>
            <w:r w:rsidRPr="003A7726">
              <w:rPr>
                <w:rFonts w:cs="Times New Roman"/>
                <w:sz w:val="22"/>
                <w:szCs w:val="22"/>
              </w:rPr>
              <w:t xml:space="preserve">Long-term loans to </w:t>
            </w:r>
            <w:r w:rsidR="0012156E" w:rsidRPr="003A7726">
              <w:rPr>
                <w:rFonts w:cs="Times New Roman"/>
                <w:sz w:val="22"/>
                <w:szCs w:val="22"/>
              </w:rPr>
              <w:t>related persons or parties</w:t>
            </w:r>
          </w:p>
        </w:tc>
        <w:tc>
          <w:tcPr>
            <w:tcW w:w="1080" w:type="dxa"/>
            <w:shd w:val="clear" w:color="auto" w:fill="auto"/>
            <w:vAlign w:val="bottom"/>
          </w:tcPr>
          <w:p w:rsidR="003F7B01" w:rsidRPr="003A7726" w:rsidRDefault="003F7B01" w:rsidP="0012156E">
            <w:pPr>
              <w:pStyle w:val="acctfourfigures"/>
              <w:tabs>
                <w:tab w:val="clear" w:pos="765"/>
              </w:tabs>
              <w:spacing w:line="240" w:lineRule="atLeast"/>
              <w:ind w:right="101"/>
              <w:jc w:val="center"/>
              <w:rPr>
                <w:szCs w:val="22"/>
              </w:rPr>
            </w:pPr>
            <w:r w:rsidRPr="003A7726">
              <w:rPr>
                <w:szCs w:val="22"/>
              </w:rPr>
              <w:t>4.75</w:t>
            </w:r>
          </w:p>
        </w:tc>
        <w:tc>
          <w:tcPr>
            <w:tcW w:w="184" w:type="dxa"/>
            <w:shd w:val="clear" w:color="auto" w:fill="auto"/>
          </w:tcPr>
          <w:p w:rsidR="003F7B01" w:rsidRPr="003A7726" w:rsidRDefault="003F7B01" w:rsidP="00B35C09">
            <w:pPr>
              <w:pStyle w:val="acctfourfigures"/>
              <w:spacing w:line="240" w:lineRule="atLeast"/>
              <w:rPr>
                <w:szCs w:val="22"/>
              </w:rPr>
            </w:pPr>
          </w:p>
        </w:tc>
        <w:tc>
          <w:tcPr>
            <w:tcW w:w="990" w:type="dxa"/>
            <w:tcBorders>
              <w:bottom w:val="single" w:sz="4" w:space="0" w:color="auto"/>
            </w:tcBorders>
            <w:shd w:val="clear" w:color="auto" w:fill="auto"/>
            <w:vAlign w:val="bottom"/>
          </w:tcPr>
          <w:p w:rsidR="003F7B01" w:rsidRPr="003A7726" w:rsidRDefault="003F7B01" w:rsidP="0012156E">
            <w:pPr>
              <w:pStyle w:val="acctfourfigures"/>
              <w:tabs>
                <w:tab w:val="clear" w:pos="765"/>
                <w:tab w:val="decimal" w:pos="823"/>
              </w:tabs>
              <w:spacing w:line="240" w:lineRule="atLeast"/>
              <w:ind w:right="-169"/>
              <w:rPr>
                <w:szCs w:val="22"/>
              </w:rPr>
            </w:pPr>
            <w:r w:rsidRPr="003A7726">
              <w:rPr>
                <w:szCs w:val="22"/>
              </w:rPr>
              <w:t>5,150</w:t>
            </w:r>
          </w:p>
        </w:tc>
        <w:tc>
          <w:tcPr>
            <w:tcW w:w="180" w:type="dxa"/>
            <w:shd w:val="clear" w:color="auto" w:fill="auto"/>
            <w:vAlign w:val="bottom"/>
          </w:tcPr>
          <w:p w:rsidR="003F7B01" w:rsidRPr="003A7726" w:rsidRDefault="003F7B01" w:rsidP="0012156E">
            <w:pPr>
              <w:pStyle w:val="acctfourfigures"/>
              <w:tabs>
                <w:tab w:val="decimal" w:pos="911"/>
              </w:tabs>
              <w:spacing w:line="240" w:lineRule="atLeast"/>
              <w:ind w:right="-169"/>
              <w:rPr>
                <w:szCs w:val="22"/>
              </w:rPr>
            </w:pPr>
          </w:p>
        </w:tc>
        <w:tc>
          <w:tcPr>
            <w:tcW w:w="1076" w:type="dxa"/>
            <w:tcBorders>
              <w:bottom w:val="single" w:sz="4" w:space="0" w:color="auto"/>
            </w:tcBorders>
            <w:shd w:val="clear" w:color="auto" w:fill="auto"/>
            <w:vAlign w:val="bottom"/>
          </w:tcPr>
          <w:p w:rsidR="003F7B01" w:rsidRPr="003A7726" w:rsidRDefault="003F7B01" w:rsidP="0012156E">
            <w:pPr>
              <w:pStyle w:val="acctfourfigures"/>
              <w:tabs>
                <w:tab w:val="clear" w:pos="765"/>
                <w:tab w:val="decimal" w:pos="836"/>
              </w:tabs>
              <w:spacing w:line="240" w:lineRule="atLeast"/>
              <w:ind w:right="-169"/>
              <w:rPr>
                <w:szCs w:val="22"/>
              </w:rPr>
            </w:pPr>
            <w:r w:rsidRPr="003A7726">
              <w:rPr>
                <w:szCs w:val="22"/>
              </w:rPr>
              <w:t>20,600</w:t>
            </w:r>
          </w:p>
        </w:tc>
        <w:tc>
          <w:tcPr>
            <w:tcW w:w="180" w:type="dxa"/>
            <w:shd w:val="clear" w:color="auto" w:fill="auto"/>
            <w:vAlign w:val="bottom"/>
          </w:tcPr>
          <w:p w:rsidR="003F7B01" w:rsidRPr="003A7726" w:rsidRDefault="003F7B01" w:rsidP="0012156E">
            <w:pPr>
              <w:pStyle w:val="acctfourfigures"/>
              <w:tabs>
                <w:tab w:val="decimal" w:pos="911"/>
              </w:tabs>
              <w:spacing w:line="240" w:lineRule="atLeast"/>
              <w:ind w:right="-169"/>
              <w:rPr>
                <w:szCs w:val="22"/>
              </w:rPr>
            </w:pPr>
          </w:p>
        </w:tc>
        <w:tc>
          <w:tcPr>
            <w:tcW w:w="1170" w:type="dxa"/>
            <w:tcBorders>
              <w:bottom w:val="single" w:sz="4" w:space="0" w:color="auto"/>
            </w:tcBorders>
            <w:shd w:val="clear" w:color="auto" w:fill="auto"/>
            <w:vAlign w:val="bottom"/>
          </w:tcPr>
          <w:p w:rsidR="003F7B01" w:rsidRPr="003A7726" w:rsidRDefault="003F7B01" w:rsidP="0012156E">
            <w:pPr>
              <w:pStyle w:val="acctfourfigures"/>
              <w:tabs>
                <w:tab w:val="clear" w:pos="765"/>
                <w:tab w:val="decimal" w:pos="911"/>
              </w:tabs>
              <w:spacing w:line="240" w:lineRule="atLeast"/>
              <w:ind w:right="-169"/>
              <w:rPr>
                <w:szCs w:val="22"/>
              </w:rPr>
            </w:pPr>
            <w:r w:rsidRPr="003A7726">
              <w:rPr>
                <w:szCs w:val="22"/>
              </w:rPr>
              <w:t>20,600</w:t>
            </w:r>
          </w:p>
        </w:tc>
        <w:tc>
          <w:tcPr>
            <w:tcW w:w="180" w:type="dxa"/>
            <w:shd w:val="clear" w:color="auto" w:fill="auto"/>
            <w:vAlign w:val="bottom"/>
          </w:tcPr>
          <w:p w:rsidR="003F7B01" w:rsidRPr="003A7726" w:rsidRDefault="003F7B01" w:rsidP="0012156E">
            <w:pPr>
              <w:pStyle w:val="acctfourfigures"/>
              <w:tabs>
                <w:tab w:val="decimal" w:pos="911"/>
              </w:tabs>
              <w:spacing w:line="240" w:lineRule="atLeast"/>
              <w:ind w:right="-169"/>
              <w:rPr>
                <w:szCs w:val="22"/>
              </w:rPr>
            </w:pPr>
          </w:p>
        </w:tc>
        <w:tc>
          <w:tcPr>
            <w:tcW w:w="990" w:type="dxa"/>
            <w:tcBorders>
              <w:bottom w:val="single" w:sz="4" w:space="0" w:color="auto"/>
            </w:tcBorders>
            <w:shd w:val="clear" w:color="auto" w:fill="auto"/>
            <w:vAlign w:val="bottom"/>
          </w:tcPr>
          <w:p w:rsidR="003F7B01" w:rsidRPr="003A7726" w:rsidRDefault="003F7B01" w:rsidP="0012156E">
            <w:pPr>
              <w:pStyle w:val="acctfourfigures"/>
              <w:tabs>
                <w:tab w:val="clear" w:pos="765"/>
                <w:tab w:val="decimal" w:pos="823"/>
              </w:tabs>
              <w:spacing w:line="240" w:lineRule="atLeast"/>
              <w:ind w:right="-169"/>
              <w:rPr>
                <w:szCs w:val="22"/>
              </w:rPr>
            </w:pPr>
            <w:r w:rsidRPr="003A7726">
              <w:rPr>
                <w:szCs w:val="22"/>
              </w:rPr>
              <w:t>46,350</w:t>
            </w:r>
          </w:p>
        </w:tc>
      </w:tr>
      <w:tr w:rsidR="003F7B01" w:rsidRPr="003A7726" w:rsidTr="003A7726">
        <w:trPr>
          <w:cantSplit/>
        </w:trPr>
        <w:tc>
          <w:tcPr>
            <w:tcW w:w="2700" w:type="dxa"/>
            <w:shd w:val="clear" w:color="auto" w:fill="auto"/>
          </w:tcPr>
          <w:p w:rsidR="003F7B01" w:rsidRPr="003A7726" w:rsidRDefault="003F7B01" w:rsidP="00B35C09">
            <w:pPr>
              <w:spacing w:line="240" w:lineRule="atLeast"/>
              <w:ind w:left="180" w:hanging="180"/>
              <w:rPr>
                <w:rFonts w:cs="Times New Roman"/>
                <w:b/>
                <w:bCs/>
                <w:sz w:val="22"/>
                <w:szCs w:val="22"/>
              </w:rPr>
            </w:pPr>
            <w:r w:rsidRPr="003A7726">
              <w:rPr>
                <w:rFonts w:cs="Times New Roman"/>
                <w:b/>
                <w:bCs/>
                <w:sz w:val="22"/>
                <w:szCs w:val="22"/>
              </w:rPr>
              <w:t>Total</w:t>
            </w:r>
          </w:p>
        </w:tc>
        <w:tc>
          <w:tcPr>
            <w:tcW w:w="1080" w:type="dxa"/>
            <w:shd w:val="clear" w:color="auto" w:fill="auto"/>
          </w:tcPr>
          <w:p w:rsidR="003F7B01" w:rsidRPr="003A7726" w:rsidRDefault="003F7B01" w:rsidP="00B35C09">
            <w:pPr>
              <w:pStyle w:val="acctfourfigures"/>
              <w:tabs>
                <w:tab w:val="clear" w:pos="765"/>
              </w:tabs>
              <w:spacing w:line="240" w:lineRule="atLeast"/>
              <w:ind w:right="101"/>
              <w:jc w:val="center"/>
              <w:rPr>
                <w:b/>
                <w:bCs/>
                <w:szCs w:val="22"/>
              </w:rPr>
            </w:pPr>
          </w:p>
        </w:tc>
        <w:tc>
          <w:tcPr>
            <w:tcW w:w="184" w:type="dxa"/>
            <w:shd w:val="clear" w:color="auto" w:fill="auto"/>
          </w:tcPr>
          <w:p w:rsidR="003F7B01" w:rsidRPr="003A7726" w:rsidRDefault="003F7B01" w:rsidP="00B35C09">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rsidR="003F7B01" w:rsidRPr="003A7726" w:rsidRDefault="003F7B01" w:rsidP="0012156E">
            <w:pPr>
              <w:pStyle w:val="acctfourfigures"/>
              <w:tabs>
                <w:tab w:val="clear" w:pos="765"/>
                <w:tab w:val="decimal" w:pos="823"/>
              </w:tabs>
              <w:spacing w:line="240" w:lineRule="atLeast"/>
              <w:ind w:right="-169"/>
              <w:rPr>
                <w:b/>
                <w:bCs/>
                <w:szCs w:val="22"/>
              </w:rPr>
            </w:pPr>
            <w:r w:rsidRPr="003A7726">
              <w:rPr>
                <w:b/>
                <w:bCs/>
                <w:szCs w:val="22"/>
              </w:rPr>
              <w:t>7,790</w:t>
            </w:r>
          </w:p>
        </w:tc>
        <w:tc>
          <w:tcPr>
            <w:tcW w:w="180" w:type="dxa"/>
            <w:shd w:val="clear" w:color="auto" w:fill="auto"/>
          </w:tcPr>
          <w:p w:rsidR="003F7B01" w:rsidRPr="003A7726" w:rsidRDefault="003F7B01" w:rsidP="00B35C09">
            <w:pPr>
              <w:pStyle w:val="acctfourfigures"/>
              <w:tabs>
                <w:tab w:val="decimal" w:pos="911"/>
              </w:tabs>
              <w:spacing w:line="240" w:lineRule="atLeast"/>
              <w:ind w:right="-169"/>
              <w:rPr>
                <w:b/>
                <w:bCs/>
                <w:szCs w:val="22"/>
              </w:rPr>
            </w:pPr>
          </w:p>
        </w:tc>
        <w:tc>
          <w:tcPr>
            <w:tcW w:w="1076" w:type="dxa"/>
            <w:tcBorders>
              <w:top w:val="single" w:sz="4" w:space="0" w:color="auto"/>
              <w:bottom w:val="double" w:sz="4" w:space="0" w:color="auto"/>
            </w:tcBorders>
            <w:shd w:val="clear" w:color="auto" w:fill="auto"/>
          </w:tcPr>
          <w:p w:rsidR="003F7B01" w:rsidRPr="003A7726" w:rsidRDefault="003F7B01" w:rsidP="0012156E">
            <w:pPr>
              <w:pStyle w:val="acctfourfigures"/>
              <w:tabs>
                <w:tab w:val="clear" w:pos="765"/>
                <w:tab w:val="decimal" w:pos="823"/>
              </w:tabs>
              <w:spacing w:line="240" w:lineRule="atLeast"/>
              <w:ind w:right="-169"/>
              <w:rPr>
                <w:b/>
                <w:bCs/>
                <w:szCs w:val="22"/>
              </w:rPr>
            </w:pPr>
            <w:r w:rsidRPr="003A7726">
              <w:rPr>
                <w:b/>
                <w:bCs/>
                <w:szCs w:val="22"/>
              </w:rPr>
              <w:t>20,600</w:t>
            </w:r>
          </w:p>
        </w:tc>
        <w:tc>
          <w:tcPr>
            <w:tcW w:w="180" w:type="dxa"/>
            <w:shd w:val="clear" w:color="auto" w:fill="auto"/>
          </w:tcPr>
          <w:p w:rsidR="003F7B01" w:rsidRPr="003A7726" w:rsidRDefault="003F7B01" w:rsidP="00B35C09">
            <w:pPr>
              <w:pStyle w:val="acctfourfigures"/>
              <w:tabs>
                <w:tab w:val="decimal" w:pos="911"/>
              </w:tabs>
              <w:spacing w:line="240" w:lineRule="atLeast"/>
              <w:ind w:right="-169"/>
              <w:rPr>
                <w:b/>
                <w:bCs/>
                <w:szCs w:val="22"/>
              </w:rPr>
            </w:pPr>
          </w:p>
        </w:tc>
        <w:tc>
          <w:tcPr>
            <w:tcW w:w="1170" w:type="dxa"/>
            <w:tcBorders>
              <w:top w:val="single" w:sz="4" w:space="0" w:color="auto"/>
              <w:bottom w:val="double" w:sz="4" w:space="0" w:color="auto"/>
            </w:tcBorders>
            <w:shd w:val="clear" w:color="auto" w:fill="auto"/>
          </w:tcPr>
          <w:p w:rsidR="003F7B01" w:rsidRPr="003A7726" w:rsidRDefault="003F7B01" w:rsidP="00B35C09">
            <w:pPr>
              <w:pStyle w:val="acctfourfigures"/>
              <w:tabs>
                <w:tab w:val="clear" w:pos="765"/>
                <w:tab w:val="decimal" w:pos="911"/>
              </w:tabs>
              <w:spacing w:line="240" w:lineRule="atLeast"/>
              <w:ind w:right="-169"/>
              <w:rPr>
                <w:b/>
                <w:bCs/>
                <w:szCs w:val="22"/>
              </w:rPr>
            </w:pPr>
            <w:r w:rsidRPr="003A7726">
              <w:rPr>
                <w:b/>
                <w:bCs/>
                <w:szCs w:val="22"/>
              </w:rPr>
              <w:t>20,600</w:t>
            </w:r>
          </w:p>
        </w:tc>
        <w:tc>
          <w:tcPr>
            <w:tcW w:w="180" w:type="dxa"/>
            <w:shd w:val="clear" w:color="auto" w:fill="auto"/>
          </w:tcPr>
          <w:p w:rsidR="003F7B01" w:rsidRPr="003A7726" w:rsidRDefault="003F7B01" w:rsidP="00B35C09">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rsidR="003F7B01" w:rsidRPr="003A7726" w:rsidRDefault="003F7B01" w:rsidP="0012156E">
            <w:pPr>
              <w:pStyle w:val="acctfourfigures"/>
              <w:tabs>
                <w:tab w:val="clear" w:pos="765"/>
                <w:tab w:val="decimal" w:pos="823"/>
              </w:tabs>
              <w:spacing w:line="240" w:lineRule="atLeast"/>
              <w:ind w:right="-169"/>
              <w:rPr>
                <w:b/>
                <w:bCs/>
                <w:szCs w:val="22"/>
              </w:rPr>
            </w:pPr>
            <w:r w:rsidRPr="003A7726">
              <w:rPr>
                <w:b/>
                <w:bCs/>
                <w:szCs w:val="22"/>
              </w:rPr>
              <w:t>48,990</w:t>
            </w:r>
          </w:p>
        </w:tc>
      </w:tr>
      <w:tr w:rsidR="003F7B01" w:rsidRPr="00751921" w:rsidTr="003A7726">
        <w:trPr>
          <w:cantSplit/>
          <w:trHeight w:val="134"/>
        </w:trPr>
        <w:tc>
          <w:tcPr>
            <w:tcW w:w="2700" w:type="dxa"/>
            <w:shd w:val="clear" w:color="auto" w:fill="auto"/>
          </w:tcPr>
          <w:p w:rsidR="003F7B01" w:rsidRPr="00751921" w:rsidRDefault="003F7B01" w:rsidP="00B35C09">
            <w:pPr>
              <w:spacing w:line="160" w:lineRule="atLeast"/>
              <w:ind w:left="180" w:hanging="180"/>
              <w:rPr>
                <w:rFonts w:cs="Times New Roman"/>
                <w:b/>
                <w:bCs/>
                <w:sz w:val="16"/>
                <w:szCs w:val="16"/>
              </w:rPr>
            </w:pPr>
          </w:p>
        </w:tc>
        <w:tc>
          <w:tcPr>
            <w:tcW w:w="1080" w:type="dxa"/>
            <w:shd w:val="clear" w:color="auto" w:fill="auto"/>
          </w:tcPr>
          <w:p w:rsidR="003F7B01" w:rsidRPr="00751921" w:rsidRDefault="003F7B01" w:rsidP="00B35C09">
            <w:pPr>
              <w:pStyle w:val="acctfourfigures"/>
              <w:tabs>
                <w:tab w:val="clear" w:pos="765"/>
                <w:tab w:val="decimal" w:pos="731"/>
              </w:tabs>
              <w:spacing w:line="160" w:lineRule="atLeast"/>
              <w:ind w:right="11"/>
              <w:rPr>
                <w:sz w:val="16"/>
                <w:szCs w:val="16"/>
              </w:rPr>
            </w:pPr>
          </w:p>
        </w:tc>
        <w:tc>
          <w:tcPr>
            <w:tcW w:w="184" w:type="dxa"/>
            <w:shd w:val="clear" w:color="auto" w:fill="auto"/>
          </w:tcPr>
          <w:p w:rsidR="003F7B01" w:rsidRPr="00751921" w:rsidRDefault="003F7B01" w:rsidP="00B35C09">
            <w:pPr>
              <w:pStyle w:val="acctfourfigures"/>
              <w:spacing w:line="160" w:lineRule="atLeast"/>
              <w:rPr>
                <w:sz w:val="16"/>
                <w:szCs w:val="16"/>
              </w:rPr>
            </w:pPr>
          </w:p>
        </w:tc>
        <w:tc>
          <w:tcPr>
            <w:tcW w:w="990" w:type="dxa"/>
            <w:shd w:val="clear" w:color="auto" w:fill="auto"/>
          </w:tcPr>
          <w:p w:rsidR="003F7B01" w:rsidRPr="00751921" w:rsidRDefault="003F7B01" w:rsidP="00B35C09">
            <w:pPr>
              <w:pStyle w:val="acctfourfigures"/>
              <w:tabs>
                <w:tab w:val="clear" w:pos="765"/>
                <w:tab w:val="decimal" w:pos="731"/>
              </w:tabs>
              <w:spacing w:line="160" w:lineRule="atLeast"/>
              <w:ind w:right="11"/>
              <w:rPr>
                <w:sz w:val="16"/>
                <w:szCs w:val="16"/>
              </w:rPr>
            </w:pPr>
          </w:p>
        </w:tc>
        <w:tc>
          <w:tcPr>
            <w:tcW w:w="180" w:type="dxa"/>
            <w:shd w:val="clear" w:color="auto" w:fill="auto"/>
          </w:tcPr>
          <w:p w:rsidR="003F7B01" w:rsidRPr="00751921" w:rsidRDefault="003F7B01" w:rsidP="00B35C09">
            <w:pPr>
              <w:pStyle w:val="acctfourfigures"/>
              <w:spacing w:line="160" w:lineRule="atLeast"/>
              <w:rPr>
                <w:sz w:val="16"/>
                <w:szCs w:val="16"/>
              </w:rPr>
            </w:pPr>
          </w:p>
        </w:tc>
        <w:tc>
          <w:tcPr>
            <w:tcW w:w="1076" w:type="dxa"/>
            <w:shd w:val="clear" w:color="auto" w:fill="auto"/>
          </w:tcPr>
          <w:p w:rsidR="003F7B01" w:rsidRPr="00751921" w:rsidRDefault="003F7B01" w:rsidP="00B35C09">
            <w:pPr>
              <w:pStyle w:val="acctfourfigures"/>
              <w:tabs>
                <w:tab w:val="clear" w:pos="765"/>
                <w:tab w:val="decimal" w:pos="821"/>
              </w:tabs>
              <w:spacing w:line="160" w:lineRule="atLeast"/>
              <w:ind w:right="11"/>
              <w:rPr>
                <w:sz w:val="16"/>
                <w:szCs w:val="16"/>
              </w:rPr>
            </w:pPr>
          </w:p>
        </w:tc>
        <w:tc>
          <w:tcPr>
            <w:tcW w:w="180" w:type="dxa"/>
            <w:shd w:val="clear" w:color="auto" w:fill="auto"/>
          </w:tcPr>
          <w:p w:rsidR="003F7B01" w:rsidRPr="00751921" w:rsidRDefault="003F7B01" w:rsidP="00B35C09">
            <w:pPr>
              <w:pStyle w:val="acctfourfigures"/>
              <w:spacing w:line="160" w:lineRule="atLeast"/>
              <w:rPr>
                <w:sz w:val="16"/>
                <w:szCs w:val="16"/>
              </w:rPr>
            </w:pPr>
          </w:p>
        </w:tc>
        <w:tc>
          <w:tcPr>
            <w:tcW w:w="1170" w:type="dxa"/>
            <w:shd w:val="clear" w:color="auto" w:fill="auto"/>
          </w:tcPr>
          <w:p w:rsidR="003F7B01" w:rsidRPr="00751921" w:rsidRDefault="003F7B01" w:rsidP="00B35C09">
            <w:pPr>
              <w:pStyle w:val="acctfourfigures"/>
              <w:tabs>
                <w:tab w:val="clear" w:pos="765"/>
                <w:tab w:val="decimal" w:pos="731"/>
              </w:tabs>
              <w:spacing w:line="160" w:lineRule="atLeast"/>
              <w:ind w:right="11"/>
              <w:rPr>
                <w:sz w:val="16"/>
                <w:szCs w:val="16"/>
              </w:rPr>
            </w:pPr>
          </w:p>
        </w:tc>
        <w:tc>
          <w:tcPr>
            <w:tcW w:w="180" w:type="dxa"/>
            <w:shd w:val="clear" w:color="auto" w:fill="auto"/>
          </w:tcPr>
          <w:p w:rsidR="003F7B01" w:rsidRPr="00751921" w:rsidRDefault="003F7B01" w:rsidP="00B35C09">
            <w:pPr>
              <w:pStyle w:val="acctfourfigures"/>
              <w:spacing w:line="160" w:lineRule="atLeast"/>
              <w:rPr>
                <w:sz w:val="16"/>
                <w:szCs w:val="16"/>
              </w:rPr>
            </w:pPr>
          </w:p>
        </w:tc>
        <w:tc>
          <w:tcPr>
            <w:tcW w:w="990" w:type="dxa"/>
            <w:shd w:val="clear" w:color="auto" w:fill="auto"/>
          </w:tcPr>
          <w:p w:rsidR="003F7B01" w:rsidRPr="00751921" w:rsidRDefault="003F7B01" w:rsidP="00B35C09">
            <w:pPr>
              <w:pStyle w:val="acctfourfigures"/>
              <w:tabs>
                <w:tab w:val="clear" w:pos="765"/>
                <w:tab w:val="decimal" w:pos="731"/>
              </w:tabs>
              <w:spacing w:line="160" w:lineRule="atLeast"/>
              <w:ind w:right="11"/>
              <w:rPr>
                <w:sz w:val="16"/>
                <w:szCs w:val="16"/>
              </w:rPr>
            </w:pPr>
          </w:p>
        </w:tc>
      </w:tr>
      <w:tr w:rsidR="0024751C" w:rsidRPr="003A7726" w:rsidTr="00482276">
        <w:trPr>
          <w:cantSplit/>
          <w:trHeight w:val="113"/>
          <w:tblHeader/>
        </w:trPr>
        <w:tc>
          <w:tcPr>
            <w:tcW w:w="3964" w:type="dxa"/>
            <w:gridSpan w:val="3"/>
            <w:shd w:val="clear" w:color="auto" w:fill="auto"/>
            <w:vAlign w:val="bottom"/>
          </w:tcPr>
          <w:p w:rsidR="0024751C" w:rsidRPr="003A7726" w:rsidRDefault="0024751C" w:rsidP="000C4F7C">
            <w:pPr>
              <w:pStyle w:val="acctfourfigures"/>
              <w:spacing w:line="240" w:lineRule="atLeast"/>
              <w:jc w:val="center"/>
              <w:rPr>
                <w:szCs w:val="22"/>
              </w:rPr>
            </w:pPr>
          </w:p>
        </w:tc>
        <w:tc>
          <w:tcPr>
            <w:tcW w:w="4766" w:type="dxa"/>
            <w:gridSpan w:val="7"/>
            <w:shd w:val="clear" w:color="auto" w:fill="auto"/>
          </w:tcPr>
          <w:p w:rsidR="0024751C" w:rsidRPr="003A7726" w:rsidRDefault="0024751C" w:rsidP="000C4F7C">
            <w:pPr>
              <w:pStyle w:val="acctfourfigures"/>
              <w:tabs>
                <w:tab w:val="clear" w:pos="765"/>
                <w:tab w:val="decimal" w:pos="371"/>
              </w:tabs>
              <w:spacing w:line="240" w:lineRule="atLeast"/>
              <w:ind w:left="-79" w:right="-79"/>
              <w:jc w:val="center"/>
              <w:rPr>
                <w:b/>
                <w:bCs/>
                <w:szCs w:val="22"/>
              </w:rPr>
            </w:pPr>
            <w:r w:rsidRPr="003A7726">
              <w:rPr>
                <w:b/>
                <w:bCs/>
                <w:szCs w:val="22"/>
              </w:rPr>
              <w:t>Separate financial statements</w:t>
            </w:r>
          </w:p>
        </w:tc>
      </w:tr>
      <w:tr w:rsidR="00255CA8" w:rsidRPr="003A7726" w:rsidTr="00482276">
        <w:trPr>
          <w:cantSplit/>
          <w:trHeight w:val="218"/>
          <w:tblHeader/>
        </w:trPr>
        <w:tc>
          <w:tcPr>
            <w:tcW w:w="2700" w:type="dxa"/>
            <w:shd w:val="clear" w:color="auto" w:fill="auto"/>
            <w:vAlign w:val="bottom"/>
          </w:tcPr>
          <w:p w:rsidR="00255CA8" w:rsidRPr="003A7726" w:rsidRDefault="00255CA8" w:rsidP="00255CA8">
            <w:pPr>
              <w:pStyle w:val="acctfourfigures"/>
              <w:spacing w:line="240" w:lineRule="atLeast"/>
              <w:rPr>
                <w:i/>
                <w:iCs/>
                <w:color w:val="0000FF"/>
                <w:szCs w:val="22"/>
              </w:rPr>
            </w:pPr>
          </w:p>
        </w:tc>
        <w:tc>
          <w:tcPr>
            <w:tcW w:w="1080" w:type="dxa"/>
            <w:shd w:val="clear" w:color="auto" w:fill="auto"/>
          </w:tcPr>
          <w:p w:rsidR="00255CA8" w:rsidRPr="003A7726" w:rsidRDefault="00255CA8" w:rsidP="00255CA8">
            <w:pPr>
              <w:pStyle w:val="acctfourfigures"/>
              <w:tabs>
                <w:tab w:val="clear" w:pos="765"/>
              </w:tabs>
              <w:spacing w:line="240" w:lineRule="atLeast"/>
              <w:ind w:left="-79" w:right="-79"/>
              <w:jc w:val="center"/>
              <w:rPr>
                <w:szCs w:val="22"/>
                <w:lang w:bidi="th-TH"/>
              </w:rPr>
            </w:pPr>
          </w:p>
        </w:tc>
        <w:tc>
          <w:tcPr>
            <w:tcW w:w="184" w:type="dxa"/>
            <w:shd w:val="clear" w:color="auto" w:fill="auto"/>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4766" w:type="dxa"/>
            <w:gridSpan w:val="7"/>
            <w:shd w:val="clear" w:color="auto" w:fill="auto"/>
          </w:tcPr>
          <w:p w:rsidR="00255CA8" w:rsidRPr="003A7726" w:rsidRDefault="00255CA8" w:rsidP="00255CA8">
            <w:pPr>
              <w:pStyle w:val="acctfourfigures"/>
              <w:tabs>
                <w:tab w:val="clear" w:pos="765"/>
                <w:tab w:val="decimal" w:pos="371"/>
              </w:tabs>
              <w:spacing w:line="240" w:lineRule="atLeast"/>
              <w:ind w:left="-79" w:right="-79"/>
              <w:jc w:val="center"/>
              <w:rPr>
                <w:szCs w:val="22"/>
              </w:rPr>
            </w:pPr>
            <w:r w:rsidRPr="003A7726">
              <w:rPr>
                <w:szCs w:val="22"/>
              </w:rPr>
              <w:t>Maturity period</w:t>
            </w:r>
          </w:p>
        </w:tc>
      </w:tr>
      <w:tr w:rsidR="00255CA8" w:rsidRPr="003A7726" w:rsidTr="003A7726">
        <w:trPr>
          <w:cantSplit/>
          <w:trHeight w:val="364"/>
          <w:tblHeader/>
        </w:trPr>
        <w:tc>
          <w:tcPr>
            <w:tcW w:w="2700" w:type="dxa"/>
            <w:shd w:val="clear" w:color="auto" w:fill="auto"/>
            <w:vAlign w:val="bottom"/>
          </w:tcPr>
          <w:p w:rsidR="00255CA8" w:rsidRPr="003A7726" w:rsidRDefault="00255CA8" w:rsidP="00255CA8">
            <w:pPr>
              <w:pStyle w:val="acctfourfigures"/>
              <w:spacing w:line="240" w:lineRule="atLeast"/>
              <w:rPr>
                <w:i/>
                <w:iCs/>
                <w:color w:val="0000FF"/>
                <w:szCs w:val="22"/>
              </w:rPr>
            </w:pPr>
          </w:p>
        </w:tc>
        <w:tc>
          <w:tcPr>
            <w:tcW w:w="1080" w:type="dxa"/>
            <w:shd w:val="clear" w:color="auto" w:fill="auto"/>
          </w:tcPr>
          <w:p w:rsidR="00255CA8" w:rsidRPr="003A7726" w:rsidRDefault="00255CA8" w:rsidP="0080422D">
            <w:pPr>
              <w:pStyle w:val="acctfourfigures"/>
              <w:tabs>
                <w:tab w:val="clear" w:pos="765"/>
              </w:tabs>
              <w:spacing w:line="240" w:lineRule="atLeast"/>
              <w:ind w:left="-79" w:right="-79"/>
              <w:jc w:val="center"/>
              <w:rPr>
                <w:szCs w:val="22"/>
                <w:cs/>
                <w:lang w:bidi="th-TH"/>
              </w:rPr>
            </w:pPr>
            <w:r w:rsidRPr="003A7726">
              <w:rPr>
                <w:szCs w:val="22"/>
                <w:lang w:bidi="th-TH"/>
              </w:rPr>
              <w:t>Effective interest</w:t>
            </w:r>
            <w:r w:rsidR="0080422D" w:rsidRPr="003A7726">
              <w:rPr>
                <w:szCs w:val="22"/>
                <w:lang w:bidi="th-TH"/>
              </w:rPr>
              <w:t xml:space="preserve"> </w:t>
            </w:r>
            <w:r w:rsidRPr="003A7726">
              <w:rPr>
                <w:szCs w:val="22"/>
                <w:lang w:bidi="th-TH"/>
              </w:rPr>
              <w:t>rate</w:t>
            </w:r>
          </w:p>
        </w:tc>
        <w:tc>
          <w:tcPr>
            <w:tcW w:w="184" w:type="dxa"/>
            <w:shd w:val="clear" w:color="auto" w:fill="auto"/>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shd w:val="clear" w:color="auto" w:fill="auto"/>
            <w:vAlign w:val="bottom"/>
          </w:tcPr>
          <w:p w:rsidR="00255CA8" w:rsidRPr="003A7726" w:rsidRDefault="00255CA8" w:rsidP="00255CA8">
            <w:pPr>
              <w:pStyle w:val="acctfourfigures"/>
              <w:tabs>
                <w:tab w:val="clear" w:pos="765"/>
              </w:tabs>
              <w:spacing w:line="240" w:lineRule="atLeast"/>
              <w:ind w:left="-79" w:right="-79"/>
              <w:jc w:val="center"/>
              <w:rPr>
                <w:szCs w:val="22"/>
              </w:rPr>
            </w:pPr>
            <w:r w:rsidRPr="003A7726">
              <w:rPr>
                <w:szCs w:val="22"/>
              </w:rPr>
              <w:t xml:space="preserve">Within 1 </w:t>
            </w:r>
          </w:p>
        </w:tc>
        <w:tc>
          <w:tcPr>
            <w:tcW w:w="180" w:type="dxa"/>
            <w:tcBorders>
              <w:top w:val="single" w:sz="4" w:space="0" w:color="auto"/>
            </w:tcBorders>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1076" w:type="dxa"/>
            <w:tcBorders>
              <w:top w:val="single" w:sz="4" w:space="0" w:color="auto"/>
            </w:tcBorders>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tl/>
                <w:cs/>
              </w:rPr>
            </w:pPr>
            <w:r w:rsidRPr="003A7726">
              <w:rPr>
                <w:szCs w:val="22"/>
              </w:rPr>
              <w:t>After 1 year but within</w:t>
            </w:r>
          </w:p>
        </w:tc>
        <w:tc>
          <w:tcPr>
            <w:tcW w:w="180" w:type="dxa"/>
            <w:tcBorders>
              <w:top w:val="single" w:sz="4" w:space="0" w:color="auto"/>
            </w:tcBorders>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1170" w:type="dxa"/>
            <w:tcBorders>
              <w:top w:val="single" w:sz="4" w:space="0" w:color="auto"/>
            </w:tcBorders>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180" w:type="dxa"/>
            <w:tcBorders>
              <w:top w:val="single" w:sz="4" w:space="0" w:color="auto"/>
            </w:tcBorders>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b/>
                <w:bCs/>
                <w:szCs w:val="22"/>
                <w:rtl/>
                <w:cs/>
              </w:rPr>
            </w:pPr>
          </w:p>
        </w:tc>
      </w:tr>
      <w:tr w:rsidR="00255CA8" w:rsidRPr="003A7726" w:rsidTr="003A7726">
        <w:trPr>
          <w:cantSplit/>
          <w:trHeight w:val="200"/>
          <w:tblHeader/>
        </w:trPr>
        <w:tc>
          <w:tcPr>
            <w:tcW w:w="2700" w:type="dxa"/>
            <w:shd w:val="clear" w:color="auto" w:fill="auto"/>
            <w:vAlign w:val="bottom"/>
          </w:tcPr>
          <w:p w:rsidR="00255CA8" w:rsidRPr="003A7726" w:rsidRDefault="00255CA8" w:rsidP="00255CA8">
            <w:pPr>
              <w:pStyle w:val="acctfourfigures"/>
              <w:spacing w:line="240" w:lineRule="atLeast"/>
              <w:rPr>
                <w:i/>
                <w:iCs/>
                <w:color w:val="0000FF"/>
                <w:szCs w:val="22"/>
              </w:rPr>
            </w:pPr>
          </w:p>
        </w:tc>
        <w:tc>
          <w:tcPr>
            <w:tcW w:w="1080" w:type="dxa"/>
            <w:shd w:val="clear" w:color="auto" w:fill="auto"/>
          </w:tcPr>
          <w:p w:rsidR="00255CA8" w:rsidRPr="003A7726" w:rsidRDefault="00255CA8" w:rsidP="00255CA8">
            <w:pPr>
              <w:pStyle w:val="acctfourfigures"/>
              <w:tabs>
                <w:tab w:val="clear" w:pos="765"/>
              </w:tabs>
              <w:spacing w:line="240" w:lineRule="atLeast"/>
              <w:ind w:left="-79" w:right="-79"/>
              <w:jc w:val="center"/>
              <w:rPr>
                <w:szCs w:val="22"/>
                <w:lang w:bidi="th-TH"/>
              </w:rPr>
            </w:pPr>
            <w:r w:rsidRPr="003A7726">
              <w:rPr>
                <w:i/>
                <w:iCs/>
                <w:szCs w:val="22"/>
              </w:rPr>
              <w:t>(% per</w:t>
            </w:r>
          </w:p>
        </w:tc>
        <w:tc>
          <w:tcPr>
            <w:tcW w:w="184" w:type="dxa"/>
            <w:shd w:val="clear" w:color="auto" w:fill="auto"/>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rsidR="00255CA8" w:rsidRPr="003A7726" w:rsidRDefault="00255CA8" w:rsidP="00255CA8">
            <w:pPr>
              <w:pStyle w:val="acctfourfigures"/>
              <w:tabs>
                <w:tab w:val="clear" w:pos="765"/>
              </w:tabs>
              <w:spacing w:line="240" w:lineRule="atLeast"/>
              <w:ind w:left="-79" w:right="-79"/>
              <w:jc w:val="center"/>
              <w:rPr>
                <w:szCs w:val="22"/>
              </w:rPr>
            </w:pPr>
            <w:r w:rsidRPr="003A7726">
              <w:rPr>
                <w:szCs w:val="22"/>
              </w:rPr>
              <w:t>year</w:t>
            </w:r>
          </w:p>
        </w:tc>
        <w:tc>
          <w:tcPr>
            <w:tcW w:w="180" w:type="dxa"/>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1076" w:type="dxa"/>
            <w:shd w:val="clear" w:color="auto" w:fill="auto"/>
            <w:vAlign w:val="bottom"/>
          </w:tcPr>
          <w:p w:rsidR="00255CA8" w:rsidRPr="003A7726" w:rsidRDefault="0080422D" w:rsidP="0080422D">
            <w:pPr>
              <w:pStyle w:val="acctfourfigures"/>
              <w:tabs>
                <w:tab w:val="clear" w:pos="765"/>
              </w:tabs>
              <w:spacing w:line="240" w:lineRule="atLeast"/>
              <w:ind w:left="-79" w:right="-79"/>
              <w:jc w:val="center"/>
              <w:rPr>
                <w:szCs w:val="22"/>
              </w:rPr>
            </w:pPr>
            <w:r w:rsidRPr="003A7726">
              <w:rPr>
                <w:szCs w:val="22"/>
              </w:rPr>
              <w:t xml:space="preserve">5 </w:t>
            </w:r>
            <w:r w:rsidR="00255CA8" w:rsidRPr="003A7726">
              <w:rPr>
                <w:szCs w:val="22"/>
              </w:rPr>
              <w:t>years</w:t>
            </w:r>
          </w:p>
        </w:tc>
        <w:tc>
          <w:tcPr>
            <w:tcW w:w="180" w:type="dxa"/>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r w:rsidRPr="003A7726">
              <w:rPr>
                <w:szCs w:val="22"/>
              </w:rPr>
              <w:t>After 5 years</w:t>
            </w:r>
          </w:p>
        </w:tc>
        <w:tc>
          <w:tcPr>
            <w:tcW w:w="180" w:type="dxa"/>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rsidR="00255CA8" w:rsidRPr="003A7726" w:rsidRDefault="00255CA8" w:rsidP="00255CA8">
            <w:pPr>
              <w:pStyle w:val="acctfourfigures"/>
              <w:tabs>
                <w:tab w:val="clear" w:pos="765"/>
                <w:tab w:val="decimal" w:pos="371"/>
              </w:tabs>
              <w:spacing w:line="240" w:lineRule="atLeast"/>
              <w:ind w:left="-79" w:right="-79"/>
              <w:jc w:val="center"/>
              <w:rPr>
                <w:szCs w:val="22"/>
              </w:rPr>
            </w:pPr>
            <w:r w:rsidRPr="003A7726">
              <w:rPr>
                <w:szCs w:val="22"/>
              </w:rPr>
              <w:t>Total</w:t>
            </w:r>
          </w:p>
        </w:tc>
      </w:tr>
      <w:tr w:rsidR="00255CA8" w:rsidRPr="003A7726" w:rsidTr="00482276">
        <w:trPr>
          <w:cantSplit/>
          <w:tblHeader/>
        </w:trPr>
        <w:tc>
          <w:tcPr>
            <w:tcW w:w="2700" w:type="dxa"/>
            <w:shd w:val="clear" w:color="auto" w:fill="auto"/>
          </w:tcPr>
          <w:p w:rsidR="00255CA8" w:rsidRPr="003A7726" w:rsidRDefault="00255CA8" w:rsidP="00255CA8">
            <w:pPr>
              <w:spacing w:line="240" w:lineRule="atLeast"/>
              <w:ind w:left="180" w:hanging="180"/>
              <w:rPr>
                <w:rFonts w:cs="Times New Roman"/>
                <w:b/>
                <w:bCs/>
                <w:i/>
                <w:iCs/>
                <w:sz w:val="22"/>
                <w:szCs w:val="22"/>
              </w:rPr>
            </w:pPr>
          </w:p>
        </w:tc>
        <w:tc>
          <w:tcPr>
            <w:tcW w:w="1080" w:type="dxa"/>
            <w:shd w:val="clear" w:color="auto" w:fill="auto"/>
          </w:tcPr>
          <w:p w:rsidR="00255CA8" w:rsidRPr="003A7726" w:rsidRDefault="00255CA8" w:rsidP="00255CA8">
            <w:pPr>
              <w:spacing w:line="240" w:lineRule="atLeast"/>
              <w:ind w:left="180" w:hanging="180"/>
              <w:jc w:val="center"/>
              <w:rPr>
                <w:rFonts w:cs="Times New Roman"/>
                <w:i/>
                <w:iCs/>
                <w:sz w:val="22"/>
                <w:szCs w:val="22"/>
              </w:rPr>
            </w:pPr>
            <w:r w:rsidRPr="003A7726">
              <w:rPr>
                <w:rFonts w:cs="Times New Roman"/>
                <w:i/>
                <w:iCs/>
                <w:sz w:val="22"/>
                <w:szCs w:val="22"/>
              </w:rPr>
              <w:t>annum)</w:t>
            </w:r>
          </w:p>
        </w:tc>
        <w:tc>
          <w:tcPr>
            <w:tcW w:w="184" w:type="dxa"/>
            <w:shd w:val="clear" w:color="auto" w:fill="auto"/>
          </w:tcPr>
          <w:p w:rsidR="00255CA8" w:rsidRPr="003A7726" w:rsidRDefault="00255CA8" w:rsidP="00255CA8">
            <w:pPr>
              <w:spacing w:line="240" w:lineRule="atLeast"/>
              <w:ind w:left="180" w:hanging="180"/>
              <w:rPr>
                <w:rFonts w:cs="Times New Roman"/>
                <w:b/>
                <w:bCs/>
                <w:i/>
                <w:iCs/>
                <w:sz w:val="22"/>
                <w:szCs w:val="22"/>
              </w:rPr>
            </w:pPr>
          </w:p>
        </w:tc>
        <w:tc>
          <w:tcPr>
            <w:tcW w:w="4766" w:type="dxa"/>
            <w:gridSpan w:val="7"/>
            <w:shd w:val="clear" w:color="auto" w:fill="auto"/>
          </w:tcPr>
          <w:p w:rsidR="00255CA8" w:rsidRPr="003A7726" w:rsidRDefault="00255CA8" w:rsidP="00255CA8">
            <w:pPr>
              <w:pStyle w:val="acctfourfigures"/>
              <w:tabs>
                <w:tab w:val="clear" w:pos="765"/>
                <w:tab w:val="decimal" w:pos="731"/>
              </w:tabs>
              <w:spacing w:line="240" w:lineRule="atLeast"/>
              <w:ind w:right="11"/>
              <w:jc w:val="center"/>
              <w:rPr>
                <w:i/>
                <w:iCs/>
                <w:szCs w:val="22"/>
              </w:rPr>
            </w:pPr>
            <w:r w:rsidRPr="003A7726">
              <w:rPr>
                <w:i/>
                <w:iCs/>
                <w:szCs w:val="22"/>
              </w:rPr>
              <w:t xml:space="preserve"> (</w:t>
            </w:r>
            <w:r w:rsidRPr="003A7726">
              <w:rPr>
                <w:i/>
                <w:iCs/>
                <w:szCs w:val="22"/>
                <w:lang w:val="en-US"/>
              </w:rPr>
              <w:t>in thousand Baht</w:t>
            </w:r>
            <w:r w:rsidRPr="003A7726">
              <w:rPr>
                <w:i/>
                <w:iCs/>
                <w:szCs w:val="22"/>
              </w:rPr>
              <w:t>)</w:t>
            </w:r>
          </w:p>
        </w:tc>
      </w:tr>
      <w:tr w:rsidR="00186ABD" w:rsidRPr="003A7726" w:rsidTr="003A7726">
        <w:trPr>
          <w:cantSplit/>
        </w:trPr>
        <w:tc>
          <w:tcPr>
            <w:tcW w:w="2700" w:type="dxa"/>
            <w:shd w:val="clear" w:color="auto" w:fill="auto"/>
          </w:tcPr>
          <w:p w:rsidR="00186ABD" w:rsidRPr="003A7726" w:rsidRDefault="00186ABD" w:rsidP="00186ABD">
            <w:pPr>
              <w:spacing w:line="240" w:lineRule="atLeast"/>
              <w:ind w:left="180" w:hanging="180"/>
              <w:rPr>
                <w:rFonts w:cs="Times New Roman"/>
                <w:b/>
                <w:bCs/>
                <w:i/>
                <w:iCs/>
                <w:sz w:val="22"/>
                <w:szCs w:val="22"/>
              </w:rPr>
            </w:pPr>
            <w:r w:rsidRPr="003A7726">
              <w:rPr>
                <w:rFonts w:cs="Times New Roman"/>
                <w:b/>
                <w:bCs/>
                <w:i/>
                <w:iCs/>
                <w:sz w:val="22"/>
                <w:szCs w:val="22"/>
              </w:rPr>
              <w:t>2019</w:t>
            </w:r>
          </w:p>
        </w:tc>
        <w:tc>
          <w:tcPr>
            <w:tcW w:w="1080" w:type="dxa"/>
            <w:shd w:val="clear" w:color="auto" w:fill="auto"/>
          </w:tcPr>
          <w:p w:rsidR="00186ABD" w:rsidRPr="003A7726" w:rsidRDefault="00186ABD" w:rsidP="00186ABD">
            <w:pPr>
              <w:pStyle w:val="acctfourfigures"/>
              <w:tabs>
                <w:tab w:val="clear" w:pos="765"/>
                <w:tab w:val="decimal" w:pos="731"/>
              </w:tabs>
              <w:spacing w:line="240" w:lineRule="atLeast"/>
              <w:ind w:right="11"/>
              <w:rPr>
                <w:szCs w:val="22"/>
              </w:rPr>
            </w:pPr>
          </w:p>
        </w:tc>
        <w:tc>
          <w:tcPr>
            <w:tcW w:w="184" w:type="dxa"/>
            <w:shd w:val="clear" w:color="auto" w:fill="auto"/>
          </w:tcPr>
          <w:p w:rsidR="00186ABD" w:rsidRPr="003A7726" w:rsidRDefault="00186ABD" w:rsidP="00186ABD">
            <w:pPr>
              <w:pStyle w:val="acctfourfigures"/>
              <w:spacing w:line="240" w:lineRule="atLeast"/>
              <w:rPr>
                <w:szCs w:val="22"/>
              </w:rPr>
            </w:pPr>
          </w:p>
        </w:tc>
        <w:tc>
          <w:tcPr>
            <w:tcW w:w="990" w:type="dxa"/>
            <w:shd w:val="clear" w:color="auto" w:fill="auto"/>
          </w:tcPr>
          <w:p w:rsidR="00186ABD" w:rsidRPr="003A7726" w:rsidRDefault="00186ABD" w:rsidP="00186ABD">
            <w:pPr>
              <w:pStyle w:val="acctfourfigures"/>
              <w:tabs>
                <w:tab w:val="clear" w:pos="765"/>
                <w:tab w:val="decimal" w:pos="731"/>
              </w:tabs>
              <w:spacing w:line="240" w:lineRule="atLeast"/>
              <w:ind w:right="11"/>
              <w:rPr>
                <w:szCs w:val="22"/>
              </w:rPr>
            </w:pPr>
          </w:p>
        </w:tc>
        <w:tc>
          <w:tcPr>
            <w:tcW w:w="180" w:type="dxa"/>
            <w:shd w:val="clear" w:color="auto" w:fill="auto"/>
          </w:tcPr>
          <w:p w:rsidR="00186ABD" w:rsidRPr="003A7726" w:rsidRDefault="00186ABD" w:rsidP="00186ABD">
            <w:pPr>
              <w:pStyle w:val="acctfourfigures"/>
              <w:spacing w:line="240" w:lineRule="atLeast"/>
              <w:rPr>
                <w:szCs w:val="22"/>
              </w:rPr>
            </w:pPr>
          </w:p>
        </w:tc>
        <w:tc>
          <w:tcPr>
            <w:tcW w:w="1076" w:type="dxa"/>
            <w:shd w:val="clear" w:color="auto" w:fill="auto"/>
          </w:tcPr>
          <w:p w:rsidR="00186ABD" w:rsidRPr="003A7726" w:rsidRDefault="00186ABD" w:rsidP="00186ABD">
            <w:pPr>
              <w:pStyle w:val="acctfourfigures"/>
              <w:tabs>
                <w:tab w:val="clear" w:pos="765"/>
                <w:tab w:val="decimal" w:pos="821"/>
              </w:tabs>
              <w:spacing w:line="240" w:lineRule="atLeast"/>
              <w:ind w:right="11"/>
              <w:rPr>
                <w:szCs w:val="22"/>
              </w:rPr>
            </w:pPr>
          </w:p>
        </w:tc>
        <w:tc>
          <w:tcPr>
            <w:tcW w:w="180" w:type="dxa"/>
            <w:shd w:val="clear" w:color="auto" w:fill="auto"/>
          </w:tcPr>
          <w:p w:rsidR="00186ABD" w:rsidRPr="003A7726" w:rsidRDefault="00186ABD" w:rsidP="00186ABD">
            <w:pPr>
              <w:pStyle w:val="acctfourfigures"/>
              <w:spacing w:line="240" w:lineRule="atLeast"/>
              <w:rPr>
                <w:szCs w:val="22"/>
              </w:rPr>
            </w:pPr>
          </w:p>
        </w:tc>
        <w:tc>
          <w:tcPr>
            <w:tcW w:w="1170" w:type="dxa"/>
            <w:shd w:val="clear" w:color="auto" w:fill="auto"/>
          </w:tcPr>
          <w:p w:rsidR="00186ABD" w:rsidRPr="003A7726" w:rsidRDefault="00186ABD" w:rsidP="00186ABD">
            <w:pPr>
              <w:pStyle w:val="acctfourfigures"/>
              <w:tabs>
                <w:tab w:val="clear" w:pos="765"/>
                <w:tab w:val="decimal" w:pos="731"/>
              </w:tabs>
              <w:spacing w:line="240" w:lineRule="atLeast"/>
              <w:ind w:right="11"/>
              <w:rPr>
                <w:szCs w:val="22"/>
              </w:rPr>
            </w:pPr>
          </w:p>
        </w:tc>
        <w:tc>
          <w:tcPr>
            <w:tcW w:w="180" w:type="dxa"/>
            <w:shd w:val="clear" w:color="auto" w:fill="auto"/>
          </w:tcPr>
          <w:p w:rsidR="00186ABD" w:rsidRPr="003A7726" w:rsidRDefault="00186ABD" w:rsidP="00186ABD">
            <w:pPr>
              <w:pStyle w:val="acctfourfigures"/>
              <w:spacing w:line="240" w:lineRule="atLeast"/>
              <w:rPr>
                <w:szCs w:val="22"/>
              </w:rPr>
            </w:pPr>
          </w:p>
        </w:tc>
        <w:tc>
          <w:tcPr>
            <w:tcW w:w="990" w:type="dxa"/>
            <w:shd w:val="clear" w:color="auto" w:fill="auto"/>
          </w:tcPr>
          <w:p w:rsidR="00186ABD" w:rsidRPr="003A7726" w:rsidRDefault="00186ABD" w:rsidP="00186ABD">
            <w:pPr>
              <w:pStyle w:val="acctfourfigures"/>
              <w:tabs>
                <w:tab w:val="clear" w:pos="765"/>
                <w:tab w:val="decimal" w:pos="731"/>
              </w:tabs>
              <w:spacing w:line="240" w:lineRule="atLeast"/>
              <w:ind w:right="11"/>
              <w:rPr>
                <w:szCs w:val="22"/>
              </w:rPr>
            </w:pPr>
          </w:p>
        </w:tc>
      </w:tr>
      <w:tr w:rsidR="00186ABD" w:rsidRPr="003A7726" w:rsidTr="00482276">
        <w:trPr>
          <w:cantSplit/>
        </w:trPr>
        <w:tc>
          <w:tcPr>
            <w:tcW w:w="2700" w:type="dxa"/>
            <w:shd w:val="clear" w:color="auto" w:fill="auto"/>
          </w:tcPr>
          <w:p w:rsidR="00186ABD" w:rsidRPr="003A7726" w:rsidRDefault="00186ABD" w:rsidP="00186ABD">
            <w:pPr>
              <w:spacing w:line="240" w:lineRule="atLeast"/>
              <w:rPr>
                <w:rFonts w:cs="Times New Roman"/>
                <w:b/>
                <w:bCs/>
                <w:i/>
                <w:iCs/>
                <w:sz w:val="22"/>
                <w:szCs w:val="22"/>
              </w:rPr>
            </w:pPr>
            <w:r w:rsidRPr="003A7726">
              <w:rPr>
                <w:rFonts w:cs="Times New Roman"/>
                <w:b/>
                <w:bCs/>
                <w:i/>
                <w:iCs/>
                <w:sz w:val="22"/>
                <w:szCs w:val="22"/>
              </w:rPr>
              <w:t>Financial assets</w:t>
            </w:r>
          </w:p>
        </w:tc>
        <w:tc>
          <w:tcPr>
            <w:tcW w:w="1080" w:type="dxa"/>
            <w:shd w:val="clear" w:color="auto" w:fill="auto"/>
          </w:tcPr>
          <w:p w:rsidR="00186ABD" w:rsidRPr="003A7726" w:rsidRDefault="00186ABD" w:rsidP="00186ABD">
            <w:pPr>
              <w:pStyle w:val="acctfourfigures"/>
              <w:tabs>
                <w:tab w:val="clear" w:pos="765"/>
                <w:tab w:val="decimal" w:pos="731"/>
              </w:tabs>
              <w:spacing w:line="240" w:lineRule="atLeast"/>
              <w:ind w:right="11"/>
              <w:rPr>
                <w:szCs w:val="22"/>
              </w:rPr>
            </w:pPr>
          </w:p>
        </w:tc>
        <w:tc>
          <w:tcPr>
            <w:tcW w:w="184" w:type="dxa"/>
            <w:shd w:val="clear" w:color="auto" w:fill="auto"/>
          </w:tcPr>
          <w:p w:rsidR="00186ABD" w:rsidRPr="003A7726" w:rsidRDefault="00186ABD" w:rsidP="00186ABD">
            <w:pPr>
              <w:pStyle w:val="acctfourfigures"/>
              <w:spacing w:line="240" w:lineRule="atLeast"/>
              <w:rPr>
                <w:szCs w:val="22"/>
              </w:rPr>
            </w:pPr>
          </w:p>
        </w:tc>
        <w:tc>
          <w:tcPr>
            <w:tcW w:w="990" w:type="dxa"/>
            <w:shd w:val="clear" w:color="auto" w:fill="auto"/>
          </w:tcPr>
          <w:p w:rsidR="00186ABD" w:rsidRPr="003A7726" w:rsidRDefault="00186ABD" w:rsidP="00186ABD">
            <w:pPr>
              <w:pStyle w:val="acctfourfigures"/>
              <w:tabs>
                <w:tab w:val="clear" w:pos="765"/>
                <w:tab w:val="decimal" w:pos="731"/>
              </w:tabs>
              <w:spacing w:line="240" w:lineRule="atLeast"/>
              <w:ind w:right="11"/>
              <w:rPr>
                <w:szCs w:val="22"/>
              </w:rPr>
            </w:pPr>
          </w:p>
        </w:tc>
        <w:tc>
          <w:tcPr>
            <w:tcW w:w="180" w:type="dxa"/>
            <w:shd w:val="clear" w:color="auto" w:fill="auto"/>
          </w:tcPr>
          <w:p w:rsidR="00186ABD" w:rsidRPr="003A7726" w:rsidRDefault="00186ABD" w:rsidP="00186ABD">
            <w:pPr>
              <w:pStyle w:val="acctfourfigures"/>
              <w:spacing w:line="240" w:lineRule="atLeast"/>
              <w:rPr>
                <w:szCs w:val="22"/>
              </w:rPr>
            </w:pPr>
          </w:p>
        </w:tc>
        <w:tc>
          <w:tcPr>
            <w:tcW w:w="1076" w:type="dxa"/>
            <w:shd w:val="clear" w:color="auto" w:fill="auto"/>
          </w:tcPr>
          <w:p w:rsidR="00186ABD" w:rsidRPr="003A7726" w:rsidRDefault="00186ABD" w:rsidP="00186ABD">
            <w:pPr>
              <w:pStyle w:val="acctfourfigures"/>
              <w:tabs>
                <w:tab w:val="clear" w:pos="765"/>
                <w:tab w:val="decimal" w:pos="821"/>
              </w:tabs>
              <w:spacing w:line="240" w:lineRule="atLeast"/>
              <w:ind w:right="11"/>
              <w:rPr>
                <w:szCs w:val="22"/>
              </w:rPr>
            </w:pPr>
          </w:p>
        </w:tc>
        <w:tc>
          <w:tcPr>
            <w:tcW w:w="180" w:type="dxa"/>
            <w:shd w:val="clear" w:color="auto" w:fill="auto"/>
          </w:tcPr>
          <w:p w:rsidR="00186ABD" w:rsidRPr="003A7726" w:rsidRDefault="00186ABD" w:rsidP="00186ABD">
            <w:pPr>
              <w:pStyle w:val="acctfourfigures"/>
              <w:spacing w:line="240" w:lineRule="atLeast"/>
              <w:rPr>
                <w:szCs w:val="22"/>
              </w:rPr>
            </w:pPr>
          </w:p>
        </w:tc>
        <w:tc>
          <w:tcPr>
            <w:tcW w:w="1170" w:type="dxa"/>
            <w:shd w:val="clear" w:color="auto" w:fill="auto"/>
          </w:tcPr>
          <w:p w:rsidR="00186ABD" w:rsidRPr="003A7726" w:rsidRDefault="00186ABD" w:rsidP="00186ABD">
            <w:pPr>
              <w:pStyle w:val="acctfourfigures"/>
              <w:tabs>
                <w:tab w:val="clear" w:pos="765"/>
                <w:tab w:val="decimal" w:pos="731"/>
              </w:tabs>
              <w:spacing w:line="240" w:lineRule="atLeast"/>
              <w:ind w:right="11"/>
              <w:rPr>
                <w:szCs w:val="22"/>
              </w:rPr>
            </w:pPr>
          </w:p>
        </w:tc>
        <w:tc>
          <w:tcPr>
            <w:tcW w:w="180" w:type="dxa"/>
            <w:shd w:val="clear" w:color="auto" w:fill="auto"/>
          </w:tcPr>
          <w:p w:rsidR="00186ABD" w:rsidRPr="003A7726" w:rsidRDefault="00186ABD" w:rsidP="00186ABD">
            <w:pPr>
              <w:pStyle w:val="acctfourfigures"/>
              <w:spacing w:line="240" w:lineRule="atLeast"/>
              <w:rPr>
                <w:szCs w:val="22"/>
              </w:rPr>
            </w:pPr>
          </w:p>
        </w:tc>
        <w:tc>
          <w:tcPr>
            <w:tcW w:w="990" w:type="dxa"/>
            <w:shd w:val="clear" w:color="auto" w:fill="auto"/>
          </w:tcPr>
          <w:p w:rsidR="00186ABD" w:rsidRPr="003A7726" w:rsidRDefault="00186ABD" w:rsidP="00186ABD">
            <w:pPr>
              <w:pStyle w:val="acctfourfigures"/>
              <w:tabs>
                <w:tab w:val="clear" w:pos="765"/>
                <w:tab w:val="decimal" w:pos="731"/>
              </w:tabs>
              <w:spacing w:line="240" w:lineRule="atLeast"/>
              <w:ind w:right="11"/>
              <w:rPr>
                <w:szCs w:val="22"/>
              </w:rPr>
            </w:pPr>
          </w:p>
        </w:tc>
      </w:tr>
      <w:tr w:rsidR="00186ABD" w:rsidRPr="003A7726" w:rsidTr="00482276">
        <w:trPr>
          <w:cantSplit/>
        </w:trPr>
        <w:tc>
          <w:tcPr>
            <w:tcW w:w="2700" w:type="dxa"/>
            <w:shd w:val="clear" w:color="auto" w:fill="auto"/>
          </w:tcPr>
          <w:p w:rsidR="00186ABD" w:rsidRPr="003A7726" w:rsidRDefault="00186ABD" w:rsidP="0012156E">
            <w:pPr>
              <w:spacing w:line="240" w:lineRule="atLeast"/>
              <w:ind w:left="193" w:hanging="180"/>
              <w:rPr>
                <w:rFonts w:cs="Times New Roman"/>
                <w:spacing w:val="-2"/>
                <w:sz w:val="22"/>
                <w:szCs w:val="22"/>
              </w:rPr>
            </w:pPr>
            <w:r w:rsidRPr="003A7726">
              <w:rPr>
                <w:rFonts w:cs="Times New Roman"/>
                <w:sz w:val="22"/>
                <w:szCs w:val="22"/>
              </w:rPr>
              <w:t xml:space="preserve">Long-term loans to </w:t>
            </w:r>
            <w:r w:rsidR="0012156E" w:rsidRPr="003A7726">
              <w:rPr>
                <w:rFonts w:cs="Times New Roman"/>
                <w:sz w:val="22"/>
                <w:szCs w:val="22"/>
              </w:rPr>
              <w:t>related persons or parties</w:t>
            </w:r>
          </w:p>
        </w:tc>
        <w:tc>
          <w:tcPr>
            <w:tcW w:w="1080" w:type="dxa"/>
            <w:shd w:val="clear" w:color="auto" w:fill="auto"/>
            <w:vAlign w:val="bottom"/>
          </w:tcPr>
          <w:p w:rsidR="00186ABD" w:rsidRPr="003A7726" w:rsidRDefault="00186ABD" w:rsidP="009956F2">
            <w:pPr>
              <w:pStyle w:val="acctfourfigures"/>
              <w:tabs>
                <w:tab w:val="clear" w:pos="765"/>
              </w:tabs>
              <w:spacing w:line="240" w:lineRule="atLeast"/>
              <w:ind w:right="-74"/>
              <w:jc w:val="center"/>
              <w:rPr>
                <w:szCs w:val="22"/>
              </w:rPr>
            </w:pPr>
            <w:r w:rsidRPr="003A7726">
              <w:rPr>
                <w:szCs w:val="22"/>
              </w:rPr>
              <w:t xml:space="preserve">4.50 - </w:t>
            </w:r>
            <w:r w:rsidR="009956F2">
              <w:rPr>
                <w:szCs w:val="22"/>
              </w:rPr>
              <w:t>4</w:t>
            </w:r>
            <w:r w:rsidRPr="003A7726">
              <w:rPr>
                <w:szCs w:val="22"/>
              </w:rPr>
              <w:t>.75</w:t>
            </w:r>
          </w:p>
        </w:tc>
        <w:tc>
          <w:tcPr>
            <w:tcW w:w="184" w:type="dxa"/>
            <w:shd w:val="clear" w:color="auto" w:fill="auto"/>
          </w:tcPr>
          <w:p w:rsidR="00186ABD" w:rsidRPr="003A7726" w:rsidRDefault="00186ABD" w:rsidP="00186ABD">
            <w:pPr>
              <w:pStyle w:val="acctfourfigures"/>
              <w:spacing w:line="240" w:lineRule="atLeast"/>
              <w:rPr>
                <w:szCs w:val="22"/>
              </w:rPr>
            </w:pPr>
          </w:p>
        </w:tc>
        <w:tc>
          <w:tcPr>
            <w:tcW w:w="990" w:type="dxa"/>
            <w:tcBorders>
              <w:bottom w:val="double" w:sz="4" w:space="0" w:color="auto"/>
            </w:tcBorders>
            <w:shd w:val="clear" w:color="auto" w:fill="auto"/>
            <w:vAlign w:val="bottom"/>
          </w:tcPr>
          <w:p w:rsidR="00186ABD" w:rsidRPr="00467BD9" w:rsidRDefault="00186ABD" w:rsidP="0012156E">
            <w:pPr>
              <w:pStyle w:val="acctfourfigures"/>
              <w:tabs>
                <w:tab w:val="clear" w:pos="765"/>
                <w:tab w:val="decimal" w:pos="553"/>
              </w:tabs>
              <w:spacing w:line="240" w:lineRule="atLeast"/>
              <w:ind w:right="-169"/>
              <w:rPr>
                <w:b/>
                <w:bCs/>
                <w:szCs w:val="22"/>
              </w:rPr>
            </w:pPr>
            <w:r w:rsidRPr="00467BD9">
              <w:rPr>
                <w:b/>
                <w:bCs/>
                <w:szCs w:val="22"/>
              </w:rPr>
              <w:t>-</w:t>
            </w:r>
          </w:p>
        </w:tc>
        <w:tc>
          <w:tcPr>
            <w:tcW w:w="180" w:type="dxa"/>
            <w:shd w:val="clear" w:color="auto" w:fill="auto"/>
            <w:vAlign w:val="bottom"/>
          </w:tcPr>
          <w:p w:rsidR="00186ABD" w:rsidRPr="00467BD9" w:rsidRDefault="00186ABD" w:rsidP="0012156E">
            <w:pPr>
              <w:pStyle w:val="acctfourfigures"/>
              <w:tabs>
                <w:tab w:val="decimal" w:pos="911"/>
              </w:tabs>
              <w:spacing w:line="240" w:lineRule="atLeast"/>
              <w:ind w:right="-169"/>
              <w:rPr>
                <w:b/>
                <w:bCs/>
                <w:szCs w:val="22"/>
              </w:rPr>
            </w:pPr>
          </w:p>
        </w:tc>
        <w:tc>
          <w:tcPr>
            <w:tcW w:w="1076" w:type="dxa"/>
            <w:tcBorders>
              <w:bottom w:val="double" w:sz="4" w:space="0" w:color="auto"/>
            </w:tcBorders>
            <w:shd w:val="clear" w:color="auto" w:fill="auto"/>
            <w:vAlign w:val="bottom"/>
          </w:tcPr>
          <w:p w:rsidR="00186ABD" w:rsidRPr="00467BD9" w:rsidRDefault="00186ABD" w:rsidP="0012156E">
            <w:pPr>
              <w:pStyle w:val="acctfourfigures"/>
              <w:tabs>
                <w:tab w:val="clear" w:pos="765"/>
                <w:tab w:val="decimal" w:pos="553"/>
              </w:tabs>
              <w:spacing w:line="240" w:lineRule="atLeast"/>
              <w:ind w:right="-169"/>
              <w:rPr>
                <w:b/>
                <w:bCs/>
                <w:szCs w:val="22"/>
              </w:rPr>
            </w:pPr>
            <w:r w:rsidRPr="00467BD9">
              <w:rPr>
                <w:b/>
                <w:bCs/>
                <w:szCs w:val="22"/>
              </w:rPr>
              <w:t>-</w:t>
            </w:r>
          </w:p>
        </w:tc>
        <w:tc>
          <w:tcPr>
            <w:tcW w:w="180" w:type="dxa"/>
            <w:shd w:val="clear" w:color="auto" w:fill="auto"/>
            <w:vAlign w:val="bottom"/>
          </w:tcPr>
          <w:p w:rsidR="00186ABD" w:rsidRPr="00467BD9" w:rsidRDefault="00186ABD" w:rsidP="0012156E">
            <w:pPr>
              <w:pStyle w:val="acctfourfigures"/>
              <w:tabs>
                <w:tab w:val="decimal" w:pos="911"/>
              </w:tabs>
              <w:spacing w:line="240" w:lineRule="atLeast"/>
              <w:ind w:right="-169"/>
              <w:rPr>
                <w:b/>
                <w:bCs/>
                <w:szCs w:val="22"/>
              </w:rPr>
            </w:pPr>
          </w:p>
        </w:tc>
        <w:tc>
          <w:tcPr>
            <w:tcW w:w="1170" w:type="dxa"/>
            <w:tcBorders>
              <w:bottom w:val="double" w:sz="4" w:space="0" w:color="auto"/>
            </w:tcBorders>
            <w:shd w:val="clear" w:color="auto" w:fill="auto"/>
            <w:vAlign w:val="bottom"/>
          </w:tcPr>
          <w:p w:rsidR="00186ABD" w:rsidRPr="00467BD9" w:rsidRDefault="00186ABD" w:rsidP="0012156E">
            <w:pPr>
              <w:pStyle w:val="acctfourfigures"/>
              <w:tabs>
                <w:tab w:val="clear" w:pos="765"/>
                <w:tab w:val="decimal" w:pos="911"/>
              </w:tabs>
              <w:spacing w:line="240" w:lineRule="atLeast"/>
              <w:ind w:right="-169"/>
              <w:rPr>
                <w:b/>
                <w:bCs/>
                <w:szCs w:val="22"/>
              </w:rPr>
            </w:pPr>
            <w:r w:rsidRPr="00467BD9">
              <w:rPr>
                <w:b/>
                <w:bCs/>
                <w:szCs w:val="22"/>
              </w:rPr>
              <w:t>66,200</w:t>
            </w:r>
          </w:p>
        </w:tc>
        <w:tc>
          <w:tcPr>
            <w:tcW w:w="180" w:type="dxa"/>
            <w:shd w:val="clear" w:color="auto" w:fill="auto"/>
            <w:vAlign w:val="bottom"/>
          </w:tcPr>
          <w:p w:rsidR="00186ABD" w:rsidRPr="00467BD9" w:rsidRDefault="00186ABD" w:rsidP="0012156E">
            <w:pPr>
              <w:pStyle w:val="acctfourfigures"/>
              <w:tabs>
                <w:tab w:val="decimal" w:pos="911"/>
              </w:tabs>
              <w:spacing w:line="240" w:lineRule="atLeast"/>
              <w:ind w:right="-169"/>
              <w:rPr>
                <w:b/>
                <w:bCs/>
                <w:szCs w:val="22"/>
              </w:rPr>
            </w:pPr>
          </w:p>
        </w:tc>
        <w:tc>
          <w:tcPr>
            <w:tcW w:w="990" w:type="dxa"/>
            <w:tcBorders>
              <w:bottom w:val="double" w:sz="4" w:space="0" w:color="auto"/>
            </w:tcBorders>
            <w:shd w:val="clear" w:color="auto" w:fill="auto"/>
            <w:vAlign w:val="bottom"/>
          </w:tcPr>
          <w:p w:rsidR="00186ABD" w:rsidRPr="00467BD9" w:rsidRDefault="00186ABD" w:rsidP="0012156E">
            <w:pPr>
              <w:pStyle w:val="acctfourfigures"/>
              <w:tabs>
                <w:tab w:val="clear" w:pos="765"/>
                <w:tab w:val="decimal" w:pos="823"/>
              </w:tabs>
              <w:spacing w:line="240" w:lineRule="atLeast"/>
              <w:ind w:right="-169"/>
              <w:rPr>
                <w:b/>
                <w:bCs/>
                <w:szCs w:val="22"/>
              </w:rPr>
            </w:pPr>
            <w:r w:rsidRPr="00467BD9">
              <w:rPr>
                <w:b/>
                <w:bCs/>
                <w:szCs w:val="22"/>
              </w:rPr>
              <w:t>66,200</w:t>
            </w:r>
          </w:p>
        </w:tc>
      </w:tr>
    </w:tbl>
    <w:p w:rsidR="00482276" w:rsidRDefault="00482276" w:rsidP="00751921">
      <w:pPr>
        <w:ind w:left="900" w:hanging="450"/>
        <w:jc w:val="thaiDistribute"/>
        <w:rPr>
          <w:rFonts w:cs="Times New Roman"/>
          <w:b/>
          <w:bCs/>
          <w:i/>
          <w:iCs/>
          <w:snapToGrid/>
          <w:sz w:val="22"/>
          <w:szCs w:val="22"/>
        </w:rPr>
      </w:pPr>
    </w:p>
    <w:p w:rsidR="002359C7" w:rsidRPr="00870D52" w:rsidRDefault="002359C7" w:rsidP="00751921">
      <w:pPr>
        <w:ind w:left="900" w:hanging="450"/>
        <w:jc w:val="thaiDistribute"/>
        <w:rPr>
          <w:rFonts w:cs="Times New Roman"/>
          <w:b/>
          <w:bCs/>
          <w:i/>
          <w:iCs/>
          <w:snapToGrid/>
          <w:sz w:val="22"/>
          <w:szCs w:val="22"/>
        </w:rPr>
      </w:pPr>
      <w:r w:rsidRPr="00870D52">
        <w:rPr>
          <w:rFonts w:cs="Times New Roman"/>
          <w:b/>
          <w:bCs/>
          <w:i/>
          <w:iCs/>
          <w:snapToGrid/>
          <w:sz w:val="22"/>
          <w:szCs w:val="22"/>
        </w:rPr>
        <w:lastRenderedPageBreak/>
        <w:t>(</w:t>
      </w:r>
      <w:r w:rsidR="0012156E">
        <w:rPr>
          <w:rFonts w:cs="Times New Roman"/>
          <w:b/>
          <w:bCs/>
          <w:i/>
          <w:iCs/>
          <w:snapToGrid/>
          <w:sz w:val="22"/>
          <w:szCs w:val="22"/>
        </w:rPr>
        <w:t>c</w:t>
      </w:r>
      <w:r w:rsidRPr="00870D52">
        <w:rPr>
          <w:rFonts w:cs="Times New Roman"/>
          <w:b/>
          <w:bCs/>
          <w:i/>
          <w:iCs/>
          <w:snapToGrid/>
          <w:sz w:val="22"/>
          <w:szCs w:val="22"/>
        </w:rPr>
        <w:t>.</w:t>
      </w:r>
      <w:r w:rsidR="0012156E">
        <w:rPr>
          <w:rFonts w:cs="Times New Roman"/>
          <w:b/>
          <w:bCs/>
          <w:i/>
          <w:iCs/>
          <w:snapToGrid/>
          <w:sz w:val="22"/>
          <w:szCs w:val="22"/>
        </w:rPr>
        <w:t>3</w:t>
      </w:r>
      <w:r w:rsidRPr="00870D52">
        <w:rPr>
          <w:rFonts w:cs="Times New Roman"/>
          <w:b/>
          <w:bCs/>
          <w:i/>
          <w:iCs/>
          <w:snapToGrid/>
          <w:sz w:val="22"/>
          <w:szCs w:val="22"/>
        </w:rPr>
        <w:t xml:space="preserve">) </w:t>
      </w:r>
      <w:r>
        <w:rPr>
          <w:rFonts w:cs="Times New Roman"/>
          <w:b/>
          <w:bCs/>
          <w:i/>
          <w:iCs/>
          <w:snapToGrid/>
          <w:sz w:val="22"/>
          <w:szCs w:val="22"/>
        </w:rPr>
        <w:t>Market</w:t>
      </w:r>
      <w:r w:rsidRPr="00870D52">
        <w:rPr>
          <w:rFonts w:cs="Times New Roman"/>
          <w:b/>
          <w:bCs/>
          <w:i/>
          <w:iCs/>
          <w:snapToGrid/>
          <w:sz w:val="22"/>
          <w:szCs w:val="22"/>
        </w:rPr>
        <w:t xml:space="preserve"> risk</w:t>
      </w:r>
    </w:p>
    <w:p w:rsidR="002359C7" w:rsidRPr="0080422D" w:rsidRDefault="002359C7" w:rsidP="00FA4E1D">
      <w:pPr>
        <w:pStyle w:val="BodySingle"/>
        <w:tabs>
          <w:tab w:val="decimal" w:pos="9270"/>
        </w:tabs>
        <w:spacing w:line="180" w:lineRule="atLeast"/>
        <w:ind w:left="562" w:right="-43"/>
        <w:jc w:val="thaiDistribute"/>
        <w:rPr>
          <w:color w:val="auto"/>
          <w:sz w:val="22"/>
          <w:szCs w:val="22"/>
        </w:rPr>
      </w:pPr>
    </w:p>
    <w:p w:rsidR="002359C7" w:rsidRPr="00751921" w:rsidRDefault="002359C7" w:rsidP="00751921">
      <w:pPr>
        <w:ind w:left="900"/>
        <w:jc w:val="thaiDistribute"/>
        <w:rPr>
          <w:rFonts w:cs="Times New Roman"/>
          <w:snapToGrid/>
          <w:sz w:val="22"/>
          <w:szCs w:val="22"/>
        </w:rPr>
      </w:pPr>
      <w:r w:rsidRPr="00751921">
        <w:rPr>
          <w:rFonts w:cs="Times New Roman"/>
          <w:snapToGrid/>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2359C7" w:rsidRDefault="002359C7" w:rsidP="002359C7">
      <w:pPr>
        <w:ind w:left="990"/>
        <w:jc w:val="thaiDistribute"/>
        <w:rPr>
          <w:sz w:val="20"/>
        </w:rPr>
      </w:pPr>
    </w:p>
    <w:p w:rsidR="002359C7" w:rsidRPr="00751921" w:rsidRDefault="002359C7" w:rsidP="00751921">
      <w:pPr>
        <w:ind w:left="900"/>
        <w:jc w:val="thaiDistribute"/>
        <w:rPr>
          <w:rFonts w:cs="Times New Roman"/>
          <w:snapToGrid/>
          <w:sz w:val="22"/>
          <w:szCs w:val="22"/>
        </w:rPr>
      </w:pPr>
      <w:r w:rsidRPr="00751921">
        <w:rPr>
          <w:rFonts w:cs="Times New Roman"/>
          <w:snapToGrid/>
          <w:sz w:val="22"/>
          <w:szCs w:val="22"/>
        </w:rPr>
        <w:t>(</w:t>
      </w:r>
      <w:r w:rsidR="0012156E" w:rsidRPr="00751921">
        <w:rPr>
          <w:rFonts w:cs="Times New Roman"/>
          <w:snapToGrid/>
          <w:sz w:val="22"/>
          <w:szCs w:val="22"/>
        </w:rPr>
        <w:t>c</w:t>
      </w:r>
      <w:r w:rsidRPr="00751921">
        <w:rPr>
          <w:rFonts w:cs="Times New Roman"/>
          <w:snapToGrid/>
          <w:sz w:val="22"/>
          <w:szCs w:val="22"/>
        </w:rPr>
        <w:t>.</w:t>
      </w:r>
      <w:r w:rsidR="0012156E" w:rsidRPr="00751921">
        <w:rPr>
          <w:rFonts w:cs="Times New Roman"/>
          <w:snapToGrid/>
          <w:sz w:val="22"/>
          <w:szCs w:val="22"/>
        </w:rPr>
        <w:t>3</w:t>
      </w:r>
      <w:r w:rsidRPr="00751921">
        <w:rPr>
          <w:rFonts w:cs="Times New Roman"/>
          <w:snapToGrid/>
          <w:sz w:val="22"/>
          <w:szCs w:val="22"/>
        </w:rPr>
        <w:t xml:space="preserve">.1) Foreign currency risk </w:t>
      </w:r>
    </w:p>
    <w:p w:rsidR="002359C7" w:rsidRDefault="002359C7" w:rsidP="00FA4E1D">
      <w:pPr>
        <w:pStyle w:val="BodySingle"/>
        <w:tabs>
          <w:tab w:val="decimal" w:pos="9270"/>
        </w:tabs>
        <w:spacing w:line="180" w:lineRule="atLeast"/>
        <w:ind w:left="562" w:right="-43"/>
        <w:jc w:val="thaiDistribute"/>
        <w:rPr>
          <w:color w:val="auto"/>
          <w:sz w:val="16"/>
          <w:szCs w:val="16"/>
        </w:rPr>
      </w:pPr>
    </w:p>
    <w:p w:rsidR="002359C7" w:rsidRDefault="002359C7" w:rsidP="00751921">
      <w:pPr>
        <w:pStyle w:val="BodySingle"/>
        <w:tabs>
          <w:tab w:val="decimal" w:pos="9270"/>
        </w:tabs>
        <w:spacing w:line="240" w:lineRule="atLeast"/>
        <w:ind w:left="1530" w:right="-45"/>
        <w:jc w:val="thaiDistribute"/>
        <w:rPr>
          <w:color w:val="auto"/>
          <w:spacing w:val="-2"/>
          <w:sz w:val="22"/>
          <w:szCs w:val="22"/>
        </w:rPr>
      </w:pPr>
      <w:r w:rsidRPr="002359C7">
        <w:rPr>
          <w:color w:val="auto"/>
          <w:spacing w:val="-2"/>
          <w:sz w:val="22"/>
          <w:szCs w:val="22"/>
        </w:rPr>
        <w:t xml:space="preserve">The Group is exposed to foreign currency risk relating to purchase of goods and services which are denominated in foreign currencies. However, the Group did not manage to prevent the foreign currency risk as management believed that exposure to the risk is insignificant. </w:t>
      </w:r>
    </w:p>
    <w:p w:rsidR="0012156E" w:rsidRDefault="0012156E" w:rsidP="002359C7">
      <w:pPr>
        <w:pStyle w:val="BodySingle"/>
        <w:tabs>
          <w:tab w:val="decimal" w:pos="9270"/>
        </w:tabs>
        <w:spacing w:line="240" w:lineRule="atLeast"/>
        <w:ind w:left="1620" w:right="-45"/>
        <w:jc w:val="thaiDistribute"/>
        <w:rPr>
          <w:color w:val="auto"/>
          <w:spacing w:val="-2"/>
          <w:sz w:val="22"/>
          <w:szCs w:val="22"/>
        </w:rPr>
      </w:pPr>
    </w:p>
    <w:tbl>
      <w:tblPr>
        <w:tblW w:w="8225" w:type="dxa"/>
        <w:tblInd w:w="1548" w:type="dxa"/>
        <w:tblLayout w:type="fixed"/>
        <w:tblLook w:val="01E0" w:firstRow="1" w:lastRow="1" w:firstColumn="1" w:lastColumn="1" w:noHBand="0" w:noVBand="0"/>
      </w:tblPr>
      <w:tblGrid>
        <w:gridCol w:w="3690"/>
        <w:gridCol w:w="932"/>
        <w:gridCol w:w="269"/>
        <w:gridCol w:w="990"/>
        <w:gridCol w:w="270"/>
        <w:gridCol w:w="901"/>
        <w:gridCol w:w="270"/>
        <w:gridCol w:w="903"/>
      </w:tblGrid>
      <w:tr w:rsidR="0012156E" w:rsidRPr="00EA34BF" w:rsidTr="00751921">
        <w:trPr>
          <w:tblHeader/>
        </w:trPr>
        <w:tc>
          <w:tcPr>
            <w:tcW w:w="3690" w:type="dxa"/>
            <w:vAlign w:val="bottom"/>
          </w:tcPr>
          <w:p w:rsidR="0012156E" w:rsidRPr="00EA34BF" w:rsidRDefault="00EA34BF" w:rsidP="00EA34BF">
            <w:pPr>
              <w:ind w:right="-108"/>
              <w:rPr>
                <w:rFonts w:cs="Times New Roman"/>
                <w:bCs/>
                <w:sz w:val="22"/>
                <w:szCs w:val="22"/>
                <w:cs/>
              </w:rPr>
            </w:pPr>
            <w:r w:rsidRPr="00EA34BF">
              <w:rPr>
                <w:rFonts w:cs="Times New Roman"/>
                <w:b/>
                <w:bCs/>
                <w:i/>
                <w:iCs/>
                <w:sz w:val="22"/>
                <w:szCs w:val="22"/>
              </w:rPr>
              <w:t xml:space="preserve">Exposure to </w:t>
            </w:r>
            <w:r w:rsidR="006A0B7E">
              <w:rPr>
                <w:rFonts w:cs="Times New Roman"/>
                <w:b/>
                <w:bCs/>
                <w:i/>
                <w:iCs/>
                <w:sz w:val="22"/>
                <w:szCs w:val="22"/>
              </w:rPr>
              <w:t>USD</w:t>
            </w:r>
            <w:r w:rsidRPr="00EA34BF">
              <w:rPr>
                <w:rFonts w:cs="Times New Roman"/>
                <w:b/>
                <w:bCs/>
                <w:i/>
                <w:iCs/>
                <w:sz w:val="22"/>
                <w:szCs w:val="22"/>
              </w:rPr>
              <w:t xml:space="preserve"> currency </w:t>
            </w:r>
          </w:p>
        </w:tc>
        <w:tc>
          <w:tcPr>
            <w:tcW w:w="2191" w:type="dxa"/>
            <w:gridSpan w:val="3"/>
          </w:tcPr>
          <w:p w:rsidR="0012156E" w:rsidRPr="00EA34BF" w:rsidRDefault="00EA34BF" w:rsidP="002456EF">
            <w:pPr>
              <w:ind w:left="-108" w:right="-108"/>
              <w:jc w:val="center"/>
              <w:rPr>
                <w:rFonts w:cs="Times New Roman"/>
                <w:b/>
                <w:sz w:val="22"/>
                <w:szCs w:val="22"/>
                <w:cs/>
              </w:rPr>
            </w:pPr>
            <w:r w:rsidRPr="00EA34BF">
              <w:rPr>
                <w:rFonts w:cs="Times New Roman"/>
                <w:b/>
                <w:sz w:val="22"/>
                <w:szCs w:val="22"/>
              </w:rPr>
              <w:t>Consolidated financial statements</w:t>
            </w:r>
          </w:p>
        </w:tc>
        <w:tc>
          <w:tcPr>
            <w:tcW w:w="270" w:type="dxa"/>
          </w:tcPr>
          <w:p w:rsidR="0012156E" w:rsidRPr="00EA34BF" w:rsidRDefault="0012156E" w:rsidP="002456EF">
            <w:pPr>
              <w:jc w:val="center"/>
              <w:rPr>
                <w:rFonts w:cs="Times New Roman"/>
                <w:b/>
                <w:sz w:val="22"/>
                <w:szCs w:val="22"/>
              </w:rPr>
            </w:pPr>
          </w:p>
        </w:tc>
        <w:tc>
          <w:tcPr>
            <w:tcW w:w="2074" w:type="dxa"/>
            <w:gridSpan w:val="3"/>
            <w:vAlign w:val="bottom"/>
          </w:tcPr>
          <w:p w:rsidR="0012156E" w:rsidRPr="00EA34BF" w:rsidRDefault="00EA34BF" w:rsidP="002456EF">
            <w:pPr>
              <w:ind w:left="-108" w:right="-108"/>
              <w:jc w:val="center"/>
              <w:rPr>
                <w:rFonts w:cs="Times New Roman"/>
                <w:b/>
                <w:sz w:val="22"/>
                <w:szCs w:val="22"/>
                <w:cs/>
              </w:rPr>
            </w:pPr>
            <w:r w:rsidRPr="00EA34BF">
              <w:rPr>
                <w:rFonts w:cs="Times New Roman"/>
                <w:b/>
                <w:sz w:val="22"/>
                <w:szCs w:val="22"/>
              </w:rPr>
              <w:t>Separate financial statements</w:t>
            </w:r>
          </w:p>
        </w:tc>
      </w:tr>
      <w:tr w:rsidR="00EA34BF" w:rsidRPr="00EA34BF" w:rsidTr="00751921">
        <w:trPr>
          <w:tblHeader/>
        </w:trPr>
        <w:tc>
          <w:tcPr>
            <w:tcW w:w="3690" w:type="dxa"/>
          </w:tcPr>
          <w:p w:rsidR="00EA34BF" w:rsidRPr="00EA34BF" w:rsidRDefault="00751921" w:rsidP="00EA34BF">
            <w:pPr>
              <w:ind w:left="156"/>
              <w:rPr>
                <w:rFonts w:cs="Times New Roman"/>
                <w:b/>
                <w:bCs/>
                <w:i/>
                <w:iCs/>
                <w:sz w:val="22"/>
                <w:szCs w:val="22"/>
              </w:rPr>
            </w:pPr>
            <w:r w:rsidRPr="00EA34BF">
              <w:rPr>
                <w:rFonts w:cs="Times New Roman"/>
                <w:b/>
                <w:bCs/>
                <w:i/>
                <w:iCs/>
                <w:sz w:val="22"/>
                <w:szCs w:val="22"/>
              </w:rPr>
              <w:t>at</w:t>
            </w:r>
            <w:r w:rsidRPr="00EA34BF">
              <w:rPr>
                <w:rFonts w:cs="Times New Roman"/>
                <w:b/>
                <w:bCs/>
                <w:i/>
                <w:iCs/>
                <w:sz w:val="22"/>
                <w:szCs w:val="22"/>
                <w:cs/>
              </w:rPr>
              <w:t xml:space="preserve"> </w:t>
            </w:r>
            <w:r w:rsidR="00EA34BF" w:rsidRPr="00EA34BF">
              <w:rPr>
                <w:rFonts w:cs="Times New Roman"/>
                <w:b/>
                <w:bCs/>
                <w:i/>
                <w:iCs/>
                <w:sz w:val="22"/>
                <w:szCs w:val="22"/>
                <w:cs/>
              </w:rPr>
              <w:t xml:space="preserve">31 </w:t>
            </w:r>
            <w:r w:rsidR="00EA34BF" w:rsidRPr="00EA34BF">
              <w:rPr>
                <w:rFonts w:cs="Times New Roman"/>
                <w:b/>
                <w:bCs/>
                <w:i/>
                <w:iCs/>
                <w:sz w:val="22"/>
                <w:szCs w:val="22"/>
              </w:rPr>
              <w:t>December</w:t>
            </w:r>
          </w:p>
        </w:tc>
        <w:tc>
          <w:tcPr>
            <w:tcW w:w="932" w:type="dxa"/>
            <w:vAlign w:val="bottom"/>
          </w:tcPr>
          <w:p w:rsidR="00EA34BF" w:rsidRPr="00EA34BF" w:rsidRDefault="00EA34BF" w:rsidP="00EA34BF">
            <w:pPr>
              <w:jc w:val="center"/>
              <w:rPr>
                <w:rFonts w:cs="Times New Roman"/>
                <w:b/>
                <w:sz w:val="22"/>
                <w:szCs w:val="22"/>
              </w:rPr>
            </w:pPr>
            <w:r w:rsidRPr="00EA34BF">
              <w:rPr>
                <w:rFonts w:cs="Times New Roman"/>
                <w:sz w:val="22"/>
                <w:szCs w:val="22"/>
              </w:rPr>
              <w:t>2020</w:t>
            </w:r>
          </w:p>
        </w:tc>
        <w:tc>
          <w:tcPr>
            <w:tcW w:w="269" w:type="dxa"/>
            <w:vAlign w:val="bottom"/>
          </w:tcPr>
          <w:p w:rsidR="00EA34BF" w:rsidRPr="00EA34BF" w:rsidRDefault="00EA34BF" w:rsidP="00EA34BF">
            <w:pPr>
              <w:jc w:val="center"/>
              <w:rPr>
                <w:rFonts w:cs="Times New Roman"/>
                <w:b/>
                <w:sz w:val="22"/>
                <w:szCs w:val="22"/>
              </w:rPr>
            </w:pPr>
          </w:p>
        </w:tc>
        <w:tc>
          <w:tcPr>
            <w:tcW w:w="990" w:type="dxa"/>
            <w:vAlign w:val="bottom"/>
          </w:tcPr>
          <w:p w:rsidR="00EA34BF" w:rsidRPr="00EA34BF" w:rsidRDefault="00EA34BF" w:rsidP="00EA34BF">
            <w:pPr>
              <w:jc w:val="center"/>
              <w:rPr>
                <w:rFonts w:cs="Times New Roman"/>
                <w:b/>
                <w:sz w:val="22"/>
                <w:szCs w:val="22"/>
              </w:rPr>
            </w:pPr>
            <w:r w:rsidRPr="00EA34BF">
              <w:rPr>
                <w:rFonts w:cs="Times New Roman"/>
                <w:sz w:val="22"/>
                <w:szCs w:val="22"/>
              </w:rPr>
              <w:t>2019</w:t>
            </w:r>
          </w:p>
        </w:tc>
        <w:tc>
          <w:tcPr>
            <w:tcW w:w="270" w:type="dxa"/>
            <w:vAlign w:val="bottom"/>
          </w:tcPr>
          <w:p w:rsidR="00EA34BF" w:rsidRPr="00EA34BF" w:rsidRDefault="00EA34BF" w:rsidP="00EA34BF">
            <w:pPr>
              <w:jc w:val="center"/>
              <w:rPr>
                <w:rFonts w:cs="Times New Roman"/>
                <w:b/>
                <w:sz w:val="22"/>
                <w:szCs w:val="22"/>
              </w:rPr>
            </w:pPr>
          </w:p>
        </w:tc>
        <w:tc>
          <w:tcPr>
            <w:tcW w:w="901" w:type="dxa"/>
            <w:vAlign w:val="bottom"/>
          </w:tcPr>
          <w:p w:rsidR="00EA34BF" w:rsidRPr="00EA34BF" w:rsidRDefault="00EA34BF" w:rsidP="00EA34BF">
            <w:pPr>
              <w:jc w:val="center"/>
              <w:rPr>
                <w:rFonts w:cs="Times New Roman"/>
                <w:b/>
                <w:sz w:val="22"/>
                <w:szCs w:val="22"/>
              </w:rPr>
            </w:pPr>
            <w:r w:rsidRPr="00EA34BF">
              <w:rPr>
                <w:rFonts w:cs="Times New Roman"/>
                <w:sz w:val="22"/>
                <w:szCs w:val="22"/>
              </w:rPr>
              <w:t>2020</w:t>
            </w:r>
          </w:p>
        </w:tc>
        <w:tc>
          <w:tcPr>
            <w:tcW w:w="270" w:type="dxa"/>
            <w:vAlign w:val="bottom"/>
          </w:tcPr>
          <w:p w:rsidR="00EA34BF" w:rsidRPr="00EA34BF" w:rsidRDefault="00EA34BF" w:rsidP="00EA34BF">
            <w:pPr>
              <w:jc w:val="center"/>
              <w:rPr>
                <w:rFonts w:cs="Times New Roman"/>
                <w:b/>
                <w:sz w:val="22"/>
                <w:szCs w:val="22"/>
              </w:rPr>
            </w:pPr>
          </w:p>
        </w:tc>
        <w:tc>
          <w:tcPr>
            <w:tcW w:w="903" w:type="dxa"/>
            <w:vAlign w:val="bottom"/>
          </w:tcPr>
          <w:p w:rsidR="00EA34BF" w:rsidRPr="00EA34BF" w:rsidRDefault="00EA34BF" w:rsidP="00EA34BF">
            <w:pPr>
              <w:jc w:val="center"/>
              <w:rPr>
                <w:rFonts w:cs="Times New Roman"/>
                <w:b/>
                <w:sz w:val="22"/>
                <w:szCs w:val="22"/>
              </w:rPr>
            </w:pPr>
            <w:r w:rsidRPr="00EA34BF">
              <w:rPr>
                <w:rFonts w:cs="Times New Roman"/>
                <w:sz w:val="22"/>
                <w:szCs w:val="22"/>
              </w:rPr>
              <w:t>2019</w:t>
            </w:r>
          </w:p>
        </w:tc>
      </w:tr>
      <w:tr w:rsidR="0012156E" w:rsidRPr="00EA34BF" w:rsidTr="00751921">
        <w:trPr>
          <w:tblHeader/>
        </w:trPr>
        <w:tc>
          <w:tcPr>
            <w:tcW w:w="3690" w:type="dxa"/>
          </w:tcPr>
          <w:p w:rsidR="0012156E" w:rsidRPr="00EA34BF" w:rsidRDefault="0012156E" w:rsidP="002456EF">
            <w:pPr>
              <w:jc w:val="center"/>
              <w:rPr>
                <w:rFonts w:cs="Times New Roman"/>
                <w:b/>
                <w:i/>
                <w:iCs/>
                <w:sz w:val="22"/>
                <w:szCs w:val="22"/>
                <w:cs/>
              </w:rPr>
            </w:pPr>
          </w:p>
        </w:tc>
        <w:tc>
          <w:tcPr>
            <w:tcW w:w="4535" w:type="dxa"/>
            <w:gridSpan w:val="7"/>
          </w:tcPr>
          <w:p w:rsidR="0012156E" w:rsidRPr="00EA34BF" w:rsidRDefault="00EA34BF" w:rsidP="002456EF">
            <w:pPr>
              <w:jc w:val="center"/>
              <w:rPr>
                <w:rFonts w:cs="Times New Roman"/>
                <w:i/>
                <w:iCs/>
                <w:sz w:val="22"/>
                <w:szCs w:val="22"/>
              </w:rPr>
            </w:pPr>
            <w:r w:rsidRPr="00EA34BF">
              <w:rPr>
                <w:rFonts w:cs="Times New Roman"/>
                <w:i/>
                <w:iCs/>
                <w:sz w:val="22"/>
                <w:szCs w:val="22"/>
              </w:rPr>
              <w:t>(in thousand Baht)</w:t>
            </w:r>
          </w:p>
        </w:tc>
      </w:tr>
      <w:tr w:rsidR="00EA34BF" w:rsidRPr="00EA34BF" w:rsidTr="00751921">
        <w:tc>
          <w:tcPr>
            <w:tcW w:w="3690" w:type="dxa"/>
          </w:tcPr>
          <w:p w:rsidR="00EA34BF" w:rsidRPr="00EA34BF" w:rsidRDefault="00EA34BF" w:rsidP="00EA34BF">
            <w:pPr>
              <w:rPr>
                <w:rFonts w:cs="Times New Roman"/>
                <w:sz w:val="22"/>
                <w:szCs w:val="22"/>
              </w:rPr>
            </w:pPr>
            <w:r w:rsidRPr="00EA34BF">
              <w:rPr>
                <w:rFonts w:cs="Times New Roman"/>
                <w:sz w:val="22"/>
                <w:szCs w:val="22"/>
              </w:rPr>
              <w:t>Cash and cash equivalents</w:t>
            </w:r>
          </w:p>
        </w:tc>
        <w:tc>
          <w:tcPr>
            <w:tcW w:w="932" w:type="dxa"/>
          </w:tcPr>
          <w:p w:rsidR="00EA34BF" w:rsidRPr="00EA34BF" w:rsidRDefault="00EA34BF" w:rsidP="00EA34BF">
            <w:pPr>
              <w:pStyle w:val="acctfourfigures"/>
              <w:tabs>
                <w:tab w:val="clear" w:pos="765"/>
                <w:tab w:val="decimal" w:pos="700"/>
              </w:tabs>
              <w:spacing w:line="240" w:lineRule="atLeast"/>
              <w:ind w:right="-61"/>
              <w:rPr>
                <w:szCs w:val="22"/>
              </w:rPr>
            </w:pPr>
            <w:r w:rsidRPr="00EA34BF">
              <w:rPr>
                <w:szCs w:val="22"/>
              </w:rPr>
              <w:t>4,060</w:t>
            </w:r>
          </w:p>
        </w:tc>
        <w:tc>
          <w:tcPr>
            <w:tcW w:w="269" w:type="dxa"/>
          </w:tcPr>
          <w:p w:rsidR="00EA34BF" w:rsidRPr="00EA34BF" w:rsidRDefault="00EA34BF" w:rsidP="00EA34BF">
            <w:pPr>
              <w:jc w:val="thaiDistribute"/>
              <w:rPr>
                <w:rFonts w:cs="Times New Roman"/>
                <w:b/>
                <w:sz w:val="22"/>
                <w:szCs w:val="22"/>
              </w:rPr>
            </w:pPr>
          </w:p>
        </w:tc>
        <w:tc>
          <w:tcPr>
            <w:tcW w:w="990" w:type="dxa"/>
          </w:tcPr>
          <w:p w:rsidR="00EA34BF" w:rsidRPr="00EA34BF" w:rsidRDefault="00EA34BF" w:rsidP="00EA34BF">
            <w:pPr>
              <w:pStyle w:val="acctfourfigures"/>
              <w:tabs>
                <w:tab w:val="clear" w:pos="765"/>
                <w:tab w:val="decimal" w:pos="700"/>
              </w:tabs>
              <w:spacing w:line="240" w:lineRule="atLeast"/>
              <w:ind w:right="-61"/>
              <w:rPr>
                <w:szCs w:val="22"/>
              </w:rPr>
            </w:pPr>
            <w:r w:rsidRPr="00EA34BF">
              <w:rPr>
                <w:szCs w:val="22"/>
                <w:lang w:val="en-US"/>
              </w:rPr>
              <w:t>4</w:t>
            </w:r>
            <w:r w:rsidRPr="00EA34BF">
              <w:rPr>
                <w:szCs w:val="22"/>
              </w:rPr>
              <w:t>,</w:t>
            </w:r>
            <w:r w:rsidRPr="00EA34BF">
              <w:rPr>
                <w:szCs w:val="22"/>
                <w:lang w:val="en-US"/>
              </w:rPr>
              <w:t>070</w:t>
            </w:r>
          </w:p>
        </w:tc>
        <w:tc>
          <w:tcPr>
            <w:tcW w:w="270" w:type="dxa"/>
          </w:tcPr>
          <w:p w:rsidR="00EA34BF" w:rsidRPr="00EA34BF" w:rsidRDefault="00EA34BF" w:rsidP="00EA34BF">
            <w:pPr>
              <w:jc w:val="thaiDistribute"/>
              <w:rPr>
                <w:rFonts w:cs="Times New Roman"/>
                <w:b/>
                <w:sz w:val="22"/>
                <w:szCs w:val="22"/>
              </w:rPr>
            </w:pPr>
          </w:p>
        </w:tc>
        <w:tc>
          <w:tcPr>
            <w:tcW w:w="901" w:type="dxa"/>
          </w:tcPr>
          <w:p w:rsidR="00EA34BF" w:rsidRPr="00EA34BF" w:rsidRDefault="00EA34BF" w:rsidP="00EA34BF">
            <w:pPr>
              <w:pStyle w:val="acctfourfigures"/>
              <w:tabs>
                <w:tab w:val="clear" w:pos="765"/>
                <w:tab w:val="decimal" w:pos="700"/>
              </w:tabs>
              <w:spacing w:line="240" w:lineRule="atLeast"/>
              <w:ind w:right="-61"/>
              <w:rPr>
                <w:szCs w:val="22"/>
              </w:rPr>
            </w:pPr>
            <w:r w:rsidRPr="00EA34BF">
              <w:rPr>
                <w:szCs w:val="22"/>
              </w:rPr>
              <w:t>4,057</w:t>
            </w:r>
          </w:p>
        </w:tc>
        <w:tc>
          <w:tcPr>
            <w:tcW w:w="270" w:type="dxa"/>
          </w:tcPr>
          <w:p w:rsidR="00EA34BF" w:rsidRPr="00EA34BF" w:rsidRDefault="00EA34BF" w:rsidP="00EA34BF">
            <w:pPr>
              <w:jc w:val="thaiDistribute"/>
              <w:rPr>
                <w:rFonts w:cs="Times New Roman"/>
                <w:b/>
                <w:sz w:val="22"/>
                <w:szCs w:val="22"/>
              </w:rPr>
            </w:pPr>
          </w:p>
        </w:tc>
        <w:tc>
          <w:tcPr>
            <w:tcW w:w="903" w:type="dxa"/>
          </w:tcPr>
          <w:p w:rsidR="00EA34BF" w:rsidRPr="00EA34BF" w:rsidRDefault="00EA34BF" w:rsidP="00EA34BF">
            <w:pPr>
              <w:pStyle w:val="acctfourfigures"/>
              <w:tabs>
                <w:tab w:val="clear" w:pos="765"/>
              </w:tabs>
              <w:spacing w:line="240" w:lineRule="atLeast"/>
              <w:jc w:val="right"/>
              <w:rPr>
                <w:szCs w:val="22"/>
              </w:rPr>
            </w:pPr>
            <w:r w:rsidRPr="00EA34BF">
              <w:rPr>
                <w:szCs w:val="22"/>
                <w:lang w:val="en-US"/>
              </w:rPr>
              <w:t>4</w:t>
            </w:r>
            <w:r w:rsidRPr="00EA34BF">
              <w:rPr>
                <w:szCs w:val="22"/>
              </w:rPr>
              <w:t>,</w:t>
            </w:r>
            <w:r w:rsidRPr="00EA34BF">
              <w:rPr>
                <w:szCs w:val="22"/>
                <w:lang w:val="en-US"/>
              </w:rPr>
              <w:t>070</w:t>
            </w:r>
          </w:p>
        </w:tc>
      </w:tr>
      <w:tr w:rsidR="00EA34BF" w:rsidRPr="00EA34BF" w:rsidTr="00751921">
        <w:tc>
          <w:tcPr>
            <w:tcW w:w="3690" w:type="dxa"/>
          </w:tcPr>
          <w:p w:rsidR="00EA34BF" w:rsidRPr="00EA34BF" w:rsidRDefault="00EA34BF" w:rsidP="00EA34BF">
            <w:pPr>
              <w:rPr>
                <w:rFonts w:cs="Times New Roman"/>
                <w:sz w:val="22"/>
                <w:szCs w:val="22"/>
              </w:rPr>
            </w:pPr>
            <w:r w:rsidRPr="00EA34BF">
              <w:rPr>
                <w:rFonts w:cs="Times New Roman"/>
                <w:sz w:val="22"/>
                <w:szCs w:val="22"/>
              </w:rPr>
              <w:t>Trade accounts receivable</w:t>
            </w:r>
          </w:p>
        </w:tc>
        <w:tc>
          <w:tcPr>
            <w:tcW w:w="932" w:type="dxa"/>
          </w:tcPr>
          <w:p w:rsidR="00EA34BF" w:rsidRPr="00EA34BF" w:rsidRDefault="00EA34BF" w:rsidP="00EA34BF">
            <w:pPr>
              <w:pStyle w:val="acctfourfigures"/>
              <w:tabs>
                <w:tab w:val="clear" w:pos="765"/>
                <w:tab w:val="decimal" w:pos="700"/>
              </w:tabs>
              <w:spacing w:line="240" w:lineRule="atLeast"/>
              <w:ind w:right="-61"/>
              <w:rPr>
                <w:szCs w:val="22"/>
              </w:rPr>
            </w:pPr>
            <w:r w:rsidRPr="00EA34BF">
              <w:rPr>
                <w:szCs w:val="22"/>
              </w:rPr>
              <w:t>9,080</w:t>
            </w:r>
          </w:p>
        </w:tc>
        <w:tc>
          <w:tcPr>
            <w:tcW w:w="269" w:type="dxa"/>
          </w:tcPr>
          <w:p w:rsidR="00EA34BF" w:rsidRPr="00EA34BF" w:rsidRDefault="00EA34BF" w:rsidP="00EA34BF">
            <w:pPr>
              <w:jc w:val="thaiDistribute"/>
              <w:rPr>
                <w:rFonts w:cs="Times New Roman"/>
                <w:b/>
                <w:sz w:val="22"/>
                <w:szCs w:val="22"/>
              </w:rPr>
            </w:pPr>
          </w:p>
        </w:tc>
        <w:tc>
          <w:tcPr>
            <w:tcW w:w="990" w:type="dxa"/>
          </w:tcPr>
          <w:p w:rsidR="00EA34BF" w:rsidRPr="00EA34BF" w:rsidRDefault="00EA34BF" w:rsidP="00EA34BF">
            <w:pPr>
              <w:pStyle w:val="acctfourfigures"/>
              <w:tabs>
                <w:tab w:val="clear" w:pos="765"/>
                <w:tab w:val="decimal" w:pos="700"/>
              </w:tabs>
              <w:spacing w:line="240" w:lineRule="atLeast"/>
              <w:ind w:right="-61"/>
              <w:rPr>
                <w:szCs w:val="22"/>
                <w:lang w:val="en-US"/>
              </w:rPr>
            </w:pPr>
            <w:r w:rsidRPr="00EA34BF">
              <w:rPr>
                <w:szCs w:val="22"/>
                <w:lang w:val="en-US"/>
              </w:rPr>
              <w:t>13,806</w:t>
            </w:r>
          </w:p>
        </w:tc>
        <w:tc>
          <w:tcPr>
            <w:tcW w:w="270" w:type="dxa"/>
          </w:tcPr>
          <w:p w:rsidR="00EA34BF" w:rsidRPr="00EA34BF" w:rsidRDefault="00EA34BF" w:rsidP="00EA34BF">
            <w:pPr>
              <w:jc w:val="thaiDistribute"/>
              <w:rPr>
                <w:rFonts w:cs="Times New Roman"/>
                <w:b/>
                <w:sz w:val="22"/>
                <w:szCs w:val="22"/>
              </w:rPr>
            </w:pPr>
          </w:p>
        </w:tc>
        <w:tc>
          <w:tcPr>
            <w:tcW w:w="901" w:type="dxa"/>
          </w:tcPr>
          <w:p w:rsidR="00EA34BF" w:rsidRPr="00EA34BF" w:rsidRDefault="00EA34BF" w:rsidP="00EA34BF">
            <w:pPr>
              <w:pStyle w:val="acctfourfigures"/>
              <w:tabs>
                <w:tab w:val="clear" w:pos="765"/>
                <w:tab w:val="decimal" w:pos="516"/>
              </w:tabs>
              <w:spacing w:line="240" w:lineRule="atLeast"/>
              <w:ind w:right="-61"/>
              <w:rPr>
                <w:szCs w:val="22"/>
              </w:rPr>
            </w:pPr>
            <w:r w:rsidRPr="00EA34BF">
              <w:rPr>
                <w:szCs w:val="22"/>
              </w:rPr>
              <w:t>-</w:t>
            </w:r>
          </w:p>
        </w:tc>
        <w:tc>
          <w:tcPr>
            <w:tcW w:w="270" w:type="dxa"/>
          </w:tcPr>
          <w:p w:rsidR="00EA34BF" w:rsidRPr="00EA34BF" w:rsidRDefault="00EA34BF" w:rsidP="00EA34BF">
            <w:pPr>
              <w:jc w:val="thaiDistribute"/>
              <w:rPr>
                <w:rFonts w:cs="Times New Roman"/>
                <w:b/>
                <w:sz w:val="22"/>
                <w:szCs w:val="22"/>
              </w:rPr>
            </w:pPr>
          </w:p>
        </w:tc>
        <w:tc>
          <w:tcPr>
            <w:tcW w:w="903" w:type="dxa"/>
          </w:tcPr>
          <w:p w:rsidR="00EA34BF" w:rsidRPr="00EA34BF" w:rsidRDefault="00EA34BF" w:rsidP="00EA34BF">
            <w:pPr>
              <w:pStyle w:val="acctfourfigures"/>
              <w:tabs>
                <w:tab w:val="clear" w:pos="765"/>
                <w:tab w:val="decimal" w:pos="516"/>
              </w:tabs>
              <w:spacing w:line="240" w:lineRule="atLeast"/>
              <w:ind w:right="-61"/>
              <w:rPr>
                <w:szCs w:val="22"/>
              </w:rPr>
            </w:pPr>
            <w:r w:rsidRPr="00EA34BF">
              <w:rPr>
                <w:szCs w:val="22"/>
              </w:rPr>
              <w:t>-</w:t>
            </w:r>
          </w:p>
        </w:tc>
      </w:tr>
      <w:tr w:rsidR="00EA34BF" w:rsidRPr="00EA34BF" w:rsidTr="00751921">
        <w:tc>
          <w:tcPr>
            <w:tcW w:w="3690" w:type="dxa"/>
          </w:tcPr>
          <w:p w:rsidR="00EA34BF" w:rsidRPr="00EA34BF" w:rsidRDefault="00EA34BF" w:rsidP="00EA34BF">
            <w:pPr>
              <w:rPr>
                <w:rFonts w:cs="Times New Roman"/>
                <w:sz w:val="22"/>
                <w:szCs w:val="22"/>
              </w:rPr>
            </w:pPr>
            <w:r w:rsidRPr="00EA34BF">
              <w:rPr>
                <w:rFonts w:cs="Times New Roman"/>
                <w:sz w:val="22"/>
                <w:szCs w:val="22"/>
              </w:rPr>
              <w:t>Trade accounts payable</w:t>
            </w:r>
          </w:p>
        </w:tc>
        <w:tc>
          <w:tcPr>
            <w:tcW w:w="932" w:type="dxa"/>
            <w:vAlign w:val="bottom"/>
          </w:tcPr>
          <w:p w:rsidR="00EA34BF" w:rsidRPr="00EA34BF" w:rsidRDefault="00EA34BF" w:rsidP="00EA34BF">
            <w:pPr>
              <w:pStyle w:val="acctfourfigures"/>
              <w:tabs>
                <w:tab w:val="clear" w:pos="765"/>
                <w:tab w:val="decimal" w:pos="700"/>
              </w:tabs>
              <w:spacing w:line="240" w:lineRule="atLeast"/>
              <w:ind w:right="-61"/>
              <w:rPr>
                <w:szCs w:val="22"/>
              </w:rPr>
            </w:pPr>
            <w:r w:rsidRPr="00EA34BF">
              <w:rPr>
                <w:szCs w:val="22"/>
              </w:rPr>
              <w:t>(1,713)</w:t>
            </w:r>
          </w:p>
        </w:tc>
        <w:tc>
          <w:tcPr>
            <w:tcW w:w="269" w:type="dxa"/>
            <w:vAlign w:val="bottom"/>
          </w:tcPr>
          <w:p w:rsidR="00EA34BF" w:rsidRPr="00EA34BF" w:rsidRDefault="00EA34BF" w:rsidP="00EA34BF">
            <w:pPr>
              <w:jc w:val="thaiDistribute"/>
              <w:rPr>
                <w:rFonts w:cs="Times New Roman"/>
                <w:b/>
                <w:sz w:val="22"/>
                <w:szCs w:val="22"/>
              </w:rPr>
            </w:pPr>
          </w:p>
        </w:tc>
        <w:tc>
          <w:tcPr>
            <w:tcW w:w="990" w:type="dxa"/>
          </w:tcPr>
          <w:p w:rsidR="00EA34BF" w:rsidRPr="00EA34BF" w:rsidRDefault="00EA34BF" w:rsidP="00EA34BF">
            <w:pPr>
              <w:pStyle w:val="acctfourfigures"/>
              <w:tabs>
                <w:tab w:val="clear" w:pos="765"/>
                <w:tab w:val="decimal" w:pos="700"/>
              </w:tabs>
              <w:spacing w:line="240" w:lineRule="atLeast"/>
              <w:ind w:right="-61"/>
              <w:rPr>
                <w:szCs w:val="22"/>
                <w:lang w:val="en-US"/>
              </w:rPr>
            </w:pPr>
            <w:r w:rsidRPr="00EA34BF">
              <w:rPr>
                <w:szCs w:val="22"/>
                <w:lang w:val="en-US"/>
              </w:rPr>
              <w:t>(16)</w:t>
            </w:r>
          </w:p>
        </w:tc>
        <w:tc>
          <w:tcPr>
            <w:tcW w:w="270" w:type="dxa"/>
            <w:vAlign w:val="bottom"/>
          </w:tcPr>
          <w:p w:rsidR="00EA34BF" w:rsidRPr="00EA34BF" w:rsidRDefault="00EA34BF" w:rsidP="00EA34BF">
            <w:pPr>
              <w:jc w:val="thaiDistribute"/>
              <w:rPr>
                <w:rFonts w:cs="Times New Roman"/>
                <w:b/>
                <w:sz w:val="22"/>
                <w:szCs w:val="22"/>
              </w:rPr>
            </w:pPr>
          </w:p>
        </w:tc>
        <w:tc>
          <w:tcPr>
            <w:tcW w:w="901" w:type="dxa"/>
            <w:vAlign w:val="bottom"/>
          </w:tcPr>
          <w:p w:rsidR="00EA34BF" w:rsidRPr="00EA34BF" w:rsidRDefault="00EA34BF" w:rsidP="00EA34BF">
            <w:pPr>
              <w:pStyle w:val="acctfourfigures"/>
              <w:tabs>
                <w:tab w:val="clear" w:pos="765"/>
                <w:tab w:val="decimal" w:pos="516"/>
              </w:tabs>
              <w:spacing w:line="240" w:lineRule="atLeast"/>
              <w:ind w:right="-61"/>
              <w:rPr>
                <w:szCs w:val="22"/>
              </w:rPr>
            </w:pPr>
            <w:r w:rsidRPr="00EA34BF">
              <w:rPr>
                <w:szCs w:val="22"/>
              </w:rPr>
              <w:t>-</w:t>
            </w:r>
          </w:p>
        </w:tc>
        <w:tc>
          <w:tcPr>
            <w:tcW w:w="270" w:type="dxa"/>
            <w:vAlign w:val="bottom"/>
          </w:tcPr>
          <w:p w:rsidR="00EA34BF" w:rsidRPr="00EA34BF" w:rsidRDefault="00EA34BF" w:rsidP="00EA34BF">
            <w:pPr>
              <w:jc w:val="thaiDistribute"/>
              <w:rPr>
                <w:rFonts w:cs="Times New Roman"/>
                <w:b/>
                <w:sz w:val="22"/>
                <w:szCs w:val="22"/>
              </w:rPr>
            </w:pPr>
          </w:p>
        </w:tc>
        <w:tc>
          <w:tcPr>
            <w:tcW w:w="903" w:type="dxa"/>
            <w:vAlign w:val="bottom"/>
          </w:tcPr>
          <w:p w:rsidR="00EA34BF" w:rsidRPr="00EA34BF" w:rsidRDefault="00EA34BF" w:rsidP="00EA34BF">
            <w:pPr>
              <w:pStyle w:val="acctfourfigures"/>
              <w:tabs>
                <w:tab w:val="clear" w:pos="765"/>
                <w:tab w:val="decimal" w:pos="516"/>
              </w:tabs>
              <w:spacing w:line="240" w:lineRule="atLeast"/>
              <w:ind w:right="-61"/>
              <w:rPr>
                <w:szCs w:val="22"/>
              </w:rPr>
            </w:pPr>
            <w:r w:rsidRPr="00EA34BF">
              <w:rPr>
                <w:szCs w:val="22"/>
              </w:rPr>
              <w:t>-</w:t>
            </w:r>
          </w:p>
        </w:tc>
      </w:tr>
      <w:tr w:rsidR="00EA34BF" w:rsidRPr="00EA34BF" w:rsidTr="00751921">
        <w:tc>
          <w:tcPr>
            <w:tcW w:w="3690" w:type="dxa"/>
          </w:tcPr>
          <w:p w:rsidR="00EA34BF" w:rsidRPr="00EA34BF" w:rsidRDefault="00EA34BF" w:rsidP="00EA34BF">
            <w:pPr>
              <w:rPr>
                <w:rFonts w:cs="Times New Roman"/>
                <w:sz w:val="22"/>
                <w:szCs w:val="22"/>
              </w:rPr>
            </w:pPr>
            <w:r w:rsidRPr="00EA34BF">
              <w:rPr>
                <w:rFonts w:cs="Times New Roman"/>
                <w:sz w:val="22"/>
                <w:szCs w:val="22"/>
              </w:rPr>
              <w:t xml:space="preserve">Other </w:t>
            </w:r>
            <w:r w:rsidR="00786D73">
              <w:rPr>
                <w:rFonts w:cs="Times New Roman"/>
                <w:sz w:val="22"/>
                <w:szCs w:val="22"/>
              </w:rPr>
              <w:t xml:space="preserve">current </w:t>
            </w:r>
            <w:r w:rsidRPr="00EA34BF">
              <w:rPr>
                <w:rFonts w:cs="Times New Roman"/>
                <w:sz w:val="22"/>
                <w:szCs w:val="22"/>
              </w:rPr>
              <w:t>payables</w:t>
            </w:r>
          </w:p>
        </w:tc>
        <w:tc>
          <w:tcPr>
            <w:tcW w:w="932" w:type="dxa"/>
            <w:vAlign w:val="bottom"/>
          </w:tcPr>
          <w:p w:rsidR="00EA34BF" w:rsidRPr="00EA34BF" w:rsidRDefault="00EA34BF" w:rsidP="00EA34BF">
            <w:pPr>
              <w:pStyle w:val="acctfourfigures"/>
              <w:tabs>
                <w:tab w:val="clear" w:pos="765"/>
                <w:tab w:val="decimal" w:pos="700"/>
              </w:tabs>
              <w:spacing w:line="240" w:lineRule="atLeast"/>
              <w:ind w:right="-61"/>
              <w:rPr>
                <w:szCs w:val="22"/>
              </w:rPr>
            </w:pPr>
            <w:r w:rsidRPr="00EA34BF">
              <w:rPr>
                <w:szCs w:val="22"/>
              </w:rPr>
              <w:t>(3,220)</w:t>
            </w:r>
          </w:p>
        </w:tc>
        <w:tc>
          <w:tcPr>
            <w:tcW w:w="269" w:type="dxa"/>
            <w:vAlign w:val="bottom"/>
          </w:tcPr>
          <w:p w:rsidR="00EA34BF" w:rsidRPr="00EA34BF" w:rsidRDefault="00EA34BF" w:rsidP="00EA34BF">
            <w:pPr>
              <w:jc w:val="thaiDistribute"/>
              <w:rPr>
                <w:rFonts w:cs="Times New Roman"/>
                <w:b/>
                <w:sz w:val="22"/>
                <w:szCs w:val="22"/>
              </w:rPr>
            </w:pPr>
          </w:p>
        </w:tc>
        <w:tc>
          <w:tcPr>
            <w:tcW w:w="990" w:type="dxa"/>
          </w:tcPr>
          <w:p w:rsidR="00EA34BF" w:rsidRPr="00EA34BF" w:rsidRDefault="00EA34BF" w:rsidP="00EA34BF">
            <w:pPr>
              <w:pStyle w:val="acctfourfigures"/>
              <w:tabs>
                <w:tab w:val="clear" w:pos="765"/>
                <w:tab w:val="decimal" w:pos="700"/>
              </w:tabs>
              <w:spacing w:line="240" w:lineRule="atLeast"/>
              <w:ind w:right="-61"/>
              <w:rPr>
                <w:szCs w:val="22"/>
                <w:lang w:val="en-US"/>
              </w:rPr>
            </w:pPr>
            <w:r w:rsidRPr="00EA34BF">
              <w:rPr>
                <w:szCs w:val="22"/>
                <w:lang w:val="en-US"/>
              </w:rPr>
              <w:t>(4,876)</w:t>
            </w:r>
          </w:p>
        </w:tc>
        <w:tc>
          <w:tcPr>
            <w:tcW w:w="270" w:type="dxa"/>
            <w:vAlign w:val="bottom"/>
          </w:tcPr>
          <w:p w:rsidR="00EA34BF" w:rsidRPr="00EA34BF" w:rsidRDefault="00EA34BF" w:rsidP="00EA34BF">
            <w:pPr>
              <w:jc w:val="thaiDistribute"/>
              <w:rPr>
                <w:rFonts w:cs="Times New Roman"/>
                <w:b/>
                <w:sz w:val="22"/>
                <w:szCs w:val="22"/>
              </w:rPr>
            </w:pPr>
          </w:p>
        </w:tc>
        <w:tc>
          <w:tcPr>
            <w:tcW w:w="901" w:type="dxa"/>
            <w:vAlign w:val="bottom"/>
          </w:tcPr>
          <w:p w:rsidR="00EA34BF" w:rsidRPr="00EA34BF" w:rsidRDefault="00EA34BF" w:rsidP="00EA34BF">
            <w:pPr>
              <w:pStyle w:val="acctfourfigures"/>
              <w:tabs>
                <w:tab w:val="clear" w:pos="765"/>
                <w:tab w:val="decimal" w:pos="516"/>
              </w:tabs>
              <w:spacing w:line="240" w:lineRule="atLeast"/>
              <w:ind w:right="-61"/>
              <w:rPr>
                <w:szCs w:val="22"/>
              </w:rPr>
            </w:pPr>
            <w:r w:rsidRPr="00EA34BF">
              <w:rPr>
                <w:szCs w:val="22"/>
              </w:rPr>
              <w:t>-</w:t>
            </w:r>
          </w:p>
        </w:tc>
        <w:tc>
          <w:tcPr>
            <w:tcW w:w="270" w:type="dxa"/>
            <w:vAlign w:val="bottom"/>
          </w:tcPr>
          <w:p w:rsidR="00EA34BF" w:rsidRPr="00EA34BF" w:rsidRDefault="00EA34BF" w:rsidP="00EA34BF">
            <w:pPr>
              <w:jc w:val="thaiDistribute"/>
              <w:rPr>
                <w:rFonts w:cs="Times New Roman"/>
                <w:b/>
                <w:sz w:val="22"/>
                <w:szCs w:val="22"/>
              </w:rPr>
            </w:pPr>
          </w:p>
        </w:tc>
        <w:tc>
          <w:tcPr>
            <w:tcW w:w="903" w:type="dxa"/>
            <w:vAlign w:val="bottom"/>
          </w:tcPr>
          <w:p w:rsidR="00EA34BF" w:rsidRPr="00EA34BF" w:rsidRDefault="00EA34BF" w:rsidP="00EA34BF">
            <w:pPr>
              <w:pStyle w:val="acctfourfigures"/>
              <w:tabs>
                <w:tab w:val="clear" w:pos="765"/>
                <w:tab w:val="decimal" w:pos="516"/>
              </w:tabs>
              <w:spacing w:line="240" w:lineRule="atLeast"/>
              <w:ind w:right="-61"/>
              <w:rPr>
                <w:szCs w:val="22"/>
              </w:rPr>
            </w:pPr>
            <w:r w:rsidRPr="00EA34BF">
              <w:rPr>
                <w:szCs w:val="22"/>
              </w:rPr>
              <w:t>-</w:t>
            </w:r>
          </w:p>
        </w:tc>
      </w:tr>
      <w:tr w:rsidR="0012156E" w:rsidRPr="00EA34BF" w:rsidTr="00751921">
        <w:tc>
          <w:tcPr>
            <w:tcW w:w="3690" w:type="dxa"/>
          </w:tcPr>
          <w:p w:rsidR="0012156E" w:rsidRPr="00EA34BF" w:rsidRDefault="00EA34BF" w:rsidP="002456EF">
            <w:pPr>
              <w:pStyle w:val="acctfourfigures"/>
              <w:tabs>
                <w:tab w:val="clear" w:pos="765"/>
              </w:tabs>
              <w:spacing w:line="240" w:lineRule="atLeast"/>
              <w:ind w:left="156" w:hanging="156"/>
              <w:rPr>
                <w:b/>
                <w:bCs/>
                <w:szCs w:val="22"/>
              </w:rPr>
            </w:pPr>
            <w:r w:rsidRPr="00EA34BF">
              <w:rPr>
                <w:rFonts w:eastAsia="Cordia New"/>
                <w:b/>
                <w:bCs/>
                <w:szCs w:val="22"/>
                <w:lang w:val="en-US"/>
              </w:rPr>
              <w:t>Gross financial position exposure</w:t>
            </w:r>
          </w:p>
        </w:tc>
        <w:tc>
          <w:tcPr>
            <w:tcW w:w="932" w:type="dxa"/>
            <w:tcBorders>
              <w:top w:val="single" w:sz="4" w:space="0" w:color="auto"/>
              <w:bottom w:val="double" w:sz="4" w:space="0" w:color="auto"/>
            </w:tcBorders>
            <w:vAlign w:val="bottom"/>
          </w:tcPr>
          <w:p w:rsidR="0012156E" w:rsidRPr="00EA34BF" w:rsidRDefault="0012156E" w:rsidP="002456EF">
            <w:pPr>
              <w:pStyle w:val="acctfourfigures"/>
              <w:tabs>
                <w:tab w:val="clear" w:pos="765"/>
                <w:tab w:val="decimal" w:pos="700"/>
              </w:tabs>
              <w:spacing w:line="240" w:lineRule="atLeast"/>
              <w:ind w:right="-61"/>
              <w:rPr>
                <w:b/>
                <w:bCs/>
                <w:szCs w:val="22"/>
              </w:rPr>
            </w:pPr>
            <w:r w:rsidRPr="00EA34BF">
              <w:rPr>
                <w:b/>
                <w:bCs/>
                <w:szCs w:val="22"/>
              </w:rPr>
              <w:t>8,207</w:t>
            </w:r>
          </w:p>
        </w:tc>
        <w:tc>
          <w:tcPr>
            <w:tcW w:w="269" w:type="dxa"/>
            <w:vAlign w:val="bottom"/>
          </w:tcPr>
          <w:p w:rsidR="0012156E" w:rsidRPr="00EA34BF" w:rsidRDefault="0012156E" w:rsidP="002456EF">
            <w:pPr>
              <w:jc w:val="right"/>
              <w:rPr>
                <w:rFonts w:cs="Times New Roman"/>
                <w:b/>
                <w:bCs/>
                <w:sz w:val="22"/>
                <w:szCs w:val="22"/>
              </w:rPr>
            </w:pPr>
          </w:p>
        </w:tc>
        <w:tc>
          <w:tcPr>
            <w:tcW w:w="990" w:type="dxa"/>
            <w:tcBorders>
              <w:top w:val="single" w:sz="4" w:space="0" w:color="auto"/>
              <w:bottom w:val="double" w:sz="4" w:space="0" w:color="auto"/>
            </w:tcBorders>
            <w:vAlign w:val="bottom"/>
          </w:tcPr>
          <w:p w:rsidR="0012156E" w:rsidRPr="00EA34BF" w:rsidRDefault="0012156E" w:rsidP="00EA34BF">
            <w:pPr>
              <w:pStyle w:val="acctfourfigures"/>
              <w:tabs>
                <w:tab w:val="clear" w:pos="765"/>
                <w:tab w:val="decimal" w:pos="700"/>
              </w:tabs>
              <w:spacing w:line="240" w:lineRule="atLeast"/>
              <w:ind w:right="-61"/>
              <w:rPr>
                <w:b/>
                <w:bCs/>
                <w:szCs w:val="22"/>
                <w:lang w:val="en-US"/>
              </w:rPr>
            </w:pPr>
            <w:r w:rsidRPr="00EA34BF">
              <w:rPr>
                <w:b/>
                <w:bCs/>
                <w:szCs w:val="22"/>
                <w:lang w:val="en-US"/>
              </w:rPr>
              <w:t>12,984</w:t>
            </w:r>
          </w:p>
        </w:tc>
        <w:tc>
          <w:tcPr>
            <w:tcW w:w="270" w:type="dxa"/>
            <w:vAlign w:val="bottom"/>
          </w:tcPr>
          <w:p w:rsidR="0012156E" w:rsidRPr="00EA34BF" w:rsidRDefault="0012156E" w:rsidP="002456EF">
            <w:pPr>
              <w:jc w:val="right"/>
              <w:rPr>
                <w:rFonts w:cs="Times New Roman"/>
                <w:b/>
                <w:bCs/>
                <w:sz w:val="22"/>
                <w:szCs w:val="22"/>
              </w:rPr>
            </w:pPr>
          </w:p>
        </w:tc>
        <w:tc>
          <w:tcPr>
            <w:tcW w:w="901" w:type="dxa"/>
            <w:tcBorders>
              <w:top w:val="single" w:sz="4" w:space="0" w:color="auto"/>
              <w:bottom w:val="double" w:sz="4" w:space="0" w:color="auto"/>
            </w:tcBorders>
            <w:vAlign w:val="bottom"/>
          </w:tcPr>
          <w:p w:rsidR="0012156E" w:rsidRPr="00EA34BF" w:rsidRDefault="0012156E" w:rsidP="002456EF">
            <w:pPr>
              <w:pStyle w:val="acctfourfigures"/>
              <w:tabs>
                <w:tab w:val="clear" w:pos="765"/>
                <w:tab w:val="decimal" w:pos="700"/>
              </w:tabs>
              <w:spacing w:line="240" w:lineRule="atLeast"/>
              <w:ind w:right="-61"/>
              <w:rPr>
                <w:b/>
                <w:bCs/>
                <w:szCs w:val="22"/>
              </w:rPr>
            </w:pPr>
            <w:r w:rsidRPr="00EA34BF">
              <w:rPr>
                <w:b/>
                <w:bCs/>
                <w:szCs w:val="22"/>
              </w:rPr>
              <w:t>4,057</w:t>
            </w:r>
          </w:p>
        </w:tc>
        <w:tc>
          <w:tcPr>
            <w:tcW w:w="270" w:type="dxa"/>
            <w:vAlign w:val="bottom"/>
          </w:tcPr>
          <w:p w:rsidR="0012156E" w:rsidRPr="00EA34BF" w:rsidRDefault="0012156E" w:rsidP="002456EF">
            <w:pPr>
              <w:jc w:val="right"/>
              <w:rPr>
                <w:rFonts w:cs="Times New Roman"/>
                <w:b/>
                <w:bCs/>
                <w:sz w:val="22"/>
                <w:szCs w:val="22"/>
              </w:rPr>
            </w:pPr>
          </w:p>
        </w:tc>
        <w:tc>
          <w:tcPr>
            <w:tcW w:w="903" w:type="dxa"/>
            <w:tcBorders>
              <w:top w:val="single" w:sz="4" w:space="0" w:color="auto"/>
              <w:bottom w:val="double" w:sz="4" w:space="0" w:color="auto"/>
            </w:tcBorders>
            <w:vAlign w:val="bottom"/>
          </w:tcPr>
          <w:p w:rsidR="0012156E" w:rsidRPr="00EA34BF" w:rsidRDefault="0012156E" w:rsidP="002456EF">
            <w:pPr>
              <w:pStyle w:val="acctfourfigures"/>
              <w:tabs>
                <w:tab w:val="clear" w:pos="765"/>
              </w:tabs>
              <w:spacing w:line="240" w:lineRule="atLeast"/>
              <w:jc w:val="right"/>
              <w:rPr>
                <w:b/>
                <w:bCs/>
                <w:szCs w:val="22"/>
              </w:rPr>
            </w:pPr>
            <w:r w:rsidRPr="00EA34BF">
              <w:rPr>
                <w:b/>
                <w:bCs/>
                <w:szCs w:val="22"/>
                <w:lang w:val="en-US"/>
              </w:rPr>
              <w:t>4</w:t>
            </w:r>
            <w:r w:rsidRPr="00EA34BF">
              <w:rPr>
                <w:b/>
                <w:bCs/>
                <w:szCs w:val="22"/>
              </w:rPr>
              <w:t>,</w:t>
            </w:r>
            <w:r w:rsidRPr="00EA34BF">
              <w:rPr>
                <w:b/>
                <w:bCs/>
                <w:szCs w:val="22"/>
                <w:lang w:val="en-US"/>
              </w:rPr>
              <w:t>070</w:t>
            </w:r>
          </w:p>
        </w:tc>
      </w:tr>
    </w:tbl>
    <w:p w:rsidR="0012156E" w:rsidRDefault="0012156E" w:rsidP="002359C7">
      <w:pPr>
        <w:pStyle w:val="BodySingle"/>
        <w:tabs>
          <w:tab w:val="decimal" w:pos="9270"/>
        </w:tabs>
        <w:spacing w:line="240" w:lineRule="atLeast"/>
        <w:ind w:left="1620" w:right="-45"/>
        <w:jc w:val="thaiDistribute"/>
        <w:rPr>
          <w:color w:val="auto"/>
          <w:spacing w:val="-2"/>
          <w:sz w:val="22"/>
          <w:szCs w:val="22"/>
        </w:rPr>
      </w:pPr>
    </w:p>
    <w:p w:rsidR="003C3998" w:rsidRPr="00751921" w:rsidRDefault="003C3998" w:rsidP="00751921">
      <w:pPr>
        <w:pStyle w:val="BodySingle"/>
        <w:tabs>
          <w:tab w:val="decimal" w:pos="9270"/>
        </w:tabs>
        <w:spacing w:line="240" w:lineRule="atLeast"/>
        <w:ind w:left="1530" w:right="-45"/>
        <w:jc w:val="thaiDistribute"/>
        <w:rPr>
          <w:i/>
          <w:iCs/>
          <w:color w:val="auto"/>
          <w:spacing w:val="-2"/>
          <w:sz w:val="22"/>
          <w:szCs w:val="22"/>
        </w:rPr>
      </w:pPr>
      <w:r w:rsidRPr="00751921">
        <w:rPr>
          <w:i/>
          <w:iCs/>
          <w:color w:val="auto"/>
          <w:spacing w:val="-2"/>
          <w:sz w:val="22"/>
          <w:szCs w:val="22"/>
        </w:rPr>
        <w:t>Sensitivity analysis</w:t>
      </w:r>
      <w:r w:rsidRPr="00751921">
        <w:rPr>
          <w:i/>
          <w:iCs/>
          <w:color w:val="auto"/>
          <w:spacing w:val="-2"/>
          <w:sz w:val="22"/>
          <w:szCs w:val="22"/>
          <w:cs/>
        </w:rPr>
        <w:t xml:space="preserve"> </w:t>
      </w:r>
    </w:p>
    <w:p w:rsidR="003C3998" w:rsidRPr="00C03221" w:rsidRDefault="003C3998" w:rsidP="003C3998">
      <w:pPr>
        <w:pStyle w:val="block"/>
        <w:spacing w:after="0" w:line="240" w:lineRule="atLeast"/>
        <w:ind w:left="1620"/>
        <w:jc w:val="both"/>
        <w:rPr>
          <w:rFonts w:cs="Times New Roman"/>
          <w:szCs w:val="22"/>
          <w:lang w:eastAsia="en-US" w:bidi="th-TH"/>
        </w:rPr>
      </w:pPr>
    </w:p>
    <w:p w:rsidR="0024283F" w:rsidRPr="00751921" w:rsidRDefault="003C3998" w:rsidP="00751921">
      <w:pPr>
        <w:pStyle w:val="BodySingle"/>
        <w:tabs>
          <w:tab w:val="decimal" w:pos="9270"/>
        </w:tabs>
        <w:spacing w:line="240" w:lineRule="atLeast"/>
        <w:ind w:left="1530" w:right="-45"/>
        <w:jc w:val="thaiDistribute"/>
        <w:rPr>
          <w:color w:val="auto"/>
          <w:spacing w:val="-2"/>
          <w:sz w:val="22"/>
          <w:szCs w:val="22"/>
        </w:rPr>
      </w:pPr>
      <w:r w:rsidRPr="00751921">
        <w:rPr>
          <w:color w:val="auto"/>
          <w:spacing w:val="-2"/>
          <w:sz w:val="22"/>
          <w:szCs w:val="22"/>
        </w:rPr>
        <w:t xml:space="preserve">A reasonably possible strengthening </w:t>
      </w:r>
      <w:r w:rsidRPr="00751921">
        <w:rPr>
          <w:color w:val="auto"/>
          <w:spacing w:val="-2"/>
          <w:sz w:val="22"/>
          <w:szCs w:val="22"/>
          <w:cs/>
        </w:rPr>
        <w:t>(</w:t>
      </w:r>
      <w:r w:rsidRPr="00751921">
        <w:rPr>
          <w:color w:val="auto"/>
          <w:spacing w:val="-2"/>
          <w:sz w:val="22"/>
          <w:szCs w:val="22"/>
        </w:rPr>
        <w:t>weakening</w:t>
      </w:r>
      <w:r w:rsidRPr="00751921">
        <w:rPr>
          <w:color w:val="auto"/>
          <w:spacing w:val="-2"/>
          <w:sz w:val="22"/>
          <w:szCs w:val="22"/>
          <w:cs/>
        </w:rPr>
        <w:t xml:space="preserve">) </w:t>
      </w:r>
      <w:r w:rsidRPr="00751921">
        <w:rPr>
          <w:color w:val="auto"/>
          <w:spacing w:val="-2"/>
          <w:sz w:val="22"/>
          <w:szCs w:val="22"/>
        </w:rPr>
        <w:t>of the US dollar</w:t>
      </w:r>
      <w:r w:rsidRPr="00751921">
        <w:rPr>
          <w:color w:val="auto"/>
          <w:spacing w:val="-2"/>
          <w:sz w:val="22"/>
          <w:szCs w:val="22"/>
          <w:cs/>
        </w:rPr>
        <w:t xml:space="preserve"> </w:t>
      </w:r>
      <w:r w:rsidRPr="00751921">
        <w:rPr>
          <w:color w:val="auto"/>
          <w:spacing w:val="-2"/>
          <w:sz w:val="22"/>
          <w:szCs w:val="22"/>
        </w:rPr>
        <w:t>against all other currencies at 31 December 2020 would have affected the measurement of financial instruments denominated in a foreign currency and affected equity and profit or loss by the amounts shown below</w:t>
      </w:r>
      <w:r w:rsidRPr="00751921">
        <w:rPr>
          <w:color w:val="auto"/>
          <w:spacing w:val="-2"/>
          <w:sz w:val="22"/>
          <w:szCs w:val="22"/>
          <w:cs/>
        </w:rPr>
        <w:t xml:space="preserve">. </w:t>
      </w:r>
      <w:r w:rsidRPr="00751921">
        <w:rPr>
          <w:color w:val="auto"/>
          <w:spacing w:val="-2"/>
          <w:sz w:val="22"/>
          <w:szCs w:val="22"/>
        </w:rPr>
        <w:t>This analysis assumes that all other variables, in particular interest rates, remain constant and ignores any impact of forecast sales and pu</w:t>
      </w:r>
      <w:r w:rsidR="00305323">
        <w:rPr>
          <w:color w:val="auto"/>
          <w:spacing w:val="-2"/>
          <w:sz w:val="22"/>
          <w:szCs w:val="22"/>
        </w:rPr>
        <w:t>r</w:t>
      </w:r>
      <w:r w:rsidRPr="00751921">
        <w:rPr>
          <w:color w:val="auto"/>
          <w:spacing w:val="-2"/>
          <w:sz w:val="22"/>
          <w:szCs w:val="22"/>
        </w:rPr>
        <w:t>chases</w:t>
      </w:r>
      <w:r w:rsidRPr="00751921">
        <w:rPr>
          <w:color w:val="auto"/>
          <w:spacing w:val="-2"/>
          <w:sz w:val="22"/>
          <w:szCs w:val="22"/>
          <w:cs/>
        </w:rPr>
        <w:t>.</w:t>
      </w:r>
    </w:p>
    <w:p w:rsidR="00EA34BF" w:rsidRDefault="00EA34BF" w:rsidP="00A10D30">
      <w:pPr>
        <w:pStyle w:val="block"/>
        <w:spacing w:after="0" w:line="240" w:lineRule="auto"/>
        <w:ind w:left="1620"/>
        <w:jc w:val="both"/>
        <w:rPr>
          <w:rFonts w:cs="Times New Roman"/>
          <w:szCs w:val="22"/>
          <w:lang w:eastAsia="en-US" w:bidi="th-TH"/>
        </w:rPr>
      </w:pPr>
    </w:p>
    <w:tbl>
      <w:tblPr>
        <w:tblW w:w="8190" w:type="dxa"/>
        <w:tblInd w:w="1519" w:type="dxa"/>
        <w:tblLayout w:type="fixed"/>
        <w:tblCellMar>
          <w:left w:w="79" w:type="dxa"/>
          <w:right w:w="79" w:type="dxa"/>
        </w:tblCellMar>
        <w:tblLook w:val="04A0" w:firstRow="1" w:lastRow="0" w:firstColumn="1" w:lastColumn="0" w:noHBand="0" w:noVBand="1"/>
      </w:tblPr>
      <w:tblGrid>
        <w:gridCol w:w="3960"/>
        <w:gridCol w:w="1256"/>
        <w:gridCol w:w="1444"/>
        <w:gridCol w:w="180"/>
        <w:gridCol w:w="1350"/>
      </w:tblGrid>
      <w:tr w:rsidR="00EA34BF" w:rsidRPr="00EA34BF" w:rsidTr="00751921">
        <w:trPr>
          <w:tblHeader/>
        </w:trPr>
        <w:tc>
          <w:tcPr>
            <w:tcW w:w="3960" w:type="dxa"/>
          </w:tcPr>
          <w:p w:rsidR="00EA34BF" w:rsidRPr="00EA34BF" w:rsidRDefault="00EA34BF" w:rsidP="002456EF">
            <w:pPr>
              <w:jc w:val="center"/>
              <w:rPr>
                <w:rFonts w:cs="Times New Roman"/>
                <w:i/>
                <w:iCs/>
                <w:color w:val="0000FF"/>
                <w:sz w:val="22"/>
                <w:szCs w:val="22"/>
              </w:rPr>
            </w:pPr>
          </w:p>
        </w:tc>
        <w:tc>
          <w:tcPr>
            <w:tcW w:w="1256" w:type="dxa"/>
          </w:tcPr>
          <w:p w:rsidR="00EA34BF" w:rsidRPr="00EA34BF" w:rsidRDefault="00EA34BF" w:rsidP="002456EF">
            <w:pPr>
              <w:pStyle w:val="acctmergecolhdg"/>
              <w:spacing w:line="240" w:lineRule="auto"/>
              <w:rPr>
                <w:szCs w:val="22"/>
                <w:highlight w:val="cyan"/>
                <w:lang w:bidi="th-TH"/>
              </w:rPr>
            </w:pPr>
          </w:p>
        </w:tc>
        <w:tc>
          <w:tcPr>
            <w:tcW w:w="2974" w:type="dxa"/>
            <w:gridSpan w:val="3"/>
            <w:hideMark/>
          </w:tcPr>
          <w:p w:rsidR="00EA34BF" w:rsidRPr="00EA34BF" w:rsidRDefault="00EA34BF" w:rsidP="002456EF">
            <w:pPr>
              <w:pStyle w:val="acctmergecolhdg"/>
              <w:spacing w:line="240" w:lineRule="auto"/>
              <w:rPr>
                <w:bCs/>
                <w:szCs w:val="22"/>
                <w:highlight w:val="cyan"/>
                <w:cs/>
                <w:lang w:bidi="th-TH"/>
              </w:rPr>
            </w:pPr>
            <w:r w:rsidRPr="00EA34BF">
              <w:rPr>
                <w:bCs/>
                <w:szCs w:val="22"/>
              </w:rPr>
              <w:t>Consolidated financial statements</w:t>
            </w:r>
          </w:p>
        </w:tc>
      </w:tr>
      <w:tr w:rsidR="00EA34BF" w:rsidRPr="00EA34BF" w:rsidTr="00751921">
        <w:trPr>
          <w:trHeight w:val="218"/>
          <w:tblHeader/>
        </w:trPr>
        <w:tc>
          <w:tcPr>
            <w:tcW w:w="3960" w:type="dxa"/>
          </w:tcPr>
          <w:p w:rsidR="00EA34BF" w:rsidRPr="00EA34BF" w:rsidRDefault="00EA34BF" w:rsidP="002456EF">
            <w:pPr>
              <w:rPr>
                <w:rFonts w:cs="Times New Roman"/>
                <w:i/>
                <w:iCs/>
                <w:color w:val="0000FF"/>
                <w:sz w:val="22"/>
                <w:szCs w:val="22"/>
                <w:lang w:bidi="ar-SA"/>
              </w:rPr>
            </w:pPr>
            <w:r w:rsidRPr="00EA34BF">
              <w:rPr>
                <w:rFonts w:cs="Times New Roman"/>
                <w:b/>
                <w:bCs/>
                <w:i/>
                <w:iCs/>
                <w:sz w:val="22"/>
                <w:szCs w:val="22"/>
              </w:rPr>
              <w:t xml:space="preserve">At </w:t>
            </w:r>
            <w:r w:rsidRPr="00EA34BF">
              <w:rPr>
                <w:rFonts w:cs="Times New Roman"/>
                <w:b/>
                <w:bCs/>
                <w:i/>
                <w:iCs/>
                <w:sz w:val="22"/>
                <w:szCs w:val="22"/>
                <w:cs/>
              </w:rPr>
              <w:t xml:space="preserve">31 </w:t>
            </w:r>
            <w:r w:rsidRPr="00EA34BF">
              <w:rPr>
                <w:rFonts w:cs="Times New Roman"/>
                <w:b/>
                <w:bCs/>
                <w:i/>
                <w:iCs/>
                <w:sz w:val="22"/>
                <w:szCs w:val="22"/>
              </w:rPr>
              <w:t xml:space="preserve">December </w:t>
            </w:r>
            <w:r w:rsidRPr="00EA34BF">
              <w:rPr>
                <w:rFonts w:cs="Times New Roman"/>
                <w:b/>
                <w:bCs/>
                <w:i/>
                <w:iCs/>
                <w:sz w:val="22"/>
                <w:szCs w:val="22"/>
                <w:cs/>
              </w:rPr>
              <w:t>2020</w:t>
            </w:r>
          </w:p>
        </w:tc>
        <w:tc>
          <w:tcPr>
            <w:tcW w:w="1256" w:type="dxa"/>
          </w:tcPr>
          <w:p w:rsidR="00EA34BF" w:rsidRPr="00EA34BF" w:rsidRDefault="00EA34BF" w:rsidP="002456EF">
            <w:pPr>
              <w:pStyle w:val="acctmergecolhdg"/>
              <w:spacing w:line="240" w:lineRule="auto"/>
              <w:rPr>
                <w:szCs w:val="22"/>
                <w:lang w:bidi="th-TH"/>
              </w:rPr>
            </w:pPr>
          </w:p>
        </w:tc>
        <w:tc>
          <w:tcPr>
            <w:tcW w:w="2974" w:type="dxa"/>
            <w:gridSpan w:val="3"/>
            <w:hideMark/>
          </w:tcPr>
          <w:p w:rsidR="00EA34BF" w:rsidRPr="00EA34BF" w:rsidRDefault="00EA34BF" w:rsidP="002456EF">
            <w:pPr>
              <w:pStyle w:val="acctmergecolhdg"/>
              <w:spacing w:line="240" w:lineRule="auto"/>
              <w:rPr>
                <w:b w:val="0"/>
                <w:bCs/>
                <w:szCs w:val="22"/>
                <w:cs/>
                <w:lang w:bidi="th-TH"/>
              </w:rPr>
            </w:pPr>
            <w:r w:rsidRPr="00EA34BF">
              <w:rPr>
                <w:b w:val="0"/>
                <w:bCs/>
                <w:szCs w:val="22"/>
                <w:lang w:bidi="th-TH"/>
              </w:rPr>
              <w:t>Profit or loss</w:t>
            </w:r>
          </w:p>
        </w:tc>
      </w:tr>
      <w:tr w:rsidR="00EA34BF" w:rsidRPr="00EA34BF" w:rsidTr="00751921">
        <w:trPr>
          <w:tblHeader/>
        </w:trPr>
        <w:tc>
          <w:tcPr>
            <w:tcW w:w="3960" w:type="dxa"/>
          </w:tcPr>
          <w:p w:rsidR="00EA34BF" w:rsidRPr="00EA34BF" w:rsidRDefault="00EA34BF" w:rsidP="00EA34BF">
            <w:pPr>
              <w:pStyle w:val="acctfourfigures"/>
              <w:spacing w:line="240" w:lineRule="auto"/>
              <w:jc w:val="center"/>
              <w:rPr>
                <w:szCs w:val="22"/>
                <w:cs/>
              </w:rPr>
            </w:pPr>
          </w:p>
        </w:tc>
        <w:tc>
          <w:tcPr>
            <w:tcW w:w="1256" w:type="dxa"/>
            <w:hideMark/>
          </w:tcPr>
          <w:p w:rsidR="00EA34BF" w:rsidRPr="00EA34BF" w:rsidRDefault="00EA34BF" w:rsidP="00EA34BF">
            <w:pPr>
              <w:jc w:val="center"/>
              <w:rPr>
                <w:rFonts w:cs="Times New Roman"/>
                <w:sz w:val="22"/>
                <w:szCs w:val="22"/>
              </w:rPr>
            </w:pPr>
            <w:r w:rsidRPr="00EA34BF">
              <w:rPr>
                <w:rFonts w:cs="Times New Roman"/>
                <w:sz w:val="22"/>
                <w:szCs w:val="22"/>
              </w:rPr>
              <w:t>Movement</w:t>
            </w:r>
          </w:p>
        </w:tc>
        <w:tc>
          <w:tcPr>
            <w:tcW w:w="1444" w:type="dxa"/>
            <w:hideMark/>
          </w:tcPr>
          <w:p w:rsidR="00EA34BF" w:rsidRPr="00EA34BF" w:rsidRDefault="00EA34BF" w:rsidP="00EA34BF">
            <w:pPr>
              <w:rPr>
                <w:rFonts w:cs="Times New Roman"/>
                <w:sz w:val="22"/>
                <w:szCs w:val="22"/>
              </w:rPr>
            </w:pPr>
            <w:r w:rsidRPr="00EA34BF">
              <w:rPr>
                <w:rFonts w:cs="Times New Roman"/>
                <w:sz w:val="22"/>
                <w:szCs w:val="22"/>
              </w:rPr>
              <w:t xml:space="preserve">Strengthening </w:t>
            </w:r>
          </w:p>
        </w:tc>
        <w:tc>
          <w:tcPr>
            <w:tcW w:w="180" w:type="dxa"/>
          </w:tcPr>
          <w:p w:rsidR="00EA34BF" w:rsidRPr="00EA34BF" w:rsidRDefault="00EA34BF" w:rsidP="00EA34BF">
            <w:pPr>
              <w:rPr>
                <w:rFonts w:cs="Times New Roman"/>
                <w:sz w:val="22"/>
                <w:szCs w:val="22"/>
              </w:rPr>
            </w:pPr>
          </w:p>
        </w:tc>
        <w:tc>
          <w:tcPr>
            <w:tcW w:w="1350" w:type="dxa"/>
            <w:hideMark/>
          </w:tcPr>
          <w:p w:rsidR="00EA34BF" w:rsidRPr="00EA34BF" w:rsidRDefault="00EA34BF" w:rsidP="00EA34BF">
            <w:pPr>
              <w:rPr>
                <w:sz w:val="22"/>
                <w:szCs w:val="22"/>
              </w:rPr>
            </w:pPr>
            <w:r w:rsidRPr="00EA34BF">
              <w:rPr>
                <w:sz w:val="22"/>
                <w:szCs w:val="22"/>
              </w:rPr>
              <w:t xml:space="preserve">Weakening </w:t>
            </w:r>
          </w:p>
        </w:tc>
      </w:tr>
      <w:tr w:rsidR="00EA34BF" w:rsidRPr="00EA34BF" w:rsidTr="00751921">
        <w:trPr>
          <w:tblHeader/>
        </w:trPr>
        <w:tc>
          <w:tcPr>
            <w:tcW w:w="3960" w:type="dxa"/>
          </w:tcPr>
          <w:p w:rsidR="00EA34BF" w:rsidRPr="00EA34BF" w:rsidRDefault="00EA34BF" w:rsidP="00EA34BF">
            <w:pPr>
              <w:jc w:val="center"/>
              <w:rPr>
                <w:rFonts w:cs="Times New Roman"/>
                <w:b/>
                <w:bCs/>
                <w:i/>
                <w:iCs/>
                <w:sz w:val="22"/>
                <w:szCs w:val="22"/>
              </w:rPr>
            </w:pPr>
          </w:p>
        </w:tc>
        <w:tc>
          <w:tcPr>
            <w:tcW w:w="1256" w:type="dxa"/>
          </w:tcPr>
          <w:p w:rsidR="00EA34BF" w:rsidRPr="00EA34BF" w:rsidRDefault="00EA34BF" w:rsidP="00EA34BF">
            <w:pPr>
              <w:jc w:val="center"/>
              <w:rPr>
                <w:rFonts w:cs="Times New Roman"/>
              </w:rPr>
            </w:pPr>
            <w:r w:rsidRPr="00EA34BF">
              <w:rPr>
                <w:rFonts w:cs="Times New Roman"/>
              </w:rPr>
              <w:t>(%)</w:t>
            </w:r>
          </w:p>
        </w:tc>
        <w:tc>
          <w:tcPr>
            <w:tcW w:w="2974" w:type="dxa"/>
            <w:gridSpan w:val="3"/>
            <w:hideMark/>
          </w:tcPr>
          <w:p w:rsidR="00EA34BF" w:rsidRPr="00EA34BF" w:rsidRDefault="00EA34BF" w:rsidP="00EA34BF">
            <w:pPr>
              <w:pStyle w:val="acctfourfigures"/>
              <w:spacing w:line="240" w:lineRule="auto"/>
              <w:jc w:val="center"/>
              <w:rPr>
                <w:i/>
                <w:iCs/>
                <w:szCs w:val="22"/>
                <w:cs/>
              </w:rPr>
            </w:pPr>
            <w:r w:rsidRPr="00EA34BF">
              <w:rPr>
                <w:i/>
                <w:iCs/>
                <w:szCs w:val="22"/>
              </w:rPr>
              <w:t>(in thousand Baht)</w:t>
            </w:r>
          </w:p>
        </w:tc>
      </w:tr>
      <w:tr w:rsidR="00EA34BF" w:rsidRPr="00EA34BF" w:rsidTr="00751921">
        <w:tc>
          <w:tcPr>
            <w:tcW w:w="3960" w:type="dxa"/>
            <w:hideMark/>
          </w:tcPr>
          <w:p w:rsidR="00EA34BF" w:rsidRPr="00EA34BF" w:rsidRDefault="00EA34BF" w:rsidP="002456EF">
            <w:pPr>
              <w:ind w:left="98" w:hanging="90"/>
              <w:jc w:val="thaiDistribute"/>
              <w:rPr>
                <w:rFonts w:cs="Times New Roman"/>
                <w:sz w:val="22"/>
                <w:szCs w:val="22"/>
              </w:rPr>
            </w:pPr>
            <w:r w:rsidRPr="00EA34BF">
              <w:rPr>
                <w:rFonts w:cs="Times New Roman"/>
                <w:sz w:val="22"/>
                <w:szCs w:val="22"/>
              </w:rPr>
              <w:t>USD</w:t>
            </w:r>
          </w:p>
        </w:tc>
        <w:tc>
          <w:tcPr>
            <w:tcW w:w="1256" w:type="dxa"/>
          </w:tcPr>
          <w:p w:rsidR="00EA34BF" w:rsidRPr="00EA34BF" w:rsidRDefault="00EA34BF" w:rsidP="006F5E79">
            <w:pPr>
              <w:pStyle w:val="acctfourfigures"/>
              <w:tabs>
                <w:tab w:val="clear" w:pos="765"/>
                <w:tab w:val="decimal" w:pos="643"/>
              </w:tabs>
              <w:spacing w:line="240" w:lineRule="auto"/>
              <w:ind w:right="11"/>
              <w:rPr>
                <w:szCs w:val="22"/>
              </w:rPr>
            </w:pPr>
            <w:r w:rsidRPr="00EA34BF">
              <w:rPr>
                <w:szCs w:val="22"/>
              </w:rPr>
              <w:t>1</w:t>
            </w:r>
          </w:p>
        </w:tc>
        <w:tc>
          <w:tcPr>
            <w:tcW w:w="1444" w:type="dxa"/>
          </w:tcPr>
          <w:p w:rsidR="00EA34BF" w:rsidRPr="00EA34BF" w:rsidRDefault="00EA34BF" w:rsidP="006F5E79">
            <w:pPr>
              <w:pStyle w:val="acctfourfigures"/>
              <w:tabs>
                <w:tab w:val="clear" w:pos="765"/>
                <w:tab w:val="decimal" w:pos="1093"/>
              </w:tabs>
              <w:spacing w:line="240" w:lineRule="auto"/>
              <w:ind w:right="11"/>
              <w:rPr>
                <w:szCs w:val="22"/>
              </w:rPr>
            </w:pPr>
            <w:r w:rsidRPr="00EA34BF">
              <w:rPr>
                <w:szCs w:val="22"/>
              </w:rPr>
              <w:t>41</w:t>
            </w:r>
          </w:p>
        </w:tc>
        <w:tc>
          <w:tcPr>
            <w:tcW w:w="180" w:type="dxa"/>
          </w:tcPr>
          <w:p w:rsidR="00EA34BF" w:rsidRPr="00EA34BF" w:rsidRDefault="00EA34BF" w:rsidP="002456EF">
            <w:pPr>
              <w:pStyle w:val="acctfourfigures"/>
              <w:tabs>
                <w:tab w:val="decimal" w:pos="954"/>
              </w:tabs>
              <w:spacing w:line="240" w:lineRule="auto"/>
              <w:jc w:val="right"/>
              <w:rPr>
                <w:szCs w:val="22"/>
              </w:rPr>
            </w:pPr>
          </w:p>
        </w:tc>
        <w:tc>
          <w:tcPr>
            <w:tcW w:w="1350" w:type="dxa"/>
          </w:tcPr>
          <w:p w:rsidR="00EA34BF" w:rsidRPr="00EA34BF" w:rsidRDefault="00E22896" w:rsidP="006F5E79">
            <w:pPr>
              <w:pStyle w:val="acctfourfigures"/>
              <w:tabs>
                <w:tab w:val="clear" w:pos="765"/>
                <w:tab w:val="decimal" w:pos="823"/>
              </w:tabs>
              <w:spacing w:line="240" w:lineRule="auto"/>
              <w:ind w:right="11"/>
              <w:rPr>
                <w:szCs w:val="22"/>
              </w:rPr>
            </w:pPr>
            <w:r>
              <w:rPr>
                <w:szCs w:val="22"/>
              </w:rPr>
              <w:t>(</w:t>
            </w:r>
            <w:r w:rsidR="00EA34BF" w:rsidRPr="00EA34BF">
              <w:rPr>
                <w:szCs w:val="22"/>
              </w:rPr>
              <w:t>41</w:t>
            </w:r>
            <w:r>
              <w:rPr>
                <w:szCs w:val="22"/>
              </w:rPr>
              <w:t>)</w:t>
            </w:r>
          </w:p>
        </w:tc>
      </w:tr>
    </w:tbl>
    <w:p w:rsidR="00A10D30" w:rsidRDefault="00A10D30" w:rsidP="00172159">
      <w:pPr>
        <w:pStyle w:val="BodySingle"/>
        <w:spacing w:line="240" w:lineRule="atLeast"/>
        <w:ind w:right="-45"/>
        <w:jc w:val="thaiDistribute"/>
        <w:rPr>
          <w:b/>
          <w:bCs/>
          <w:i/>
          <w:iCs/>
          <w:color w:val="auto"/>
        </w:rPr>
      </w:pPr>
    </w:p>
    <w:p w:rsidR="00DB3D62" w:rsidRPr="006F5E79" w:rsidRDefault="00DB3D62" w:rsidP="00751921">
      <w:pPr>
        <w:ind w:left="900"/>
        <w:jc w:val="thaiDistribute"/>
        <w:rPr>
          <w:sz w:val="22"/>
          <w:szCs w:val="20"/>
        </w:rPr>
      </w:pPr>
      <w:r w:rsidRPr="00751921">
        <w:rPr>
          <w:rFonts w:cs="Times New Roman"/>
          <w:snapToGrid/>
          <w:sz w:val="22"/>
          <w:szCs w:val="22"/>
        </w:rPr>
        <w:t>(</w:t>
      </w:r>
      <w:r w:rsidR="006F5E79" w:rsidRPr="00751921">
        <w:rPr>
          <w:rFonts w:cs="Times New Roman"/>
          <w:snapToGrid/>
          <w:sz w:val="22"/>
          <w:szCs w:val="22"/>
        </w:rPr>
        <w:t>c</w:t>
      </w:r>
      <w:r w:rsidRPr="00751921">
        <w:rPr>
          <w:rFonts w:cs="Times New Roman"/>
          <w:snapToGrid/>
          <w:sz w:val="22"/>
          <w:szCs w:val="22"/>
        </w:rPr>
        <w:t>.</w:t>
      </w:r>
      <w:r w:rsidR="006F5E79" w:rsidRPr="00751921">
        <w:rPr>
          <w:rFonts w:cs="Times New Roman"/>
          <w:snapToGrid/>
          <w:sz w:val="22"/>
          <w:szCs w:val="22"/>
        </w:rPr>
        <w:t>3</w:t>
      </w:r>
      <w:r w:rsidRPr="00751921">
        <w:rPr>
          <w:rFonts w:cs="Times New Roman"/>
          <w:snapToGrid/>
          <w:sz w:val="22"/>
          <w:szCs w:val="22"/>
        </w:rPr>
        <w:t>.2) Interest rate risk</w:t>
      </w:r>
      <w:r w:rsidRPr="006F5E79">
        <w:rPr>
          <w:sz w:val="22"/>
          <w:szCs w:val="20"/>
        </w:rPr>
        <w:t xml:space="preserve">  </w:t>
      </w:r>
    </w:p>
    <w:p w:rsidR="00DB3D62" w:rsidRPr="00DA4656" w:rsidRDefault="00DB3D62" w:rsidP="00DB3D62">
      <w:pPr>
        <w:tabs>
          <w:tab w:val="left" w:pos="990"/>
        </w:tabs>
        <w:ind w:left="1170"/>
        <w:jc w:val="thaiDistribute"/>
        <w:rPr>
          <w:sz w:val="20"/>
        </w:rPr>
      </w:pPr>
    </w:p>
    <w:p w:rsidR="00DB3D62" w:rsidRPr="00751921" w:rsidRDefault="00DB3D62" w:rsidP="00751921">
      <w:pPr>
        <w:pStyle w:val="BodySingle"/>
        <w:tabs>
          <w:tab w:val="decimal" w:pos="9270"/>
        </w:tabs>
        <w:spacing w:line="240" w:lineRule="atLeast"/>
        <w:ind w:left="1530" w:right="-45"/>
        <w:jc w:val="thaiDistribute"/>
        <w:rPr>
          <w:color w:val="auto"/>
          <w:spacing w:val="-2"/>
          <w:sz w:val="22"/>
          <w:szCs w:val="22"/>
        </w:rPr>
      </w:pPr>
      <w:r w:rsidRPr="00751921">
        <w:rPr>
          <w:color w:val="auto"/>
          <w:spacing w:val="-2"/>
          <w:sz w:val="22"/>
          <w:szCs w:val="22"/>
        </w:rPr>
        <w:t xml:space="preserve">Interest rate risk is the risk that future </w:t>
      </w:r>
      <w:r w:rsidRPr="00160124">
        <w:rPr>
          <w:color w:val="auto"/>
          <w:spacing w:val="-2"/>
          <w:sz w:val="22"/>
          <w:szCs w:val="22"/>
        </w:rPr>
        <w:t>movements in market interest rates will affect the results of the Group’s operations and its cash flows because interest</w:t>
      </w:r>
      <w:r w:rsidRPr="00751921">
        <w:rPr>
          <w:color w:val="auto"/>
          <w:spacing w:val="-2"/>
          <w:sz w:val="22"/>
          <w:szCs w:val="22"/>
        </w:rPr>
        <w:t xml:space="preserve"> rates</w:t>
      </w:r>
      <w:r w:rsidR="00EC2BCB">
        <w:rPr>
          <w:color w:val="auto"/>
          <w:spacing w:val="-2"/>
          <w:sz w:val="22"/>
          <w:szCs w:val="22"/>
        </w:rPr>
        <w:t xml:space="preserve"> of loans to related parties</w:t>
      </w:r>
      <w:r w:rsidRPr="00751921">
        <w:rPr>
          <w:color w:val="auto"/>
          <w:spacing w:val="-2"/>
          <w:sz w:val="22"/>
          <w:szCs w:val="22"/>
        </w:rPr>
        <w:t xml:space="preserve"> are mainly float rate. The Group is primarily exposed to interest rate risk from </w:t>
      </w:r>
      <w:r w:rsidR="003A26EA">
        <w:rPr>
          <w:color w:val="auto"/>
          <w:spacing w:val="-2"/>
          <w:sz w:val="22"/>
          <w:szCs w:val="22"/>
        </w:rPr>
        <w:t>loan to related parties</w:t>
      </w:r>
      <w:r w:rsidRPr="00751921">
        <w:rPr>
          <w:color w:val="auto"/>
          <w:spacing w:val="-2"/>
          <w:sz w:val="22"/>
          <w:szCs w:val="22"/>
        </w:rPr>
        <w:t>.</w:t>
      </w:r>
    </w:p>
    <w:p w:rsidR="006F5E79" w:rsidRDefault="006F5E79"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3A26EA" w:rsidRDefault="003A26EA"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751921" w:rsidRDefault="00751921" w:rsidP="00DB3D62">
      <w:pPr>
        <w:pStyle w:val="BodySingle"/>
        <w:tabs>
          <w:tab w:val="decimal" w:pos="9270"/>
        </w:tabs>
        <w:spacing w:line="240" w:lineRule="atLeast"/>
        <w:ind w:left="1260" w:right="-45"/>
        <w:jc w:val="thaiDistribute"/>
        <w:rPr>
          <w:rFonts w:cs="Angsana New"/>
          <w:snapToGrid w:val="0"/>
          <w:color w:val="auto"/>
          <w:spacing w:val="-4"/>
          <w:sz w:val="22"/>
          <w:szCs w:val="22"/>
        </w:rPr>
      </w:pPr>
    </w:p>
    <w:tbl>
      <w:tblPr>
        <w:tblW w:w="8196" w:type="dxa"/>
        <w:tblInd w:w="1548" w:type="dxa"/>
        <w:tblLayout w:type="fixed"/>
        <w:tblLook w:val="04A0" w:firstRow="1" w:lastRow="0" w:firstColumn="1" w:lastColumn="0" w:noHBand="0" w:noVBand="1"/>
      </w:tblPr>
      <w:tblGrid>
        <w:gridCol w:w="3330"/>
        <w:gridCol w:w="1080"/>
        <w:gridCol w:w="270"/>
        <w:gridCol w:w="990"/>
        <w:gridCol w:w="270"/>
        <w:gridCol w:w="990"/>
        <w:gridCol w:w="268"/>
        <w:gridCol w:w="998"/>
      </w:tblGrid>
      <w:tr w:rsidR="00C564EB" w:rsidRPr="00C564EB" w:rsidTr="00751921">
        <w:trPr>
          <w:tblHeader/>
        </w:trPr>
        <w:tc>
          <w:tcPr>
            <w:tcW w:w="3330" w:type="dxa"/>
            <w:shd w:val="clear" w:color="auto" w:fill="auto"/>
            <w:vAlign w:val="bottom"/>
            <w:hideMark/>
          </w:tcPr>
          <w:p w:rsidR="006F5E79" w:rsidRPr="008F2FA1" w:rsidRDefault="006F5E79" w:rsidP="00C564EB">
            <w:pPr>
              <w:spacing w:line="260" w:lineRule="atLeast"/>
              <w:ind w:right="-108"/>
              <w:rPr>
                <w:rFonts w:cs="Times New Roman"/>
                <w:bCs/>
                <w:sz w:val="22"/>
                <w:szCs w:val="22"/>
                <w:cs/>
                <w:lang w:val="en-US"/>
              </w:rPr>
            </w:pPr>
            <w:r w:rsidRPr="00C564EB">
              <w:rPr>
                <w:rFonts w:cs="Times New Roman"/>
                <w:b/>
                <w:bCs/>
                <w:i/>
                <w:iCs/>
                <w:sz w:val="22"/>
                <w:szCs w:val="22"/>
              </w:rPr>
              <w:lastRenderedPageBreak/>
              <w:t xml:space="preserve">Exposure to </w:t>
            </w:r>
            <w:r w:rsidR="008F2FA1">
              <w:rPr>
                <w:b/>
                <w:bCs/>
                <w:i/>
                <w:iCs/>
                <w:sz w:val="22"/>
                <w:szCs w:val="28"/>
                <w:lang w:val="en-US"/>
              </w:rPr>
              <w:t>interest risk</w:t>
            </w:r>
          </w:p>
        </w:tc>
        <w:tc>
          <w:tcPr>
            <w:tcW w:w="2340" w:type="dxa"/>
            <w:gridSpan w:val="3"/>
            <w:shd w:val="clear" w:color="auto" w:fill="auto"/>
          </w:tcPr>
          <w:p w:rsidR="006F5E79" w:rsidRPr="00C564EB" w:rsidRDefault="006F5E79" w:rsidP="00C564EB">
            <w:pPr>
              <w:spacing w:line="260" w:lineRule="atLeast"/>
              <w:ind w:left="-108" w:right="-108"/>
              <w:jc w:val="center"/>
              <w:rPr>
                <w:rFonts w:cs="Times New Roman"/>
                <w:b/>
                <w:sz w:val="22"/>
                <w:szCs w:val="22"/>
                <w:cs/>
              </w:rPr>
            </w:pPr>
            <w:r w:rsidRPr="00C564EB">
              <w:rPr>
                <w:rFonts w:cs="Times New Roman"/>
                <w:b/>
                <w:sz w:val="22"/>
                <w:szCs w:val="22"/>
              </w:rPr>
              <w:t>Consolidated financial statements</w:t>
            </w:r>
          </w:p>
        </w:tc>
        <w:tc>
          <w:tcPr>
            <w:tcW w:w="270" w:type="dxa"/>
            <w:shd w:val="clear" w:color="auto" w:fill="auto"/>
          </w:tcPr>
          <w:p w:rsidR="006F5E79" w:rsidRPr="00C564EB" w:rsidRDefault="006F5E79" w:rsidP="00C564EB">
            <w:pPr>
              <w:spacing w:line="260" w:lineRule="atLeast"/>
              <w:jc w:val="center"/>
              <w:rPr>
                <w:rFonts w:cs="Times New Roman"/>
                <w:b/>
                <w:sz w:val="22"/>
                <w:szCs w:val="22"/>
              </w:rPr>
            </w:pPr>
          </w:p>
        </w:tc>
        <w:tc>
          <w:tcPr>
            <w:tcW w:w="2256" w:type="dxa"/>
            <w:gridSpan w:val="3"/>
            <w:shd w:val="clear" w:color="auto" w:fill="auto"/>
            <w:vAlign w:val="bottom"/>
          </w:tcPr>
          <w:p w:rsidR="006F5E79" w:rsidRPr="00C564EB" w:rsidRDefault="006F5E79" w:rsidP="00C564EB">
            <w:pPr>
              <w:spacing w:line="260" w:lineRule="atLeast"/>
              <w:ind w:left="-108" w:right="-108"/>
              <w:jc w:val="center"/>
              <w:rPr>
                <w:rFonts w:cs="Times New Roman"/>
                <w:b/>
                <w:sz w:val="22"/>
                <w:szCs w:val="22"/>
                <w:cs/>
              </w:rPr>
            </w:pPr>
            <w:r w:rsidRPr="00C564EB">
              <w:rPr>
                <w:rFonts w:cs="Times New Roman"/>
                <w:b/>
                <w:sz w:val="22"/>
                <w:szCs w:val="22"/>
              </w:rPr>
              <w:t>Separate financial statements</w:t>
            </w:r>
          </w:p>
        </w:tc>
      </w:tr>
      <w:tr w:rsidR="00C564EB" w:rsidRPr="00C564EB" w:rsidTr="00751921">
        <w:trPr>
          <w:tblHeader/>
        </w:trPr>
        <w:tc>
          <w:tcPr>
            <w:tcW w:w="3330" w:type="dxa"/>
            <w:shd w:val="clear" w:color="auto" w:fill="auto"/>
            <w:hideMark/>
          </w:tcPr>
          <w:p w:rsidR="006F5E79" w:rsidRPr="00C564EB" w:rsidRDefault="00751921" w:rsidP="00C564EB">
            <w:pPr>
              <w:spacing w:line="260" w:lineRule="atLeast"/>
              <w:ind w:left="156"/>
              <w:rPr>
                <w:rFonts w:cs="Times New Roman"/>
                <w:b/>
                <w:bCs/>
                <w:i/>
                <w:iCs/>
                <w:sz w:val="22"/>
                <w:szCs w:val="22"/>
              </w:rPr>
            </w:pPr>
            <w:r w:rsidRPr="00C564EB">
              <w:rPr>
                <w:rFonts w:cs="Times New Roman"/>
                <w:b/>
                <w:bCs/>
                <w:i/>
                <w:iCs/>
                <w:sz w:val="22"/>
                <w:szCs w:val="22"/>
              </w:rPr>
              <w:t>at</w:t>
            </w:r>
            <w:r w:rsidRPr="00C564EB">
              <w:rPr>
                <w:rFonts w:cs="Times New Roman"/>
                <w:b/>
                <w:bCs/>
                <w:i/>
                <w:iCs/>
                <w:sz w:val="22"/>
                <w:szCs w:val="22"/>
                <w:cs/>
              </w:rPr>
              <w:t xml:space="preserve"> </w:t>
            </w:r>
            <w:r w:rsidR="006F5E79" w:rsidRPr="00C564EB">
              <w:rPr>
                <w:rFonts w:cs="Times New Roman"/>
                <w:b/>
                <w:bCs/>
                <w:i/>
                <w:iCs/>
                <w:sz w:val="22"/>
                <w:szCs w:val="22"/>
                <w:cs/>
              </w:rPr>
              <w:t xml:space="preserve">31 </w:t>
            </w:r>
            <w:r w:rsidR="006F5E79" w:rsidRPr="00C564EB">
              <w:rPr>
                <w:rFonts w:cs="Times New Roman"/>
                <w:b/>
                <w:bCs/>
                <w:i/>
                <w:iCs/>
                <w:sz w:val="22"/>
                <w:szCs w:val="22"/>
              </w:rPr>
              <w:t>December</w:t>
            </w:r>
          </w:p>
        </w:tc>
        <w:tc>
          <w:tcPr>
            <w:tcW w:w="1080" w:type="dxa"/>
            <w:shd w:val="clear" w:color="auto" w:fill="auto"/>
            <w:vAlign w:val="bottom"/>
            <w:hideMark/>
          </w:tcPr>
          <w:p w:rsidR="006F5E79" w:rsidRPr="00C564EB" w:rsidRDefault="006F5E79" w:rsidP="00C564EB">
            <w:pPr>
              <w:spacing w:line="260" w:lineRule="atLeast"/>
              <w:jc w:val="center"/>
              <w:rPr>
                <w:rFonts w:cs="Times New Roman"/>
                <w:b/>
                <w:sz w:val="22"/>
                <w:szCs w:val="22"/>
              </w:rPr>
            </w:pPr>
            <w:r w:rsidRPr="00C564EB">
              <w:rPr>
                <w:rFonts w:cs="Times New Roman"/>
                <w:sz w:val="22"/>
                <w:szCs w:val="22"/>
              </w:rPr>
              <w:t>2020</w:t>
            </w:r>
          </w:p>
        </w:tc>
        <w:tc>
          <w:tcPr>
            <w:tcW w:w="270" w:type="dxa"/>
            <w:shd w:val="clear" w:color="auto" w:fill="auto"/>
            <w:vAlign w:val="bottom"/>
          </w:tcPr>
          <w:p w:rsidR="006F5E79" w:rsidRPr="00C564EB" w:rsidRDefault="006F5E79" w:rsidP="00C564EB">
            <w:pPr>
              <w:spacing w:line="260" w:lineRule="atLeast"/>
              <w:jc w:val="center"/>
              <w:rPr>
                <w:rFonts w:cs="Times New Roman"/>
                <w:b/>
                <w:sz w:val="22"/>
                <w:szCs w:val="22"/>
              </w:rPr>
            </w:pPr>
          </w:p>
        </w:tc>
        <w:tc>
          <w:tcPr>
            <w:tcW w:w="990" w:type="dxa"/>
            <w:shd w:val="clear" w:color="auto" w:fill="auto"/>
            <w:vAlign w:val="bottom"/>
            <w:hideMark/>
          </w:tcPr>
          <w:p w:rsidR="006F5E79" w:rsidRPr="00C564EB" w:rsidRDefault="006F5E79" w:rsidP="00C564EB">
            <w:pPr>
              <w:spacing w:line="260" w:lineRule="atLeast"/>
              <w:jc w:val="center"/>
              <w:rPr>
                <w:rFonts w:cs="Times New Roman"/>
                <w:b/>
                <w:sz w:val="22"/>
                <w:szCs w:val="22"/>
              </w:rPr>
            </w:pPr>
            <w:r w:rsidRPr="00C564EB">
              <w:rPr>
                <w:rFonts w:cs="Times New Roman"/>
                <w:sz w:val="22"/>
                <w:szCs w:val="22"/>
              </w:rPr>
              <w:t>2019</w:t>
            </w:r>
          </w:p>
        </w:tc>
        <w:tc>
          <w:tcPr>
            <w:tcW w:w="270" w:type="dxa"/>
            <w:shd w:val="clear" w:color="auto" w:fill="auto"/>
            <w:vAlign w:val="bottom"/>
          </w:tcPr>
          <w:p w:rsidR="006F5E79" w:rsidRPr="00C564EB" w:rsidRDefault="006F5E79" w:rsidP="00C564EB">
            <w:pPr>
              <w:spacing w:line="260" w:lineRule="atLeast"/>
              <w:jc w:val="center"/>
              <w:rPr>
                <w:rFonts w:cs="Times New Roman"/>
                <w:b/>
                <w:sz w:val="22"/>
                <w:szCs w:val="22"/>
              </w:rPr>
            </w:pPr>
          </w:p>
        </w:tc>
        <w:tc>
          <w:tcPr>
            <w:tcW w:w="990" w:type="dxa"/>
            <w:shd w:val="clear" w:color="auto" w:fill="auto"/>
            <w:vAlign w:val="bottom"/>
            <w:hideMark/>
          </w:tcPr>
          <w:p w:rsidR="006F5E79" w:rsidRPr="00C564EB" w:rsidRDefault="006F5E79" w:rsidP="00C564EB">
            <w:pPr>
              <w:spacing w:line="260" w:lineRule="atLeast"/>
              <w:jc w:val="center"/>
              <w:rPr>
                <w:rFonts w:cs="Times New Roman"/>
                <w:b/>
                <w:sz w:val="22"/>
                <w:szCs w:val="22"/>
              </w:rPr>
            </w:pPr>
            <w:r w:rsidRPr="00C564EB">
              <w:rPr>
                <w:rFonts w:cs="Times New Roman"/>
                <w:sz w:val="22"/>
                <w:szCs w:val="22"/>
              </w:rPr>
              <w:t>2020</w:t>
            </w:r>
          </w:p>
        </w:tc>
        <w:tc>
          <w:tcPr>
            <w:tcW w:w="268" w:type="dxa"/>
            <w:shd w:val="clear" w:color="auto" w:fill="auto"/>
            <w:vAlign w:val="bottom"/>
          </w:tcPr>
          <w:p w:rsidR="006F5E79" w:rsidRPr="00C564EB" w:rsidRDefault="006F5E79" w:rsidP="00C564EB">
            <w:pPr>
              <w:spacing w:line="260" w:lineRule="atLeast"/>
              <w:jc w:val="center"/>
              <w:rPr>
                <w:rFonts w:cs="Times New Roman"/>
                <w:b/>
                <w:sz w:val="22"/>
                <w:szCs w:val="22"/>
              </w:rPr>
            </w:pPr>
          </w:p>
        </w:tc>
        <w:tc>
          <w:tcPr>
            <w:tcW w:w="998" w:type="dxa"/>
            <w:shd w:val="clear" w:color="auto" w:fill="auto"/>
            <w:vAlign w:val="bottom"/>
            <w:hideMark/>
          </w:tcPr>
          <w:p w:rsidR="006F5E79" w:rsidRPr="00C564EB" w:rsidRDefault="006F5E79" w:rsidP="00C564EB">
            <w:pPr>
              <w:spacing w:line="260" w:lineRule="atLeast"/>
              <w:jc w:val="center"/>
              <w:rPr>
                <w:rFonts w:cs="Times New Roman"/>
                <w:b/>
                <w:sz w:val="22"/>
                <w:szCs w:val="22"/>
              </w:rPr>
            </w:pPr>
            <w:r w:rsidRPr="00C564EB">
              <w:rPr>
                <w:rFonts w:cs="Times New Roman"/>
                <w:sz w:val="22"/>
                <w:szCs w:val="22"/>
              </w:rPr>
              <w:t>2019</w:t>
            </w:r>
          </w:p>
        </w:tc>
      </w:tr>
      <w:tr w:rsidR="006F5E79" w:rsidRPr="00C564EB" w:rsidTr="00751921">
        <w:trPr>
          <w:tblHeader/>
        </w:trPr>
        <w:tc>
          <w:tcPr>
            <w:tcW w:w="3330" w:type="dxa"/>
            <w:shd w:val="clear" w:color="auto" w:fill="auto"/>
          </w:tcPr>
          <w:p w:rsidR="006F5E79" w:rsidRPr="00C564EB" w:rsidRDefault="006F5E79" w:rsidP="00C564EB">
            <w:pPr>
              <w:pStyle w:val="block"/>
              <w:spacing w:after="0" w:line="240" w:lineRule="atLeast"/>
              <w:ind w:left="0"/>
              <w:jc w:val="thaiDistribute"/>
              <w:rPr>
                <w:rFonts w:cs="Times New Roman"/>
                <w:szCs w:val="22"/>
                <w:lang w:val="en-US"/>
              </w:rPr>
            </w:pPr>
          </w:p>
        </w:tc>
        <w:tc>
          <w:tcPr>
            <w:tcW w:w="4866" w:type="dxa"/>
            <w:gridSpan w:val="7"/>
            <w:shd w:val="clear" w:color="auto" w:fill="auto"/>
            <w:hideMark/>
          </w:tcPr>
          <w:p w:rsidR="006F5E79" w:rsidRPr="00C564EB" w:rsidRDefault="006F5E79" w:rsidP="00C564EB">
            <w:pPr>
              <w:spacing w:line="260" w:lineRule="atLeast"/>
              <w:jc w:val="center"/>
              <w:rPr>
                <w:rFonts w:cs="Times New Roman"/>
                <w:i/>
                <w:iCs/>
                <w:sz w:val="22"/>
                <w:szCs w:val="22"/>
              </w:rPr>
            </w:pPr>
            <w:r w:rsidRPr="00C564EB">
              <w:rPr>
                <w:rFonts w:cs="Times New Roman"/>
                <w:i/>
                <w:iCs/>
                <w:sz w:val="22"/>
                <w:szCs w:val="22"/>
              </w:rPr>
              <w:t>(in thousand Baht)</w:t>
            </w:r>
          </w:p>
        </w:tc>
      </w:tr>
      <w:tr w:rsidR="00C564EB" w:rsidRPr="00C564EB" w:rsidTr="00751921">
        <w:tc>
          <w:tcPr>
            <w:tcW w:w="3330" w:type="dxa"/>
            <w:shd w:val="clear" w:color="auto" w:fill="auto"/>
            <w:hideMark/>
          </w:tcPr>
          <w:p w:rsidR="006F5E79" w:rsidRPr="00C564EB" w:rsidRDefault="006F5E79" w:rsidP="00C564EB">
            <w:pPr>
              <w:spacing w:line="260" w:lineRule="atLeast"/>
              <w:ind w:left="180" w:right="-108" w:hanging="180"/>
              <w:rPr>
                <w:rFonts w:cs="Times New Roman"/>
                <w:sz w:val="22"/>
                <w:szCs w:val="22"/>
              </w:rPr>
            </w:pPr>
            <w:r w:rsidRPr="00C564EB">
              <w:rPr>
                <w:rFonts w:cs="Times New Roman"/>
                <w:b/>
                <w:bCs/>
                <w:i/>
                <w:iCs/>
                <w:sz w:val="22"/>
                <w:szCs w:val="22"/>
              </w:rPr>
              <w:t>Financial instruments with fixed interest rates</w:t>
            </w:r>
          </w:p>
        </w:tc>
        <w:tc>
          <w:tcPr>
            <w:tcW w:w="1080" w:type="dxa"/>
            <w:shd w:val="clear" w:color="auto" w:fill="auto"/>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270" w:type="dxa"/>
            <w:shd w:val="clear" w:color="auto" w:fill="auto"/>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990" w:type="dxa"/>
            <w:shd w:val="clear" w:color="auto" w:fill="auto"/>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270" w:type="dxa"/>
            <w:shd w:val="clear" w:color="auto" w:fill="auto"/>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990" w:type="dxa"/>
            <w:shd w:val="clear" w:color="auto" w:fill="auto"/>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268" w:type="dxa"/>
            <w:shd w:val="clear" w:color="auto" w:fill="auto"/>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998" w:type="dxa"/>
            <w:shd w:val="clear" w:color="auto" w:fill="auto"/>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r>
      <w:tr w:rsidR="00911712" w:rsidRPr="00C564EB" w:rsidTr="00751921">
        <w:tc>
          <w:tcPr>
            <w:tcW w:w="3330" w:type="dxa"/>
            <w:shd w:val="clear" w:color="auto" w:fill="auto"/>
            <w:hideMark/>
          </w:tcPr>
          <w:p w:rsidR="00911712" w:rsidRPr="00C564EB" w:rsidRDefault="00911712" w:rsidP="00911712">
            <w:pPr>
              <w:spacing w:line="260" w:lineRule="atLeast"/>
              <w:ind w:left="166" w:hanging="166"/>
              <w:rPr>
                <w:rFonts w:cs="Times New Roman"/>
                <w:sz w:val="22"/>
                <w:szCs w:val="22"/>
              </w:rPr>
            </w:pPr>
            <w:r>
              <w:rPr>
                <w:rFonts w:cs="Times New Roman"/>
                <w:sz w:val="22"/>
                <w:szCs w:val="22"/>
              </w:rPr>
              <w:t>Short-term loans to related persons parties</w:t>
            </w:r>
          </w:p>
        </w:tc>
        <w:tc>
          <w:tcPr>
            <w:tcW w:w="1080" w:type="dxa"/>
            <w:shd w:val="clear" w:color="auto" w:fill="auto"/>
            <w:vAlign w:val="bottom"/>
          </w:tcPr>
          <w:p w:rsidR="00911712" w:rsidRPr="00F00F72" w:rsidRDefault="00911712" w:rsidP="00911712">
            <w:pPr>
              <w:pStyle w:val="acctfourfigures"/>
              <w:tabs>
                <w:tab w:val="clear" w:pos="765"/>
                <w:tab w:val="decimal" w:pos="861"/>
              </w:tabs>
              <w:spacing w:line="240" w:lineRule="atLeast"/>
              <w:ind w:right="-61"/>
              <w:rPr>
                <w:b/>
                <w:bCs/>
                <w:szCs w:val="22"/>
                <w:lang w:val="en-US"/>
              </w:rPr>
            </w:pPr>
            <w:r w:rsidRPr="00F00F72">
              <w:rPr>
                <w:b/>
                <w:bCs/>
                <w:szCs w:val="22"/>
                <w:lang w:val="en-US"/>
              </w:rPr>
              <w:t>3,730</w:t>
            </w:r>
          </w:p>
        </w:tc>
        <w:tc>
          <w:tcPr>
            <w:tcW w:w="270" w:type="dxa"/>
            <w:shd w:val="clear" w:color="auto" w:fill="auto"/>
          </w:tcPr>
          <w:p w:rsidR="00911712" w:rsidRPr="00F00F72" w:rsidRDefault="00911712" w:rsidP="00911712">
            <w:pPr>
              <w:pStyle w:val="block"/>
              <w:tabs>
                <w:tab w:val="decimal" w:pos="1154"/>
              </w:tabs>
              <w:spacing w:after="0" w:line="240" w:lineRule="atLeast"/>
              <w:ind w:left="0"/>
              <w:jc w:val="thaiDistribute"/>
              <w:rPr>
                <w:rFonts w:cs="Times New Roman"/>
                <w:b/>
                <w:bCs/>
                <w:szCs w:val="22"/>
                <w:lang w:val="en-US"/>
              </w:rPr>
            </w:pPr>
          </w:p>
        </w:tc>
        <w:tc>
          <w:tcPr>
            <w:tcW w:w="990" w:type="dxa"/>
            <w:shd w:val="clear" w:color="auto" w:fill="auto"/>
            <w:vAlign w:val="bottom"/>
          </w:tcPr>
          <w:p w:rsidR="00911712" w:rsidRPr="00F00F72" w:rsidRDefault="00911712" w:rsidP="00911712">
            <w:pPr>
              <w:pStyle w:val="acctfourfigures"/>
              <w:tabs>
                <w:tab w:val="clear" w:pos="765"/>
                <w:tab w:val="decimal" w:pos="772"/>
              </w:tabs>
              <w:spacing w:line="240" w:lineRule="atLeast"/>
              <w:ind w:right="-61"/>
              <w:rPr>
                <w:b/>
                <w:bCs/>
                <w:szCs w:val="22"/>
                <w:lang w:val="en-US"/>
              </w:rPr>
            </w:pPr>
            <w:r>
              <w:rPr>
                <w:b/>
                <w:bCs/>
                <w:szCs w:val="22"/>
                <w:lang w:val="en-US"/>
              </w:rPr>
              <w:t>2,640</w:t>
            </w:r>
          </w:p>
        </w:tc>
        <w:tc>
          <w:tcPr>
            <w:tcW w:w="270" w:type="dxa"/>
            <w:shd w:val="clear" w:color="auto" w:fill="auto"/>
          </w:tcPr>
          <w:p w:rsidR="00911712" w:rsidRPr="00F00F72" w:rsidRDefault="00911712" w:rsidP="00911712">
            <w:pPr>
              <w:pStyle w:val="block"/>
              <w:tabs>
                <w:tab w:val="decimal" w:pos="1600"/>
              </w:tabs>
              <w:spacing w:after="0" w:line="240" w:lineRule="atLeast"/>
              <w:ind w:left="0"/>
              <w:jc w:val="thaiDistribute"/>
              <w:rPr>
                <w:rFonts w:cs="Times New Roman"/>
                <w:b/>
                <w:bCs/>
                <w:szCs w:val="22"/>
                <w:lang w:val="en-US"/>
              </w:rPr>
            </w:pPr>
          </w:p>
        </w:tc>
        <w:tc>
          <w:tcPr>
            <w:tcW w:w="990" w:type="dxa"/>
            <w:shd w:val="clear" w:color="auto" w:fill="auto"/>
            <w:vAlign w:val="bottom"/>
          </w:tcPr>
          <w:p w:rsidR="00911712" w:rsidRPr="00F00F72" w:rsidRDefault="00911712" w:rsidP="00911712">
            <w:pPr>
              <w:pStyle w:val="block"/>
              <w:tabs>
                <w:tab w:val="decimal" w:pos="612"/>
              </w:tabs>
              <w:spacing w:after="0" w:line="240" w:lineRule="atLeast"/>
              <w:ind w:left="0"/>
              <w:jc w:val="thaiDistribute"/>
              <w:rPr>
                <w:rFonts w:cs="Times New Roman"/>
                <w:b/>
                <w:bCs/>
                <w:szCs w:val="22"/>
                <w:lang w:val="en-US"/>
              </w:rPr>
            </w:pPr>
            <w:r w:rsidRPr="00F00F72">
              <w:rPr>
                <w:rFonts w:cs="Times New Roman"/>
                <w:b/>
                <w:bCs/>
                <w:szCs w:val="22"/>
                <w:lang w:val="en-US"/>
              </w:rPr>
              <w:t>-</w:t>
            </w:r>
          </w:p>
        </w:tc>
        <w:tc>
          <w:tcPr>
            <w:tcW w:w="268" w:type="dxa"/>
            <w:shd w:val="clear" w:color="auto" w:fill="auto"/>
            <w:vAlign w:val="center"/>
          </w:tcPr>
          <w:p w:rsidR="00911712" w:rsidRPr="00F00F72" w:rsidRDefault="00911712" w:rsidP="00911712">
            <w:pPr>
              <w:pStyle w:val="block"/>
              <w:tabs>
                <w:tab w:val="decimal" w:pos="1154"/>
              </w:tabs>
              <w:spacing w:after="0" w:line="240" w:lineRule="atLeast"/>
              <w:ind w:left="0"/>
              <w:jc w:val="thaiDistribute"/>
              <w:rPr>
                <w:rFonts w:cs="Times New Roman"/>
                <w:b/>
                <w:bCs/>
                <w:szCs w:val="22"/>
                <w:lang w:val="en-US"/>
              </w:rPr>
            </w:pPr>
          </w:p>
        </w:tc>
        <w:tc>
          <w:tcPr>
            <w:tcW w:w="998" w:type="dxa"/>
            <w:shd w:val="clear" w:color="auto" w:fill="auto"/>
            <w:vAlign w:val="bottom"/>
          </w:tcPr>
          <w:p w:rsidR="00911712" w:rsidRPr="00F00F72" w:rsidRDefault="00911712" w:rsidP="00911712">
            <w:pPr>
              <w:pStyle w:val="block"/>
              <w:tabs>
                <w:tab w:val="decimal" w:pos="526"/>
              </w:tabs>
              <w:spacing w:after="0" w:line="240" w:lineRule="atLeast"/>
              <w:ind w:left="0"/>
              <w:jc w:val="thaiDistribute"/>
              <w:rPr>
                <w:rFonts w:cs="Times New Roman"/>
                <w:b/>
                <w:bCs/>
                <w:szCs w:val="22"/>
                <w:lang w:val="en-US"/>
              </w:rPr>
            </w:pPr>
            <w:r w:rsidRPr="00F00F72">
              <w:rPr>
                <w:rFonts w:cs="Times New Roman"/>
                <w:b/>
                <w:bCs/>
                <w:szCs w:val="22"/>
                <w:lang w:val="en-US"/>
              </w:rPr>
              <w:t>-</w:t>
            </w:r>
          </w:p>
        </w:tc>
      </w:tr>
      <w:tr w:rsidR="00C564EB" w:rsidRPr="00C564EB" w:rsidTr="00751921">
        <w:tc>
          <w:tcPr>
            <w:tcW w:w="3330" w:type="dxa"/>
            <w:shd w:val="clear" w:color="auto" w:fill="auto"/>
            <w:vAlign w:val="bottom"/>
          </w:tcPr>
          <w:p w:rsidR="006F5E79" w:rsidRPr="00C564EB" w:rsidRDefault="006F5E79" w:rsidP="00C564EB">
            <w:pPr>
              <w:pStyle w:val="FSBlank"/>
              <w:jc w:val="left"/>
              <w:rPr>
                <w:rFonts w:ascii="Times New Roman" w:hAnsi="Times New Roman" w:cs="Times New Roman"/>
                <w:sz w:val="22"/>
                <w:szCs w:val="22"/>
              </w:rPr>
            </w:pPr>
          </w:p>
        </w:tc>
        <w:tc>
          <w:tcPr>
            <w:tcW w:w="1080" w:type="dxa"/>
            <w:tcBorders>
              <w:top w:val="double" w:sz="4" w:space="0" w:color="auto"/>
              <w:left w:val="nil"/>
              <w:bottom w:val="nil"/>
              <w:right w:val="nil"/>
            </w:tcBorders>
            <w:shd w:val="clear" w:color="auto" w:fill="auto"/>
            <w:vAlign w:val="bottom"/>
          </w:tcPr>
          <w:p w:rsidR="006F5E79" w:rsidRPr="00C564EB" w:rsidRDefault="006F5E79" w:rsidP="00C564EB">
            <w:pPr>
              <w:pStyle w:val="acctfourfigures"/>
              <w:tabs>
                <w:tab w:val="clear" w:pos="765"/>
                <w:tab w:val="decimal" w:pos="861"/>
              </w:tabs>
              <w:spacing w:line="240" w:lineRule="atLeast"/>
              <w:ind w:right="-61"/>
              <w:rPr>
                <w:szCs w:val="22"/>
                <w:lang w:val="en-US"/>
              </w:rPr>
            </w:pPr>
          </w:p>
        </w:tc>
        <w:tc>
          <w:tcPr>
            <w:tcW w:w="270" w:type="dxa"/>
            <w:shd w:val="clear" w:color="auto" w:fill="auto"/>
            <w:vAlign w:val="bottom"/>
          </w:tcPr>
          <w:p w:rsidR="006F5E79" w:rsidRPr="00C564EB" w:rsidRDefault="006F5E79" w:rsidP="00C564EB">
            <w:pPr>
              <w:pStyle w:val="FSBlank"/>
              <w:jc w:val="left"/>
              <w:rPr>
                <w:rFonts w:ascii="Times New Roman" w:hAnsi="Times New Roman" w:cs="Times New Roman"/>
                <w:sz w:val="22"/>
                <w:szCs w:val="22"/>
              </w:rPr>
            </w:pPr>
          </w:p>
        </w:tc>
        <w:tc>
          <w:tcPr>
            <w:tcW w:w="990" w:type="dxa"/>
            <w:tcBorders>
              <w:top w:val="double" w:sz="4" w:space="0" w:color="auto"/>
              <w:left w:val="nil"/>
              <w:bottom w:val="nil"/>
              <w:right w:val="nil"/>
            </w:tcBorders>
            <w:shd w:val="clear" w:color="auto" w:fill="auto"/>
            <w:vAlign w:val="bottom"/>
          </w:tcPr>
          <w:p w:rsidR="006F5E79" w:rsidRPr="00C564EB" w:rsidRDefault="006F5E79" w:rsidP="00C564EB">
            <w:pPr>
              <w:pStyle w:val="FSBlank"/>
              <w:jc w:val="left"/>
              <w:rPr>
                <w:rFonts w:ascii="Times New Roman" w:hAnsi="Times New Roman" w:cs="Times New Roman"/>
                <w:sz w:val="22"/>
                <w:szCs w:val="22"/>
              </w:rPr>
            </w:pPr>
          </w:p>
        </w:tc>
        <w:tc>
          <w:tcPr>
            <w:tcW w:w="270" w:type="dxa"/>
            <w:shd w:val="clear" w:color="auto" w:fill="auto"/>
            <w:vAlign w:val="bottom"/>
          </w:tcPr>
          <w:p w:rsidR="006F5E79" w:rsidRPr="00C564EB" w:rsidRDefault="006F5E79" w:rsidP="00C564EB">
            <w:pPr>
              <w:pStyle w:val="FSBlank"/>
              <w:jc w:val="left"/>
              <w:rPr>
                <w:rFonts w:ascii="Times New Roman" w:hAnsi="Times New Roman" w:cs="Times New Roman"/>
                <w:sz w:val="22"/>
                <w:szCs w:val="22"/>
              </w:rPr>
            </w:pPr>
          </w:p>
        </w:tc>
        <w:tc>
          <w:tcPr>
            <w:tcW w:w="990" w:type="dxa"/>
            <w:tcBorders>
              <w:top w:val="double" w:sz="4" w:space="0" w:color="auto"/>
              <w:left w:val="nil"/>
              <w:bottom w:val="nil"/>
              <w:right w:val="nil"/>
            </w:tcBorders>
            <w:shd w:val="clear" w:color="auto" w:fill="auto"/>
            <w:vAlign w:val="bottom"/>
          </w:tcPr>
          <w:p w:rsidR="006F5E79" w:rsidRPr="00C564EB" w:rsidRDefault="006F5E79" w:rsidP="00C564EB">
            <w:pPr>
              <w:pStyle w:val="FSBlank"/>
              <w:jc w:val="left"/>
              <w:rPr>
                <w:rFonts w:ascii="Times New Roman" w:hAnsi="Times New Roman" w:cs="Times New Roman"/>
                <w:sz w:val="22"/>
                <w:szCs w:val="22"/>
              </w:rPr>
            </w:pPr>
          </w:p>
        </w:tc>
        <w:tc>
          <w:tcPr>
            <w:tcW w:w="268" w:type="dxa"/>
            <w:shd w:val="clear" w:color="auto" w:fill="auto"/>
            <w:vAlign w:val="bottom"/>
          </w:tcPr>
          <w:p w:rsidR="006F5E79" w:rsidRPr="00C564EB" w:rsidRDefault="006F5E79" w:rsidP="00C564EB">
            <w:pPr>
              <w:pStyle w:val="FSBlank"/>
              <w:jc w:val="left"/>
              <w:rPr>
                <w:rFonts w:ascii="Times New Roman" w:hAnsi="Times New Roman" w:cs="Times New Roman"/>
                <w:sz w:val="22"/>
                <w:szCs w:val="22"/>
              </w:rPr>
            </w:pPr>
          </w:p>
        </w:tc>
        <w:tc>
          <w:tcPr>
            <w:tcW w:w="998" w:type="dxa"/>
            <w:tcBorders>
              <w:top w:val="double" w:sz="4" w:space="0" w:color="auto"/>
              <w:left w:val="nil"/>
              <w:bottom w:val="nil"/>
              <w:right w:val="nil"/>
            </w:tcBorders>
            <w:shd w:val="clear" w:color="auto" w:fill="auto"/>
            <w:vAlign w:val="bottom"/>
          </w:tcPr>
          <w:p w:rsidR="006F5E79" w:rsidRPr="00C564EB" w:rsidRDefault="006F5E79" w:rsidP="00C564EB">
            <w:pPr>
              <w:pStyle w:val="FSBlank"/>
              <w:jc w:val="left"/>
              <w:rPr>
                <w:rFonts w:ascii="Times New Roman" w:hAnsi="Times New Roman" w:cs="Times New Roman"/>
                <w:sz w:val="22"/>
                <w:szCs w:val="22"/>
              </w:rPr>
            </w:pPr>
          </w:p>
        </w:tc>
      </w:tr>
      <w:tr w:rsidR="00C564EB" w:rsidRPr="00C564EB" w:rsidTr="00751921">
        <w:tc>
          <w:tcPr>
            <w:tcW w:w="3330" w:type="dxa"/>
            <w:shd w:val="clear" w:color="auto" w:fill="auto"/>
            <w:hideMark/>
          </w:tcPr>
          <w:p w:rsidR="006F5E79" w:rsidRPr="00C564EB" w:rsidRDefault="006F5E79" w:rsidP="00C564EB">
            <w:pPr>
              <w:spacing w:line="260" w:lineRule="atLeast"/>
              <w:ind w:left="180" w:right="-108" w:hanging="180"/>
              <w:rPr>
                <w:rFonts w:cs="Times New Roman"/>
                <w:sz w:val="22"/>
                <w:szCs w:val="22"/>
              </w:rPr>
            </w:pPr>
            <w:r w:rsidRPr="00C564EB">
              <w:rPr>
                <w:rFonts w:cs="Times New Roman"/>
                <w:b/>
                <w:bCs/>
                <w:i/>
                <w:iCs/>
                <w:sz w:val="22"/>
                <w:szCs w:val="22"/>
              </w:rPr>
              <w:t>Financial instruments with variable interest rates</w:t>
            </w:r>
            <w:r w:rsidRPr="00C564EB">
              <w:rPr>
                <w:rFonts w:cs="Times New Roman"/>
                <w:sz w:val="22"/>
                <w:szCs w:val="22"/>
              </w:rPr>
              <w:t xml:space="preserve"> </w:t>
            </w:r>
          </w:p>
        </w:tc>
        <w:tc>
          <w:tcPr>
            <w:tcW w:w="1080" w:type="dxa"/>
            <w:shd w:val="clear" w:color="auto" w:fill="auto"/>
            <w:vAlign w:val="bottom"/>
          </w:tcPr>
          <w:p w:rsidR="006F5E79" w:rsidRPr="00C564EB" w:rsidRDefault="006F5E79" w:rsidP="00C564EB">
            <w:pPr>
              <w:pStyle w:val="acctfourfigures"/>
              <w:tabs>
                <w:tab w:val="clear" w:pos="765"/>
                <w:tab w:val="decimal" w:pos="861"/>
              </w:tabs>
              <w:spacing w:line="240" w:lineRule="atLeast"/>
              <w:ind w:right="-61"/>
              <w:rPr>
                <w:szCs w:val="22"/>
                <w:lang w:val="en-US"/>
              </w:rPr>
            </w:pPr>
          </w:p>
        </w:tc>
        <w:tc>
          <w:tcPr>
            <w:tcW w:w="270" w:type="dxa"/>
            <w:shd w:val="clear" w:color="auto" w:fill="auto"/>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990" w:type="dxa"/>
            <w:shd w:val="clear" w:color="auto" w:fill="auto"/>
            <w:vAlign w:val="bottom"/>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270" w:type="dxa"/>
            <w:shd w:val="clear" w:color="auto" w:fill="auto"/>
          </w:tcPr>
          <w:p w:rsidR="006F5E79" w:rsidRPr="00C564EB" w:rsidRDefault="006F5E79" w:rsidP="00C564EB">
            <w:pPr>
              <w:pStyle w:val="block"/>
              <w:tabs>
                <w:tab w:val="decimal" w:pos="1600"/>
              </w:tabs>
              <w:spacing w:after="0" w:line="240" w:lineRule="atLeast"/>
              <w:ind w:left="0"/>
              <w:jc w:val="thaiDistribute"/>
              <w:rPr>
                <w:rFonts w:cs="Times New Roman"/>
                <w:szCs w:val="22"/>
                <w:lang w:val="en-US"/>
              </w:rPr>
            </w:pPr>
          </w:p>
        </w:tc>
        <w:tc>
          <w:tcPr>
            <w:tcW w:w="990" w:type="dxa"/>
            <w:shd w:val="clear" w:color="auto" w:fill="auto"/>
            <w:vAlign w:val="bottom"/>
          </w:tcPr>
          <w:p w:rsidR="006F5E79" w:rsidRPr="00C564EB" w:rsidRDefault="006F5E79" w:rsidP="00C564EB">
            <w:pPr>
              <w:pStyle w:val="block"/>
              <w:tabs>
                <w:tab w:val="decimal" w:pos="1600"/>
              </w:tabs>
              <w:spacing w:after="0" w:line="240" w:lineRule="atLeast"/>
              <w:ind w:left="0"/>
              <w:jc w:val="thaiDistribute"/>
              <w:rPr>
                <w:rFonts w:cs="Times New Roman"/>
                <w:szCs w:val="22"/>
                <w:lang w:val="en-US"/>
              </w:rPr>
            </w:pPr>
          </w:p>
        </w:tc>
        <w:tc>
          <w:tcPr>
            <w:tcW w:w="268" w:type="dxa"/>
            <w:shd w:val="clear" w:color="auto" w:fill="auto"/>
            <w:vAlign w:val="center"/>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c>
          <w:tcPr>
            <w:tcW w:w="998" w:type="dxa"/>
            <w:shd w:val="clear" w:color="auto" w:fill="auto"/>
            <w:vAlign w:val="bottom"/>
          </w:tcPr>
          <w:p w:rsidR="006F5E79" w:rsidRPr="00C564EB" w:rsidRDefault="006F5E79" w:rsidP="00C564EB">
            <w:pPr>
              <w:pStyle w:val="block"/>
              <w:tabs>
                <w:tab w:val="decimal" w:pos="1154"/>
              </w:tabs>
              <w:spacing w:after="0" w:line="240" w:lineRule="atLeast"/>
              <w:ind w:left="0"/>
              <w:jc w:val="thaiDistribute"/>
              <w:rPr>
                <w:rFonts w:cs="Times New Roman"/>
                <w:szCs w:val="22"/>
                <w:lang w:val="en-US"/>
              </w:rPr>
            </w:pPr>
          </w:p>
        </w:tc>
      </w:tr>
      <w:tr w:rsidR="00C564EB" w:rsidRPr="00C564EB" w:rsidTr="00751921">
        <w:tc>
          <w:tcPr>
            <w:tcW w:w="3330" w:type="dxa"/>
            <w:shd w:val="clear" w:color="auto" w:fill="auto"/>
            <w:hideMark/>
          </w:tcPr>
          <w:p w:rsidR="006F5E79" w:rsidRPr="00C564EB" w:rsidRDefault="00751921" w:rsidP="00751921">
            <w:pPr>
              <w:spacing w:line="260" w:lineRule="atLeast"/>
              <w:ind w:left="166" w:hanging="166"/>
              <w:rPr>
                <w:rFonts w:cs="Times New Roman"/>
                <w:sz w:val="22"/>
                <w:szCs w:val="22"/>
              </w:rPr>
            </w:pPr>
            <w:r>
              <w:rPr>
                <w:rFonts w:cs="Times New Roman"/>
                <w:sz w:val="22"/>
                <w:szCs w:val="22"/>
              </w:rPr>
              <w:t>Long-term loans to related persons parties</w:t>
            </w:r>
          </w:p>
        </w:tc>
        <w:tc>
          <w:tcPr>
            <w:tcW w:w="1080" w:type="dxa"/>
            <w:tcBorders>
              <w:bottom w:val="double" w:sz="4" w:space="0" w:color="auto"/>
            </w:tcBorders>
            <w:shd w:val="clear" w:color="auto" w:fill="auto"/>
            <w:vAlign w:val="bottom"/>
          </w:tcPr>
          <w:p w:rsidR="006F5E79" w:rsidRPr="00C564EB" w:rsidRDefault="006F5E79" w:rsidP="00C564EB">
            <w:pPr>
              <w:pStyle w:val="acctfourfigures"/>
              <w:tabs>
                <w:tab w:val="clear" w:pos="765"/>
                <w:tab w:val="decimal" w:pos="861"/>
              </w:tabs>
              <w:spacing w:line="240" w:lineRule="atLeast"/>
              <w:ind w:right="-61"/>
              <w:rPr>
                <w:b/>
                <w:bCs/>
                <w:szCs w:val="22"/>
                <w:cs/>
                <w:lang w:val="en-US"/>
              </w:rPr>
            </w:pPr>
            <w:r w:rsidRPr="00C564EB">
              <w:rPr>
                <w:b/>
                <w:bCs/>
                <w:szCs w:val="22"/>
                <w:lang w:val="en-US"/>
              </w:rPr>
              <w:t>26,439</w:t>
            </w:r>
          </w:p>
        </w:tc>
        <w:tc>
          <w:tcPr>
            <w:tcW w:w="270" w:type="dxa"/>
            <w:shd w:val="clear" w:color="auto" w:fill="auto"/>
            <w:vAlign w:val="center"/>
          </w:tcPr>
          <w:p w:rsidR="006F5E79" w:rsidRPr="00C564EB" w:rsidRDefault="006F5E79" w:rsidP="00C564EB">
            <w:pPr>
              <w:pStyle w:val="block"/>
              <w:tabs>
                <w:tab w:val="decimal" w:pos="1154"/>
              </w:tabs>
              <w:spacing w:after="0" w:line="240" w:lineRule="atLeast"/>
              <w:ind w:left="0"/>
              <w:jc w:val="thaiDistribute"/>
              <w:rPr>
                <w:rFonts w:cs="Times New Roman"/>
                <w:b/>
                <w:bCs/>
                <w:szCs w:val="22"/>
                <w:lang w:val="en-US"/>
              </w:rPr>
            </w:pPr>
          </w:p>
        </w:tc>
        <w:tc>
          <w:tcPr>
            <w:tcW w:w="990" w:type="dxa"/>
            <w:tcBorders>
              <w:bottom w:val="double" w:sz="4" w:space="0" w:color="auto"/>
            </w:tcBorders>
            <w:shd w:val="clear" w:color="auto" w:fill="auto"/>
            <w:vAlign w:val="bottom"/>
          </w:tcPr>
          <w:p w:rsidR="006F5E79" w:rsidRPr="00C564EB" w:rsidRDefault="006F5E79" w:rsidP="00C564EB">
            <w:pPr>
              <w:pStyle w:val="block"/>
              <w:tabs>
                <w:tab w:val="decimal" w:pos="795"/>
              </w:tabs>
              <w:spacing w:after="0" w:line="240" w:lineRule="atLeast"/>
              <w:ind w:left="0"/>
              <w:jc w:val="thaiDistribute"/>
              <w:rPr>
                <w:rFonts w:cs="Times New Roman"/>
                <w:b/>
                <w:bCs/>
                <w:szCs w:val="22"/>
                <w:lang w:val="en-US"/>
              </w:rPr>
            </w:pPr>
            <w:r w:rsidRPr="00C564EB">
              <w:rPr>
                <w:rFonts w:cs="Times New Roman"/>
                <w:b/>
                <w:bCs/>
                <w:szCs w:val="22"/>
                <w:lang w:val="en-US"/>
              </w:rPr>
              <w:t>4</w:t>
            </w:r>
            <w:r w:rsidR="00911712">
              <w:rPr>
                <w:rFonts w:cs="Times New Roman"/>
                <w:b/>
                <w:bCs/>
                <w:szCs w:val="22"/>
                <w:lang w:val="en-US"/>
              </w:rPr>
              <w:t>6,350</w:t>
            </w:r>
          </w:p>
        </w:tc>
        <w:tc>
          <w:tcPr>
            <w:tcW w:w="270" w:type="dxa"/>
            <w:shd w:val="clear" w:color="auto" w:fill="auto"/>
          </w:tcPr>
          <w:p w:rsidR="006F5E79" w:rsidRPr="00C564EB" w:rsidRDefault="006F5E79" w:rsidP="00C564EB">
            <w:pPr>
              <w:pStyle w:val="block"/>
              <w:tabs>
                <w:tab w:val="decimal" w:pos="1600"/>
              </w:tabs>
              <w:spacing w:after="0" w:line="240" w:lineRule="atLeast"/>
              <w:ind w:left="0"/>
              <w:jc w:val="thaiDistribute"/>
              <w:rPr>
                <w:rFonts w:cs="Times New Roman"/>
                <w:b/>
                <w:bCs/>
                <w:szCs w:val="22"/>
                <w:lang w:val="en-US"/>
              </w:rPr>
            </w:pPr>
          </w:p>
        </w:tc>
        <w:tc>
          <w:tcPr>
            <w:tcW w:w="990" w:type="dxa"/>
            <w:tcBorders>
              <w:bottom w:val="double" w:sz="4" w:space="0" w:color="auto"/>
            </w:tcBorders>
            <w:shd w:val="clear" w:color="auto" w:fill="auto"/>
            <w:vAlign w:val="bottom"/>
          </w:tcPr>
          <w:p w:rsidR="006F5E79" w:rsidRPr="00C564EB" w:rsidRDefault="006F5E79" w:rsidP="00C564EB">
            <w:pPr>
              <w:pStyle w:val="block"/>
              <w:tabs>
                <w:tab w:val="decimal" w:pos="617"/>
              </w:tabs>
              <w:spacing w:after="0" w:line="240" w:lineRule="atLeast"/>
              <w:ind w:left="0"/>
              <w:jc w:val="thaiDistribute"/>
              <w:rPr>
                <w:rFonts w:cs="Times New Roman"/>
                <w:b/>
                <w:bCs/>
                <w:szCs w:val="22"/>
                <w:lang w:val="en-US"/>
              </w:rPr>
            </w:pPr>
            <w:r w:rsidRPr="00C564EB">
              <w:rPr>
                <w:rFonts w:cs="Times New Roman"/>
                <w:b/>
                <w:bCs/>
                <w:szCs w:val="22"/>
                <w:lang w:val="en-US"/>
              </w:rPr>
              <w:t>-</w:t>
            </w:r>
          </w:p>
        </w:tc>
        <w:tc>
          <w:tcPr>
            <w:tcW w:w="268" w:type="dxa"/>
            <w:shd w:val="clear" w:color="auto" w:fill="auto"/>
            <w:vAlign w:val="center"/>
          </w:tcPr>
          <w:p w:rsidR="006F5E79" w:rsidRPr="00C564EB" w:rsidRDefault="006F5E79" w:rsidP="00C564EB">
            <w:pPr>
              <w:pStyle w:val="block"/>
              <w:tabs>
                <w:tab w:val="decimal" w:pos="1154"/>
              </w:tabs>
              <w:spacing w:after="0" w:line="240" w:lineRule="atLeast"/>
              <w:ind w:left="0"/>
              <w:jc w:val="thaiDistribute"/>
              <w:rPr>
                <w:rFonts w:cs="Times New Roman"/>
                <w:b/>
                <w:bCs/>
                <w:szCs w:val="22"/>
                <w:lang w:val="en-US"/>
              </w:rPr>
            </w:pPr>
          </w:p>
        </w:tc>
        <w:tc>
          <w:tcPr>
            <w:tcW w:w="998" w:type="dxa"/>
            <w:tcBorders>
              <w:bottom w:val="double" w:sz="4" w:space="0" w:color="auto"/>
            </w:tcBorders>
            <w:shd w:val="clear" w:color="auto" w:fill="auto"/>
            <w:vAlign w:val="bottom"/>
          </w:tcPr>
          <w:p w:rsidR="006F5E79" w:rsidRPr="00C564EB" w:rsidRDefault="006F5E79" w:rsidP="00C564EB">
            <w:pPr>
              <w:pStyle w:val="block"/>
              <w:tabs>
                <w:tab w:val="decimal" w:pos="889"/>
              </w:tabs>
              <w:spacing w:after="0" w:line="240" w:lineRule="atLeast"/>
              <w:ind w:left="0"/>
              <w:jc w:val="thaiDistribute"/>
              <w:rPr>
                <w:rFonts w:cs="Times New Roman"/>
                <w:b/>
                <w:bCs/>
                <w:szCs w:val="22"/>
                <w:lang w:val="en-US"/>
              </w:rPr>
            </w:pPr>
            <w:r w:rsidRPr="00C564EB">
              <w:rPr>
                <w:rFonts w:cs="Times New Roman"/>
                <w:b/>
                <w:bCs/>
                <w:szCs w:val="22"/>
                <w:lang w:val="en-US"/>
              </w:rPr>
              <w:t>66,200</w:t>
            </w:r>
          </w:p>
        </w:tc>
      </w:tr>
    </w:tbl>
    <w:p w:rsidR="006F5E79" w:rsidRDefault="006F5E79"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6F5E79" w:rsidRPr="00751921" w:rsidRDefault="006F5E79" w:rsidP="00751921">
      <w:pPr>
        <w:pStyle w:val="BodySingle"/>
        <w:tabs>
          <w:tab w:val="decimal" w:pos="9270"/>
        </w:tabs>
        <w:spacing w:line="240" w:lineRule="atLeast"/>
        <w:ind w:left="1530" w:right="-45"/>
        <w:jc w:val="thaiDistribute"/>
        <w:rPr>
          <w:i/>
          <w:iCs/>
          <w:color w:val="auto"/>
          <w:spacing w:val="-2"/>
          <w:sz w:val="22"/>
          <w:szCs w:val="22"/>
        </w:rPr>
      </w:pPr>
      <w:r w:rsidRPr="00751921">
        <w:rPr>
          <w:i/>
          <w:iCs/>
          <w:color w:val="auto"/>
          <w:spacing w:val="-2"/>
          <w:sz w:val="22"/>
          <w:szCs w:val="22"/>
        </w:rPr>
        <w:t>Fair value sensitivity analysis for fixed-rate instruments</w:t>
      </w:r>
    </w:p>
    <w:p w:rsidR="006F5E79" w:rsidRPr="006F5E79" w:rsidRDefault="006F5E79" w:rsidP="006F5E79">
      <w:pPr>
        <w:pStyle w:val="block"/>
        <w:spacing w:after="0" w:line="240" w:lineRule="auto"/>
        <w:ind w:left="1620"/>
        <w:jc w:val="both"/>
        <w:rPr>
          <w:rFonts w:cs="Times New Roman"/>
          <w:i/>
          <w:iCs/>
          <w:szCs w:val="22"/>
          <w:lang w:eastAsia="en-US" w:bidi="th-TH"/>
        </w:rPr>
      </w:pPr>
    </w:p>
    <w:p w:rsidR="006F5E79" w:rsidRPr="00751921" w:rsidRDefault="006F5E79" w:rsidP="00751921">
      <w:pPr>
        <w:pStyle w:val="BodySingle"/>
        <w:tabs>
          <w:tab w:val="decimal" w:pos="9270"/>
        </w:tabs>
        <w:spacing w:line="240" w:lineRule="atLeast"/>
        <w:ind w:left="1530" w:right="-45"/>
        <w:jc w:val="thaiDistribute"/>
        <w:rPr>
          <w:color w:val="auto"/>
          <w:spacing w:val="-2"/>
          <w:sz w:val="22"/>
          <w:szCs w:val="22"/>
        </w:rPr>
      </w:pPr>
      <w:r w:rsidRPr="00751921">
        <w:rPr>
          <w:color w:val="auto"/>
          <w:spacing w:val="-2"/>
          <w:sz w:val="22"/>
          <w:szCs w:val="22"/>
        </w:rPr>
        <w:t>The Group</w:t>
      </w:r>
      <w:r w:rsidRPr="00751921">
        <w:rPr>
          <w:color w:val="auto"/>
          <w:spacing w:val="-2"/>
          <w:sz w:val="22"/>
          <w:szCs w:val="22"/>
          <w:cs/>
        </w:rPr>
        <w:t xml:space="preserve"> </w:t>
      </w:r>
      <w:r w:rsidRPr="00751921">
        <w:rPr>
          <w:color w:val="auto"/>
          <w:spacing w:val="-2"/>
          <w:sz w:val="22"/>
          <w:szCs w:val="22"/>
        </w:rPr>
        <w:t>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rsidR="006F5E79" w:rsidRPr="006F5E79" w:rsidRDefault="006F5E79" w:rsidP="006F5E79">
      <w:pPr>
        <w:pStyle w:val="BodySingle"/>
        <w:tabs>
          <w:tab w:val="decimal" w:pos="9270"/>
        </w:tabs>
        <w:spacing w:line="240" w:lineRule="atLeast"/>
        <w:ind w:left="1260" w:right="-45"/>
        <w:jc w:val="thaiDistribute"/>
        <w:rPr>
          <w:snapToGrid w:val="0"/>
          <w:color w:val="auto"/>
          <w:spacing w:val="-4"/>
          <w:sz w:val="22"/>
          <w:szCs w:val="22"/>
        </w:rPr>
      </w:pPr>
    </w:p>
    <w:p w:rsidR="006F5E79" w:rsidRPr="00751921" w:rsidRDefault="006F5E79" w:rsidP="00751921">
      <w:pPr>
        <w:pStyle w:val="BodySingle"/>
        <w:tabs>
          <w:tab w:val="decimal" w:pos="9270"/>
        </w:tabs>
        <w:spacing w:line="240" w:lineRule="atLeast"/>
        <w:ind w:left="1530" w:right="-45"/>
        <w:jc w:val="thaiDistribute"/>
        <w:rPr>
          <w:i/>
          <w:iCs/>
          <w:color w:val="auto"/>
          <w:spacing w:val="-2"/>
          <w:sz w:val="22"/>
          <w:szCs w:val="22"/>
        </w:rPr>
      </w:pPr>
      <w:r w:rsidRPr="00751921">
        <w:rPr>
          <w:i/>
          <w:iCs/>
          <w:color w:val="auto"/>
          <w:spacing w:val="-2"/>
          <w:sz w:val="22"/>
          <w:szCs w:val="22"/>
        </w:rPr>
        <w:t>Cash flow sensitivity analysis for variable-rate instruments</w:t>
      </w:r>
    </w:p>
    <w:p w:rsidR="006F5E79" w:rsidRPr="006F5E79" w:rsidRDefault="006F5E79" w:rsidP="006F5E79">
      <w:pPr>
        <w:pStyle w:val="block"/>
        <w:spacing w:after="0" w:line="240" w:lineRule="auto"/>
        <w:ind w:left="1620"/>
        <w:jc w:val="both"/>
        <w:rPr>
          <w:rFonts w:cs="Times New Roman"/>
          <w:szCs w:val="22"/>
          <w:lang w:eastAsia="en-US" w:bidi="th-TH"/>
        </w:rPr>
      </w:pPr>
    </w:p>
    <w:p w:rsidR="006F5E79" w:rsidRDefault="006F5E79" w:rsidP="00751921">
      <w:pPr>
        <w:pStyle w:val="BodySingle"/>
        <w:tabs>
          <w:tab w:val="decimal" w:pos="9270"/>
        </w:tabs>
        <w:spacing w:line="240" w:lineRule="atLeast"/>
        <w:ind w:left="1530" w:right="-45"/>
        <w:jc w:val="thaiDistribute"/>
        <w:rPr>
          <w:color w:val="auto"/>
          <w:spacing w:val="-2"/>
          <w:sz w:val="22"/>
          <w:szCs w:val="22"/>
        </w:rPr>
      </w:pPr>
      <w:r w:rsidRPr="00751921">
        <w:rPr>
          <w:color w:val="auto"/>
          <w:spacing w:val="-2"/>
          <w:sz w:val="22"/>
          <w:szCs w:val="22"/>
        </w:rPr>
        <w:t>A reasonable possible change</w:t>
      </w:r>
      <w:r w:rsidR="00751921">
        <w:rPr>
          <w:color w:val="auto"/>
          <w:spacing w:val="-2"/>
          <w:sz w:val="22"/>
          <w:szCs w:val="22"/>
        </w:rPr>
        <w:t xml:space="preserve"> </w:t>
      </w:r>
      <w:r w:rsidRPr="00751921">
        <w:rPr>
          <w:color w:val="auto"/>
          <w:spacing w:val="-2"/>
          <w:sz w:val="22"/>
          <w:szCs w:val="22"/>
        </w:rPr>
        <w:t>of 1</w:t>
      </w:r>
      <w:r w:rsidRPr="00751921">
        <w:rPr>
          <w:color w:val="auto"/>
          <w:spacing w:val="-2"/>
          <w:sz w:val="22"/>
          <w:szCs w:val="22"/>
          <w:cs/>
        </w:rPr>
        <w:t>%</w:t>
      </w:r>
      <w:r w:rsidRPr="00751921">
        <w:rPr>
          <w:color w:val="auto"/>
          <w:spacing w:val="-2"/>
          <w:sz w:val="22"/>
          <w:szCs w:val="22"/>
        </w:rPr>
        <w:t>in interest rates at the reporting date would have increased (decreased) equity and profit or loss by the amounts shown below. This analysis assumes that all other variables, in particular foreign currency exchange rates, remain constant.</w:t>
      </w:r>
    </w:p>
    <w:p w:rsidR="00751921" w:rsidRPr="00C564EB" w:rsidRDefault="00751921" w:rsidP="00751921">
      <w:pPr>
        <w:pStyle w:val="BodySingle"/>
        <w:tabs>
          <w:tab w:val="decimal" w:pos="9270"/>
        </w:tabs>
        <w:spacing w:line="240" w:lineRule="atLeast"/>
        <w:ind w:left="1530" w:right="-45"/>
        <w:jc w:val="thaiDistribute"/>
        <w:rPr>
          <w:rFonts w:cs="Cordia New"/>
          <w:szCs w:val="22"/>
        </w:rPr>
      </w:pPr>
    </w:p>
    <w:tbl>
      <w:tblPr>
        <w:tblW w:w="8190" w:type="dxa"/>
        <w:tblInd w:w="1519" w:type="dxa"/>
        <w:tblLayout w:type="fixed"/>
        <w:tblCellMar>
          <w:left w:w="79" w:type="dxa"/>
          <w:right w:w="79" w:type="dxa"/>
        </w:tblCellMar>
        <w:tblLook w:val="04A0" w:firstRow="1" w:lastRow="0" w:firstColumn="1" w:lastColumn="0" w:noHBand="0" w:noVBand="1"/>
      </w:tblPr>
      <w:tblGrid>
        <w:gridCol w:w="4410"/>
        <w:gridCol w:w="1890"/>
        <w:gridCol w:w="181"/>
        <w:gridCol w:w="1709"/>
      </w:tblGrid>
      <w:tr w:rsidR="006F5E79" w:rsidRPr="006F5E79" w:rsidTr="00751921">
        <w:tc>
          <w:tcPr>
            <w:tcW w:w="4410" w:type="dxa"/>
          </w:tcPr>
          <w:p w:rsidR="006F5E79" w:rsidRPr="006F5E79" w:rsidRDefault="006F5E79" w:rsidP="002456EF">
            <w:pPr>
              <w:pStyle w:val="NoSpacing"/>
              <w:rPr>
                <w:rFonts w:ascii="Times New Roman" w:hAnsi="Times New Roman" w:cs="Times New Roman"/>
                <w:sz w:val="22"/>
              </w:rPr>
            </w:pPr>
          </w:p>
        </w:tc>
        <w:tc>
          <w:tcPr>
            <w:tcW w:w="3780" w:type="dxa"/>
            <w:gridSpan w:val="3"/>
            <w:hideMark/>
          </w:tcPr>
          <w:p w:rsidR="006F5E79" w:rsidRPr="006F5E79" w:rsidRDefault="006F5E79" w:rsidP="002456EF">
            <w:pPr>
              <w:pStyle w:val="NoSpacing"/>
              <w:jc w:val="center"/>
              <w:rPr>
                <w:rFonts w:ascii="Times New Roman" w:hAnsi="Times New Roman" w:cs="Times New Roman"/>
                <w:b/>
                <w:bCs/>
                <w:sz w:val="22"/>
              </w:rPr>
            </w:pPr>
            <w:r w:rsidRPr="006F5E79">
              <w:rPr>
                <w:rFonts w:ascii="Times New Roman" w:hAnsi="Times New Roman" w:cs="Times New Roman"/>
                <w:b/>
                <w:sz w:val="22"/>
              </w:rPr>
              <w:t>Consolidated financial statements</w:t>
            </w:r>
          </w:p>
        </w:tc>
      </w:tr>
      <w:tr w:rsidR="006F5E79" w:rsidRPr="006F5E79" w:rsidTr="00751921">
        <w:tc>
          <w:tcPr>
            <w:tcW w:w="4410" w:type="dxa"/>
          </w:tcPr>
          <w:p w:rsidR="006F5E79" w:rsidRPr="006F5E79" w:rsidRDefault="006F5E79" w:rsidP="002456EF">
            <w:pPr>
              <w:pStyle w:val="NoSpacing"/>
              <w:rPr>
                <w:rFonts w:ascii="Times New Roman" w:hAnsi="Times New Roman" w:cs="Times New Roman"/>
                <w:sz w:val="22"/>
              </w:rPr>
            </w:pPr>
          </w:p>
        </w:tc>
        <w:tc>
          <w:tcPr>
            <w:tcW w:w="3780" w:type="dxa"/>
            <w:gridSpan w:val="3"/>
            <w:hideMark/>
          </w:tcPr>
          <w:p w:rsidR="006F5E79" w:rsidRPr="006F5E79" w:rsidRDefault="006F5E79" w:rsidP="002456EF">
            <w:pPr>
              <w:pStyle w:val="NoSpacing"/>
              <w:jc w:val="center"/>
              <w:rPr>
                <w:rFonts w:ascii="Times New Roman" w:hAnsi="Times New Roman" w:cs="Times New Roman"/>
                <w:bCs/>
                <w:sz w:val="22"/>
              </w:rPr>
            </w:pPr>
            <w:r w:rsidRPr="006F5E79">
              <w:rPr>
                <w:rFonts w:ascii="Times New Roman" w:hAnsi="Times New Roman" w:cs="Times New Roman"/>
                <w:bCs/>
                <w:sz w:val="22"/>
              </w:rPr>
              <w:t>Profit or loss</w:t>
            </w:r>
          </w:p>
        </w:tc>
      </w:tr>
      <w:tr w:rsidR="006F5E79" w:rsidRPr="006F5E79" w:rsidTr="00751921">
        <w:tc>
          <w:tcPr>
            <w:tcW w:w="4410" w:type="dxa"/>
            <w:hideMark/>
          </w:tcPr>
          <w:p w:rsidR="006F5E79" w:rsidRPr="006F5E79" w:rsidRDefault="006F5E79" w:rsidP="006F5E79">
            <w:pPr>
              <w:pStyle w:val="NoSpacing"/>
              <w:rPr>
                <w:rFonts w:ascii="Times New Roman" w:hAnsi="Times New Roman" w:cs="Times New Roman"/>
                <w:b/>
                <w:bCs/>
                <w:i/>
                <w:iCs/>
                <w:sz w:val="22"/>
              </w:rPr>
            </w:pPr>
          </w:p>
          <w:p w:rsidR="006F5E79" w:rsidRPr="006F5E79" w:rsidRDefault="006F5E79" w:rsidP="006F5E79">
            <w:pPr>
              <w:pStyle w:val="NoSpacing"/>
              <w:rPr>
                <w:rFonts w:ascii="Times New Roman" w:hAnsi="Times New Roman" w:cs="Times New Roman"/>
                <w:b/>
                <w:bCs/>
                <w:i/>
                <w:iCs/>
                <w:sz w:val="22"/>
                <w:cs/>
              </w:rPr>
            </w:pPr>
            <w:r w:rsidRPr="006F5E79">
              <w:rPr>
                <w:rFonts w:ascii="Times New Roman" w:hAnsi="Times New Roman" w:cs="Times New Roman"/>
                <w:b/>
                <w:bCs/>
                <w:i/>
                <w:iCs/>
                <w:sz w:val="22"/>
              </w:rPr>
              <w:t xml:space="preserve">At </w:t>
            </w:r>
            <w:r w:rsidRPr="006F5E79">
              <w:rPr>
                <w:rFonts w:ascii="Times New Roman" w:hAnsi="Times New Roman" w:cs="Times New Roman"/>
                <w:b/>
                <w:bCs/>
                <w:i/>
                <w:iCs/>
                <w:sz w:val="22"/>
                <w:cs/>
              </w:rPr>
              <w:t xml:space="preserve">31 </w:t>
            </w:r>
            <w:r w:rsidRPr="006F5E79">
              <w:rPr>
                <w:rFonts w:ascii="Times New Roman" w:hAnsi="Times New Roman" w:cs="Times New Roman"/>
                <w:b/>
                <w:bCs/>
                <w:i/>
                <w:iCs/>
                <w:sz w:val="22"/>
              </w:rPr>
              <w:t xml:space="preserve">December </w:t>
            </w:r>
            <w:r w:rsidRPr="006F5E79">
              <w:rPr>
                <w:rFonts w:ascii="Times New Roman" w:hAnsi="Times New Roman" w:cs="Times New Roman"/>
                <w:b/>
                <w:bCs/>
                <w:i/>
                <w:iCs/>
                <w:sz w:val="22"/>
                <w:cs/>
              </w:rPr>
              <w:t>2020</w:t>
            </w:r>
          </w:p>
        </w:tc>
        <w:tc>
          <w:tcPr>
            <w:tcW w:w="1890" w:type="dxa"/>
            <w:hideMark/>
          </w:tcPr>
          <w:p w:rsidR="006F5E79" w:rsidRPr="006F5E79" w:rsidRDefault="006F5E79" w:rsidP="002456EF">
            <w:pPr>
              <w:pStyle w:val="NoSpacing"/>
              <w:tabs>
                <w:tab w:val="clear" w:pos="3515"/>
              </w:tabs>
              <w:jc w:val="center"/>
              <w:rPr>
                <w:rFonts w:ascii="Times New Roman" w:hAnsi="Times New Roman" w:cs="Times New Roman"/>
                <w:bCs/>
                <w:sz w:val="22"/>
              </w:rPr>
            </w:pPr>
            <w:r w:rsidRPr="006F5E79">
              <w:rPr>
                <w:rFonts w:ascii="Times New Roman" w:hAnsi="Times New Roman" w:cs="Times New Roman"/>
                <w:b/>
                <w:sz w:val="22"/>
                <w:cs/>
              </w:rPr>
              <w:t xml:space="preserve">1% </w:t>
            </w:r>
            <w:r w:rsidRPr="006F5E79">
              <w:rPr>
                <w:rFonts w:ascii="Times New Roman" w:hAnsi="Times New Roman" w:cs="Times New Roman"/>
                <w:bCs/>
                <w:sz w:val="22"/>
              </w:rPr>
              <w:t>increase in interest rate</w:t>
            </w:r>
          </w:p>
        </w:tc>
        <w:tc>
          <w:tcPr>
            <w:tcW w:w="181" w:type="dxa"/>
          </w:tcPr>
          <w:p w:rsidR="006F5E79" w:rsidRPr="006F5E79" w:rsidRDefault="006F5E79" w:rsidP="002456EF">
            <w:pPr>
              <w:pStyle w:val="NoSpacing"/>
              <w:jc w:val="center"/>
              <w:rPr>
                <w:rFonts w:ascii="Times New Roman" w:hAnsi="Times New Roman" w:cs="Times New Roman"/>
                <w:bCs/>
                <w:sz w:val="22"/>
              </w:rPr>
            </w:pPr>
          </w:p>
        </w:tc>
        <w:tc>
          <w:tcPr>
            <w:tcW w:w="1709" w:type="dxa"/>
            <w:hideMark/>
          </w:tcPr>
          <w:p w:rsidR="006F5E79" w:rsidRPr="006F5E79" w:rsidRDefault="006F5E79" w:rsidP="002456EF">
            <w:pPr>
              <w:pStyle w:val="Pa38"/>
              <w:jc w:val="center"/>
              <w:rPr>
                <w:rFonts w:ascii="Times New Roman" w:hAnsi="Times New Roman" w:cs="Times New Roman"/>
                <w:bCs/>
                <w:sz w:val="22"/>
                <w:szCs w:val="22"/>
              </w:rPr>
            </w:pPr>
            <w:r w:rsidRPr="006F5E79">
              <w:rPr>
                <w:rFonts w:ascii="Times New Roman" w:hAnsi="Times New Roman" w:cs="Times New Roman"/>
                <w:b/>
                <w:sz w:val="22"/>
                <w:szCs w:val="22"/>
                <w:cs/>
              </w:rPr>
              <w:t>1%</w:t>
            </w:r>
            <w:r w:rsidRPr="006F5E79">
              <w:rPr>
                <w:rFonts w:ascii="Times New Roman" w:hAnsi="Times New Roman" w:cs="Times New Roman"/>
                <w:bCs/>
                <w:sz w:val="22"/>
                <w:szCs w:val="22"/>
                <w:cs/>
              </w:rPr>
              <w:t xml:space="preserve"> </w:t>
            </w:r>
            <w:r w:rsidRPr="006F5E79">
              <w:rPr>
                <w:rFonts w:ascii="Times New Roman" w:hAnsi="Times New Roman" w:cs="Times New Roman"/>
                <w:bCs/>
                <w:sz w:val="22"/>
                <w:szCs w:val="22"/>
              </w:rPr>
              <w:t>decrease in interest rate</w:t>
            </w:r>
          </w:p>
        </w:tc>
      </w:tr>
      <w:tr w:rsidR="006F5E79" w:rsidRPr="006F5E79" w:rsidTr="00751921">
        <w:tc>
          <w:tcPr>
            <w:tcW w:w="4410" w:type="dxa"/>
          </w:tcPr>
          <w:p w:rsidR="006F5E79" w:rsidRPr="006F5E79" w:rsidRDefault="006F5E79" w:rsidP="002456EF">
            <w:pPr>
              <w:pStyle w:val="NoSpacing"/>
              <w:rPr>
                <w:rFonts w:ascii="Times New Roman" w:hAnsi="Times New Roman" w:cs="Times New Roman"/>
                <w:sz w:val="22"/>
              </w:rPr>
            </w:pPr>
          </w:p>
        </w:tc>
        <w:tc>
          <w:tcPr>
            <w:tcW w:w="3780" w:type="dxa"/>
            <w:gridSpan w:val="3"/>
            <w:hideMark/>
          </w:tcPr>
          <w:p w:rsidR="006F5E79" w:rsidRPr="006F5E79" w:rsidRDefault="006F5E79" w:rsidP="002456EF">
            <w:pPr>
              <w:pStyle w:val="NoSpacing"/>
              <w:jc w:val="center"/>
              <w:rPr>
                <w:rFonts w:ascii="Times New Roman" w:hAnsi="Times New Roman" w:cs="Times New Roman"/>
                <w:sz w:val="22"/>
              </w:rPr>
            </w:pPr>
            <w:r w:rsidRPr="00EA34BF">
              <w:rPr>
                <w:rFonts w:ascii="Times New Roman" w:hAnsi="Times New Roman" w:cs="Times New Roman"/>
                <w:i/>
                <w:iCs/>
                <w:sz w:val="22"/>
              </w:rPr>
              <w:t>(in thousand Baht)</w:t>
            </w:r>
          </w:p>
        </w:tc>
      </w:tr>
      <w:tr w:rsidR="006F5E79" w:rsidRPr="006F5E79" w:rsidTr="00751921">
        <w:tc>
          <w:tcPr>
            <w:tcW w:w="4410" w:type="dxa"/>
            <w:hideMark/>
          </w:tcPr>
          <w:p w:rsidR="006F5E79" w:rsidRPr="006F5E79" w:rsidRDefault="006F5E79" w:rsidP="002456EF">
            <w:pPr>
              <w:pStyle w:val="NoSpacing"/>
              <w:ind w:left="192" w:hanging="192"/>
              <w:rPr>
                <w:rFonts w:ascii="Times New Roman" w:hAnsi="Times New Roman" w:cs="Times New Roman"/>
                <w:sz w:val="22"/>
              </w:rPr>
            </w:pPr>
            <w:r w:rsidRPr="006F5E79">
              <w:rPr>
                <w:rFonts w:ascii="Times New Roman" w:hAnsi="Times New Roman" w:cs="Times New Roman"/>
                <w:sz w:val="22"/>
              </w:rPr>
              <w:t>Financial instruments with variable interest rate</w:t>
            </w:r>
          </w:p>
        </w:tc>
        <w:tc>
          <w:tcPr>
            <w:tcW w:w="1890" w:type="dxa"/>
            <w:tcBorders>
              <w:bottom w:val="double" w:sz="4" w:space="0" w:color="auto"/>
            </w:tcBorders>
            <w:vAlign w:val="bottom"/>
          </w:tcPr>
          <w:p w:rsidR="006F5E79" w:rsidRPr="006F5E79" w:rsidRDefault="006F5E79" w:rsidP="002456EF">
            <w:pPr>
              <w:pStyle w:val="block"/>
              <w:tabs>
                <w:tab w:val="decimal" w:pos="1636"/>
              </w:tabs>
              <w:spacing w:after="0" w:line="240" w:lineRule="atLeast"/>
              <w:ind w:left="0"/>
              <w:jc w:val="thaiDistribute"/>
              <w:rPr>
                <w:rFonts w:cs="Times New Roman"/>
                <w:b/>
                <w:bCs/>
                <w:szCs w:val="22"/>
                <w:cs/>
                <w:lang w:val="en-US" w:bidi="th-TH"/>
              </w:rPr>
            </w:pPr>
            <w:r w:rsidRPr="006F5E79">
              <w:rPr>
                <w:rFonts w:cs="Times New Roman"/>
                <w:b/>
                <w:bCs/>
                <w:szCs w:val="22"/>
                <w:lang w:val="en-US"/>
              </w:rPr>
              <w:t>(1,705</w:t>
            </w:r>
            <w:r w:rsidRPr="006F5E79">
              <w:rPr>
                <w:rFonts w:cs="Times New Roman"/>
                <w:b/>
                <w:bCs/>
                <w:szCs w:val="22"/>
                <w:lang w:val="en-US" w:bidi="th-TH"/>
              </w:rPr>
              <w:t>)</w:t>
            </w:r>
          </w:p>
        </w:tc>
        <w:tc>
          <w:tcPr>
            <w:tcW w:w="181" w:type="dxa"/>
            <w:vAlign w:val="bottom"/>
          </w:tcPr>
          <w:p w:rsidR="006F5E79" w:rsidRPr="006F5E79" w:rsidRDefault="006F5E79" w:rsidP="002456EF">
            <w:pPr>
              <w:pStyle w:val="NoSpacing"/>
              <w:jc w:val="right"/>
              <w:rPr>
                <w:rFonts w:ascii="Times New Roman" w:hAnsi="Times New Roman" w:cs="Times New Roman"/>
                <w:sz w:val="22"/>
              </w:rPr>
            </w:pPr>
          </w:p>
        </w:tc>
        <w:tc>
          <w:tcPr>
            <w:tcW w:w="1709" w:type="dxa"/>
            <w:tcBorders>
              <w:bottom w:val="double" w:sz="4" w:space="0" w:color="auto"/>
            </w:tcBorders>
            <w:vAlign w:val="bottom"/>
          </w:tcPr>
          <w:p w:rsidR="006F5E79" w:rsidRPr="006F5E79" w:rsidRDefault="006F5E79" w:rsidP="002456EF">
            <w:pPr>
              <w:pStyle w:val="block"/>
              <w:tabs>
                <w:tab w:val="decimal" w:pos="1448"/>
              </w:tabs>
              <w:spacing w:after="0" w:line="240" w:lineRule="atLeast"/>
              <w:ind w:left="0"/>
              <w:jc w:val="thaiDistribute"/>
              <w:rPr>
                <w:rFonts w:cs="Times New Roman"/>
                <w:b/>
                <w:bCs/>
                <w:szCs w:val="22"/>
                <w:lang w:val="en-US"/>
              </w:rPr>
            </w:pPr>
            <w:r w:rsidRPr="006F5E79">
              <w:rPr>
                <w:rFonts w:cs="Times New Roman"/>
                <w:b/>
                <w:bCs/>
                <w:szCs w:val="22"/>
                <w:lang w:val="en-US"/>
              </w:rPr>
              <w:t>1,852</w:t>
            </w:r>
          </w:p>
        </w:tc>
      </w:tr>
    </w:tbl>
    <w:p w:rsidR="006F5E79" w:rsidRPr="00DB3D62" w:rsidRDefault="006F5E79" w:rsidP="00DB3D62">
      <w:pPr>
        <w:pStyle w:val="BodySingle"/>
        <w:tabs>
          <w:tab w:val="decimal" w:pos="9270"/>
        </w:tabs>
        <w:spacing w:line="240" w:lineRule="atLeast"/>
        <w:ind w:left="1260" w:right="-45"/>
        <w:jc w:val="thaiDistribute"/>
        <w:rPr>
          <w:rFonts w:cs="Angsana New"/>
          <w:snapToGrid w:val="0"/>
          <w:color w:val="auto"/>
          <w:spacing w:val="-4"/>
          <w:sz w:val="22"/>
          <w:szCs w:val="22"/>
        </w:rPr>
      </w:pPr>
    </w:p>
    <w:p w:rsidR="006F02CC" w:rsidRPr="006F02CC" w:rsidRDefault="006F02CC" w:rsidP="00352E50">
      <w:pPr>
        <w:numPr>
          <w:ilvl w:val="0"/>
          <w:numId w:val="2"/>
        </w:numPr>
        <w:tabs>
          <w:tab w:val="clear" w:pos="700"/>
        </w:tabs>
        <w:spacing w:line="240" w:lineRule="atLeast"/>
        <w:ind w:left="540" w:hanging="540"/>
        <w:jc w:val="both"/>
        <w:outlineLvl w:val="0"/>
        <w:rPr>
          <w:rFonts w:cs="Times New Roman"/>
          <w:b/>
          <w:bCs/>
          <w:sz w:val="24"/>
          <w:szCs w:val="24"/>
        </w:rPr>
      </w:pPr>
      <w:r>
        <w:rPr>
          <w:b/>
          <w:bCs/>
          <w:sz w:val="24"/>
          <w:szCs w:val="24"/>
        </w:rPr>
        <w:t xml:space="preserve">Capital </w:t>
      </w:r>
      <w:r w:rsidR="00786D73">
        <w:rPr>
          <w:b/>
          <w:bCs/>
          <w:sz w:val="24"/>
          <w:szCs w:val="24"/>
        </w:rPr>
        <w:t>m</w:t>
      </w:r>
      <w:r>
        <w:rPr>
          <w:b/>
          <w:bCs/>
          <w:sz w:val="24"/>
          <w:szCs w:val="24"/>
        </w:rPr>
        <w:t>anagement</w:t>
      </w:r>
    </w:p>
    <w:p w:rsidR="006F02CC" w:rsidRPr="003A7726" w:rsidRDefault="006F02CC" w:rsidP="006F02CC">
      <w:pPr>
        <w:spacing w:line="180" w:lineRule="atLeast"/>
        <w:ind w:left="547"/>
        <w:jc w:val="both"/>
        <w:outlineLvl w:val="0"/>
        <w:rPr>
          <w:b/>
          <w:bCs/>
          <w:i/>
          <w:iCs/>
          <w:sz w:val="22"/>
          <w:szCs w:val="22"/>
        </w:rPr>
      </w:pPr>
    </w:p>
    <w:p w:rsidR="003A7726" w:rsidRDefault="006F02CC" w:rsidP="0096468A">
      <w:pPr>
        <w:ind w:left="540"/>
        <w:jc w:val="thaiDistribute"/>
        <w:outlineLvl w:val="0"/>
        <w:rPr>
          <w:sz w:val="22"/>
          <w:szCs w:val="22"/>
        </w:rPr>
      </w:pPr>
      <w:r w:rsidRPr="00EA0164">
        <w:rPr>
          <w:sz w:val="22"/>
          <w:szCs w:val="22"/>
        </w:rPr>
        <w:t>The Board of Directors’ policy is to maintain a strong capital base so as to maintain investor, creditor and market confidence and to sustain futur</w:t>
      </w:r>
      <w:r>
        <w:rPr>
          <w:sz w:val="22"/>
          <w:szCs w:val="22"/>
        </w:rPr>
        <w:t xml:space="preserve">e development of the business. </w:t>
      </w:r>
      <w:r w:rsidRPr="00EA0164">
        <w:rPr>
          <w:sz w:val="22"/>
          <w:szCs w:val="22"/>
        </w:rPr>
        <w:t>The Board monitors the return on capital, which the Group defines as result from operating activities divided by total shareholders’ equity, excluding non-controlling interests and also monitors the level of dividends to ordinary shareholders.</w:t>
      </w:r>
      <w:r w:rsidR="0096468A">
        <w:rPr>
          <w:sz w:val="22"/>
          <w:szCs w:val="22"/>
        </w:rPr>
        <w:tab/>
      </w:r>
    </w:p>
    <w:p w:rsidR="006F02CC" w:rsidRDefault="0096468A" w:rsidP="0096468A">
      <w:pPr>
        <w:ind w:left="540"/>
        <w:jc w:val="thaiDistribute"/>
        <w:outlineLvl w:val="0"/>
        <w:rPr>
          <w:sz w:val="22"/>
          <w:szCs w:val="22"/>
        </w:rPr>
      </w:pPr>
      <w:r>
        <w:rPr>
          <w:sz w:val="22"/>
          <w:szCs w:val="22"/>
        </w:rPr>
        <w:tab/>
      </w:r>
    </w:p>
    <w:p w:rsidR="003A7726" w:rsidRPr="0096468A" w:rsidRDefault="003A7726" w:rsidP="003A7726">
      <w:pPr>
        <w:jc w:val="thaiDistribute"/>
        <w:outlineLvl w:val="0"/>
        <w:rPr>
          <w:sz w:val="2"/>
          <w:szCs w:val="2"/>
        </w:rPr>
      </w:pPr>
    </w:p>
    <w:p w:rsidR="00172159" w:rsidRPr="005F0892" w:rsidRDefault="00751921" w:rsidP="00352E50">
      <w:pPr>
        <w:numPr>
          <w:ilvl w:val="0"/>
          <w:numId w:val="2"/>
        </w:numPr>
        <w:tabs>
          <w:tab w:val="clear" w:pos="700"/>
        </w:tabs>
        <w:spacing w:line="240" w:lineRule="atLeast"/>
        <w:ind w:left="540" w:hanging="540"/>
        <w:jc w:val="both"/>
        <w:outlineLvl w:val="0"/>
        <w:rPr>
          <w:rFonts w:cs="Times New Roman"/>
          <w:b/>
          <w:bCs/>
          <w:sz w:val="24"/>
          <w:szCs w:val="24"/>
        </w:rPr>
      </w:pPr>
      <w:r>
        <w:rPr>
          <w:b/>
          <w:bCs/>
          <w:sz w:val="24"/>
          <w:szCs w:val="24"/>
        </w:rPr>
        <w:br w:type="page"/>
      </w:r>
      <w:r w:rsidR="00172159" w:rsidRPr="005F0892">
        <w:rPr>
          <w:b/>
          <w:bCs/>
          <w:sz w:val="24"/>
          <w:szCs w:val="24"/>
        </w:rPr>
        <w:lastRenderedPageBreak/>
        <w:t>Commitments</w:t>
      </w:r>
      <w:r w:rsidR="00172159" w:rsidRPr="005F0892">
        <w:rPr>
          <w:rFonts w:cs="Times New Roman"/>
          <w:b/>
          <w:bCs/>
          <w:sz w:val="24"/>
          <w:szCs w:val="24"/>
        </w:rPr>
        <w:t xml:space="preserve"> with non-related parties</w:t>
      </w:r>
    </w:p>
    <w:p w:rsidR="00172159" w:rsidRPr="005F0892" w:rsidRDefault="00172159" w:rsidP="00172159">
      <w:pPr>
        <w:pStyle w:val="BodySingle"/>
        <w:tabs>
          <w:tab w:val="decimal" w:pos="9270"/>
        </w:tabs>
        <w:spacing w:line="240" w:lineRule="atLeast"/>
        <w:ind w:left="562" w:right="-45"/>
        <w:jc w:val="thaiDistribute"/>
        <w:rPr>
          <w:color w:val="auto"/>
          <w:sz w:val="22"/>
          <w:szCs w:val="22"/>
        </w:rPr>
      </w:pPr>
    </w:p>
    <w:tbl>
      <w:tblPr>
        <w:tblW w:w="9118" w:type="dxa"/>
        <w:tblInd w:w="531" w:type="dxa"/>
        <w:tblLayout w:type="fixed"/>
        <w:tblLook w:val="0000" w:firstRow="0" w:lastRow="0" w:firstColumn="0" w:lastColumn="0" w:noHBand="0" w:noVBand="0"/>
      </w:tblPr>
      <w:tblGrid>
        <w:gridCol w:w="3942"/>
        <w:gridCol w:w="1097"/>
        <w:gridCol w:w="270"/>
        <w:gridCol w:w="1091"/>
        <w:gridCol w:w="270"/>
        <w:gridCol w:w="1091"/>
        <w:gridCol w:w="257"/>
        <w:gridCol w:w="1100"/>
      </w:tblGrid>
      <w:tr w:rsidR="00172159" w:rsidRPr="00A94AC6" w:rsidTr="00352E50">
        <w:trPr>
          <w:tblHeader/>
        </w:trPr>
        <w:tc>
          <w:tcPr>
            <w:tcW w:w="2162" w:type="pct"/>
            <w:shd w:val="clear" w:color="auto" w:fill="auto"/>
          </w:tcPr>
          <w:p w:rsidR="00172159" w:rsidRPr="00A94AC6"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Consolidated</w:t>
            </w:r>
          </w:p>
        </w:tc>
        <w:tc>
          <w:tcPr>
            <w:tcW w:w="148" w:type="pct"/>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Separate</w:t>
            </w:r>
          </w:p>
        </w:tc>
      </w:tr>
      <w:tr w:rsidR="00172159" w:rsidRPr="00A94AC6" w:rsidTr="00352E50">
        <w:trPr>
          <w:tblHeader/>
        </w:trPr>
        <w:tc>
          <w:tcPr>
            <w:tcW w:w="2162" w:type="pct"/>
            <w:shd w:val="clear" w:color="auto" w:fill="auto"/>
          </w:tcPr>
          <w:p w:rsidR="00172159" w:rsidRPr="00A94AC6"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financial statements</w:t>
            </w:r>
          </w:p>
        </w:tc>
        <w:tc>
          <w:tcPr>
            <w:tcW w:w="148" w:type="pct"/>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financial statements</w:t>
            </w:r>
          </w:p>
        </w:tc>
      </w:tr>
      <w:tr w:rsidR="00172159" w:rsidRPr="00A94AC6" w:rsidTr="00352E50">
        <w:trPr>
          <w:tblHeader/>
        </w:trPr>
        <w:tc>
          <w:tcPr>
            <w:tcW w:w="2162" w:type="pct"/>
            <w:shd w:val="clear" w:color="auto" w:fill="auto"/>
          </w:tcPr>
          <w:p w:rsidR="00172159" w:rsidRPr="00A94AC6" w:rsidRDefault="00172159" w:rsidP="00FE117E">
            <w:pPr>
              <w:pStyle w:val="BodyText"/>
              <w:spacing w:line="240" w:lineRule="exact"/>
              <w:ind w:right="-138"/>
              <w:jc w:val="both"/>
              <w:rPr>
                <w:rFonts w:cs="Times New Roman"/>
                <w:b/>
                <w:bCs/>
                <w:sz w:val="22"/>
                <w:szCs w:val="22"/>
                <w:lang w:bidi="ar-SA"/>
              </w:rPr>
            </w:pPr>
          </w:p>
        </w:tc>
        <w:tc>
          <w:tcPr>
            <w:tcW w:w="602" w:type="pct"/>
            <w:shd w:val="clear" w:color="auto" w:fill="auto"/>
          </w:tcPr>
          <w:p w:rsidR="00172159" w:rsidRPr="00A94AC6" w:rsidRDefault="00B91B83" w:rsidP="00FE117E">
            <w:pPr>
              <w:spacing w:line="240" w:lineRule="atLeast"/>
              <w:ind w:left="-108" w:right="-92"/>
              <w:jc w:val="center"/>
              <w:rPr>
                <w:rFonts w:cs="Times New Roman"/>
                <w:sz w:val="22"/>
                <w:szCs w:val="22"/>
              </w:rPr>
            </w:pPr>
            <w:r>
              <w:rPr>
                <w:rFonts w:cs="Times New Roman"/>
                <w:sz w:val="22"/>
                <w:szCs w:val="22"/>
              </w:rPr>
              <w:t>2020</w:t>
            </w:r>
          </w:p>
        </w:tc>
        <w:tc>
          <w:tcPr>
            <w:tcW w:w="148" w:type="pct"/>
            <w:shd w:val="clear" w:color="auto" w:fill="auto"/>
          </w:tcPr>
          <w:p w:rsidR="00172159" w:rsidRPr="00A94AC6" w:rsidRDefault="00172159" w:rsidP="00FE117E">
            <w:pPr>
              <w:spacing w:line="240" w:lineRule="atLeast"/>
              <w:ind w:left="-108" w:right="-92"/>
              <w:jc w:val="center"/>
              <w:rPr>
                <w:rFonts w:cs="Times New Roman"/>
                <w:sz w:val="22"/>
                <w:szCs w:val="22"/>
              </w:rPr>
            </w:pPr>
          </w:p>
        </w:tc>
        <w:tc>
          <w:tcPr>
            <w:tcW w:w="598" w:type="pct"/>
            <w:shd w:val="clear" w:color="auto" w:fill="auto"/>
            <w:vAlign w:val="bottom"/>
          </w:tcPr>
          <w:p w:rsidR="00172159" w:rsidRPr="00A94AC6" w:rsidRDefault="00B91B83" w:rsidP="00FE117E">
            <w:pPr>
              <w:spacing w:line="240" w:lineRule="atLeast"/>
              <w:ind w:left="-108" w:right="-92"/>
              <w:jc w:val="center"/>
              <w:rPr>
                <w:rFonts w:cs="Times New Roman"/>
                <w:sz w:val="22"/>
                <w:szCs w:val="22"/>
              </w:rPr>
            </w:pPr>
            <w:r>
              <w:rPr>
                <w:rFonts w:cs="Times New Roman"/>
                <w:sz w:val="22"/>
                <w:szCs w:val="22"/>
              </w:rPr>
              <w:t>2019</w:t>
            </w:r>
          </w:p>
        </w:tc>
        <w:tc>
          <w:tcPr>
            <w:tcW w:w="148" w:type="pct"/>
            <w:shd w:val="clear" w:color="auto" w:fill="auto"/>
          </w:tcPr>
          <w:p w:rsidR="00172159" w:rsidRPr="00A94AC6" w:rsidRDefault="00172159" w:rsidP="00FE117E">
            <w:pPr>
              <w:spacing w:line="240" w:lineRule="atLeast"/>
              <w:ind w:left="-108" w:right="-92"/>
              <w:jc w:val="center"/>
              <w:rPr>
                <w:rFonts w:cs="Times New Roman"/>
                <w:sz w:val="22"/>
                <w:szCs w:val="22"/>
              </w:rPr>
            </w:pPr>
          </w:p>
        </w:tc>
        <w:tc>
          <w:tcPr>
            <w:tcW w:w="598" w:type="pct"/>
            <w:shd w:val="clear" w:color="auto" w:fill="auto"/>
          </w:tcPr>
          <w:p w:rsidR="00172159" w:rsidRPr="00A94AC6" w:rsidRDefault="00B91B83" w:rsidP="00FE117E">
            <w:pPr>
              <w:spacing w:line="240" w:lineRule="atLeast"/>
              <w:ind w:left="-108" w:right="-92"/>
              <w:jc w:val="center"/>
              <w:rPr>
                <w:rFonts w:cs="Times New Roman"/>
                <w:sz w:val="22"/>
                <w:szCs w:val="22"/>
              </w:rPr>
            </w:pPr>
            <w:r>
              <w:rPr>
                <w:rFonts w:cs="Times New Roman"/>
                <w:sz w:val="22"/>
                <w:szCs w:val="22"/>
              </w:rPr>
              <w:t>2020</w:t>
            </w:r>
          </w:p>
        </w:tc>
        <w:tc>
          <w:tcPr>
            <w:tcW w:w="141" w:type="pct"/>
            <w:shd w:val="clear" w:color="auto" w:fill="auto"/>
          </w:tcPr>
          <w:p w:rsidR="00172159" w:rsidRPr="00A94AC6" w:rsidRDefault="00172159" w:rsidP="00FE117E">
            <w:pPr>
              <w:spacing w:line="240" w:lineRule="atLeast"/>
              <w:ind w:left="-108" w:right="-92"/>
              <w:jc w:val="center"/>
              <w:rPr>
                <w:rFonts w:cs="Times New Roman"/>
                <w:sz w:val="22"/>
                <w:szCs w:val="22"/>
              </w:rPr>
            </w:pPr>
          </w:p>
        </w:tc>
        <w:tc>
          <w:tcPr>
            <w:tcW w:w="603" w:type="pct"/>
            <w:shd w:val="clear" w:color="auto" w:fill="auto"/>
            <w:vAlign w:val="bottom"/>
          </w:tcPr>
          <w:p w:rsidR="00172159" w:rsidRPr="00A94AC6" w:rsidRDefault="00B91B83" w:rsidP="00FE117E">
            <w:pPr>
              <w:spacing w:line="240" w:lineRule="atLeast"/>
              <w:ind w:left="-108" w:right="-92"/>
              <w:jc w:val="center"/>
              <w:rPr>
                <w:rFonts w:cs="Times New Roman"/>
                <w:sz w:val="22"/>
                <w:szCs w:val="22"/>
              </w:rPr>
            </w:pPr>
            <w:r>
              <w:rPr>
                <w:rFonts w:cs="Times New Roman"/>
                <w:sz w:val="22"/>
                <w:szCs w:val="22"/>
              </w:rPr>
              <w:t>2019</w:t>
            </w:r>
          </w:p>
        </w:tc>
      </w:tr>
      <w:tr w:rsidR="00172159" w:rsidRPr="00A94AC6" w:rsidTr="00352E50">
        <w:trPr>
          <w:tblHeader/>
        </w:trPr>
        <w:tc>
          <w:tcPr>
            <w:tcW w:w="2162" w:type="pct"/>
            <w:shd w:val="clear" w:color="auto" w:fill="auto"/>
          </w:tcPr>
          <w:p w:rsidR="00172159" w:rsidRPr="00A94AC6" w:rsidRDefault="00172159" w:rsidP="00FE117E">
            <w:pPr>
              <w:pStyle w:val="BodyText"/>
              <w:spacing w:line="240" w:lineRule="exact"/>
              <w:ind w:right="-138"/>
              <w:jc w:val="both"/>
              <w:rPr>
                <w:rFonts w:cs="Times New Roman"/>
                <w:b/>
                <w:bCs/>
                <w:sz w:val="22"/>
                <w:szCs w:val="22"/>
                <w:lang w:bidi="ar-SA"/>
              </w:rPr>
            </w:pPr>
          </w:p>
        </w:tc>
        <w:tc>
          <w:tcPr>
            <w:tcW w:w="2838" w:type="pct"/>
            <w:gridSpan w:val="7"/>
            <w:shd w:val="clear" w:color="auto" w:fill="auto"/>
          </w:tcPr>
          <w:p w:rsidR="00172159" w:rsidRPr="00A94AC6" w:rsidRDefault="00172159" w:rsidP="00FE117E">
            <w:pPr>
              <w:pStyle w:val="BodyText"/>
              <w:spacing w:line="240" w:lineRule="exact"/>
              <w:ind w:left="-109" w:right="-131"/>
              <w:jc w:val="center"/>
              <w:rPr>
                <w:rFonts w:cs="Times New Roman"/>
                <w:sz w:val="22"/>
                <w:szCs w:val="22"/>
                <w:lang w:bidi="ar-SA"/>
              </w:rPr>
            </w:pPr>
            <w:r>
              <w:rPr>
                <w:rFonts w:cs="Times New Roman"/>
                <w:i/>
                <w:iCs/>
                <w:sz w:val="22"/>
                <w:szCs w:val="22"/>
                <w:lang w:bidi="ar-SA"/>
              </w:rPr>
              <w:t>(in thousand Baht</w:t>
            </w:r>
            <w:r w:rsidRPr="00A94AC6">
              <w:rPr>
                <w:rFonts w:cs="Times New Roman"/>
                <w:i/>
                <w:iCs/>
                <w:sz w:val="22"/>
                <w:szCs w:val="22"/>
                <w:lang w:bidi="ar-SA"/>
              </w:rPr>
              <w:t>)</w:t>
            </w:r>
          </w:p>
        </w:tc>
      </w:tr>
      <w:tr w:rsidR="00B91B83" w:rsidRPr="00780C52" w:rsidTr="00352E50">
        <w:tc>
          <w:tcPr>
            <w:tcW w:w="2162" w:type="pct"/>
            <w:vAlign w:val="bottom"/>
          </w:tcPr>
          <w:p w:rsidR="00B91B83" w:rsidRPr="00780C52" w:rsidRDefault="00B91B83" w:rsidP="00B91B83">
            <w:pPr>
              <w:spacing w:line="240" w:lineRule="atLeast"/>
              <w:ind w:left="-18"/>
              <w:rPr>
                <w:rFonts w:cs="Times New Roman"/>
                <w:b/>
                <w:bCs/>
                <w:i/>
                <w:iCs/>
                <w:sz w:val="22"/>
                <w:szCs w:val="22"/>
              </w:rPr>
            </w:pPr>
            <w:r w:rsidRPr="00CC2267">
              <w:rPr>
                <w:rFonts w:cs="Times New Roman"/>
                <w:b/>
                <w:bCs/>
                <w:i/>
                <w:iCs/>
                <w:sz w:val="22"/>
                <w:szCs w:val="22"/>
              </w:rPr>
              <w:t>Television network services agreements</w:t>
            </w:r>
          </w:p>
        </w:tc>
        <w:tc>
          <w:tcPr>
            <w:tcW w:w="602"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59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59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1" w:type="pct"/>
            <w:shd w:val="clear" w:color="auto" w:fill="auto"/>
          </w:tcPr>
          <w:p w:rsidR="00B91B83" w:rsidRPr="00A94AC6" w:rsidRDefault="00B91B83" w:rsidP="00B91B83">
            <w:pPr>
              <w:tabs>
                <w:tab w:val="decimal" w:pos="874"/>
              </w:tabs>
              <w:spacing w:line="240" w:lineRule="atLeast"/>
              <w:ind w:left="-109" w:right="-78"/>
              <w:jc w:val="both"/>
              <w:rPr>
                <w:rFonts w:cs="Times New Roman"/>
                <w:sz w:val="22"/>
                <w:szCs w:val="22"/>
              </w:rPr>
            </w:pPr>
          </w:p>
        </w:tc>
        <w:tc>
          <w:tcPr>
            <w:tcW w:w="603"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r>
      <w:tr w:rsidR="00B91B83" w:rsidRPr="00780C52" w:rsidTr="00352E50">
        <w:tc>
          <w:tcPr>
            <w:tcW w:w="2162" w:type="pct"/>
            <w:vAlign w:val="bottom"/>
          </w:tcPr>
          <w:p w:rsidR="00B91B83" w:rsidRPr="00780C52" w:rsidRDefault="00B91B83" w:rsidP="00B91B83">
            <w:pPr>
              <w:spacing w:line="240" w:lineRule="atLeast"/>
              <w:ind w:left="-18"/>
              <w:rPr>
                <w:rFonts w:cs="Times New Roman"/>
                <w:b/>
                <w:bCs/>
                <w:i/>
                <w:iCs/>
                <w:sz w:val="22"/>
                <w:szCs w:val="22"/>
              </w:rPr>
            </w:pPr>
            <w:r w:rsidRPr="00780C52">
              <w:rPr>
                <w:rFonts w:cs="Times New Roman"/>
                <w:b/>
                <w:bCs/>
                <w:i/>
                <w:iCs/>
                <w:sz w:val="22"/>
                <w:szCs w:val="22"/>
              </w:rPr>
              <w:t xml:space="preserve">  </w:t>
            </w:r>
            <w:r>
              <w:rPr>
                <w:rFonts w:cs="Times New Roman"/>
                <w:b/>
                <w:bCs/>
                <w:i/>
                <w:iCs/>
                <w:sz w:val="22"/>
                <w:szCs w:val="22"/>
              </w:rPr>
              <w:t xml:space="preserve"> c</w:t>
            </w:r>
            <w:r w:rsidRPr="00780C52">
              <w:rPr>
                <w:rFonts w:cs="Times New Roman"/>
                <w:b/>
                <w:bCs/>
                <w:i/>
                <w:iCs/>
                <w:sz w:val="22"/>
                <w:szCs w:val="22"/>
              </w:rPr>
              <w:t>ommitments</w:t>
            </w:r>
          </w:p>
        </w:tc>
        <w:tc>
          <w:tcPr>
            <w:tcW w:w="602"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59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59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1" w:type="pct"/>
            <w:shd w:val="clear" w:color="auto" w:fill="auto"/>
          </w:tcPr>
          <w:p w:rsidR="00B91B83" w:rsidRPr="00A94AC6" w:rsidRDefault="00B91B83" w:rsidP="00B91B83">
            <w:pPr>
              <w:tabs>
                <w:tab w:val="decimal" w:pos="874"/>
              </w:tabs>
              <w:spacing w:line="240" w:lineRule="atLeast"/>
              <w:ind w:left="-109" w:right="-78"/>
              <w:jc w:val="both"/>
              <w:rPr>
                <w:rFonts w:cs="Times New Roman"/>
                <w:sz w:val="22"/>
                <w:szCs w:val="22"/>
              </w:rPr>
            </w:pPr>
          </w:p>
        </w:tc>
        <w:tc>
          <w:tcPr>
            <w:tcW w:w="603"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r>
      <w:tr w:rsidR="00CF52B9" w:rsidRPr="00780C52" w:rsidTr="0058254F">
        <w:tc>
          <w:tcPr>
            <w:tcW w:w="2162" w:type="pct"/>
          </w:tcPr>
          <w:p w:rsidR="00CF52B9" w:rsidRPr="00780C52" w:rsidRDefault="00CF52B9" w:rsidP="00CF52B9">
            <w:pPr>
              <w:spacing w:line="240" w:lineRule="atLeast"/>
              <w:ind w:left="-18"/>
              <w:jc w:val="both"/>
              <w:rPr>
                <w:rFonts w:cs="Times New Roman"/>
                <w:sz w:val="22"/>
                <w:szCs w:val="22"/>
              </w:rPr>
            </w:pPr>
            <w:r w:rsidRPr="00780C52">
              <w:rPr>
                <w:rFonts w:cs="Times New Roman"/>
                <w:sz w:val="22"/>
                <w:szCs w:val="22"/>
              </w:rPr>
              <w:t xml:space="preserve">Within </w:t>
            </w:r>
            <w:r>
              <w:rPr>
                <w:rFonts w:cs="Times New Roman"/>
                <w:sz w:val="22"/>
                <w:szCs w:val="22"/>
              </w:rPr>
              <w:t>1</w:t>
            </w:r>
            <w:r w:rsidRPr="00780C52">
              <w:rPr>
                <w:rFonts w:cs="Times New Roman"/>
                <w:sz w:val="22"/>
                <w:szCs w:val="22"/>
              </w:rPr>
              <w:t xml:space="preserve"> year</w:t>
            </w:r>
          </w:p>
        </w:tc>
        <w:tc>
          <w:tcPr>
            <w:tcW w:w="602" w:type="pct"/>
            <w:shd w:val="clear" w:color="auto" w:fill="auto"/>
          </w:tcPr>
          <w:p w:rsidR="00CF52B9" w:rsidRPr="00CF52B9" w:rsidRDefault="00CF52B9" w:rsidP="00CF52B9">
            <w:pPr>
              <w:tabs>
                <w:tab w:val="decimal" w:pos="874"/>
              </w:tabs>
              <w:spacing w:line="240" w:lineRule="atLeast"/>
              <w:ind w:left="-109" w:right="-78"/>
              <w:jc w:val="both"/>
              <w:rPr>
                <w:rFonts w:cs="Times New Roman"/>
                <w:sz w:val="22"/>
                <w:szCs w:val="22"/>
              </w:rPr>
            </w:pPr>
            <w:r w:rsidRPr="00CF52B9">
              <w:rPr>
                <w:rFonts w:cs="Times New Roman"/>
                <w:sz w:val="22"/>
                <w:szCs w:val="22"/>
              </w:rPr>
              <w:t>56,644</w:t>
            </w:r>
          </w:p>
        </w:tc>
        <w:tc>
          <w:tcPr>
            <w:tcW w:w="148" w:type="pct"/>
            <w:shd w:val="clear" w:color="auto" w:fill="auto"/>
          </w:tcPr>
          <w:p w:rsidR="00CF52B9" w:rsidRPr="00A86089"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tcPr>
          <w:p w:rsidR="00CF52B9" w:rsidRPr="001C5451" w:rsidRDefault="00CF52B9" w:rsidP="00CF52B9">
            <w:pPr>
              <w:tabs>
                <w:tab w:val="decimal" w:pos="874"/>
              </w:tabs>
              <w:spacing w:line="240" w:lineRule="atLeast"/>
              <w:ind w:left="-109" w:right="-78"/>
              <w:jc w:val="both"/>
              <w:rPr>
                <w:rFonts w:cs="Times New Roman"/>
                <w:sz w:val="22"/>
                <w:szCs w:val="22"/>
              </w:rPr>
            </w:pPr>
            <w:r>
              <w:rPr>
                <w:rFonts w:cs="Times New Roman"/>
                <w:sz w:val="22"/>
                <w:szCs w:val="22"/>
              </w:rPr>
              <w:t>47,043</w:t>
            </w:r>
          </w:p>
        </w:tc>
        <w:tc>
          <w:tcPr>
            <w:tcW w:w="148" w:type="pct"/>
            <w:shd w:val="clear" w:color="auto" w:fill="auto"/>
          </w:tcPr>
          <w:p w:rsidR="00CF52B9" w:rsidRPr="00A86089"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tcPr>
          <w:p w:rsidR="00CF52B9" w:rsidRPr="006365E9" w:rsidRDefault="00CF52B9" w:rsidP="00CF52B9">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rsidR="00CF52B9" w:rsidRPr="00A94AC6" w:rsidRDefault="00CF52B9" w:rsidP="00CF52B9">
            <w:pPr>
              <w:tabs>
                <w:tab w:val="decimal" w:pos="874"/>
              </w:tabs>
              <w:spacing w:line="240" w:lineRule="atLeast"/>
              <w:ind w:left="-109" w:right="-78"/>
              <w:jc w:val="both"/>
              <w:rPr>
                <w:rFonts w:cs="Times New Roman"/>
                <w:sz w:val="22"/>
                <w:szCs w:val="22"/>
              </w:rPr>
            </w:pPr>
          </w:p>
        </w:tc>
        <w:tc>
          <w:tcPr>
            <w:tcW w:w="603" w:type="pct"/>
            <w:shd w:val="clear" w:color="auto" w:fill="auto"/>
          </w:tcPr>
          <w:p w:rsidR="00CF52B9" w:rsidRPr="006365E9" w:rsidRDefault="00CF52B9" w:rsidP="00CF52B9">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F52B9" w:rsidRPr="00780C52" w:rsidTr="0058254F">
        <w:tc>
          <w:tcPr>
            <w:tcW w:w="2162" w:type="pct"/>
            <w:vAlign w:val="bottom"/>
          </w:tcPr>
          <w:p w:rsidR="00CF52B9" w:rsidRPr="00780C52" w:rsidRDefault="00CF52B9" w:rsidP="00CF52B9">
            <w:pPr>
              <w:spacing w:line="240" w:lineRule="atLeast"/>
              <w:ind w:left="-18"/>
              <w:jc w:val="both"/>
              <w:rPr>
                <w:rFonts w:cs="Times New Roman"/>
                <w:sz w:val="22"/>
                <w:szCs w:val="22"/>
              </w:rPr>
            </w:pPr>
            <w:r>
              <w:rPr>
                <w:rFonts w:cs="Times New Roman"/>
                <w:sz w:val="22"/>
                <w:szCs w:val="22"/>
              </w:rPr>
              <w:t>1 - 5 years</w:t>
            </w:r>
          </w:p>
        </w:tc>
        <w:tc>
          <w:tcPr>
            <w:tcW w:w="602" w:type="pct"/>
            <w:shd w:val="clear" w:color="auto" w:fill="auto"/>
          </w:tcPr>
          <w:p w:rsidR="00CF52B9" w:rsidRPr="00CF52B9" w:rsidRDefault="00CF52B9" w:rsidP="00CF52B9">
            <w:pPr>
              <w:tabs>
                <w:tab w:val="decimal" w:pos="874"/>
              </w:tabs>
              <w:spacing w:line="240" w:lineRule="atLeast"/>
              <w:ind w:left="-109" w:right="-78"/>
              <w:jc w:val="both"/>
              <w:rPr>
                <w:rFonts w:cs="Times New Roman"/>
                <w:sz w:val="22"/>
                <w:szCs w:val="22"/>
              </w:rPr>
            </w:pPr>
            <w:r w:rsidRPr="00CF52B9">
              <w:rPr>
                <w:rFonts w:cs="Times New Roman"/>
                <w:sz w:val="22"/>
                <w:szCs w:val="22"/>
              </w:rPr>
              <w:t>226,578</w:t>
            </w:r>
          </w:p>
        </w:tc>
        <w:tc>
          <w:tcPr>
            <w:tcW w:w="148" w:type="pct"/>
            <w:shd w:val="clear" w:color="auto" w:fill="auto"/>
          </w:tcPr>
          <w:p w:rsidR="00CF52B9" w:rsidRPr="00A86089"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tcPr>
          <w:p w:rsidR="00CF52B9" w:rsidRPr="001C5451" w:rsidRDefault="00CF52B9" w:rsidP="00CF52B9">
            <w:pPr>
              <w:tabs>
                <w:tab w:val="decimal" w:pos="874"/>
              </w:tabs>
              <w:spacing w:line="240" w:lineRule="atLeast"/>
              <w:ind w:left="-109" w:right="-78"/>
              <w:jc w:val="both"/>
              <w:rPr>
                <w:rFonts w:cs="Times New Roman"/>
                <w:sz w:val="22"/>
                <w:szCs w:val="22"/>
              </w:rPr>
            </w:pPr>
            <w:r>
              <w:rPr>
                <w:rFonts w:cs="Times New Roman"/>
                <w:sz w:val="22"/>
                <w:szCs w:val="22"/>
              </w:rPr>
              <w:t>226,578</w:t>
            </w:r>
          </w:p>
        </w:tc>
        <w:tc>
          <w:tcPr>
            <w:tcW w:w="148" w:type="pct"/>
            <w:shd w:val="clear" w:color="auto" w:fill="auto"/>
          </w:tcPr>
          <w:p w:rsidR="00CF52B9" w:rsidRPr="00A86089"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tcPr>
          <w:p w:rsidR="00CF52B9" w:rsidRPr="006365E9" w:rsidRDefault="00CF52B9" w:rsidP="00CF52B9">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rsidR="00CF52B9" w:rsidRPr="00A94AC6" w:rsidRDefault="00CF52B9" w:rsidP="00CF52B9">
            <w:pPr>
              <w:tabs>
                <w:tab w:val="decimal" w:pos="874"/>
              </w:tabs>
              <w:spacing w:line="240" w:lineRule="atLeast"/>
              <w:ind w:left="-109" w:right="-78"/>
              <w:jc w:val="both"/>
              <w:rPr>
                <w:rFonts w:cs="Times New Roman"/>
                <w:sz w:val="22"/>
                <w:szCs w:val="22"/>
              </w:rPr>
            </w:pPr>
          </w:p>
        </w:tc>
        <w:tc>
          <w:tcPr>
            <w:tcW w:w="603" w:type="pct"/>
            <w:shd w:val="clear" w:color="auto" w:fill="auto"/>
          </w:tcPr>
          <w:p w:rsidR="00CF52B9" w:rsidRPr="006365E9" w:rsidRDefault="00CF52B9" w:rsidP="00CF52B9">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F52B9" w:rsidRPr="00780C52" w:rsidTr="0058254F">
        <w:tc>
          <w:tcPr>
            <w:tcW w:w="2162" w:type="pct"/>
          </w:tcPr>
          <w:p w:rsidR="00CF52B9" w:rsidRPr="00780C52" w:rsidRDefault="00CF52B9" w:rsidP="00CF52B9">
            <w:pPr>
              <w:spacing w:line="240" w:lineRule="atLeast"/>
              <w:ind w:left="-18"/>
              <w:jc w:val="both"/>
              <w:rPr>
                <w:rFonts w:cs="Times New Roman"/>
                <w:sz w:val="22"/>
                <w:szCs w:val="22"/>
              </w:rPr>
            </w:pPr>
            <w:r w:rsidRPr="00780C52">
              <w:rPr>
                <w:rFonts w:cs="Times New Roman"/>
                <w:sz w:val="22"/>
                <w:szCs w:val="22"/>
              </w:rPr>
              <w:t xml:space="preserve">After </w:t>
            </w:r>
            <w:r>
              <w:rPr>
                <w:rFonts w:cs="Times New Roman"/>
                <w:sz w:val="22"/>
                <w:szCs w:val="22"/>
              </w:rPr>
              <w:t>5</w:t>
            </w:r>
            <w:r w:rsidRPr="00780C52">
              <w:rPr>
                <w:rFonts w:cs="Times New Roman"/>
                <w:sz w:val="22"/>
                <w:szCs w:val="22"/>
              </w:rPr>
              <w:t xml:space="preserve"> years</w:t>
            </w:r>
          </w:p>
        </w:tc>
        <w:tc>
          <w:tcPr>
            <w:tcW w:w="602" w:type="pct"/>
            <w:tcBorders>
              <w:bottom w:val="single" w:sz="4" w:space="0" w:color="auto"/>
            </w:tcBorders>
            <w:shd w:val="clear" w:color="auto" w:fill="auto"/>
          </w:tcPr>
          <w:p w:rsidR="00CF52B9" w:rsidRPr="00CF52B9" w:rsidRDefault="00CF52B9" w:rsidP="00CF52B9">
            <w:pPr>
              <w:tabs>
                <w:tab w:val="decimal" w:pos="874"/>
              </w:tabs>
              <w:spacing w:line="240" w:lineRule="atLeast"/>
              <w:ind w:left="-109" w:right="-78"/>
              <w:jc w:val="both"/>
              <w:rPr>
                <w:rFonts w:cs="Times New Roman"/>
                <w:sz w:val="22"/>
                <w:szCs w:val="22"/>
              </w:rPr>
            </w:pPr>
            <w:r w:rsidRPr="00CF52B9">
              <w:rPr>
                <w:rFonts w:cs="Times New Roman"/>
                <w:sz w:val="22"/>
                <w:szCs w:val="22"/>
              </w:rPr>
              <w:t>136,891</w:t>
            </w:r>
          </w:p>
        </w:tc>
        <w:tc>
          <w:tcPr>
            <w:tcW w:w="148" w:type="pct"/>
            <w:shd w:val="clear" w:color="auto" w:fill="auto"/>
          </w:tcPr>
          <w:p w:rsidR="00CF52B9" w:rsidRPr="00A86089" w:rsidRDefault="00CF52B9" w:rsidP="00CF52B9">
            <w:pPr>
              <w:tabs>
                <w:tab w:val="decimal" w:pos="874"/>
              </w:tabs>
              <w:spacing w:line="240" w:lineRule="atLeast"/>
              <w:ind w:left="-109" w:right="-78"/>
              <w:jc w:val="both"/>
              <w:rPr>
                <w:rFonts w:cs="Times New Roman"/>
                <w:sz w:val="22"/>
                <w:szCs w:val="22"/>
              </w:rPr>
            </w:pPr>
          </w:p>
        </w:tc>
        <w:tc>
          <w:tcPr>
            <w:tcW w:w="598" w:type="pct"/>
            <w:tcBorders>
              <w:bottom w:val="single" w:sz="4" w:space="0" w:color="auto"/>
            </w:tcBorders>
            <w:shd w:val="clear" w:color="auto" w:fill="auto"/>
          </w:tcPr>
          <w:p w:rsidR="00CF52B9" w:rsidRPr="001C5451" w:rsidRDefault="00CF52B9" w:rsidP="00CF52B9">
            <w:pPr>
              <w:tabs>
                <w:tab w:val="decimal" w:pos="874"/>
              </w:tabs>
              <w:spacing w:line="240" w:lineRule="atLeast"/>
              <w:ind w:left="-109" w:right="-78"/>
              <w:jc w:val="both"/>
              <w:rPr>
                <w:rFonts w:cs="Times New Roman"/>
                <w:sz w:val="22"/>
                <w:szCs w:val="22"/>
                <w:cs/>
              </w:rPr>
            </w:pPr>
            <w:r>
              <w:rPr>
                <w:rFonts w:cs="Times New Roman"/>
                <w:sz w:val="22"/>
                <w:szCs w:val="22"/>
              </w:rPr>
              <w:t>193,535</w:t>
            </w:r>
          </w:p>
        </w:tc>
        <w:tc>
          <w:tcPr>
            <w:tcW w:w="148" w:type="pct"/>
            <w:shd w:val="clear" w:color="auto" w:fill="auto"/>
          </w:tcPr>
          <w:p w:rsidR="00CF52B9" w:rsidRPr="00A86089" w:rsidRDefault="00CF52B9" w:rsidP="00CF52B9">
            <w:pPr>
              <w:tabs>
                <w:tab w:val="decimal" w:pos="874"/>
              </w:tabs>
              <w:spacing w:line="240" w:lineRule="atLeast"/>
              <w:ind w:left="-109" w:right="-78"/>
              <w:jc w:val="both"/>
              <w:rPr>
                <w:rFonts w:cs="Times New Roman"/>
                <w:sz w:val="22"/>
                <w:szCs w:val="22"/>
              </w:rPr>
            </w:pPr>
          </w:p>
        </w:tc>
        <w:tc>
          <w:tcPr>
            <w:tcW w:w="598" w:type="pct"/>
            <w:tcBorders>
              <w:bottom w:val="single" w:sz="4" w:space="0" w:color="auto"/>
            </w:tcBorders>
            <w:shd w:val="clear" w:color="auto" w:fill="auto"/>
          </w:tcPr>
          <w:p w:rsidR="00CF52B9" w:rsidRPr="006365E9" w:rsidRDefault="00CF52B9" w:rsidP="00CF52B9">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rsidR="00CF52B9" w:rsidRPr="00A94AC6" w:rsidRDefault="00CF52B9" w:rsidP="00CF52B9">
            <w:pPr>
              <w:tabs>
                <w:tab w:val="decimal" w:pos="874"/>
              </w:tabs>
              <w:spacing w:line="240" w:lineRule="atLeast"/>
              <w:ind w:left="-109" w:right="-78"/>
              <w:jc w:val="both"/>
              <w:rPr>
                <w:rFonts w:cs="Times New Roman"/>
                <w:sz w:val="22"/>
                <w:szCs w:val="22"/>
              </w:rPr>
            </w:pPr>
          </w:p>
        </w:tc>
        <w:tc>
          <w:tcPr>
            <w:tcW w:w="603" w:type="pct"/>
            <w:tcBorders>
              <w:bottom w:val="single" w:sz="4" w:space="0" w:color="auto"/>
            </w:tcBorders>
            <w:shd w:val="clear" w:color="auto" w:fill="auto"/>
          </w:tcPr>
          <w:p w:rsidR="00CF52B9" w:rsidRPr="006365E9" w:rsidRDefault="00CF52B9" w:rsidP="00CF52B9">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F52B9" w:rsidRPr="00780C52" w:rsidTr="0058254F">
        <w:tc>
          <w:tcPr>
            <w:tcW w:w="2162" w:type="pct"/>
          </w:tcPr>
          <w:p w:rsidR="00CF52B9" w:rsidRPr="00674F6B" w:rsidRDefault="00CF52B9" w:rsidP="00CF52B9">
            <w:pPr>
              <w:spacing w:line="240" w:lineRule="atLeast"/>
              <w:ind w:left="-18" w:hanging="18"/>
              <w:jc w:val="both"/>
              <w:rPr>
                <w:rFonts w:cs="Times New Roman"/>
                <w:b/>
                <w:bCs/>
                <w:sz w:val="22"/>
                <w:szCs w:val="22"/>
              </w:rPr>
            </w:pPr>
            <w:r w:rsidRPr="00674F6B">
              <w:rPr>
                <w:rFonts w:cs="Times New Roman"/>
                <w:b/>
                <w:bCs/>
                <w:sz w:val="22"/>
                <w:szCs w:val="22"/>
              </w:rPr>
              <w:t>Total</w:t>
            </w:r>
          </w:p>
        </w:tc>
        <w:tc>
          <w:tcPr>
            <w:tcW w:w="602" w:type="pct"/>
            <w:tcBorders>
              <w:top w:val="single" w:sz="4" w:space="0" w:color="auto"/>
              <w:bottom w:val="double" w:sz="4" w:space="0" w:color="auto"/>
            </w:tcBorders>
            <w:shd w:val="clear" w:color="auto" w:fill="auto"/>
          </w:tcPr>
          <w:p w:rsidR="00CF52B9" w:rsidRPr="00CF52B9" w:rsidRDefault="00CF52B9" w:rsidP="00CF52B9">
            <w:pPr>
              <w:tabs>
                <w:tab w:val="decimal" w:pos="874"/>
              </w:tabs>
              <w:spacing w:line="240" w:lineRule="atLeast"/>
              <w:ind w:left="-109" w:right="-78"/>
              <w:jc w:val="both"/>
              <w:rPr>
                <w:rFonts w:cs="Times New Roman"/>
                <w:b/>
                <w:bCs/>
                <w:sz w:val="22"/>
                <w:szCs w:val="22"/>
              </w:rPr>
            </w:pPr>
            <w:r w:rsidRPr="00CF52B9">
              <w:rPr>
                <w:rFonts w:cs="Times New Roman"/>
                <w:b/>
                <w:bCs/>
                <w:sz w:val="22"/>
                <w:szCs w:val="22"/>
              </w:rPr>
              <w:t>420,113</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CF52B9" w:rsidRPr="001C5451" w:rsidRDefault="00CF52B9" w:rsidP="00CF52B9">
            <w:pPr>
              <w:tabs>
                <w:tab w:val="decimal" w:pos="874"/>
              </w:tabs>
              <w:spacing w:line="240" w:lineRule="atLeast"/>
              <w:ind w:left="-109" w:right="-78"/>
              <w:jc w:val="both"/>
              <w:rPr>
                <w:rFonts w:cs="Times New Roman"/>
                <w:b/>
                <w:bCs/>
                <w:sz w:val="22"/>
                <w:szCs w:val="22"/>
              </w:rPr>
            </w:pPr>
            <w:r>
              <w:rPr>
                <w:rFonts w:cs="Times New Roman"/>
                <w:b/>
                <w:bCs/>
                <w:sz w:val="22"/>
                <w:szCs w:val="22"/>
              </w:rPr>
              <w:t>467,156</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CF52B9" w:rsidRPr="006365E9" w:rsidRDefault="00CF52B9" w:rsidP="00CF52B9">
            <w:pPr>
              <w:tabs>
                <w:tab w:val="decimal" w:pos="604"/>
              </w:tabs>
              <w:spacing w:line="240" w:lineRule="exact"/>
              <w:ind w:left="-108" w:right="-78"/>
              <w:jc w:val="both"/>
              <w:rPr>
                <w:rFonts w:cs="Times New Roman"/>
                <w:b/>
                <w:bCs/>
                <w:spacing w:val="-2"/>
                <w:sz w:val="22"/>
                <w:szCs w:val="22"/>
              </w:rPr>
            </w:pPr>
            <w:r>
              <w:rPr>
                <w:rFonts w:cs="Times New Roman"/>
                <w:b/>
                <w:bCs/>
                <w:spacing w:val="-2"/>
                <w:sz w:val="22"/>
                <w:szCs w:val="22"/>
              </w:rPr>
              <w:t>-</w:t>
            </w:r>
          </w:p>
        </w:tc>
        <w:tc>
          <w:tcPr>
            <w:tcW w:w="141" w:type="pct"/>
            <w:shd w:val="clear" w:color="auto" w:fill="auto"/>
          </w:tcPr>
          <w:p w:rsidR="00CF52B9" w:rsidRPr="00A94AC6" w:rsidRDefault="00CF52B9" w:rsidP="00CF52B9">
            <w:pPr>
              <w:tabs>
                <w:tab w:val="decimal" w:pos="874"/>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rsidR="00CF52B9" w:rsidRPr="006365E9" w:rsidRDefault="00CF52B9" w:rsidP="00CF52B9">
            <w:pPr>
              <w:tabs>
                <w:tab w:val="decimal" w:pos="604"/>
              </w:tabs>
              <w:spacing w:line="240" w:lineRule="exact"/>
              <w:ind w:left="-108" w:right="-78"/>
              <w:jc w:val="both"/>
              <w:rPr>
                <w:rFonts w:cs="Times New Roman"/>
                <w:b/>
                <w:bCs/>
                <w:spacing w:val="-2"/>
                <w:sz w:val="22"/>
                <w:szCs w:val="22"/>
              </w:rPr>
            </w:pPr>
            <w:r>
              <w:rPr>
                <w:rFonts w:cs="Times New Roman"/>
                <w:b/>
                <w:bCs/>
                <w:spacing w:val="-2"/>
                <w:sz w:val="22"/>
                <w:szCs w:val="22"/>
              </w:rPr>
              <w:t>-</w:t>
            </w:r>
          </w:p>
        </w:tc>
      </w:tr>
      <w:tr w:rsidR="00B91B83" w:rsidRPr="00780C52" w:rsidTr="00ED4DC0">
        <w:tc>
          <w:tcPr>
            <w:tcW w:w="2162" w:type="pct"/>
          </w:tcPr>
          <w:p w:rsidR="00B91B83" w:rsidRPr="00780C52" w:rsidRDefault="00B91B83" w:rsidP="00B91B83">
            <w:pPr>
              <w:spacing w:line="240" w:lineRule="atLeast"/>
              <w:ind w:left="-18"/>
              <w:jc w:val="both"/>
              <w:rPr>
                <w:rFonts w:cs="Times New Roman"/>
                <w:b/>
                <w:bCs/>
                <w:sz w:val="22"/>
                <w:szCs w:val="22"/>
              </w:rPr>
            </w:pPr>
          </w:p>
        </w:tc>
        <w:tc>
          <w:tcPr>
            <w:tcW w:w="602" w:type="pct"/>
            <w:tcBorders>
              <w:top w:val="double" w:sz="4" w:space="0" w:color="auto"/>
            </w:tcBorders>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598" w:type="pct"/>
            <w:tcBorders>
              <w:top w:val="double" w:sz="4" w:space="0" w:color="auto"/>
            </w:tcBorders>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8" w:type="pct"/>
            <w:shd w:val="clear" w:color="auto" w:fill="auto"/>
          </w:tcPr>
          <w:p w:rsidR="00B91B83" w:rsidRPr="00860D58" w:rsidRDefault="00B91B83" w:rsidP="00B91B83">
            <w:pPr>
              <w:tabs>
                <w:tab w:val="decimal" w:pos="874"/>
              </w:tabs>
              <w:spacing w:line="240" w:lineRule="exact"/>
              <w:ind w:left="-109" w:right="-78"/>
              <w:jc w:val="both"/>
              <w:rPr>
                <w:rFonts w:cs="Times New Roman"/>
                <w:b/>
                <w:bCs/>
                <w:sz w:val="22"/>
                <w:szCs w:val="22"/>
              </w:rPr>
            </w:pPr>
          </w:p>
        </w:tc>
        <w:tc>
          <w:tcPr>
            <w:tcW w:w="598" w:type="pct"/>
            <w:tcBorders>
              <w:top w:val="double" w:sz="4" w:space="0" w:color="auto"/>
            </w:tcBorders>
            <w:shd w:val="clear" w:color="auto" w:fill="auto"/>
            <w:vAlign w:val="bottom"/>
          </w:tcPr>
          <w:p w:rsidR="00B91B83" w:rsidRDefault="00B91B83" w:rsidP="00B91B83">
            <w:pPr>
              <w:tabs>
                <w:tab w:val="decimal" w:pos="874"/>
              </w:tabs>
              <w:spacing w:line="240" w:lineRule="exact"/>
              <w:ind w:left="-108" w:right="-78"/>
              <w:jc w:val="both"/>
              <w:rPr>
                <w:rFonts w:cs="Times New Roman"/>
                <w:b/>
                <w:bCs/>
                <w:spacing w:val="-2"/>
                <w:sz w:val="22"/>
                <w:szCs w:val="22"/>
              </w:rPr>
            </w:pPr>
          </w:p>
        </w:tc>
        <w:tc>
          <w:tcPr>
            <w:tcW w:w="141" w:type="pct"/>
            <w:shd w:val="clear" w:color="auto" w:fill="auto"/>
          </w:tcPr>
          <w:p w:rsidR="00B91B83" w:rsidRPr="00860D58" w:rsidRDefault="00B91B83" w:rsidP="00B91B83">
            <w:pPr>
              <w:tabs>
                <w:tab w:val="decimal" w:pos="874"/>
              </w:tabs>
              <w:spacing w:line="240" w:lineRule="exact"/>
              <w:ind w:left="-109" w:right="-78"/>
              <w:jc w:val="both"/>
              <w:rPr>
                <w:rFonts w:cs="Times New Roman"/>
                <w:b/>
                <w:bCs/>
                <w:sz w:val="22"/>
                <w:szCs w:val="22"/>
              </w:rPr>
            </w:pPr>
          </w:p>
        </w:tc>
        <w:tc>
          <w:tcPr>
            <w:tcW w:w="603" w:type="pct"/>
            <w:tcBorders>
              <w:top w:val="double" w:sz="4" w:space="0" w:color="auto"/>
            </w:tcBorders>
            <w:shd w:val="clear" w:color="auto" w:fill="auto"/>
            <w:vAlign w:val="bottom"/>
          </w:tcPr>
          <w:p w:rsidR="00B91B83" w:rsidRDefault="00B91B83" w:rsidP="00B91B83">
            <w:pPr>
              <w:tabs>
                <w:tab w:val="decimal" w:pos="874"/>
              </w:tabs>
              <w:spacing w:line="240" w:lineRule="exact"/>
              <w:ind w:left="-108" w:right="-78"/>
              <w:jc w:val="both"/>
              <w:rPr>
                <w:rFonts w:cs="Times New Roman"/>
                <w:b/>
                <w:bCs/>
                <w:spacing w:val="-2"/>
                <w:sz w:val="22"/>
                <w:szCs w:val="22"/>
              </w:rPr>
            </w:pPr>
          </w:p>
        </w:tc>
      </w:tr>
      <w:tr w:rsidR="00B91B83" w:rsidRPr="00780C52" w:rsidTr="00352E50">
        <w:tc>
          <w:tcPr>
            <w:tcW w:w="2162" w:type="pct"/>
            <w:vAlign w:val="bottom"/>
          </w:tcPr>
          <w:p w:rsidR="00B91B83" w:rsidRPr="00A94AC6" w:rsidRDefault="00B91B83" w:rsidP="00B91B83">
            <w:pPr>
              <w:spacing w:line="240" w:lineRule="atLeast"/>
              <w:ind w:left="-18"/>
              <w:rPr>
                <w:rFonts w:cs="Times New Roman"/>
                <w:b/>
                <w:bCs/>
                <w:i/>
                <w:iCs/>
                <w:sz w:val="22"/>
                <w:szCs w:val="22"/>
              </w:rPr>
            </w:pPr>
            <w:r w:rsidRPr="00A94AC6">
              <w:rPr>
                <w:rFonts w:cs="Times New Roman"/>
                <w:b/>
                <w:bCs/>
                <w:i/>
                <w:iCs/>
                <w:sz w:val="22"/>
                <w:szCs w:val="22"/>
              </w:rPr>
              <w:t>Other commitments</w:t>
            </w:r>
          </w:p>
        </w:tc>
        <w:tc>
          <w:tcPr>
            <w:tcW w:w="602"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59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598"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c>
          <w:tcPr>
            <w:tcW w:w="141" w:type="pct"/>
            <w:shd w:val="clear" w:color="auto" w:fill="auto"/>
          </w:tcPr>
          <w:p w:rsidR="00B91B83" w:rsidRPr="00A94AC6" w:rsidRDefault="00B91B83" w:rsidP="00B91B83">
            <w:pPr>
              <w:tabs>
                <w:tab w:val="decimal" w:pos="874"/>
              </w:tabs>
              <w:spacing w:line="240" w:lineRule="atLeast"/>
              <w:ind w:left="-109" w:right="-78"/>
              <w:jc w:val="both"/>
              <w:rPr>
                <w:rFonts w:cs="Times New Roman"/>
                <w:sz w:val="22"/>
                <w:szCs w:val="22"/>
              </w:rPr>
            </w:pPr>
          </w:p>
        </w:tc>
        <w:tc>
          <w:tcPr>
            <w:tcW w:w="603" w:type="pct"/>
            <w:shd w:val="clear" w:color="auto" w:fill="auto"/>
          </w:tcPr>
          <w:p w:rsidR="00B91B83" w:rsidRPr="00A86089" w:rsidRDefault="00B91B83" w:rsidP="00B91B83">
            <w:pPr>
              <w:tabs>
                <w:tab w:val="decimal" w:pos="874"/>
              </w:tabs>
              <w:spacing w:line="240" w:lineRule="atLeast"/>
              <w:ind w:left="-109" w:right="-78"/>
              <w:jc w:val="both"/>
              <w:rPr>
                <w:rFonts w:cs="Times New Roman"/>
                <w:sz w:val="22"/>
                <w:szCs w:val="22"/>
              </w:rPr>
            </w:pPr>
          </w:p>
        </w:tc>
      </w:tr>
      <w:tr w:rsidR="00CF52B9" w:rsidRPr="00780C52" w:rsidTr="002456EF">
        <w:tc>
          <w:tcPr>
            <w:tcW w:w="2162" w:type="pct"/>
            <w:vAlign w:val="bottom"/>
          </w:tcPr>
          <w:p w:rsidR="00CF52B9" w:rsidRPr="00A94AC6" w:rsidRDefault="00CF52B9" w:rsidP="00CF52B9">
            <w:pPr>
              <w:spacing w:line="240" w:lineRule="atLeast"/>
              <w:ind w:left="-18"/>
              <w:jc w:val="both"/>
              <w:rPr>
                <w:rFonts w:cs="Times New Roman"/>
                <w:sz w:val="22"/>
                <w:szCs w:val="22"/>
              </w:rPr>
            </w:pPr>
            <w:r w:rsidRPr="00A94AC6">
              <w:rPr>
                <w:rFonts w:cs="Times New Roman"/>
                <w:sz w:val="22"/>
                <w:szCs w:val="22"/>
              </w:rPr>
              <w:t>Bank guarantees</w:t>
            </w:r>
          </w:p>
        </w:tc>
        <w:tc>
          <w:tcPr>
            <w:tcW w:w="602" w:type="pct"/>
            <w:shd w:val="clear" w:color="auto" w:fill="auto"/>
          </w:tcPr>
          <w:p w:rsidR="00CF52B9" w:rsidRPr="00CF52B9" w:rsidRDefault="00CF52B9" w:rsidP="00CF52B9">
            <w:pPr>
              <w:tabs>
                <w:tab w:val="decimal" w:pos="874"/>
              </w:tabs>
              <w:spacing w:line="240" w:lineRule="atLeast"/>
              <w:ind w:left="-109" w:right="-78"/>
              <w:jc w:val="both"/>
              <w:rPr>
                <w:rFonts w:cs="Times New Roman"/>
                <w:sz w:val="22"/>
                <w:szCs w:val="22"/>
              </w:rPr>
            </w:pPr>
            <w:r w:rsidRPr="00CF52B9">
              <w:rPr>
                <w:rFonts w:cs="Times New Roman"/>
                <w:sz w:val="22"/>
                <w:szCs w:val="22"/>
              </w:rPr>
              <w:t>9,440</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vAlign w:val="bottom"/>
          </w:tcPr>
          <w:p w:rsidR="00CF52B9" w:rsidRPr="006E61F5" w:rsidRDefault="00CF52B9" w:rsidP="00CF52B9">
            <w:pPr>
              <w:tabs>
                <w:tab w:val="decimal" w:pos="874"/>
              </w:tabs>
              <w:spacing w:line="240" w:lineRule="atLeast"/>
              <w:ind w:left="-109" w:right="-78"/>
              <w:jc w:val="both"/>
              <w:rPr>
                <w:rFonts w:cs="Times New Roman"/>
                <w:sz w:val="22"/>
                <w:szCs w:val="22"/>
              </w:rPr>
            </w:pPr>
            <w:r>
              <w:rPr>
                <w:rFonts w:cs="Times New Roman"/>
                <w:sz w:val="22"/>
                <w:szCs w:val="22"/>
              </w:rPr>
              <w:t>9,440</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tcPr>
          <w:p w:rsidR="00CF52B9" w:rsidRPr="00CF52B9" w:rsidRDefault="00CF52B9" w:rsidP="00CF52B9">
            <w:pPr>
              <w:tabs>
                <w:tab w:val="decimal" w:pos="874"/>
              </w:tabs>
              <w:spacing w:line="240" w:lineRule="atLeast"/>
              <w:ind w:left="-109" w:right="-78"/>
              <w:jc w:val="both"/>
              <w:rPr>
                <w:rFonts w:cs="Times New Roman"/>
                <w:spacing w:val="-2"/>
                <w:sz w:val="22"/>
                <w:szCs w:val="22"/>
              </w:rPr>
            </w:pPr>
            <w:r w:rsidRPr="00CF52B9">
              <w:rPr>
                <w:rFonts w:cs="Times New Roman"/>
                <w:spacing w:val="-2"/>
                <w:sz w:val="22"/>
                <w:szCs w:val="22"/>
              </w:rPr>
              <w:t>9,440</w:t>
            </w:r>
          </w:p>
        </w:tc>
        <w:tc>
          <w:tcPr>
            <w:tcW w:w="141" w:type="pct"/>
            <w:shd w:val="clear" w:color="auto" w:fill="auto"/>
          </w:tcPr>
          <w:p w:rsidR="00CF52B9" w:rsidRPr="00A94AC6" w:rsidRDefault="00CF52B9" w:rsidP="00CF52B9">
            <w:pPr>
              <w:tabs>
                <w:tab w:val="decimal" w:pos="874"/>
              </w:tabs>
              <w:spacing w:line="240" w:lineRule="atLeast"/>
              <w:ind w:left="-109" w:right="-78"/>
              <w:jc w:val="both"/>
              <w:rPr>
                <w:rFonts w:cs="Times New Roman"/>
                <w:sz w:val="22"/>
                <w:szCs w:val="22"/>
              </w:rPr>
            </w:pPr>
          </w:p>
        </w:tc>
        <w:tc>
          <w:tcPr>
            <w:tcW w:w="603" w:type="pct"/>
            <w:shd w:val="clear" w:color="auto" w:fill="auto"/>
          </w:tcPr>
          <w:p w:rsidR="00CF52B9" w:rsidRPr="006365E9" w:rsidRDefault="00CF52B9" w:rsidP="00CF52B9">
            <w:pPr>
              <w:tabs>
                <w:tab w:val="decimal" w:pos="874"/>
              </w:tabs>
              <w:spacing w:line="240" w:lineRule="atLeast"/>
              <w:ind w:left="-109" w:right="-78"/>
              <w:jc w:val="both"/>
              <w:rPr>
                <w:rFonts w:cs="Times New Roman"/>
                <w:spacing w:val="-2"/>
                <w:sz w:val="22"/>
                <w:szCs w:val="22"/>
              </w:rPr>
            </w:pPr>
            <w:r>
              <w:rPr>
                <w:rFonts w:cs="Times New Roman"/>
                <w:spacing w:val="-2"/>
                <w:sz w:val="22"/>
                <w:szCs w:val="22"/>
              </w:rPr>
              <w:t>9,440</w:t>
            </w:r>
          </w:p>
        </w:tc>
      </w:tr>
      <w:tr w:rsidR="00CF52B9" w:rsidRPr="00780C52" w:rsidTr="002456EF">
        <w:tc>
          <w:tcPr>
            <w:tcW w:w="2162" w:type="pct"/>
            <w:vAlign w:val="bottom"/>
          </w:tcPr>
          <w:p w:rsidR="00CF52B9" w:rsidRPr="001514FE" w:rsidRDefault="00CF52B9" w:rsidP="00CF52B9">
            <w:pPr>
              <w:spacing w:line="240" w:lineRule="atLeast"/>
              <w:ind w:left="-18"/>
              <w:jc w:val="both"/>
              <w:rPr>
                <w:rFonts w:cs="Times New Roman"/>
                <w:sz w:val="22"/>
                <w:szCs w:val="22"/>
              </w:rPr>
            </w:pPr>
            <w:r w:rsidRPr="001514FE">
              <w:rPr>
                <w:rFonts w:cs="Times New Roman"/>
                <w:sz w:val="22"/>
                <w:szCs w:val="22"/>
              </w:rPr>
              <w:t>Services agreement</w:t>
            </w:r>
            <w:r>
              <w:rPr>
                <w:rFonts w:cs="Times New Roman"/>
                <w:sz w:val="22"/>
                <w:szCs w:val="22"/>
              </w:rPr>
              <w:t>s</w:t>
            </w:r>
          </w:p>
        </w:tc>
        <w:tc>
          <w:tcPr>
            <w:tcW w:w="602" w:type="pct"/>
            <w:shd w:val="clear" w:color="auto" w:fill="auto"/>
          </w:tcPr>
          <w:p w:rsidR="00CF52B9" w:rsidRPr="00CF52B9" w:rsidRDefault="00CF52B9" w:rsidP="00CF52B9">
            <w:pPr>
              <w:tabs>
                <w:tab w:val="decimal" w:pos="874"/>
              </w:tabs>
              <w:spacing w:line="240" w:lineRule="atLeast"/>
              <w:ind w:left="-109" w:right="-78"/>
              <w:jc w:val="both"/>
              <w:rPr>
                <w:rFonts w:cs="Times New Roman"/>
                <w:sz w:val="22"/>
                <w:szCs w:val="22"/>
              </w:rPr>
            </w:pPr>
            <w:r w:rsidRPr="00CF52B9">
              <w:rPr>
                <w:rFonts w:cs="Times New Roman"/>
                <w:sz w:val="22"/>
                <w:szCs w:val="22"/>
              </w:rPr>
              <w:t>82,610</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vAlign w:val="bottom"/>
          </w:tcPr>
          <w:p w:rsidR="00CF52B9" w:rsidRPr="006E61F5" w:rsidRDefault="00CF52B9" w:rsidP="00CF52B9">
            <w:pPr>
              <w:tabs>
                <w:tab w:val="decimal" w:pos="874"/>
              </w:tabs>
              <w:spacing w:line="240" w:lineRule="atLeast"/>
              <w:ind w:left="-109" w:right="-78"/>
              <w:jc w:val="both"/>
              <w:rPr>
                <w:rFonts w:cs="Times New Roman"/>
                <w:sz w:val="22"/>
                <w:szCs w:val="22"/>
              </w:rPr>
            </w:pPr>
            <w:r>
              <w:rPr>
                <w:rFonts w:cs="Times New Roman"/>
                <w:sz w:val="22"/>
                <w:szCs w:val="22"/>
              </w:rPr>
              <w:t>80,572</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tcPr>
          <w:p w:rsidR="00CF52B9" w:rsidRPr="00CF52B9" w:rsidRDefault="00CF52B9" w:rsidP="00CF52B9">
            <w:pPr>
              <w:tabs>
                <w:tab w:val="decimal" w:pos="874"/>
              </w:tabs>
              <w:spacing w:line="240" w:lineRule="atLeast"/>
              <w:ind w:left="-109" w:right="-78"/>
              <w:jc w:val="both"/>
              <w:rPr>
                <w:rFonts w:cs="Times New Roman"/>
                <w:spacing w:val="-2"/>
                <w:sz w:val="22"/>
                <w:szCs w:val="22"/>
              </w:rPr>
            </w:pPr>
            <w:r w:rsidRPr="00CF52B9">
              <w:rPr>
                <w:rFonts w:cs="Times New Roman"/>
                <w:spacing w:val="-2"/>
                <w:sz w:val="22"/>
                <w:szCs w:val="22"/>
              </w:rPr>
              <w:t>4,276</w:t>
            </w:r>
          </w:p>
        </w:tc>
        <w:tc>
          <w:tcPr>
            <w:tcW w:w="141" w:type="pct"/>
            <w:shd w:val="clear" w:color="auto" w:fill="auto"/>
          </w:tcPr>
          <w:p w:rsidR="00CF52B9" w:rsidRPr="00A94AC6" w:rsidRDefault="00CF52B9" w:rsidP="00CF52B9">
            <w:pPr>
              <w:tabs>
                <w:tab w:val="decimal" w:pos="874"/>
              </w:tabs>
              <w:spacing w:line="240" w:lineRule="atLeast"/>
              <w:ind w:left="-109" w:right="-78"/>
              <w:jc w:val="both"/>
              <w:rPr>
                <w:rFonts w:cs="Times New Roman"/>
                <w:sz w:val="22"/>
                <w:szCs w:val="22"/>
              </w:rPr>
            </w:pPr>
          </w:p>
        </w:tc>
        <w:tc>
          <w:tcPr>
            <w:tcW w:w="603" w:type="pct"/>
            <w:shd w:val="clear" w:color="auto" w:fill="auto"/>
            <w:vAlign w:val="bottom"/>
          </w:tcPr>
          <w:p w:rsidR="00CF52B9" w:rsidRPr="00780C52" w:rsidRDefault="00CF52B9" w:rsidP="00CF52B9">
            <w:pPr>
              <w:tabs>
                <w:tab w:val="decimal" w:pos="874"/>
              </w:tabs>
              <w:spacing w:line="240" w:lineRule="atLeast"/>
              <w:ind w:left="-109" w:right="-78"/>
              <w:jc w:val="both"/>
              <w:rPr>
                <w:rFonts w:cs="Times New Roman"/>
                <w:sz w:val="22"/>
                <w:szCs w:val="22"/>
              </w:rPr>
            </w:pPr>
            <w:r>
              <w:rPr>
                <w:rFonts w:cs="Times New Roman"/>
                <w:sz w:val="22"/>
                <w:szCs w:val="22"/>
              </w:rPr>
              <w:t>12,252</w:t>
            </w:r>
          </w:p>
        </w:tc>
      </w:tr>
      <w:tr w:rsidR="00CF52B9" w:rsidRPr="00780C52" w:rsidTr="002456EF">
        <w:tc>
          <w:tcPr>
            <w:tcW w:w="2162" w:type="pct"/>
            <w:vAlign w:val="bottom"/>
          </w:tcPr>
          <w:p w:rsidR="00CF52B9" w:rsidRPr="00A94AC6" w:rsidRDefault="00CF52B9" w:rsidP="00CF52B9">
            <w:pPr>
              <w:spacing w:line="240" w:lineRule="atLeast"/>
              <w:ind w:left="-18"/>
              <w:jc w:val="both"/>
              <w:rPr>
                <w:rFonts w:cs="Times New Roman"/>
                <w:sz w:val="22"/>
                <w:szCs w:val="22"/>
              </w:rPr>
            </w:pPr>
            <w:r>
              <w:rPr>
                <w:rFonts w:cs="Times New Roman"/>
                <w:sz w:val="22"/>
                <w:szCs w:val="22"/>
              </w:rPr>
              <w:t>Network services agreements</w:t>
            </w:r>
          </w:p>
        </w:tc>
        <w:tc>
          <w:tcPr>
            <w:tcW w:w="602" w:type="pct"/>
            <w:shd w:val="clear" w:color="auto" w:fill="auto"/>
          </w:tcPr>
          <w:p w:rsidR="00CF52B9" w:rsidRPr="00CF52B9" w:rsidRDefault="00CF52B9" w:rsidP="00CF52B9">
            <w:pPr>
              <w:tabs>
                <w:tab w:val="decimal" w:pos="874"/>
              </w:tabs>
              <w:spacing w:line="240" w:lineRule="atLeast"/>
              <w:ind w:left="-109" w:right="-78"/>
              <w:jc w:val="both"/>
              <w:rPr>
                <w:rFonts w:cs="Times New Roman"/>
                <w:sz w:val="22"/>
                <w:szCs w:val="22"/>
              </w:rPr>
            </w:pPr>
            <w:r w:rsidRPr="00CF52B9">
              <w:rPr>
                <w:rFonts w:cs="Times New Roman"/>
                <w:sz w:val="22"/>
                <w:szCs w:val="22"/>
              </w:rPr>
              <w:t>28,086</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vAlign w:val="bottom"/>
          </w:tcPr>
          <w:p w:rsidR="00CF52B9" w:rsidRPr="006E61F5" w:rsidRDefault="00CF52B9" w:rsidP="00CF52B9">
            <w:pPr>
              <w:tabs>
                <w:tab w:val="decimal" w:pos="874"/>
              </w:tabs>
              <w:spacing w:line="240" w:lineRule="atLeast"/>
              <w:ind w:left="-109" w:right="-78"/>
              <w:jc w:val="both"/>
              <w:rPr>
                <w:rFonts w:cs="Times New Roman"/>
                <w:sz w:val="22"/>
                <w:szCs w:val="22"/>
              </w:rPr>
            </w:pPr>
            <w:r>
              <w:rPr>
                <w:rFonts w:cs="Times New Roman"/>
                <w:sz w:val="22"/>
                <w:szCs w:val="22"/>
              </w:rPr>
              <w:t>954</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sz w:val="22"/>
                <w:szCs w:val="22"/>
              </w:rPr>
            </w:pPr>
          </w:p>
        </w:tc>
        <w:tc>
          <w:tcPr>
            <w:tcW w:w="598" w:type="pct"/>
            <w:shd w:val="clear" w:color="auto" w:fill="auto"/>
          </w:tcPr>
          <w:p w:rsidR="00CF52B9" w:rsidRPr="00CF52B9" w:rsidRDefault="00CF52B9" w:rsidP="00CF52B9">
            <w:pPr>
              <w:tabs>
                <w:tab w:val="decimal" w:pos="604"/>
              </w:tabs>
              <w:spacing w:line="240" w:lineRule="exact"/>
              <w:ind w:left="-108" w:right="-78"/>
              <w:jc w:val="both"/>
              <w:rPr>
                <w:rFonts w:cs="Times New Roman"/>
                <w:spacing w:val="-2"/>
                <w:sz w:val="22"/>
                <w:szCs w:val="22"/>
              </w:rPr>
            </w:pPr>
            <w:r w:rsidRPr="00CF52B9">
              <w:rPr>
                <w:rFonts w:cs="Times New Roman"/>
                <w:spacing w:val="-2"/>
                <w:sz w:val="22"/>
                <w:szCs w:val="22"/>
              </w:rPr>
              <w:t>-</w:t>
            </w:r>
          </w:p>
        </w:tc>
        <w:tc>
          <w:tcPr>
            <w:tcW w:w="141" w:type="pct"/>
            <w:shd w:val="clear" w:color="auto" w:fill="auto"/>
          </w:tcPr>
          <w:p w:rsidR="00CF52B9" w:rsidRPr="00A94AC6" w:rsidRDefault="00CF52B9" w:rsidP="00CF52B9">
            <w:pPr>
              <w:tabs>
                <w:tab w:val="decimal" w:pos="874"/>
              </w:tabs>
              <w:spacing w:line="240" w:lineRule="atLeast"/>
              <w:ind w:left="-109" w:right="-78"/>
              <w:jc w:val="both"/>
              <w:rPr>
                <w:rFonts w:cs="Times New Roman"/>
                <w:sz w:val="22"/>
                <w:szCs w:val="22"/>
              </w:rPr>
            </w:pPr>
          </w:p>
        </w:tc>
        <w:tc>
          <w:tcPr>
            <w:tcW w:w="603" w:type="pct"/>
            <w:shd w:val="clear" w:color="auto" w:fill="auto"/>
          </w:tcPr>
          <w:p w:rsidR="00CF52B9" w:rsidRPr="006365E9" w:rsidRDefault="00CF52B9" w:rsidP="00CF52B9">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F52B9" w:rsidRPr="00780C52" w:rsidTr="002456EF">
        <w:tc>
          <w:tcPr>
            <w:tcW w:w="2162" w:type="pct"/>
          </w:tcPr>
          <w:p w:rsidR="00CF52B9" w:rsidRPr="00A94AC6" w:rsidRDefault="00CF52B9" w:rsidP="00CF52B9">
            <w:pPr>
              <w:spacing w:line="240" w:lineRule="atLeast"/>
              <w:ind w:left="-18"/>
              <w:jc w:val="both"/>
              <w:rPr>
                <w:rFonts w:cs="Times New Roman"/>
                <w:b/>
                <w:bCs/>
                <w:sz w:val="22"/>
                <w:szCs w:val="22"/>
              </w:rPr>
            </w:pPr>
            <w:r w:rsidRPr="00A94AC6">
              <w:rPr>
                <w:rFonts w:cs="Times New Roman"/>
                <w:b/>
                <w:bCs/>
                <w:sz w:val="22"/>
                <w:szCs w:val="22"/>
              </w:rPr>
              <w:t>Total</w:t>
            </w:r>
          </w:p>
        </w:tc>
        <w:tc>
          <w:tcPr>
            <w:tcW w:w="602" w:type="pct"/>
            <w:tcBorders>
              <w:top w:val="single" w:sz="4" w:space="0" w:color="auto"/>
              <w:bottom w:val="double" w:sz="4" w:space="0" w:color="auto"/>
            </w:tcBorders>
            <w:shd w:val="clear" w:color="auto" w:fill="auto"/>
          </w:tcPr>
          <w:p w:rsidR="00CF52B9" w:rsidRPr="00CF52B9" w:rsidRDefault="00CF52B9" w:rsidP="00CF52B9">
            <w:pPr>
              <w:tabs>
                <w:tab w:val="decimal" w:pos="874"/>
              </w:tabs>
              <w:spacing w:line="240" w:lineRule="atLeast"/>
              <w:ind w:left="-109" w:right="-78"/>
              <w:jc w:val="both"/>
              <w:rPr>
                <w:rFonts w:cs="Times New Roman"/>
                <w:b/>
                <w:bCs/>
                <w:sz w:val="22"/>
                <w:szCs w:val="22"/>
              </w:rPr>
            </w:pPr>
            <w:r w:rsidRPr="00CF52B9">
              <w:rPr>
                <w:rFonts w:cs="Times New Roman"/>
                <w:b/>
                <w:bCs/>
                <w:sz w:val="22"/>
                <w:szCs w:val="22"/>
              </w:rPr>
              <w:t>120,136</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vAlign w:val="bottom"/>
          </w:tcPr>
          <w:p w:rsidR="00CF52B9" w:rsidRPr="006E61F5" w:rsidRDefault="00CF52B9" w:rsidP="00CF52B9">
            <w:pPr>
              <w:tabs>
                <w:tab w:val="decimal" w:pos="874"/>
              </w:tabs>
              <w:spacing w:line="240" w:lineRule="atLeast"/>
              <w:ind w:left="-109" w:right="-78"/>
              <w:jc w:val="both"/>
              <w:rPr>
                <w:rFonts w:cs="Times New Roman"/>
                <w:b/>
                <w:bCs/>
                <w:sz w:val="22"/>
                <w:szCs w:val="22"/>
              </w:rPr>
            </w:pPr>
            <w:r>
              <w:rPr>
                <w:rFonts w:cs="Times New Roman"/>
                <w:b/>
                <w:bCs/>
                <w:sz w:val="22"/>
                <w:szCs w:val="22"/>
              </w:rPr>
              <w:t>90,966</w:t>
            </w:r>
          </w:p>
        </w:tc>
        <w:tc>
          <w:tcPr>
            <w:tcW w:w="148" w:type="pct"/>
            <w:shd w:val="clear" w:color="auto" w:fill="auto"/>
          </w:tcPr>
          <w:p w:rsidR="00CF52B9" w:rsidRPr="00780C52" w:rsidRDefault="00CF52B9" w:rsidP="00CF52B9">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CF52B9" w:rsidRPr="00CF52B9" w:rsidRDefault="00CF52B9" w:rsidP="00CF52B9">
            <w:pPr>
              <w:tabs>
                <w:tab w:val="decimal" w:pos="874"/>
              </w:tabs>
              <w:spacing w:line="240" w:lineRule="atLeast"/>
              <w:ind w:left="-109" w:right="-78"/>
              <w:jc w:val="both"/>
              <w:rPr>
                <w:rFonts w:cs="Times New Roman"/>
                <w:b/>
                <w:bCs/>
                <w:spacing w:val="-2"/>
                <w:sz w:val="22"/>
                <w:szCs w:val="22"/>
              </w:rPr>
            </w:pPr>
            <w:r w:rsidRPr="00CF52B9">
              <w:rPr>
                <w:rFonts w:cs="Times New Roman"/>
                <w:b/>
                <w:bCs/>
                <w:spacing w:val="-2"/>
                <w:sz w:val="22"/>
                <w:szCs w:val="22"/>
              </w:rPr>
              <w:t>13,716</w:t>
            </w:r>
          </w:p>
        </w:tc>
        <w:tc>
          <w:tcPr>
            <w:tcW w:w="141" w:type="pct"/>
            <w:shd w:val="clear" w:color="auto" w:fill="auto"/>
          </w:tcPr>
          <w:p w:rsidR="00CF52B9" w:rsidRPr="00A94AC6" w:rsidRDefault="00CF52B9" w:rsidP="00CF52B9">
            <w:pPr>
              <w:tabs>
                <w:tab w:val="decimal" w:pos="874"/>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rsidR="00CF52B9" w:rsidRPr="001933D6" w:rsidRDefault="00CF52B9" w:rsidP="00CF52B9">
            <w:pPr>
              <w:tabs>
                <w:tab w:val="decimal" w:pos="874"/>
              </w:tabs>
              <w:spacing w:line="240" w:lineRule="atLeast"/>
              <w:ind w:left="-109" w:right="-78"/>
              <w:jc w:val="both"/>
              <w:rPr>
                <w:rFonts w:cs="Times New Roman"/>
                <w:b/>
                <w:bCs/>
                <w:sz w:val="22"/>
                <w:szCs w:val="22"/>
              </w:rPr>
            </w:pPr>
            <w:r>
              <w:rPr>
                <w:rFonts w:cs="Times New Roman"/>
                <w:b/>
                <w:bCs/>
                <w:sz w:val="22"/>
                <w:szCs w:val="22"/>
              </w:rPr>
              <w:t>21,692</w:t>
            </w:r>
          </w:p>
        </w:tc>
      </w:tr>
    </w:tbl>
    <w:p w:rsidR="00BC7747" w:rsidRDefault="00BC7747" w:rsidP="003A7726">
      <w:pPr>
        <w:tabs>
          <w:tab w:val="left" w:pos="630"/>
        </w:tabs>
        <w:spacing w:line="240" w:lineRule="atLeast"/>
        <w:ind w:left="533"/>
        <w:jc w:val="thaiDistribute"/>
        <w:rPr>
          <w:rFonts w:cs="Times New Roman"/>
          <w:sz w:val="22"/>
          <w:szCs w:val="22"/>
          <w:lang w:eastAsia="x-none"/>
        </w:rPr>
      </w:pPr>
    </w:p>
    <w:p w:rsidR="00945F88" w:rsidRPr="00945F88" w:rsidRDefault="003A7726" w:rsidP="00945F88">
      <w:pPr>
        <w:tabs>
          <w:tab w:val="left" w:pos="630"/>
        </w:tabs>
        <w:spacing w:line="240" w:lineRule="atLeast"/>
        <w:ind w:left="533"/>
        <w:jc w:val="thaiDistribute"/>
        <w:rPr>
          <w:rFonts w:cs="Times New Roman"/>
          <w:sz w:val="22"/>
          <w:szCs w:val="22"/>
          <w:lang w:eastAsia="x-none"/>
        </w:rPr>
      </w:pPr>
      <w:r w:rsidRPr="003A7726">
        <w:rPr>
          <w:rFonts w:cs="Times New Roman"/>
          <w:sz w:val="22"/>
          <w:szCs w:val="22"/>
          <w:lang w:eastAsia="x-none"/>
        </w:rPr>
        <w:t xml:space="preserve">The subsidiary has commitment under the lease agreement for using the digital terrestrial television network with the Army Radio and Television for a period of 14 years and 5 months (from 17 January 2014 to 31 May 2028). The subsidiary has obligations to pay the service fee amounting to Baht 3.50 million per month, from 1 June 2018 to 31 May 2020. </w:t>
      </w:r>
      <w:r w:rsidR="00945F88">
        <w:rPr>
          <w:rFonts w:cs="Times New Roman"/>
          <w:sz w:val="22"/>
          <w:szCs w:val="22"/>
          <w:lang w:eastAsia="x-none"/>
        </w:rPr>
        <w:t>F</w:t>
      </w:r>
      <w:r w:rsidR="00945F88" w:rsidRPr="00945F88">
        <w:rPr>
          <w:rFonts w:cs="Times New Roman"/>
          <w:sz w:val="22"/>
          <w:szCs w:val="22"/>
          <w:lang w:eastAsia="x-none"/>
        </w:rPr>
        <w:t>rom 1 June 2020 onwards</w:t>
      </w:r>
      <w:r w:rsidR="00945F88">
        <w:rPr>
          <w:rFonts w:cs="Times New Roman"/>
          <w:sz w:val="22"/>
          <w:szCs w:val="22"/>
          <w:lang w:eastAsia="x-none"/>
        </w:rPr>
        <w:t xml:space="preserve">, </w:t>
      </w:r>
      <w:r w:rsidR="00945F88" w:rsidRPr="00945F88">
        <w:rPr>
          <w:rFonts w:cs="Times New Roman"/>
          <w:sz w:val="22"/>
          <w:szCs w:val="22"/>
          <w:lang w:eastAsia="x-none"/>
        </w:rPr>
        <w:t>The Office of the National Broadcasting and Telecommunications Commission (“NBTC”) provides a subsidy for this digital terrestrial television network rental expenditures according to actual amount actual amount as specified in the agreement which is not exceeded at the rate of NBTC approval in accordance with the National Council for Peace and Order (“NCPO”)’s order.</w:t>
      </w:r>
    </w:p>
    <w:p w:rsidR="003A7726" w:rsidRDefault="003A7726" w:rsidP="003A7726">
      <w:pPr>
        <w:tabs>
          <w:tab w:val="left" w:pos="630"/>
        </w:tabs>
        <w:spacing w:line="240" w:lineRule="atLeast"/>
        <w:ind w:left="533"/>
        <w:jc w:val="thaiDistribute"/>
        <w:rPr>
          <w:sz w:val="22"/>
          <w:szCs w:val="22"/>
          <w:lang w:eastAsia="x-none"/>
        </w:rPr>
      </w:pPr>
    </w:p>
    <w:p w:rsidR="0096468A" w:rsidRPr="0096468A" w:rsidRDefault="0096468A" w:rsidP="0096468A">
      <w:pPr>
        <w:tabs>
          <w:tab w:val="left" w:pos="630"/>
        </w:tabs>
        <w:spacing w:line="240" w:lineRule="atLeast"/>
        <w:ind w:left="533"/>
        <w:jc w:val="thaiDistribute"/>
        <w:rPr>
          <w:rFonts w:cs="Cordia New"/>
          <w:spacing w:val="-2"/>
          <w:sz w:val="22"/>
          <w:szCs w:val="22"/>
          <w:lang w:eastAsia="x-none"/>
        </w:rPr>
      </w:pPr>
      <w:r w:rsidRPr="00BF3DAD">
        <w:rPr>
          <w:rFonts w:cs="Times New Roman"/>
          <w:spacing w:val="-2"/>
          <w:sz w:val="22"/>
          <w:szCs w:val="22"/>
          <w:lang w:eastAsia="x-none"/>
        </w:rPr>
        <w:t>The subsidiary has entered into agreements with 2 companies to employ the service in combining both video and audio television signals, along with other related services, including TV signals compression and transmission of TV signals to a C-band and K</w:t>
      </w:r>
      <w:r>
        <w:rPr>
          <w:rFonts w:cs="Times New Roman"/>
          <w:spacing w:val="-2"/>
          <w:sz w:val="22"/>
          <w:szCs w:val="22"/>
          <w:lang w:eastAsia="x-none"/>
        </w:rPr>
        <w:t>U</w:t>
      </w:r>
      <w:r w:rsidRPr="00BF3DAD">
        <w:rPr>
          <w:rFonts w:cs="Times New Roman"/>
          <w:spacing w:val="-2"/>
          <w:sz w:val="22"/>
          <w:szCs w:val="22"/>
          <w:lang w:eastAsia="x-none"/>
        </w:rPr>
        <w:t xml:space="preserve">-band satellite </w:t>
      </w:r>
      <w:r>
        <w:rPr>
          <w:rFonts w:cs="Times New Roman"/>
          <w:spacing w:val="-2"/>
          <w:sz w:val="22"/>
          <w:szCs w:val="22"/>
          <w:lang w:eastAsia="x-none"/>
        </w:rPr>
        <w:t xml:space="preserve">for three year </w:t>
      </w:r>
      <w:r w:rsidRPr="00BF3DAD">
        <w:rPr>
          <w:rFonts w:cs="Times New Roman"/>
          <w:spacing w:val="-2"/>
          <w:sz w:val="22"/>
          <w:szCs w:val="22"/>
          <w:lang w:eastAsia="x-none"/>
        </w:rPr>
        <w:t>which</w:t>
      </w:r>
      <w:r>
        <w:rPr>
          <w:rFonts w:cs="Times New Roman"/>
          <w:spacing w:val="-2"/>
          <w:sz w:val="22"/>
          <w:szCs w:val="22"/>
          <w:lang w:eastAsia="x-none"/>
        </w:rPr>
        <w:t xml:space="preserve"> will be</w:t>
      </w:r>
      <w:r w:rsidRPr="00BF3DAD">
        <w:rPr>
          <w:rFonts w:cs="Times New Roman"/>
          <w:spacing w:val="-2"/>
          <w:sz w:val="22"/>
          <w:szCs w:val="22"/>
          <w:lang w:eastAsia="x-none"/>
        </w:rPr>
        <w:t xml:space="preserve"> expired on 19 December 20</w:t>
      </w:r>
      <w:r>
        <w:rPr>
          <w:rFonts w:cs="Times New Roman"/>
          <w:spacing w:val="-2"/>
          <w:sz w:val="22"/>
          <w:szCs w:val="22"/>
          <w:lang w:eastAsia="x-none"/>
        </w:rPr>
        <w:t>22</w:t>
      </w:r>
      <w:r w:rsidRPr="00BF3DAD">
        <w:rPr>
          <w:rFonts w:cs="Times New Roman"/>
          <w:spacing w:val="-2"/>
          <w:sz w:val="22"/>
          <w:szCs w:val="22"/>
          <w:lang w:eastAsia="x-none"/>
        </w:rPr>
        <w:t>.</w:t>
      </w:r>
    </w:p>
    <w:p w:rsidR="002A1E72" w:rsidRDefault="002A1E72" w:rsidP="00C547FE">
      <w:pPr>
        <w:tabs>
          <w:tab w:val="left" w:pos="630"/>
        </w:tabs>
        <w:spacing w:line="240" w:lineRule="atLeast"/>
        <w:ind w:left="533"/>
        <w:jc w:val="thaiDistribute"/>
        <w:rPr>
          <w:rFonts w:cs="Times New Roman"/>
          <w:spacing w:val="-2"/>
          <w:sz w:val="22"/>
          <w:szCs w:val="22"/>
          <w:lang w:eastAsia="x-none"/>
        </w:rPr>
      </w:pPr>
    </w:p>
    <w:p w:rsidR="00C547FE" w:rsidRDefault="00C547FE" w:rsidP="00C547FE">
      <w:pPr>
        <w:tabs>
          <w:tab w:val="left" w:pos="630"/>
        </w:tabs>
        <w:spacing w:line="240" w:lineRule="atLeast"/>
        <w:ind w:left="533"/>
        <w:jc w:val="thaiDistribute"/>
        <w:rPr>
          <w:rFonts w:cs="Times New Roman"/>
          <w:spacing w:val="-2"/>
          <w:sz w:val="22"/>
          <w:szCs w:val="22"/>
          <w:lang w:eastAsia="x-none"/>
        </w:rPr>
      </w:pPr>
      <w:r w:rsidRPr="00276E2E">
        <w:rPr>
          <w:rFonts w:cs="Times New Roman"/>
          <w:spacing w:val="-2"/>
          <w:sz w:val="22"/>
          <w:szCs w:val="22"/>
          <w:lang w:eastAsia="x-none"/>
        </w:rPr>
        <w:t>The subsidiary has entered into service agreements for rating measurement in television audiences of television channels in Thailand with a local association for a period of 6 years, which will be expired in 2022</w:t>
      </w:r>
      <w:r w:rsidR="00E00299">
        <w:rPr>
          <w:rFonts w:cs="Times New Roman"/>
          <w:spacing w:val="-2"/>
          <w:sz w:val="22"/>
          <w:szCs w:val="22"/>
          <w:lang w:eastAsia="x-none"/>
        </w:rPr>
        <w:t>.</w:t>
      </w:r>
      <w:r w:rsidRPr="00276E2E">
        <w:rPr>
          <w:rFonts w:cs="Times New Roman"/>
          <w:spacing w:val="-2"/>
          <w:sz w:val="22"/>
          <w:szCs w:val="22"/>
          <w:lang w:eastAsia="x-none"/>
        </w:rPr>
        <w:t xml:space="preserve"> The subsidiary agreed to pay a service fee at rate specified</w:t>
      </w:r>
      <w:r w:rsidR="000F10A0">
        <w:rPr>
          <w:rFonts w:cs="Times New Roman"/>
          <w:spacing w:val="-2"/>
          <w:sz w:val="22"/>
          <w:szCs w:val="22"/>
          <w:lang w:eastAsia="x-none"/>
        </w:rPr>
        <w:t xml:space="preserve"> </w:t>
      </w:r>
      <w:r w:rsidRPr="00276E2E">
        <w:rPr>
          <w:rFonts w:cs="Times New Roman"/>
          <w:spacing w:val="-2"/>
          <w:sz w:val="22"/>
          <w:szCs w:val="22"/>
          <w:lang w:eastAsia="x-none"/>
        </w:rPr>
        <w:t>in the agreements.</w:t>
      </w:r>
    </w:p>
    <w:p w:rsidR="003A7726" w:rsidRDefault="003A7726" w:rsidP="00C547FE">
      <w:pPr>
        <w:tabs>
          <w:tab w:val="left" w:pos="630"/>
        </w:tabs>
        <w:spacing w:line="240" w:lineRule="atLeast"/>
        <w:ind w:left="533"/>
        <w:jc w:val="thaiDistribute"/>
        <w:rPr>
          <w:rFonts w:cs="Times New Roman"/>
          <w:spacing w:val="-2"/>
          <w:sz w:val="22"/>
          <w:szCs w:val="22"/>
          <w:lang w:eastAsia="x-none"/>
        </w:rPr>
      </w:pPr>
    </w:p>
    <w:p w:rsidR="00172159" w:rsidRDefault="00172159" w:rsidP="00F82297">
      <w:pPr>
        <w:numPr>
          <w:ilvl w:val="0"/>
          <w:numId w:val="2"/>
        </w:numPr>
        <w:tabs>
          <w:tab w:val="clear" w:pos="700"/>
        </w:tabs>
        <w:spacing w:line="240" w:lineRule="atLeast"/>
        <w:ind w:left="540" w:hanging="540"/>
        <w:jc w:val="both"/>
        <w:outlineLvl w:val="0"/>
        <w:rPr>
          <w:b/>
          <w:bCs/>
          <w:sz w:val="24"/>
          <w:szCs w:val="24"/>
        </w:rPr>
      </w:pPr>
      <w:r>
        <w:rPr>
          <w:b/>
          <w:bCs/>
          <w:sz w:val="24"/>
          <w:szCs w:val="24"/>
          <w:lang w:val="en-US"/>
        </w:rPr>
        <w:t>Event after the reporting period</w:t>
      </w:r>
    </w:p>
    <w:p w:rsidR="00ED4DC0" w:rsidRDefault="00ED4DC0" w:rsidP="00172159">
      <w:pPr>
        <w:autoSpaceDE/>
        <w:autoSpaceDN/>
        <w:spacing w:line="260" w:lineRule="atLeast"/>
        <w:ind w:left="540"/>
        <w:jc w:val="both"/>
        <w:rPr>
          <w:rFonts w:cs="Times New Roman"/>
          <w:b/>
          <w:bCs/>
          <w:i/>
          <w:iCs/>
          <w:snapToGrid/>
          <w:sz w:val="22"/>
          <w:szCs w:val="22"/>
          <w:lang w:bidi="ar-SA"/>
        </w:rPr>
      </w:pPr>
    </w:p>
    <w:p w:rsidR="00405D2C" w:rsidRPr="00251BAA" w:rsidRDefault="00405D2C" w:rsidP="00405D2C">
      <w:pPr>
        <w:autoSpaceDE/>
        <w:autoSpaceDN/>
        <w:spacing w:line="260" w:lineRule="atLeast"/>
        <w:ind w:firstLine="540"/>
        <w:jc w:val="both"/>
        <w:rPr>
          <w:rFonts w:cs="Times New Roman"/>
          <w:b/>
          <w:bCs/>
          <w:i/>
          <w:iCs/>
          <w:snapToGrid/>
          <w:sz w:val="22"/>
          <w:szCs w:val="22"/>
          <w:lang w:bidi="ar-SA"/>
        </w:rPr>
      </w:pPr>
      <w:r w:rsidRPr="00251BAA">
        <w:rPr>
          <w:rFonts w:cs="Times New Roman"/>
          <w:b/>
          <w:bCs/>
          <w:i/>
          <w:iCs/>
          <w:snapToGrid/>
          <w:sz w:val="22"/>
          <w:szCs w:val="22"/>
          <w:lang w:bidi="ar-SA"/>
        </w:rPr>
        <w:t>Dividend payment</w:t>
      </w:r>
    </w:p>
    <w:p w:rsidR="00405D2C" w:rsidRPr="00251BAA" w:rsidRDefault="00405D2C" w:rsidP="00405D2C">
      <w:pPr>
        <w:autoSpaceDE/>
        <w:autoSpaceDN/>
        <w:spacing w:line="260" w:lineRule="atLeast"/>
        <w:ind w:firstLine="540"/>
        <w:jc w:val="both"/>
        <w:rPr>
          <w:rFonts w:cs="Cordia New"/>
          <w:i/>
          <w:iCs/>
          <w:snapToGrid/>
          <w:sz w:val="22"/>
          <w:szCs w:val="28"/>
          <w:cs/>
        </w:rPr>
      </w:pPr>
    </w:p>
    <w:p w:rsidR="00AC51E6" w:rsidRDefault="00405D2C" w:rsidP="00293265">
      <w:pPr>
        <w:ind w:left="540"/>
        <w:jc w:val="thaiDistribute"/>
        <w:rPr>
          <w:rFonts w:cs="Times New Roman"/>
          <w:sz w:val="22"/>
          <w:szCs w:val="22"/>
          <w:lang w:bidi="ar-SA"/>
        </w:rPr>
      </w:pPr>
      <w:r w:rsidRPr="00251BAA">
        <w:rPr>
          <w:rFonts w:cs="Times New Roman"/>
          <w:sz w:val="22"/>
          <w:szCs w:val="22"/>
          <w:lang w:bidi="ar-SA"/>
        </w:rPr>
        <w:t>At the Meeting of Board of Directors of the Company held on 2</w:t>
      </w:r>
      <w:r w:rsidR="00251BAA" w:rsidRPr="00251BAA">
        <w:rPr>
          <w:rFonts w:cs="Times New Roman"/>
          <w:sz w:val="22"/>
          <w:szCs w:val="22"/>
          <w:lang w:bidi="ar-SA"/>
        </w:rPr>
        <w:t>4</w:t>
      </w:r>
      <w:r w:rsidRPr="00251BAA">
        <w:rPr>
          <w:rFonts w:cs="Times New Roman"/>
          <w:sz w:val="22"/>
          <w:szCs w:val="22"/>
          <w:lang w:bidi="ar-SA"/>
        </w:rPr>
        <w:t xml:space="preserve"> February 20</w:t>
      </w:r>
      <w:r w:rsidR="001A47D5" w:rsidRPr="00251BAA">
        <w:rPr>
          <w:rFonts w:cs="Times New Roman"/>
          <w:sz w:val="22"/>
          <w:szCs w:val="22"/>
          <w:lang w:bidi="ar-SA"/>
        </w:rPr>
        <w:t>2</w:t>
      </w:r>
      <w:r w:rsidR="00251BAA" w:rsidRPr="00251BAA">
        <w:rPr>
          <w:rFonts w:cs="Times New Roman"/>
          <w:sz w:val="22"/>
          <w:szCs w:val="22"/>
          <w:lang w:bidi="ar-SA"/>
        </w:rPr>
        <w:t>1</w:t>
      </w:r>
      <w:r w:rsidRPr="00251BAA">
        <w:rPr>
          <w:rFonts w:cs="Times New Roman"/>
          <w:sz w:val="22"/>
          <w:szCs w:val="22"/>
          <w:lang w:bidi="ar-SA"/>
        </w:rPr>
        <w:t xml:space="preserve">, the Board </w:t>
      </w:r>
      <w:r w:rsidR="00293265">
        <w:rPr>
          <w:rFonts w:cs="Times New Roman"/>
          <w:sz w:val="22"/>
          <w:szCs w:val="22"/>
          <w:cs/>
          <w:lang w:bidi="ar-SA"/>
        </w:rPr>
        <w:br/>
      </w:r>
      <w:r w:rsidRPr="00251BAA">
        <w:rPr>
          <w:rFonts w:cs="Times New Roman"/>
          <w:sz w:val="22"/>
          <w:szCs w:val="22"/>
          <w:lang w:bidi="ar-SA"/>
        </w:rPr>
        <w:t xml:space="preserve">of Directors </w:t>
      </w:r>
      <w:r w:rsidR="00293265" w:rsidRPr="00293265">
        <w:rPr>
          <w:rFonts w:cs="Times New Roman"/>
          <w:sz w:val="22"/>
          <w:szCs w:val="22"/>
          <w:lang w:bidi="ar-SA"/>
        </w:rPr>
        <w:t xml:space="preserve">resolved to propose to the Annual General Meeting of the shareholders of 2020 </w:t>
      </w:r>
      <w:r w:rsidR="00293265">
        <w:rPr>
          <w:rFonts w:cs="Times New Roman"/>
          <w:sz w:val="22"/>
          <w:szCs w:val="22"/>
          <w:cs/>
          <w:lang w:bidi="ar-SA"/>
        </w:rPr>
        <w:br/>
      </w:r>
      <w:r w:rsidR="00293265" w:rsidRPr="00293265">
        <w:rPr>
          <w:rFonts w:cs="Times New Roman"/>
          <w:sz w:val="22"/>
          <w:szCs w:val="22"/>
          <w:lang w:bidi="ar-SA"/>
        </w:rPr>
        <w:t>to approve the appropriation of dividend</w:t>
      </w:r>
      <w:r w:rsidRPr="00251BAA">
        <w:rPr>
          <w:rFonts w:cs="Times New Roman"/>
          <w:sz w:val="22"/>
          <w:szCs w:val="22"/>
          <w:lang w:bidi="ar-SA"/>
        </w:rPr>
        <w:t xml:space="preserve">. </w:t>
      </w:r>
      <w:r w:rsidR="00AC51E6" w:rsidRPr="00251BAA">
        <w:rPr>
          <w:rFonts w:cs="Times New Roman"/>
          <w:sz w:val="22"/>
          <w:szCs w:val="22"/>
          <w:lang w:bidi="ar-SA"/>
        </w:rPr>
        <w:t xml:space="preserve">Dividend will be </w:t>
      </w:r>
      <w:r w:rsidR="000E75B7" w:rsidRPr="00251BAA">
        <w:rPr>
          <w:rFonts w:cs="Times New Roman"/>
          <w:sz w:val="22"/>
          <w:szCs w:val="22"/>
          <w:lang w:bidi="ar-SA"/>
        </w:rPr>
        <w:t>paid from operating result for the year ended</w:t>
      </w:r>
      <w:r w:rsidR="00AC51E6" w:rsidRPr="00251BAA">
        <w:rPr>
          <w:rFonts w:cs="Times New Roman"/>
          <w:sz w:val="22"/>
          <w:szCs w:val="22"/>
          <w:lang w:bidi="ar-SA"/>
        </w:rPr>
        <w:t xml:space="preserve"> 31 D</w:t>
      </w:r>
      <w:r w:rsidR="00672A4B" w:rsidRPr="00251BAA">
        <w:rPr>
          <w:rFonts w:cs="Times New Roman"/>
          <w:sz w:val="22"/>
          <w:szCs w:val="22"/>
          <w:lang w:bidi="ar-SA"/>
        </w:rPr>
        <w:t>ecember 20</w:t>
      </w:r>
      <w:r w:rsidR="00251BAA" w:rsidRPr="00251BAA">
        <w:rPr>
          <w:rFonts w:cs="Times New Roman"/>
          <w:sz w:val="22"/>
          <w:szCs w:val="22"/>
          <w:lang w:bidi="ar-SA"/>
        </w:rPr>
        <w:t>20</w:t>
      </w:r>
      <w:r w:rsidR="00672A4B" w:rsidRPr="00251BAA">
        <w:rPr>
          <w:rFonts w:cs="Times New Roman"/>
          <w:sz w:val="22"/>
          <w:szCs w:val="22"/>
          <w:lang w:bidi="ar-SA"/>
        </w:rPr>
        <w:t xml:space="preserve"> at the rate of Baht </w:t>
      </w:r>
      <w:r w:rsidR="0011463F" w:rsidRPr="00251BAA">
        <w:rPr>
          <w:rFonts w:cs="Times New Roman"/>
          <w:sz w:val="22"/>
          <w:szCs w:val="22"/>
          <w:lang w:bidi="ar-SA"/>
        </w:rPr>
        <w:t>0.</w:t>
      </w:r>
      <w:r w:rsidR="00251BAA" w:rsidRPr="00251BAA">
        <w:rPr>
          <w:rFonts w:cs="Times New Roman"/>
          <w:sz w:val="22"/>
          <w:szCs w:val="22"/>
          <w:lang w:bidi="ar-SA"/>
        </w:rPr>
        <w:t>28</w:t>
      </w:r>
      <w:r w:rsidR="00672A4B" w:rsidRPr="00251BAA">
        <w:rPr>
          <w:rFonts w:cs="Times New Roman"/>
          <w:sz w:val="22"/>
          <w:szCs w:val="22"/>
          <w:lang w:bidi="ar-SA"/>
        </w:rPr>
        <w:t xml:space="preserve"> per share</w:t>
      </w:r>
      <w:r w:rsidR="00F319E1" w:rsidRPr="00251BAA">
        <w:rPr>
          <w:rFonts w:cs="Times New Roman"/>
          <w:sz w:val="22"/>
          <w:szCs w:val="22"/>
          <w:lang w:bidi="ar-SA"/>
        </w:rPr>
        <w:t xml:space="preserve">, </w:t>
      </w:r>
      <w:r w:rsidR="00251BAA" w:rsidRPr="00251BAA">
        <w:rPr>
          <w:rFonts w:cs="Times New Roman"/>
          <w:sz w:val="22"/>
          <w:szCs w:val="22"/>
          <w:lang w:bidi="ar-SA"/>
        </w:rPr>
        <w:t>totalling</w:t>
      </w:r>
      <w:r w:rsidR="00AC51E6" w:rsidRPr="00251BAA">
        <w:rPr>
          <w:rFonts w:cs="Times New Roman"/>
          <w:sz w:val="22"/>
          <w:szCs w:val="22"/>
          <w:lang w:bidi="ar-SA"/>
        </w:rPr>
        <w:t xml:space="preserve"> not exceed </w:t>
      </w:r>
      <w:r w:rsidR="00AB5A38" w:rsidRPr="00251BAA">
        <w:rPr>
          <w:rFonts w:cs="Times New Roman"/>
          <w:sz w:val="22"/>
          <w:szCs w:val="22"/>
          <w:lang w:bidi="ar-SA"/>
        </w:rPr>
        <w:t xml:space="preserve">Baht </w:t>
      </w:r>
      <w:r w:rsidR="00251BAA" w:rsidRPr="00251BAA">
        <w:rPr>
          <w:rFonts w:cs="Times New Roman"/>
          <w:sz w:val="22"/>
          <w:szCs w:val="22"/>
          <w:lang w:bidi="ar-SA"/>
        </w:rPr>
        <w:t>124</w:t>
      </w:r>
      <w:r w:rsidR="00AC51E6" w:rsidRPr="00251BAA">
        <w:rPr>
          <w:rFonts w:cs="Times New Roman"/>
          <w:sz w:val="22"/>
          <w:szCs w:val="22"/>
          <w:lang w:bidi="ar-SA"/>
        </w:rPr>
        <w:t xml:space="preserve"> million</w:t>
      </w:r>
      <w:r w:rsidR="000A78D9" w:rsidRPr="00251BAA">
        <w:rPr>
          <w:rFonts w:cs="Times New Roman"/>
          <w:sz w:val="22"/>
          <w:szCs w:val="22"/>
          <w:lang w:bidi="ar-SA"/>
        </w:rPr>
        <w:t>.</w:t>
      </w:r>
    </w:p>
    <w:sectPr w:rsidR="00AC51E6" w:rsidSect="00172159">
      <w:pgSz w:w="11907" w:h="16840"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430" w:rsidRDefault="00544430">
      <w:r>
        <w:separator/>
      </w:r>
    </w:p>
  </w:endnote>
  <w:endnote w:type="continuationSeparator" w:id="0">
    <w:p w:rsidR="00544430" w:rsidRDefault="0054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7F6" w:rsidRPr="00533062" w:rsidRDefault="008457F6">
    <w:pPr>
      <w:pStyle w:val="Footer"/>
      <w:jc w:val="center"/>
      <w:rPr>
        <w:sz w:val="22"/>
        <w:szCs w:val="22"/>
      </w:rPr>
    </w:pPr>
    <w:r w:rsidRPr="00533062">
      <w:rPr>
        <w:sz w:val="22"/>
        <w:szCs w:val="22"/>
      </w:rPr>
      <w:fldChar w:fldCharType="begin"/>
    </w:r>
    <w:r w:rsidRPr="00533062">
      <w:rPr>
        <w:sz w:val="22"/>
        <w:szCs w:val="22"/>
      </w:rPr>
      <w:instrText xml:space="preserve"> PAGE   \* MERGEFORMAT </w:instrText>
    </w:r>
    <w:r w:rsidRPr="00533062">
      <w:rPr>
        <w:sz w:val="22"/>
        <w:szCs w:val="22"/>
      </w:rPr>
      <w:fldChar w:fldCharType="separate"/>
    </w:r>
    <w:r w:rsidRPr="00533062">
      <w:rPr>
        <w:noProof/>
        <w:sz w:val="22"/>
        <w:szCs w:val="22"/>
      </w:rPr>
      <w:t>2</w:t>
    </w:r>
    <w:r w:rsidRPr="00533062">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7F6" w:rsidRPr="007D3568" w:rsidRDefault="008457F6">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p w:rsidR="008457F6" w:rsidRPr="00F66309" w:rsidRDefault="008457F6" w:rsidP="00F663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7F6" w:rsidRPr="006E792A" w:rsidRDefault="008457F6" w:rsidP="006E792A">
    <w:pPr>
      <w:pStyle w:val="Footer"/>
      <w:jc w:val="center"/>
      <w:rPr>
        <w:sz w:val="22"/>
        <w:szCs w:val="22"/>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50</w:t>
    </w:r>
    <w:r w:rsidRPr="006E792A">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7F6" w:rsidRPr="007D3568" w:rsidRDefault="008457F6">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p w:rsidR="008457F6" w:rsidRPr="00F66309" w:rsidRDefault="008457F6" w:rsidP="00F6630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7F6" w:rsidRPr="007D3568" w:rsidRDefault="008457F6">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p w:rsidR="008457F6" w:rsidRPr="00F66309" w:rsidRDefault="008457F6" w:rsidP="00F66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430" w:rsidRDefault="00544430">
      <w:r>
        <w:separator/>
      </w:r>
    </w:p>
  </w:footnote>
  <w:footnote w:type="continuationSeparator" w:id="0">
    <w:p w:rsidR="00544430" w:rsidRDefault="00544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7F6" w:rsidRDefault="008457F6">
    <w:pPr>
      <w:rPr>
        <w:b/>
        <w:bCs/>
        <w:sz w:val="28"/>
        <w:szCs w:val="28"/>
      </w:rPr>
    </w:pPr>
    <w:r>
      <w:rPr>
        <w:b/>
        <w:bCs/>
        <w:sz w:val="28"/>
        <w:szCs w:val="28"/>
      </w:rPr>
      <w:t>Workpoint Entertainment Public Company Limited and its Subsidiaries</w:t>
    </w:r>
  </w:p>
  <w:p w:rsidR="008457F6" w:rsidRPr="00A31F26" w:rsidRDefault="008457F6">
    <w:pPr>
      <w:pStyle w:val="acctmainheading"/>
      <w:spacing w:after="0" w:line="240" w:lineRule="atLeast"/>
      <w:rPr>
        <w:rFonts w:cs="Cordia New"/>
        <w:sz w:val="24"/>
        <w:szCs w:val="30"/>
        <w:cs/>
        <w:lang w:bidi="th-TH"/>
      </w:rPr>
    </w:pPr>
    <w:r>
      <w:rPr>
        <w:sz w:val="24"/>
        <w:szCs w:val="24"/>
      </w:rPr>
      <w:t>Notes to the financial statements</w:t>
    </w:r>
  </w:p>
  <w:p w:rsidR="008457F6" w:rsidRPr="008B5F34" w:rsidRDefault="008457F6"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2020</w:t>
    </w:r>
    <w:r w:rsidRPr="008B5F34">
      <w:rPr>
        <w:sz w:val="24"/>
        <w:szCs w:val="24"/>
      </w:rPr>
      <w:br/>
    </w:r>
  </w:p>
  <w:p w:rsidR="008457F6" w:rsidRPr="00E5399E" w:rsidRDefault="008457F6">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57F6" w:rsidRDefault="008457F6">
    <w:pPr>
      <w:rPr>
        <w:b/>
        <w:bCs/>
        <w:sz w:val="28"/>
        <w:szCs w:val="28"/>
      </w:rPr>
    </w:pPr>
    <w:r>
      <w:rPr>
        <w:b/>
        <w:bCs/>
        <w:sz w:val="28"/>
        <w:szCs w:val="28"/>
      </w:rPr>
      <w:t>Workpoint Entertainment Public Company Limited and its Subsidiaries</w:t>
    </w:r>
  </w:p>
  <w:p w:rsidR="008457F6" w:rsidRPr="00A31F26" w:rsidRDefault="008457F6">
    <w:pPr>
      <w:pStyle w:val="acctmainheading"/>
      <w:spacing w:after="0" w:line="240" w:lineRule="atLeast"/>
      <w:rPr>
        <w:rFonts w:cs="Cordia New"/>
        <w:sz w:val="24"/>
        <w:szCs w:val="30"/>
        <w:cs/>
        <w:lang w:bidi="th-TH"/>
      </w:rPr>
    </w:pPr>
    <w:r>
      <w:rPr>
        <w:sz w:val="24"/>
        <w:szCs w:val="24"/>
      </w:rPr>
      <w:t>Notes to the financial statements</w:t>
    </w:r>
  </w:p>
  <w:p w:rsidR="008457F6" w:rsidRPr="008B5F34" w:rsidRDefault="008457F6"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2020</w:t>
    </w:r>
    <w:r w:rsidRPr="008B5F34">
      <w:rPr>
        <w:sz w:val="24"/>
        <w:szCs w:val="24"/>
      </w:rPr>
      <w:br/>
    </w:r>
  </w:p>
  <w:p w:rsidR="008457F6" w:rsidRPr="00E5399E" w:rsidRDefault="008457F6">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8E73CFF"/>
    <w:multiLevelType w:val="multilevel"/>
    <w:tmpl w:val="1AE41A38"/>
    <w:lvl w:ilvl="0">
      <w:start w:val="1"/>
      <w:numFmt w:val="decimal"/>
      <w:lvlText w:val="%1)"/>
      <w:lvlJc w:val="left"/>
      <w:pPr>
        <w:ind w:left="432" w:hanging="360"/>
      </w:pPr>
      <w:rPr>
        <w:rFonts w:hint="default"/>
        <w:b w:val="0"/>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3"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249E4D58"/>
    <w:lvl w:ilvl="0" w:tplc="7A6ACB5A">
      <w:start w:val="1"/>
      <w:numFmt w:val="bullet"/>
      <w:lvlText w:val="-"/>
      <w:lvlJc w:val="left"/>
      <w:pPr>
        <w:ind w:left="360" w:hanging="360"/>
      </w:pPr>
      <w:rPr>
        <w:rFonts w:ascii="Times New Roman" w:hAnsi="Times New Roman" w:cs="Times New Roman"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E90555"/>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C63F0"/>
    <w:multiLevelType w:val="multilevel"/>
    <w:tmpl w:val="89A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A503212"/>
    <w:multiLevelType w:val="hybridMultilevel"/>
    <w:tmpl w:val="F93293CA"/>
    <w:lvl w:ilvl="0" w:tplc="2E6E81A0">
      <w:start w:val="1"/>
      <w:numFmt w:val="lowerLetter"/>
      <w:lvlText w:val="(%1)"/>
      <w:lvlJc w:val="left"/>
      <w:pPr>
        <w:ind w:left="1267" w:hanging="360"/>
      </w:pPr>
      <w:rPr>
        <w:rFonts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6"/>
  </w:num>
  <w:num w:numId="2">
    <w:abstractNumId w:val="17"/>
  </w:num>
  <w:num w:numId="3">
    <w:abstractNumId w:val="4"/>
  </w:num>
  <w:num w:numId="4">
    <w:abstractNumId w:val="27"/>
  </w:num>
  <w:num w:numId="5">
    <w:abstractNumId w:val="29"/>
  </w:num>
  <w:num w:numId="6">
    <w:abstractNumId w:val="0"/>
  </w:num>
  <w:num w:numId="7">
    <w:abstractNumId w:val="10"/>
  </w:num>
  <w:num w:numId="8">
    <w:abstractNumId w:val="33"/>
  </w:num>
  <w:num w:numId="9">
    <w:abstractNumId w:val="9"/>
  </w:num>
  <w:num w:numId="10">
    <w:abstractNumId w:val="34"/>
  </w:num>
  <w:num w:numId="11">
    <w:abstractNumId w:val="24"/>
  </w:num>
  <w:num w:numId="12">
    <w:abstractNumId w:val="14"/>
  </w:num>
  <w:num w:numId="13">
    <w:abstractNumId w:val="20"/>
  </w:num>
  <w:num w:numId="14">
    <w:abstractNumId w:val="31"/>
  </w:num>
  <w:num w:numId="15">
    <w:abstractNumId w:val="3"/>
  </w:num>
  <w:num w:numId="16">
    <w:abstractNumId w:val="35"/>
  </w:num>
  <w:num w:numId="17">
    <w:abstractNumId w:val="5"/>
  </w:num>
  <w:num w:numId="18">
    <w:abstractNumId w:val="12"/>
  </w:num>
  <w:num w:numId="19">
    <w:abstractNumId w:val="22"/>
  </w:num>
  <w:num w:numId="20">
    <w:abstractNumId w:val="15"/>
  </w:num>
  <w:num w:numId="21">
    <w:abstractNumId w:val="6"/>
  </w:num>
  <w:num w:numId="22">
    <w:abstractNumId w:val="28"/>
  </w:num>
  <w:num w:numId="23">
    <w:abstractNumId w:val="13"/>
  </w:num>
  <w:num w:numId="24">
    <w:abstractNumId w:val="19"/>
  </w:num>
  <w:num w:numId="25">
    <w:abstractNumId w:val="37"/>
  </w:num>
  <w:num w:numId="26">
    <w:abstractNumId w:val="21"/>
  </w:num>
  <w:num w:numId="27">
    <w:abstractNumId w:val="11"/>
  </w:num>
  <w:num w:numId="28">
    <w:abstractNumId w:val="26"/>
  </w:num>
  <w:num w:numId="29">
    <w:abstractNumId w:val="38"/>
  </w:num>
  <w:num w:numId="3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8"/>
  </w:num>
  <w:num w:numId="33">
    <w:abstractNumId w:val="2"/>
  </w:num>
  <w:num w:numId="34">
    <w:abstractNumId w:val="36"/>
  </w:num>
  <w:num w:numId="35">
    <w:abstractNumId w:val="1"/>
  </w:num>
  <w:num w:numId="36">
    <w:abstractNumId w:val="25"/>
  </w:num>
  <w:num w:numId="37">
    <w:abstractNumId w:val="23"/>
  </w:num>
  <w:num w:numId="38">
    <w:abstractNumId w:val="32"/>
  </w:num>
  <w:num w:numId="39">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A91"/>
    <w:rsid w:val="000021C7"/>
    <w:rsid w:val="00003066"/>
    <w:rsid w:val="00003288"/>
    <w:rsid w:val="000032EB"/>
    <w:rsid w:val="0000378F"/>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7119"/>
    <w:rsid w:val="000076E7"/>
    <w:rsid w:val="00010202"/>
    <w:rsid w:val="000105AA"/>
    <w:rsid w:val="00010E5E"/>
    <w:rsid w:val="00011062"/>
    <w:rsid w:val="000111B2"/>
    <w:rsid w:val="00011702"/>
    <w:rsid w:val="000118A2"/>
    <w:rsid w:val="0001193C"/>
    <w:rsid w:val="00011B4B"/>
    <w:rsid w:val="00011CCA"/>
    <w:rsid w:val="00011D38"/>
    <w:rsid w:val="0001210D"/>
    <w:rsid w:val="000122F4"/>
    <w:rsid w:val="0001263A"/>
    <w:rsid w:val="00012EDF"/>
    <w:rsid w:val="00012F7B"/>
    <w:rsid w:val="00012FB2"/>
    <w:rsid w:val="00013044"/>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20155"/>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D9E"/>
    <w:rsid w:val="00026E2E"/>
    <w:rsid w:val="00026F01"/>
    <w:rsid w:val="0002703B"/>
    <w:rsid w:val="000270AD"/>
    <w:rsid w:val="000275F6"/>
    <w:rsid w:val="0002795E"/>
    <w:rsid w:val="000303BD"/>
    <w:rsid w:val="00030979"/>
    <w:rsid w:val="00030B0A"/>
    <w:rsid w:val="00030B53"/>
    <w:rsid w:val="00030BF2"/>
    <w:rsid w:val="00030D78"/>
    <w:rsid w:val="00031743"/>
    <w:rsid w:val="00031B36"/>
    <w:rsid w:val="0003263C"/>
    <w:rsid w:val="00032647"/>
    <w:rsid w:val="00032973"/>
    <w:rsid w:val="00032985"/>
    <w:rsid w:val="000333A3"/>
    <w:rsid w:val="00033960"/>
    <w:rsid w:val="00033B73"/>
    <w:rsid w:val="00034430"/>
    <w:rsid w:val="00034B63"/>
    <w:rsid w:val="00034BED"/>
    <w:rsid w:val="00035694"/>
    <w:rsid w:val="00035B7C"/>
    <w:rsid w:val="00035FB1"/>
    <w:rsid w:val="00036516"/>
    <w:rsid w:val="00037434"/>
    <w:rsid w:val="000374EE"/>
    <w:rsid w:val="000376F9"/>
    <w:rsid w:val="000406FF"/>
    <w:rsid w:val="00040815"/>
    <w:rsid w:val="00040837"/>
    <w:rsid w:val="00040E23"/>
    <w:rsid w:val="00040EC6"/>
    <w:rsid w:val="00040FB8"/>
    <w:rsid w:val="00041350"/>
    <w:rsid w:val="000413DD"/>
    <w:rsid w:val="00041482"/>
    <w:rsid w:val="00041CF9"/>
    <w:rsid w:val="00041D03"/>
    <w:rsid w:val="000420C8"/>
    <w:rsid w:val="00042190"/>
    <w:rsid w:val="00042641"/>
    <w:rsid w:val="00042B1A"/>
    <w:rsid w:val="00042EA8"/>
    <w:rsid w:val="000437B0"/>
    <w:rsid w:val="0004392D"/>
    <w:rsid w:val="0004475F"/>
    <w:rsid w:val="00044803"/>
    <w:rsid w:val="00044C28"/>
    <w:rsid w:val="000457A4"/>
    <w:rsid w:val="0004599F"/>
    <w:rsid w:val="0004651A"/>
    <w:rsid w:val="00046845"/>
    <w:rsid w:val="00046917"/>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60F"/>
    <w:rsid w:val="000546C4"/>
    <w:rsid w:val="000547A8"/>
    <w:rsid w:val="00054887"/>
    <w:rsid w:val="00054D56"/>
    <w:rsid w:val="00054FB2"/>
    <w:rsid w:val="0005508F"/>
    <w:rsid w:val="0005510B"/>
    <w:rsid w:val="00055170"/>
    <w:rsid w:val="00055785"/>
    <w:rsid w:val="00055970"/>
    <w:rsid w:val="000559AC"/>
    <w:rsid w:val="00055A6A"/>
    <w:rsid w:val="00055AA8"/>
    <w:rsid w:val="00055DFE"/>
    <w:rsid w:val="00055E9B"/>
    <w:rsid w:val="000561CC"/>
    <w:rsid w:val="0005689E"/>
    <w:rsid w:val="00056ADF"/>
    <w:rsid w:val="00056B8A"/>
    <w:rsid w:val="00056DCC"/>
    <w:rsid w:val="00056FE0"/>
    <w:rsid w:val="000575BF"/>
    <w:rsid w:val="00057B66"/>
    <w:rsid w:val="00057D1F"/>
    <w:rsid w:val="000606D8"/>
    <w:rsid w:val="00060882"/>
    <w:rsid w:val="00060C97"/>
    <w:rsid w:val="00061131"/>
    <w:rsid w:val="00061198"/>
    <w:rsid w:val="00061247"/>
    <w:rsid w:val="000615E3"/>
    <w:rsid w:val="0006214B"/>
    <w:rsid w:val="00062226"/>
    <w:rsid w:val="00062A1A"/>
    <w:rsid w:val="00062F8C"/>
    <w:rsid w:val="0006320E"/>
    <w:rsid w:val="0006397D"/>
    <w:rsid w:val="00063D4F"/>
    <w:rsid w:val="00063FAF"/>
    <w:rsid w:val="0006465E"/>
    <w:rsid w:val="000646BA"/>
    <w:rsid w:val="00064C58"/>
    <w:rsid w:val="00064F46"/>
    <w:rsid w:val="0006575A"/>
    <w:rsid w:val="00065C7C"/>
    <w:rsid w:val="00066174"/>
    <w:rsid w:val="000662CD"/>
    <w:rsid w:val="0006657E"/>
    <w:rsid w:val="00066B18"/>
    <w:rsid w:val="00067577"/>
    <w:rsid w:val="0006758C"/>
    <w:rsid w:val="0006789F"/>
    <w:rsid w:val="00067EA8"/>
    <w:rsid w:val="00070157"/>
    <w:rsid w:val="00070788"/>
    <w:rsid w:val="00070CDC"/>
    <w:rsid w:val="00070CEA"/>
    <w:rsid w:val="00070DAB"/>
    <w:rsid w:val="00071A1A"/>
    <w:rsid w:val="00071E79"/>
    <w:rsid w:val="0007210E"/>
    <w:rsid w:val="000722A8"/>
    <w:rsid w:val="0007253D"/>
    <w:rsid w:val="00072984"/>
    <w:rsid w:val="0007360A"/>
    <w:rsid w:val="0007381F"/>
    <w:rsid w:val="000744BB"/>
    <w:rsid w:val="000744F0"/>
    <w:rsid w:val="000748B2"/>
    <w:rsid w:val="00074C9B"/>
    <w:rsid w:val="00074E24"/>
    <w:rsid w:val="000754C3"/>
    <w:rsid w:val="00075958"/>
    <w:rsid w:val="00075C05"/>
    <w:rsid w:val="00075CBA"/>
    <w:rsid w:val="000761B4"/>
    <w:rsid w:val="0007644F"/>
    <w:rsid w:val="00076E1C"/>
    <w:rsid w:val="00076E40"/>
    <w:rsid w:val="00077101"/>
    <w:rsid w:val="00077379"/>
    <w:rsid w:val="000773A5"/>
    <w:rsid w:val="000775BE"/>
    <w:rsid w:val="00077DB0"/>
    <w:rsid w:val="00077E03"/>
    <w:rsid w:val="000801BB"/>
    <w:rsid w:val="0008023A"/>
    <w:rsid w:val="000807DE"/>
    <w:rsid w:val="00080919"/>
    <w:rsid w:val="00080DA3"/>
    <w:rsid w:val="00080DF4"/>
    <w:rsid w:val="00081359"/>
    <w:rsid w:val="00081438"/>
    <w:rsid w:val="00081858"/>
    <w:rsid w:val="0008268F"/>
    <w:rsid w:val="00082A92"/>
    <w:rsid w:val="00082CC9"/>
    <w:rsid w:val="0008305E"/>
    <w:rsid w:val="00083B9E"/>
    <w:rsid w:val="00083BC9"/>
    <w:rsid w:val="00084050"/>
    <w:rsid w:val="00084123"/>
    <w:rsid w:val="0008463D"/>
    <w:rsid w:val="00084C82"/>
    <w:rsid w:val="00084F0B"/>
    <w:rsid w:val="0008514F"/>
    <w:rsid w:val="00085659"/>
    <w:rsid w:val="000859A3"/>
    <w:rsid w:val="00085BC2"/>
    <w:rsid w:val="00085E06"/>
    <w:rsid w:val="00085F58"/>
    <w:rsid w:val="00086B32"/>
    <w:rsid w:val="00087428"/>
    <w:rsid w:val="00087EB5"/>
    <w:rsid w:val="00090134"/>
    <w:rsid w:val="0009025E"/>
    <w:rsid w:val="0009033C"/>
    <w:rsid w:val="0009060B"/>
    <w:rsid w:val="00090D39"/>
    <w:rsid w:val="000918F5"/>
    <w:rsid w:val="00091918"/>
    <w:rsid w:val="00091C08"/>
    <w:rsid w:val="0009243C"/>
    <w:rsid w:val="00092865"/>
    <w:rsid w:val="00092C4F"/>
    <w:rsid w:val="00092F5F"/>
    <w:rsid w:val="00093333"/>
    <w:rsid w:val="00094BAA"/>
    <w:rsid w:val="000950DE"/>
    <w:rsid w:val="00095373"/>
    <w:rsid w:val="00095450"/>
    <w:rsid w:val="000954A6"/>
    <w:rsid w:val="000956AF"/>
    <w:rsid w:val="0009578B"/>
    <w:rsid w:val="00096612"/>
    <w:rsid w:val="000971DF"/>
    <w:rsid w:val="0009744A"/>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026"/>
    <w:rsid w:val="000A4E86"/>
    <w:rsid w:val="000A5354"/>
    <w:rsid w:val="000A5B5B"/>
    <w:rsid w:val="000A5CBF"/>
    <w:rsid w:val="000A6003"/>
    <w:rsid w:val="000A6065"/>
    <w:rsid w:val="000A62CF"/>
    <w:rsid w:val="000A6B21"/>
    <w:rsid w:val="000A6E83"/>
    <w:rsid w:val="000A6ED9"/>
    <w:rsid w:val="000A7294"/>
    <w:rsid w:val="000A78D9"/>
    <w:rsid w:val="000A7AB6"/>
    <w:rsid w:val="000A7B26"/>
    <w:rsid w:val="000B00AD"/>
    <w:rsid w:val="000B03B6"/>
    <w:rsid w:val="000B0490"/>
    <w:rsid w:val="000B0667"/>
    <w:rsid w:val="000B0BF1"/>
    <w:rsid w:val="000B10A5"/>
    <w:rsid w:val="000B15FE"/>
    <w:rsid w:val="000B243E"/>
    <w:rsid w:val="000B305D"/>
    <w:rsid w:val="000B30B7"/>
    <w:rsid w:val="000B30DD"/>
    <w:rsid w:val="000B31F6"/>
    <w:rsid w:val="000B3966"/>
    <w:rsid w:val="000B3CD6"/>
    <w:rsid w:val="000B3DC2"/>
    <w:rsid w:val="000B412F"/>
    <w:rsid w:val="000B4A2E"/>
    <w:rsid w:val="000B575C"/>
    <w:rsid w:val="000B6AE6"/>
    <w:rsid w:val="000B7F28"/>
    <w:rsid w:val="000C0CBA"/>
    <w:rsid w:val="000C222D"/>
    <w:rsid w:val="000C24A6"/>
    <w:rsid w:val="000C26CC"/>
    <w:rsid w:val="000C2ADA"/>
    <w:rsid w:val="000C374C"/>
    <w:rsid w:val="000C395A"/>
    <w:rsid w:val="000C3D22"/>
    <w:rsid w:val="000C3E19"/>
    <w:rsid w:val="000C41FF"/>
    <w:rsid w:val="000C4382"/>
    <w:rsid w:val="000C4D7D"/>
    <w:rsid w:val="000C4F7C"/>
    <w:rsid w:val="000C6016"/>
    <w:rsid w:val="000C6193"/>
    <w:rsid w:val="000C6882"/>
    <w:rsid w:val="000C6AB0"/>
    <w:rsid w:val="000C6CAA"/>
    <w:rsid w:val="000C73C9"/>
    <w:rsid w:val="000C75C1"/>
    <w:rsid w:val="000C7742"/>
    <w:rsid w:val="000C7A62"/>
    <w:rsid w:val="000C7F52"/>
    <w:rsid w:val="000D069A"/>
    <w:rsid w:val="000D06BF"/>
    <w:rsid w:val="000D0B7E"/>
    <w:rsid w:val="000D0D7D"/>
    <w:rsid w:val="000D1379"/>
    <w:rsid w:val="000D13BF"/>
    <w:rsid w:val="000D1817"/>
    <w:rsid w:val="000D1931"/>
    <w:rsid w:val="000D19EC"/>
    <w:rsid w:val="000D2086"/>
    <w:rsid w:val="000D2185"/>
    <w:rsid w:val="000D278E"/>
    <w:rsid w:val="000D28EB"/>
    <w:rsid w:val="000D29CF"/>
    <w:rsid w:val="000D2B70"/>
    <w:rsid w:val="000D373A"/>
    <w:rsid w:val="000D386E"/>
    <w:rsid w:val="000D3DA4"/>
    <w:rsid w:val="000D3E0D"/>
    <w:rsid w:val="000D44C4"/>
    <w:rsid w:val="000D45F2"/>
    <w:rsid w:val="000D4C40"/>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25"/>
    <w:rsid w:val="000E3EC8"/>
    <w:rsid w:val="000E460F"/>
    <w:rsid w:val="000E46E7"/>
    <w:rsid w:val="000E4796"/>
    <w:rsid w:val="000E4914"/>
    <w:rsid w:val="000E4980"/>
    <w:rsid w:val="000E4C99"/>
    <w:rsid w:val="000E508F"/>
    <w:rsid w:val="000E56EF"/>
    <w:rsid w:val="000E5955"/>
    <w:rsid w:val="000E59E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C98"/>
    <w:rsid w:val="000F2E14"/>
    <w:rsid w:val="000F3A5F"/>
    <w:rsid w:val="000F3C1D"/>
    <w:rsid w:val="000F4031"/>
    <w:rsid w:val="000F46A9"/>
    <w:rsid w:val="000F50D8"/>
    <w:rsid w:val="000F50E5"/>
    <w:rsid w:val="000F5443"/>
    <w:rsid w:val="000F5467"/>
    <w:rsid w:val="000F54F6"/>
    <w:rsid w:val="000F5549"/>
    <w:rsid w:val="000F59D1"/>
    <w:rsid w:val="000F5B4E"/>
    <w:rsid w:val="000F652D"/>
    <w:rsid w:val="000F6620"/>
    <w:rsid w:val="000F6D8C"/>
    <w:rsid w:val="000F6EE5"/>
    <w:rsid w:val="000F7307"/>
    <w:rsid w:val="000F732B"/>
    <w:rsid w:val="000F749D"/>
    <w:rsid w:val="00100255"/>
    <w:rsid w:val="00100406"/>
    <w:rsid w:val="00100772"/>
    <w:rsid w:val="001007B5"/>
    <w:rsid w:val="0010104D"/>
    <w:rsid w:val="00101CA8"/>
    <w:rsid w:val="00102907"/>
    <w:rsid w:val="0010294D"/>
    <w:rsid w:val="00102E93"/>
    <w:rsid w:val="0010313B"/>
    <w:rsid w:val="001032DB"/>
    <w:rsid w:val="00103791"/>
    <w:rsid w:val="00103E33"/>
    <w:rsid w:val="0010438A"/>
    <w:rsid w:val="00104D2C"/>
    <w:rsid w:val="0010512E"/>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41A"/>
    <w:rsid w:val="001135F8"/>
    <w:rsid w:val="0011362B"/>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6E"/>
    <w:rsid w:val="001215FD"/>
    <w:rsid w:val="00121D62"/>
    <w:rsid w:val="001226FD"/>
    <w:rsid w:val="0012341E"/>
    <w:rsid w:val="00123628"/>
    <w:rsid w:val="00123B8B"/>
    <w:rsid w:val="001246DE"/>
    <w:rsid w:val="00124819"/>
    <w:rsid w:val="00124CE7"/>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50D"/>
    <w:rsid w:val="00135529"/>
    <w:rsid w:val="0013552F"/>
    <w:rsid w:val="00135D3F"/>
    <w:rsid w:val="00135DF0"/>
    <w:rsid w:val="00135E23"/>
    <w:rsid w:val="00136758"/>
    <w:rsid w:val="00136A2E"/>
    <w:rsid w:val="00136CC9"/>
    <w:rsid w:val="001372A7"/>
    <w:rsid w:val="00137704"/>
    <w:rsid w:val="00137798"/>
    <w:rsid w:val="001378AA"/>
    <w:rsid w:val="00137D83"/>
    <w:rsid w:val="0014044F"/>
    <w:rsid w:val="00140560"/>
    <w:rsid w:val="00140570"/>
    <w:rsid w:val="0014076F"/>
    <w:rsid w:val="00140CF8"/>
    <w:rsid w:val="00140EBA"/>
    <w:rsid w:val="00140FA8"/>
    <w:rsid w:val="00141B4A"/>
    <w:rsid w:val="0014206C"/>
    <w:rsid w:val="001420B3"/>
    <w:rsid w:val="00142164"/>
    <w:rsid w:val="001426A5"/>
    <w:rsid w:val="0014282B"/>
    <w:rsid w:val="0014286C"/>
    <w:rsid w:val="00142C07"/>
    <w:rsid w:val="001434D5"/>
    <w:rsid w:val="001439E5"/>
    <w:rsid w:val="00143FBA"/>
    <w:rsid w:val="00144981"/>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281B"/>
    <w:rsid w:val="00152975"/>
    <w:rsid w:val="001532EB"/>
    <w:rsid w:val="001533DE"/>
    <w:rsid w:val="001538FE"/>
    <w:rsid w:val="00153C7A"/>
    <w:rsid w:val="00153E89"/>
    <w:rsid w:val="001543F1"/>
    <w:rsid w:val="001547E9"/>
    <w:rsid w:val="00154F91"/>
    <w:rsid w:val="00155347"/>
    <w:rsid w:val="00155EFC"/>
    <w:rsid w:val="0015614A"/>
    <w:rsid w:val="00156367"/>
    <w:rsid w:val="00156FAB"/>
    <w:rsid w:val="0015743C"/>
    <w:rsid w:val="0015755E"/>
    <w:rsid w:val="001578A8"/>
    <w:rsid w:val="00157CE9"/>
    <w:rsid w:val="001600E8"/>
    <w:rsid w:val="00160124"/>
    <w:rsid w:val="0016041D"/>
    <w:rsid w:val="00161314"/>
    <w:rsid w:val="00161EBB"/>
    <w:rsid w:val="0016200B"/>
    <w:rsid w:val="00162880"/>
    <w:rsid w:val="00162FE9"/>
    <w:rsid w:val="00163210"/>
    <w:rsid w:val="00163311"/>
    <w:rsid w:val="00164FE3"/>
    <w:rsid w:val="001650AE"/>
    <w:rsid w:val="00165871"/>
    <w:rsid w:val="00166892"/>
    <w:rsid w:val="0016719C"/>
    <w:rsid w:val="0016758D"/>
    <w:rsid w:val="001676D6"/>
    <w:rsid w:val="001677E2"/>
    <w:rsid w:val="00167BC3"/>
    <w:rsid w:val="001703A8"/>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7D1"/>
    <w:rsid w:val="00177A5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6ABD"/>
    <w:rsid w:val="00187295"/>
    <w:rsid w:val="00187552"/>
    <w:rsid w:val="00187664"/>
    <w:rsid w:val="00187776"/>
    <w:rsid w:val="00187A43"/>
    <w:rsid w:val="00190217"/>
    <w:rsid w:val="00190492"/>
    <w:rsid w:val="0019102E"/>
    <w:rsid w:val="001911E9"/>
    <w:rsid w:val="001912F7"/>
    <w:rsid w:val="00191F7E"/>
    <w:rsid w:val="00192383"/>
    <w:rsid w:val="001925EA"/>
    <w:rsid w:val="0019263D"/>
    <w:rsid w:val="001928B6"/>
    <w:rsid w:val="00192A98"/>
    <w:rsid w:val="00192DEE"/>
    <w:rsid w:val="00192EB4"/>
    <w:rsid w:val="00192F79"/>
    <w:rsid w:val="00192FC6"/>
    <w:rsid w:val="001930D7"/>
    <w:rsid w:val="001933D6"/>
    <w:rsid w:val="001937A5"/>
    <w:rsid w:val="00193D31"/>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669"/>
    <w:rsid w:val="001A27B5"/>
    <w:rsid w:val="001A32B5"/>
    <w:rsid w:val="001A3E54"/>
    <w:rsid w:val="001A3EBE"/>
    <w:rsid w:val="001A4584"/>
    <w:rsid w:val="001A47D5"/>
    <w:rsid w:val="001A49D4"/>
    <w:rsid w:val="001A4ADE"/>
    <w:rsid w:val="001A5074"/>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F59"/>
    <w:rsid w:val="001B1194"/>
    <w:rsid w:val="001B13B6"/>
    <w:rsid w:val="001B156D"/>
    <w:rsid w:val="001B16B8"/>
    <w:rsid w:val="001B187C"/>
    <w:rsid w:val="001B1C88"/>
    <w:rsid w:val="001B1CF3"/>
    <w:rsid w:val="001B1F80"/>
    <w:rsid w:val="001B27FE"/>
    <w:rsid w:val="001B287A"/>
    <w:rsid w:val="001B2D79"/>
    <w:rsid w:val="001B3C8A"/>
    <w:rsid w:val="001B3D35"/>
    <w:rsid w:val="001B4D32"/>
    <w:rsid w:val="001B597C"/>
    <w:rsid w:val="001B5E74"/>
    <w:rsid w:val="001B663B"/>
    <w:rsid w:val="001B6BC9"/>
    <w:rsid w:val="001B7661"/>
    <w:rsid w:val="001B77EC"/>
    <w:rsid w:val="001B7CD9"/>
    <w:rsid w:val="001B7DD3"/>
    <w:rsid w:val="001B7FC1"/>
    <w:rsid w:val="001C005B"/>
    <w:rsid w:val="001C088C"/>
    <w:rsid w:val="001C1192"/>
    <w:rsid w:val="001C1B9E"/>
    <w:rsid w:val="001C2141"/>
    <w:rsid w:val="001C251E"/>
    <w:rsid w:val="001C2B91"/>
    <w:rsid w:val="001C2FC6"/>
    <w:rsid w:val="001C31AA"/>
    <w:rsid w:val="001C3A93"/>
    <w:rsid w:val="001C3D46"/>
    <w:rsid w:val="001C3E64"/>
    <w:rsid w:val="001C412A"/>
    <w:rsid w:val="001C43D4"/>
    <w:rsid w:val="001C4550"/>
    <w:rsid w:val="001C4F73"/>
    <w:rsid w:val="001C51B7"/>
    <w:rsid w:val="001C5451"/>
    <w:rsid w:val="001C5513"/>
    <w:rsid w:val="001C57AB"/>
    <w:rsid w:val="001C59E5"/>
    <w:rsid w:val="001C6086"/>
    <w:rsid w:val="001C618E"/>
    <w:rsid w:val="001C64DF"/>
    <w:rsid w:val="001C658D"/>
    <w:rsid w:val="001C65BF"/>
    <w:rsid w:val="001C6E4A"/>
    <w:rsid w:val="001C6F5F"/>
    <w:rsid w:val="001C7025"/>
    <w:rsid w:val="001C774F"/>
    <w:rsid w:val="001C7A17"/>
    <w:rsid w:val="001C7D63"/>
    <w:rsid w:val="001D0AC8"/>
    <w:rsid w:val="001D0C27"/>
    <w:rsid w:val="001D0CE6"/>
    <w:rsid w:val="001D134B"/>
    <w:rsid w:val="001D206A"/>
    <w:rsid w:val="001D252A"/>
    <w:rsid w:val="001D2A31"/>
    <w:rsid w:val="001D2F15"/>
    <w:rsid w:val="001D34CB"/>
    <w:rsid w:val="001D35F5"/>
    <w:rsid w:val="001D3833"/>
    <w:rsid w:val="001D3C57"/>
    <w:rsid w:val="001D40A3"/>
    <w:rsid w:val="001D42C7"/>
    <w:rsid w:val="001D44E2"/>
    <w:rsid w:val="001D46E2"/>
    <w:rsid w:val="001D4A1D"/>
    <w:rsid w:val="001D4DF6"/>
    <w:rsid w:val="001D51FE"/>
    <w:rsid w:val="001D5CFB"/>
    <w:rsid w:val="001D61CE"/>
    <w:rsid w:val="001D678A"/>
    <w:rsid w:val="001D6976"/>
    <w:rsid w:val="001D6A3B"/>
    <w:rsid w:val="001D6C12"/>
    <w:rsid w:val="001D6CA6"/>
    <w:rsid w:val="001D7164"/>
    <w:rsid w:val="001D7209"/>
    <w:rsid w:val="001E0591"/>
    <w:rsid w:val="001E06A8"/>
    <w:rsid w:val="001E175B"/>
    <w:rsid w:val="001E2097"/>
    <w:rsid w:val="001E2303"/>
    <w:rsid w:val="001E27B9"/>
    <w:rsid w:val="001E31B2"/>
    <w:rsid w:val="001E34FE"/>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8C9"/>
    <w:rsid w:val="001E6B30"/>
    <w:rsid w:val="001E6E1D"/>
    <w:rsid w:val="001E6EB9"/>
    <w:rsid w:val="001E6EF7"/>
    <w:rsid w:val="001E7692"/>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4DC"/>
    <w:rsid w:val="001F27B5"/>
    <w:rsid w:val="001F2CDC"/>
    <w:rsid w:val="001F3162"/>
    <w:rsid w:val="001F31A2"/>
    <w:rsid w:val="001F3214"/>
    <w:rsid w:val="001F321E"/>
    <w:rsid w:val="001F32CE"/>
    <w:rsid w:val="001F3327"/>
    <w:rsid w:val="001F380F"/>
    <w:rsid w:val="001F38F9"/>
    <w:rsid w:val="001F3D2A"/>
    <w:rsid w:val="001F3EC9"/>
    <w:rsid w:val="001F4060"/>
    <w:rsid w:val="001F44A1"/>
    <w:rsid w:val="001F473D"/>
    <w:rsid w:val="001F47AA"/>
    <w:rsid w:val="001F4FD6"/>
    <w:rsid w:val="001F521F"/>
    <w:rsid w:val="001F556C"/>
    <w:rsid w:val="001F606E"/>
    <w:rsid w:val="001F60B3"/>
    <w:rsid w:val="001F6A84"/>
    <w:rsid w:val="001F6D07"/>
    <w:rsid w:val="001F7D27"/>
    <w:rsid w:val="001F7D3D"/>
    <w:rsid w:val="00200C8F"/>
    <w:rsid w:val="00200E4C"/>
    <w:rsid w:val="00201749"/>
    <w:rsid w:val="00201784"/>
    <w:rsid w:val="002022C1"/>
    <w:rsid w:val="002026CF"/>
    <w:rsid w:val="002027D7"/>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CB"/>
    <w:rsid w:val="00206339"/>
    <w:rsid w:val="00206781"/>
    <w:rsid w:val="00206865"/>
    <w:rsid w:val="00206C54"/>
    <w:rsid w:val="00206DF9"/>
    <w:rsid w:val="002070D7"/>
    <w:rsid w:val="002079A4"/>
    <w:rsid w:val="00207BA1"/>
    <w:rsid w:val="00207D72"/>
    <w:rsid w:val="00210327"/>
    <w:rsid w:val="0021058C"/>
    <w:rsid w:val="00210613"/>
    <w:rsid w:val="002109AF"/>
    <w:rsid w:val="00210E01"/>
    <w:rsid w:val="00210E8D"/>
    <w:rsid w:val="00210FDD"/>
    <w:rsid w:val="00211544"/>
    <w:rsid w:val="00211842"/>
    <w:rsid w:val="00211B28"/>
    <w:rsid w:val="00211E3D"/>
    <w:rsid w:val="00212901"/>
    <w:rsid w:val="00214033"/>
    <w:rsid w:val="0021493A"/>
    <w:rsid w:val="002149DF"/>
    <w:rsid w:val="00215153"/>
    <w:rsid w:val="00215EA1"/>
    <w:rsid w:val="0021729D"/>
    <w:rsid w:val="002174A8"/>
    <w:rsid w:val="002174E1"/>
    <w:rsid w:val="0021788D"/>
    <w:rsid w:val="00217A90"/>
    <w:rsid w:val="00217AC9"/>
    <w:rsid w:val="00217EF5"/>
    <w:rsid w:val="002209EA"/>
    <w:rsid w:val="00220F16"/>
    <w:rsid w:val="00220F89"/>
    <w:rsid w:val="00221039"/>
    <w:rsid w:val="002214B2"/>
    <w:rsid w:val="0022164D"/>
    <w:rsid w:val="00221A30"/>
    <w:rsid w:val="00222105"/>
    <w:rsid w:val="00222162"/>
    <w:rsid w:val="00222208"/>
    <w:rsid w:val="0022226C"/>
    <w:rsid w:val="0022329D"/>
    <w:rsid w:val="0022352E"/>
    <w:rsid w:val="0022383D"/>
    <w:rsid w:val="0022431D"/>
    <w:rsid w:val="00224392"/>
    <w:rsid w:val="00224EBB"/>
    <w:rsid w:val="002254BE"/>
    <w:rsid w:val="002257E9"/>
    <w:rsid w:val="00225A2E"/>
    <w:rsid w:val="00225D3F"/>
    <w:rsid w:val="00225F27"/>
    <w:rsid w:val="002260F1"/>
    <w:rsid w:val="00226609"/>
    <w:rsid w:val="00226701"/>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95F"/>
    <w:rsid w:val="002329CB"/>
    <w:rsid w:val="00232B72"/>
    <w:rsid w:val="00232BCB"/>
    <w:rsid w:val="0023323B"/>
    <w:rsid w:val="00233719"/>
    <w:rsid w:val="0023372F"/>
    <w:rsid w:val="00233887"/>
    <w:rsid w:val="00234244"/>
    <w:rsid w:val="00234897"/>
    <w:rsid w:val="00234D72"/>
    <w:rsid w:val="00234DB0"/>
    <w:rsid w:val="0023533A"/>
    <w:rsid w:val="0023541B"/>
    <w:rsid w:val="00235568"/>
    <w:rsid w:val="002355AC"/>
    <w:rsid w:val="00235944"/>
    <w:rsid w:val="002359C7"/>
    <w:rsid w:val="00235A8B"/>
    <w:rsid w:val="00235C3C"/>
    <w:rsid w:val="0023634F"/>
    <w:rsid w:val="00236354"/>
    <w:rsid w:val="00236384"/>
    <w:rsid w:val="002366EA"/>
    <w:rsid w:val="002370FF"/>
    <w:rsid w:val="00237794"/>
    <w:rsid w:val="00237A30"/>
    <w:rsid w:val="00237BE8"/>
    <w:rsid w:val="00237D9E"/>
    <w:rsid w:val="00237F45"/>
    <w:rsid w:val="00240133"/>
    <w:rsid w:val="0024016F"/>
    <w:rsid w:val="00240270"/>
    <w:rsid w:val="0024054F"/>
    <w:rsid w:val="00240677"/>
    <w:rsid w:val="0024076D"/>
    <w:rsid w:val="00240B72"/>
    <w:rsid w:val="00240B86"/>
    <w:rsid w:val="00241151"/>
    <w:rsid w:val="00241511"/>
    <w:rsid w:val="002418C0"/>
    <w:rsid w:val="00241AE2"/>
    <w:rsid w:val="00241D39"/>
    <w:rsid w:val="002422EA"/>
    <w:rsid w:val="0024283F"/>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6EF"/>
    <w:rsid w:val="00245704"/>
    <w:rsid w:val="00245B3F"/>
    <w:rsid w:val="0024712E"/>
    <w:rsid w:val="002472AE"/>
    <w:rsid w:val="00247433"/>
    <w:rsid w:val="0024751C"/>
    <w:rsid w:val="00247BDE"/>
    <w:rsid w:val="00247EE8"/>
    <w:rsid w:val="00250951"/>
    <w:rsid w:val="00250B42"/>
    <w:rsid w:val="00250E23"/>
    <w:rsid w:val="0025160B"/>
    <w:rsid w:val="00251950"/>
    <w:rsid w:val="00251BAA"/>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CA8"/>
    <w:rsid w:val="00256629"/>
    <w:rsid w:val="0025699D"/>
    <w:rsid w:val="00256F28"/>
    <w:rsid w:val="002576BD"/>
    <w:rsid w:val="00257722"/>
    <w:rsid w:val="0026054D"/>
    <w:rsid w:val="002607F7"/>
    <w:rsid w:val="00260A06"/>
    <w:rsid w:val="00262235"/>
    <w:rsid w:val="00262AFD"/>
    <w:rsid w:val="00262B22"/>
    <w:rsid w:val="00262BE2"/>
    <w:rsid w:val="00262C4B"/>
    <w:rsid w:val="0026422C"/>
    <w:rsid w:val="002645AD"/>
    <w:rsid w:val="00264CED"/>
    <w:rsid w:val="00264F3F"/>
    <w:rsid w:val="00265703"/>
    <w:rsid w:val="00265A76"/>
    <w:rsid w:val="0026625F"/>
    <w:rsid w:val="00266383"/>
    <w:rsid w:val="002663E0"/>
    <w:rsid w:val="0026643B"/>
    <w:rsid w:val="0026669B"/>
    <w:rsid w:val="0026672F"/>
    <w:rsid w:val="00266796"/>
    <w:rsid w:val="002673B0"/>
    <w:rsid w:val="00267654"/>
    <w:rsid w:val="00267A3E"/>
    <w:rsid w:val="00267E33"/>
    <w:rsid w:val="002703ED"/>
    <w:rsid w:val="00270A17"/>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DAA"/>
    <w:rsid w:val="002760D9"/>
    <w:rsid w:val="00276182"/>
    <w:rsid w:val="00276A37"/>
    <w:rsid w:val="00276A71"/>
    <w:rsid w:val="00276E5E"/>
    <w:rsid w:val="00276FA2"/>
    <w:rsid w:val="00277085"/>
    <w:rsid w:val="002772F5"/>
    <w:rsid w:val="00277477"/>
    <w:rsid w:val="00277662"/>
    <w:rsid w:val="0027794D"/>
    <w:rsid w:val="00277F6B"/>
    <w:rsid w:val="00280019"/>
    <w:rsid w:val="0028003E"/>
    <w:rsid w:val="00280522"/>
    <w:rsid w:val="00280A81"/>
    <w:rsid w:val="00280B13"/>
    <w:rsid w:val="00280EC4"/>
    <w:rsid w:val="00280EF4"/>
    <w:rsid w:val="00281125"/>
    <w:rsid w:val="00281364"/>
    <w:rsid w:val="00281909"/>
    <w:rsid w:val="00281BC4"/>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94"/>
    <w:rsid w:val="002877A3"/>
    <w:rsid w:val="00287847"/>
    <w:rsid w:val="002879C1"/>
    <w:rsid w:val="00290065"/>
    <w:rsid w:val="0029025D"/>
    <w:rsid w:val="00290448"/>
    <w:rsid w:val="00290867"/>
    <w:rsid w:val="00290C92"/>
    <w:rsid w:val="00290CF7"/>
    <w:rsid w:val="0029172F"/>
    <w:rsid w:val="00291811"/>
    <w:rsid w:val="00291989"/>
    <w:rsid w:val="00292089"/>
    <w:rsid w:val="0029247C"/>
    <w:rsid w:val="00292F12"/>
    <w:rsid w:val="00293265"/>
    <w:rsid w:val="0029386A"/>
    <w:rsid w:val="00294DF7"/>
    <w:rsid w:val="00296179"/>
    <w:rsid w:val="00296287"/>
    <w:rsid w:val="00296492"/>
    <w:rsid w:val="00296633"/>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A87"/>
    <w:rsid w:val="002A1D43"/>
    <w:rsid w:val="002A1E72"/>
    <w:rsid w:val="002A215C"/>
    <w:rsid w:val="002A289C"/>
    <w:rsid w:val="002A2C3B"/>
    <w:rsid w:val="002A32D3"/>
    <w:rsid w:val="002A3710"/>
    <w:rsid w:val="002A37C8"/>
    <w:rsid w:val="002A3E56"/>
    <w:rsid w:val="002A3E8B"/>
    <w:rsid w:val="002A4509"/>
    <w:rsid w:val="002A46B8"/>
    <w:rsid w:val="002A471F"/>
    <w:rsid w:val="002A4A4E"/>
    <w:rsid w:val="002A4B9B"/>
    <w:rsid w:val="002A4ED8"/>
    <w:rsid w:val="002A5193"/>
    <w:rsid w:val="002A5521"/>
    <w:rsid w:val="002A5866"/>
    <w:rsid w:val="002A5DA3"/>
    <w:rsid w:val="002A65F7"/>
    <w:rsid w:val="002A678B"/>
    <w:rsid w:val="002A682B"/>
    <w:rsid w:val="002A6890"/>
    <w:rsid w:val="002A6EFC"/>
    <w:rsid w:val="002A7A75"/>
    <w:rsid w:val="002A7BE4"/>
    <w:rsid w:val="002A7D0C"/>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DEF"/>
    <w:rsid w:val="002B6F63"/>
    <w:rsid w:val="002B712B"/>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D"/>
    <w:rsid w:val="002C25A3"/>
    <w:rsid w:val="002C3A4F"/>
    <w:rsid w:val="002C3E1D"/>
    <w:rsid w:val="002C3FD1"/>
    <w:rsid w:val="002C4215"/>
    <w:rsid w:val="002C4674"/>
    <w:rsid w:val="002C474B"/>
    <w:rsid w:val="002C4B84"/>
    <w:rsid w:val="002C4D9C"/>
    <w:rsid w:val="002C4EB7"/>
    <w:rsid w:val="002C5992"/>
    <w:rsid w:val="002C59F7"/>
    <w:rsid w:val="002C5C29"/>
    <w:rsid w:val="002C60EE"/>
    <w:rsid w:val="002C6278"/>
    <w:rsid w:val="002C6297"/>
    <w:rsid w:val="002C6897"/>
    <w:rsid w:val="002C6DDF"/>
    <w:rsid w:val="002C6FBD"/>
    <w:rsid w:val="002C735C"/>
    <w:rsid w:val="002C775B"/>
    <w:rsid w:val="002C7968"/>
    <w:rsid w:val="002D0D84"/>
    <w:rsid w:val="002D0FB1"/>
    <w:rsid w:val="002D1116"/>
    <w:rsid w:val="002D192C"/>
    <w:rsid w:val="002D1C39"/>
    <w:rsid w:val="002D1C6B"/>
    <w:rsid w:val="002D2738"/>
    <w:rsid w:val="002D275D"/>
    <w:rsid w:val="002D2D36"/>
    <w:rsid w:val="002D2EAB"/>
    <w:rsid w:val="002D33AD"/>
    <w:rsid w:val="002D3684"/>
    <w:rsid w:val="002D405E"/>
    <w:rsid w:val="002D44EA"/>
    <w:rsid w:val="002D4CCA"/>
    <w:rsid w:val="002D5023"/>
    <w:rsid w:val="002D512C"/>
    <w:rsid w:val="002D532D"/>
    <w:rsid w:val="002D5366"/>
    <w:rsid w:val="002D569D"/>
    <w:rsid w:val="002D5EF0"/>
    <w:rsid w:val="002D644A"/>
    <w:rsid w:val="002D6544"/>
    <w:rsid w:val="002D6586"/>
    <w:rsid w:val="002D67EF"/>
    <w:rsid w:val="002D6B5B"/>
    <w:rsid w:val="002D6BEC"/>
    <w:rsid w:val="002D6EC5"/>
    <w:rsid w:val="002D725F"/>
    <w:rsid w:val="002D75ED"/>
    <w:rsid w:val="002D7703"/>
    <w:rsid w:val="002D7779"/>
    <w:rsid w:val="002D7954"/>
    <w:rsid w:val="002D7BD8"/>
    <w:rsid w:val="002E0663"/>
    <w:rsid w:val="002E0C96"/>
    <w:rsid w:val="002E0CCF"/>
    <w:rsid w:val="002E1058"/>
    <w:rsid w:val="002E29AB"/>
    <w:rsid w:val="002E2D07"/>
    <w:rsid w:val="002E2D68"/>
    <w:rsid w:val="002E2EFF"/>
    <w:rsid w:val="002E3D4D"/>
    <w:rsid w:val="002E3DE2"/>
    <w:rsid w:val="002E46CA"/>
    <w:rsid w:val="002E4EC8"/>
    <w:rsid w:val="002E4F53"/>
    <w:rsid w:val="002E5F67"/>
    <w:rsid w:val="002E6332"/>
    <w:rsid w:val="002E64F4"/>
    <w:rsid w:val="002E6532"/>
    <w:rsid w:val="002E67AC"/>
    <w:rsid w:val="002E68F4"/>
    <w:rsid w:val="002E69AE"/>
    <w:rsid w:val="002E6C28"/>
    <w:rsid w:val="002E7086"/>
    <w:rsid w:val="002E7DE8"/>
    <w:rsid w:val="002E7EB8"/>
    <w:rsid w:val="002E7F43"/>
    <w:rsid w:val="002F0D37"/>
    <w:rsid w:val="002F121B"/>
    <w:rsid w:val="002F1474"/>
    <w:rsid w:val="002F1562"/>
    <w:rsid w:val="002F183A"/>
    <w:rsid w:val="002F1A93"/>
    <w:rsid w:val="002F1DC7"/>
    <w:rsid w:val="002F2238"/>
    <w:rsid w:val="002F22B8"/>
    <w:rsid w:val="002F23F7"/>
    <w:rsid w:val="002F299A"/>
    <w:rsid w:val="002F2F0E"/>
    <w:rsid w:val="002F3EE6"/>
    <w:rsid w:val="002F4054"/>
    <w:rsid w:val="002F4223"/>
    <w:rsid w:val="002F4269"/>
    <w:rsid w:val="002F4586"/>
    <w:rsid w:val="002F4942"/>
    <w:rsid w:val="002F50C6"/>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23BB"/>
    <w:rsid w:val="0030250E"/>
    <w:rsid w:val="0030287B"/>
    <w:rsid w:val="003031BD"/>
    <w:rsid w:val="0030327E"/>
    <w:rsid w:val="003038A7"/>
    <w:rsid w:val="00303B6C"/>
    <w:rsid w:val="00303CC0"/>
    <w:rsid w:val="00303DD7"/>
    <w:rsid w:val="00304187"/>
    <w:rsid w:val="00304478"/>
    <w:rsid w:val="00304E51"/>
    <w:rsid w:val="0030508F"/>
    <w:rsid w:val="00305214"/>
    <w:rsid w:val="00305323"/>
    <w:rsid w:val="0030535F"/>
    <w:rsid w:val="00306672"/>
    <w:rsid w:val="003070C0"/>
    <w:rsid w:val="00307126"/>
    <w:rsid w:val="00307170"/>
    <w:rsid w:val="003072E9"/>
    <w:rsid w:val="0030735F"/>
    <w:rsid w:val="0030754D"/>
    <w:rsid w:val="00307E2F"/>
    <w:rsid w:val="0031054C"/>
    <w:rsid w:val="00310919"/>
    <w:rsid w:val="00310CE0"/>
    <w:rsid w:val="00310E80"/>
    <w:rsid w:val="003118A7"/>
    <w:rsid w:val="00311B66"/>
    <w:rsid w:val="00311C29"/>
    <w:rsid w:val="0031215A"/>
    <w:rsid w:val="003121EC"/>
    <w:rsid w:val="003128BF"/>
    <w:rsid w:val="00312D8D"/>
    <w:rsid w:val="00312DC8"/>
    <w:rsid w:val="00312EE3"/>
    <w:rsid w:val="00312F40"/>
    <w:rsid w:val="003134EF"/>
    <w:rsid w:val="0031370A"/>
    <w:rsid w:val="00313801"/>
    <w:rsid w:val="00313B88"/>
    <w:rsid w:val="00313BB8"/>
    <w:rsid w:val="0031404D"/>
    <w:rsid w:val="003144B9"/>
    <w:rsid w:val="00314BEE"/>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1AA"/>
    <w:rsid w:val="00323534"/>
    <w:rsid w:val="0032372B"/>
    <w:rsid w:val="0032414F"/>
    <w:rsid w:val="00324E5B"/>
    <w:rsid w:val="003257D5"/>
    <w:rsid w:val="00325D53"/>
    <w:rsid w:val="003262DE"/>
    <w:rsid w:val="00326A15"/>
    <w:rsid w:val="00327042"/>
    <w:rsid w:val="00327218"/>
    <w:rsid w:val="0032728A"/>
    <w:rsid w:val="0032734C"/>
    <w:rsid w:val="00327990"/>
    <w:rsid w:val="00327CC2"/>
    <w:rsid w:val="003302B3"/>
    <w:rsid w:val="00330C64"/>
    <w:rsid w:val="00330E52"/>
    <w:rsid w:val="00330F4E"/>
    <w:rsid w:val="00331208"/>
    <w:rsid w:val="00331AED"/>
    <w:rsid w:val="00331C22"/>
    <w:rsid w:val="00331D73"/>
    <w:rsid w:val="00332027"/>
    <w:rsid w:val="00332763"/>
    <w:rsid w:val="003330A0"/>
    <w:rsid w:val="003331B0"/>
    <w:rsid w:val="003338B7"/>
    <w:rsid w:val="00333A52"/>
    <w:rsid w:val="00333CC7"/>
    <w:rsid w:val="00333F4B"/>
    <w:rsid w:val="00334683"/>
    <w:rsid w:val="00334D66"/>
    <w:rsid w:val="00334D75"/>
    <w:rsid w:val="00334EC1"/>
    <w:rsid w:val="00335816"/>
    <w:rsid w:val="00335943"/>
    <w:rsid w:val="003369EA"/>
    <w:rsid w:val="00336AB3"/>
    <w:rsid w:val="003371DB"/>
    <w:rsid w:val="00337613"/>
    <w:rsid w:val="00337B36"/>
    <w:rsid w:val="00337C80"/>
    <w:rsid w:val="00337DDF"/>
    <w:rsid w:val="00337FF1"/>
    <w:rsid w:val="003400D1"/>
    <w:rsid w:val="0034044D"/>
    <w:rsid w:val="00340BCA"/>
    <w:rsid w:val="00341C4E"/>
    <w:rsid w:val="00341CA7"/>
    <w:rsid w:val="003427C1"/>
    <w:rsid w:val="00342D9F"/>
    <w:rsid w:val="00342E1E"/>
    <w:rsid w:val="00343078"/>
    <w:rsid w:val="003434FB"/>
    <w:rsid w:val="0034352E"/>
    <w:rsid w:val="00343611"/>
    <w:rsid w:val="0034387E"/>
    <w:rsid w:val="00343CAC"/>
    <w:rsid w:val="003445E7"/>
    <w:rsid w:val="0034485D"/>
    <w:rsid w:val="0034598D"/>
    <w:rsid w:val="00345E27"/>
    <w:rsid w:val="003466A5"/>
    <w:rsid w:val="00346BAF"/>
    <w:rsid w:val="00347130"/>
    <w:rsid w:val="003475F8"/>
    <w:rsid w:val="00347FBC"/>
    <w:rsid w:val="003505F8"/>
    <w:rsid w:val="003506F5"/>
    <w:rsid w:val="00350969"/>
    <w:rsid w:val="0035153A"/>
    <w:rsid w:val="00351757"/>
    <w:rsid w:val="003519FD"/>
    <w:rsid w:val="00351CC1"/>
    <w:rsid w:val="00352251"/>
    <w:rsid w:val="00352635"/>
    <w:rsid w:val="0035269D"/>
    <w:rsid w:val="00352E3D"/>
    <w:rsid w:val="00352E50"/>
    <w:rsid w:val="0035304E"/>
    <w:rsid w:val="00353963"/>
    <w:rsid w:val="00353DED"/>
    <w:rsid w:val="003542D9"/>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905"/>
    <w:rsid w:val="00361F12"/>
    <w:rsid w:val="00362152"/>
    <w:rsid w:val="00362180"/>
    <w:rsid w:val="003622BF"/>
    <w:rsid w:val="00362952"/>
    <w:rsid w:val="00362C1F"/>
    <w:rsid w:val="00362DDC"/>
    <w:rsid w:val="0036307C"/>
    <w:rsid w:val="00363121"/>
    <w:rsid w:val="0036376E"/>
    <w:rsid w:val="00363835"/>
    <w:rsid w:val="00363A04"/>
    <w:rsid w:val="00363F06"/>
    <w:rsid w:val="003646BB"/>
    <w:rsid w:val="0036527A"/>
    <w:rsid w:val="00365776"/>
    <w:rsid w:val="0036595A"/>
    <w:rsid w:val="00366BB2"/>
    <w:rsid w:val="00366C3F"/>
    <w:rsid w:val="00366F8E"/>
    <w:rsid w:val="00366FBA"/>
    <w:rsid w:val="003674DC"/>
    <w:rsid w:val="003678AB"/>
    <w:rsid w:val="00367DCC"/>
    <w:rsid w:val="00367F1D"/>
    <w:rsid w:val="0037004E"/>
    <w:rsid w:val="00370105"/>
    <w:rsid w:val="0037055A"/>
    <w:rsid w:val="00370AFC"/>
    <w:rsid w:val="003710F6"/>
    <w:rsid w:val="003716EE"/>
    <w:rsid w:val="0037180D"/>
    <w:rsid w:val="0037186E"/>
    <w:rsid w:val="0037206E"/>
    <w:rsid w:val="00372409"/>
    <w:rsid w:val="003724EB"/>
    <w:rsid w:val="003730D2"/>
    <w:rsid w:val="0037317E"/>
    <w:rsid w:val="00373399"/>
    <w:rsid w:val="003733CD"/>
    <w:rsid w:val="003736AD"/>
    <w:rsid w:val="003738F5"/>
    <w:rsid w:val="00373F84"/>
    <w:rsid w:val="00374130"/>
    <w:rsid w:val="003754A2"/>
    <w:rsid w:val="00375F6B"/>
    <w:rsid w:val="00376176"/>
    <w:rsid w:val="003762CA"/>
    <w:rsid w:val="00376C6D"/>
    <w:rsid w:val="00376D1D"/>
    <w:rsid w:val="00377150"/>
    <w:rsid w:val="003776E9"/>
    <w:rsid w:val="003779AF"/>
    <w:rsid w:val="00377BF4"/>
    <w:rsid w:val="0038008C"/>
    <w:rsid w:val="00380518"/>
    <w:rsid w:val="00380616"/>
    <w:rsid w:val="00380758"/>
    <w:rsid w:val="0038083D"/>
    <w:rsid w:val="00381305"/>
    <w:rsid w:val="00381D6F"/>
    <w:rsid w:val="00381EF4"/>
    <w:rsid w:val="00382289"/>
    <w:rsid w:val="00382988"/>
    <w:rsid w:val="00382D10"/>
    <w:rsid w:val="00383047"/>
    <w:rsid w:val="00383257"/>
    <w:rsid w:val="003833BF"/>
    <w:rsid w:val="003839CB"/>
    <w:rsid w:val="00383A0F"/>
    <w:rsid w:val="0038451E"/>
    <w:rsid w:val="00384C8A"/>
    <w:rsid w:val="00385941"/>
    <w:rsid w:val="00385A34"/>
    <w:rsid w:val="00386787"/>
    <w:rsid w:val="003873F4"/>
    <w:rsid w:val="003878F2"/>
    <w:rsid w:val="00387CDA"/>
    <w:rsid w:val="00387EC6"/>
    <w:rsid w:val="0039098D"/>
    <w:rsid w:val="00390A6D"/>
    <w:rsid w:val="00390C79"/>
    <w:rsid w:val="00390DB6"/>
    <w:rsid w:val="00390E5D"/>
    <w:rsid w:val="00391897"/>
    <w:rsid w:val="00391CD8"/>
    <w:rsid w:val="00391DC2"/>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837"/>
    <w:rsid w:val="0039795D"/>
    <w:rsid w:val="003A00FA"/>
    <w:rsid w:val="003A05D1"/>
    <w:rsid w:val="003A0ACC"/>
    <w:rsid w:val="003A168C"/>
    <w:rsid w:val="003A1EC5"/>
    <w:rsid w:val="003A2378"/>
    <w:rsid w:val="003A24DF"/>
    <w:rsid w:val="003A259A"/>
    <w:rsid w:val="003A26EA"/>
    <w:rsid w:val="003A2B0C"/>
    <w:rsid w:val="003A2D3C"/>
    <w:rsid w:val="003A32B8"/>
    <w:rsid w:val="003A439C"/>
    <w:rsid w:val="003A4A92"/>
    <w:rsid w:val="003A4CB2"/>
    <w:rsid w:val="003A6251"/>
    <w:rsid w:val="003A62C1"/>
    <w:rsid w:val="003A62F5"/>
    <w:rsid w:val="003A6927"/>
    <w:rsid w:val="003A6F2A"/>
    <w:rsid w:val="003A726B"/>
    <w:rsid w:val="003A7355"/>
    <w:rsid w:val="003A769F"/>
    <w:rsid w:val="003A7726"/>
    <w:rsid w:val="003B00F9"/>
    <w:rsid w:val="003B033D"/>
    <w:rsid w:val="003B0526"/>
    <w:rsid w:val="003B05A4"/>
    <w:rsid w:val="003B0713"/>
    <w:rsid w:val="003B0B76"/>
    <w:rsid w:val="003B0CDD"/>
    <w:rsid w:val="003B1107"/>
    <w:rsid w:val="003B16C8"/>
    <w:rsid w:val="003B1D0C"/>
    <w:rsid w:val="003B212F"/>
    <w:rsid w:val="003B28B9"/>
    <w:rsid w:val="003B2F20"/>
    <w:rsid w:val="003B2F40"/>
    <w:rsid w:val="003B3209"/>
    <w:rsid w:val="003B3234"/>
    <w:rsid w:val="003B3434"/>
    <w:rsid w:val="003B34A2"/>
    <w:rsid w:val="003B390D"/>
    <w:rsid w:val="003B3CEA"/>
    <w:rsid w:val="003B4B30"/>
    <w:rsid w:val="003B4BCC"/>
    <w:rsid w:val="003B538A"/>
    <w:rsid w:val="003B56F1"/>
    <w:rsid w:val="003B5AAC"/>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A0D"/>
    <w:rsid w:val="003C3276"/>
    <w:rsid w:val="003C375C"/>
    <w:rsid w:val="003C3998"/>
    <w:rsid w:val="003C43B0"/>
    <w:rsid w:val="003C48F7"/>
    <w:rsid w:val="003C4A54"/>
    <w:rsid w:val="003C4EE4"/>
    <w:rsid w:val="003C4EEE"/>
    <w:rsid w:val="003C5896"/>
    <w:rsid w:val="003C5C6E"/>
    <w:rsid w:val="003C6091"/>
    <w:rsid w:val="003C6453"/>
    <w:rsid w:val="003C6620"/>
    <w:rsid w:val="003C664B"/>
    <w:rsid w:val="003C6741"/>
    <w:rsid w:val="003C6F8F"/>
    <w:rsid w:val="003C73CF"/>
    <w:rsid w:val="003C7722"/>
    <w:rsid w:val="003C788B"/>
    <w:rsid w:val="003C7B66"/>
    <w:rsid w:val="003C7CA3"/>
    <w:rsid w:val="003C7E87"/>
    <w:rsid w:val="003D0131"/>
    <w:rsid w:val="003D01A7"/>
    <w:rsid w:val="003D04CE"/>
    <w:rsid w:val="003D0500"/>
    <w:rsid w:val="003D0C6F"/>
    <w:rsid w:val="003D0FE6"/>
    <w:rsid w:val="003D1049"/>
    <w:rsid w:val="003D12D7"/>
    <w:rsid w:val="003D1762"/>
    <w:rsid w:val="003D1A34"/>
    <w:rsid w:val="003D1B16"/>
    <w:rsid w:val="003D1D73"/>
    <w:rsid w:val="003D2455"/>
    <w:rsid w:val="003D2B96"/>
    <w:rsid w:val="003D2D0A"/>
    <w:rsid w:val="003D2DBF"/>
    <w:rsid w:val="003D36B5"/>
    <w:rsid w:val="003D3743"/>
    <w:rsid w:val="003D57F6"/>
    <w:rsid w:val="003D59E2"/>
    <w:rsid w:val="003D6150"/>
    <w:rsid w:val="003D616C"/>
    <w:rsid w:val="003D6417"/>
    <w:rsid w:val="003D6EAE"/>
    <w:rsid w:val="003D7372"/>
    <w:rsid w:val="003D7818"/>
    <w:rsid w:val="003D7849"/>
    <w:rsid w:val="003D7F45"/>
    <w:rsid w:val="003E027E"/>
    <w:rsid w:val="003E0766"/>
    <w:rsid w:val="003E086D"/>
    <w:rsid w:val="003E09EA"/>
    <w:rsid w:val="003E0B2A"/>
    <w:rsid w:val="003E171A"/>
    <w:rsid w:val="003E17F8"/>
    <w:rsid w:val="003E1C3D"/>
    <w:rsid w:val="003E1E67"/>
    <w:rsid w:val="003E2583"/>
    <w:rsid w:val="003E2885"/>
    <w:rsid w:val="003E3647"/>
    <w:rsid w:val="003E371B"/>
    <w:rsid w:val="003E46AD"/>
    <w:rsid w:val="003E48E2"/>
    <w:rsid w:val="003E4931"/>
    <w:rsid w:val="003E4AB3"/>
    <w:rsid w:val="003E4DB6"/>
    <w:rsid w:val="003E4DBF"/>
    <w:rsid w:val="003E5311"/>
    <w:rsid w:val="003E5950"/>
    <w:rsid w:val="003E5F54"/>
    <w:rsid w:val="003E60CA"/>
    <w:rsid w:val="003E614F"/>
    <w:rsid w:val="003E62C2"/>
    <w:rsid w:val="003E6688"/>
    <w:rsid w:val="003E68CD"/>
    <w:rsid w:val="003E6A1B"/>
    <w:rsid w:val="003E7252"/>
    <w:rsid w:val="003E7C0B"/>
    <w:rsid w:val="003F035E"/>
    <w:rsid w:val="003F03B1"/>
    <w:rsid w:val="003F0895"/>
    <w:rsid w:val="003F0971"/>
    <w:rsid w:val="003F0B79"/>
    <w:rsid w:val="003F142B"/>
    <w:rsid w:val="003F1812"/>
    <w:rsid w:val="003F1F3B"/>
    <w:rsid w:val="003F2088"/>
    <w:rsid w:val="003F2109"/>
    <w:rsid w:val="003F2599"/>
    <w:rsid w:val="003F264C"/>
    <w:rsid w:val="003F26BB"/>
    <w:rsid w:val="003F2825"/>
    <w:rsid w:val="003F2A38"/>
    <w:rsid w:val="003F30FB"/>
    <w:rsid w:val="003F42DF"/>
    <w:rsid w:val="003F46AC"/>
    <w:rsid w:val="003F4787"/>
    <w:rsid w:val="003F4B6A"/>
    <w:rsid w:val="003F536E"/>
    <w:rsid w:val="003F5AE0"/>
    <w:rsid w:val="003F5CD1"/>
    <w:rsid w:val="003F5E19"/>
    <w:rsid w:val="003F5F7F"/>
    <w:rsid w:val="003F616C"/>
    <w:rsid w:val="003F6359"/>
    <w:rsid w:val="003F6682"/>
    <w:rsid w:val="003F6E3E"/>
    <w:rsid w:val="003F7012"/>
    <w:rsid w:val="003F73AE"/>
    <w:rsid w:val="003F7708"/>
    <w:rsid w:val="003F7A97"/>
    <w:rsid w:val="003F7B01"/>
    <w:rsid w:val="003F7C7B"/>
    <w:rsid w:val="0040017B"/>
    <w:rsid w:val="004007CC"/>
    <w:rsid w:val="00400974"/>
    <w:rsid w:val="00400EA1"/>
    <w:rsid w:val="004018A6"/>
    <w:rsid w:val="004020A8"/>
    <w:rsid w:val="00402178"/>
    <w:rsid w:val="0040252F"/>
    <w:rsid w:val="0040259C"/>
    <w:rsid w:val="00402C7E"/>
    <w:rsid w:val="00402DEB"/>
    <w:rsid w:val="00403202"/>
    <w:rsid w:val="0040327D"/>
    <w:rsid w:val="00403724"/>
    <w:rsid w:val="00403CB9"/>
    <w:rsid w:val="004040C4"/>
    <w:rsid w:val="00404504"/>
    <w:rsid w:val="0040456A"/>
    <w:rsid w:val="00404A07"/>
    <w:rsid w:val="004051B8"/>
    <w:rsid w:val="004055D3"/>
    <w:rsid w:val="00405AE7"/>
    <w:rsid w:val="00405D2C"/>
    <w:rsid w:val="004064DB"/>
    <w:rsid w:val="004067B3"/>
    <w:rsid w:val="00406C3C"/>
    <w:rsid w:val="00406F58"/>
    <w:rsid w:val="004070B7"/>
    <w:rsid w:val="00407492"/>
    <w:rsid w:val="004079BA"/>
    <w:rsid w:val="00407A60"/>
    <w:rsid w:val="00407E68"/>
    <w:rsid w:val="00410048"/>
    <w:rsid w:val="00410163"/>
    <w:rsid w:val="00410246"/>
    <w:rsid w:val="00410CB0"/>
    <w:rsid w:val="00411017"/>
    <w:rsid w:val="004110F3"/>
    <w:rsid w:val="00411313"/>
    <w:rsid w:val="004113C1"/>
    <w:rsid w:val="00411EE2"/>
    <w:rsid w:val="00412152"/>
    <w:rsid w:val="0041231A"/>
    <w:rsid w:val="00412326"/>
    <w:rsid w:val="0041243A"/>
    <w:rsid w:val="00412CCB"/>
    <w:rsid w:val="00413BF1"/>
    <w:rsid w:val="00413D9A"/>
    <w:rsid w:val="00414562"/>
    <w:rsid w:val="004146FB"/>
    <w:rsid w:val="00414D60"/>
    <w:rsid w:val="00415439"/>
    <w:rsid w:val="00415817"/>
    <w:rsid w:val="00415BCE"/>
    <w:rsid w:val="00415E37"/>
    <w:rsid w:val="00416796"/>
    <w:rsid w:val="00416845"/>
    <w:rsid w:val="00416FC1"/>
    <w:rsid w:val="00416FDC"/>
    <w:rsid w:val="00416FE4"/>
    <w:rsid w:val="004170AB"/>
    <w:rsid w:val="004172A1"/>
    <w:rsid w:val="0041763F"/>
    <w:rsid w:val="004176C7"/>
    <w:rsid w:val="004176E5"/>
    <w:rsid w:val="00421A44"/>
    <w:rsid w:val="00421CC1"/>
    <w:rsid w:val="00421CFA"/>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C6A"/>
    <w:rsid w:val="0042509C"/>
    <w:rsid w:val="00425EFF"/>
    <w:rsid w:val="00425F3C"/>
    <w:rsid w:val="004261B6"/>
    <w:rsid w:val="00426B20"/>
    <w:rsid w:val="00426CBD"/>
    <w:rsid w:val="00426DE4"/>
    <w:rsid w:val="00426F5C"/>
    <w:rsid w:val="0042733D"/>
    <w:rsid w:val="004273B9"/>
    <w:rsid w:val="004278EF"/>
    <w:rsid w:val="00427F5F"/>
    <w:rsid w:val="00430232"/>
    <w:rsid w:val="004302A9"/>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8F4"/>
    <w:rsid w:val="00434BBE"/>
    <w:rsid w:val="00434D91"/>
    <w:rsid w:val="00434DAE"/>
    <w:rsid w:val="004351F9"/>
    <w:rsid w:val="004354A9"/>
    <w:rsid w:val="004356E2"/>
    <w:rsid w:val="00435907"/>
    <w:rsid w:val="00436474"/>
    <w:rsid w:val="00436604"/>
    <w:rsid w:val="00436864"/>
    <w:rsid w:val="00436EA6"/>
    <w:rsid w:val="00436F6A"/>
    <w:rsid w:val="00437EFA"/>
    <w:rsid w:val="00440781"/>
    <w:rsid w:val="0044093F"/>
    <w:rsid w:val="00440A0D"/>
    <w:rsid w:val="00441098"/>
    <w:rsid w:val="00441259"/>
    <w:rsid w:val="004412F9"/>
    <w:rsid w:val="00441486"/>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5015"/>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B9A"/>
    <w:rsid w:val="00452EF2"/>
    <w:rsid w:val="004530FE"/>
    <w:rsid w:val="0045398D"/>
    <w:rsid w:val="00453A10"/>
    <w:rsid w:val="00453F28"/>
    <w:rsid w:val="0045414A"/>
    <w:rsid w:val="0045451D"/>
    <w:rsid w:val="004547BD"/>
    <w:rsid w:val="00454DB1"/>
    <w:rsid w:val="00455241"/>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A45"/>
    <w:rsid w:val="00460DC7"/>
    <w:rsid w:val="00460E1B"/>
    <w:rsid w:val="0046138B"/>
    <w:rsid w:val="00461795"/>
    <w:rsid w:val="00461917"/>
    <w:rsid w:val="00461B17"/>
    <w:rsid w:val="00461D00"/>
    <w:rsid w:val="004623BD"/>
    <w:rsid w:val="0046242C"/>
    <w:rsid w:val="0046258D"/>
    <w:rsid w:val="0046316A"/>
    <w:rsid w:val="004634D6"/>
    <w:rsid w:val="0046395F"/>
    <w:rsid w:val="00463BEE"/>
    <w:rsid w:val="004641B2"/>
    <w:rsid w:val="00464788"/>
    <w:rsid w:val="00464AE3"/>
    <w:rsid w:val="00465505"/>
    <w:rsid w:val="00465C21"/>
    <w:rsid w:val="00466546"/>
    <w:rsid w:val="00466737"/>
    <w:rsid w:val="0046680E"/>
    <w:rsid w:val="00466ED5"/>
    <w:rsid w:val="0046728A"/>
    <w:rsid w:val="0046729C"/>
    <w:rsid w:val="00467BD9"/>
    <w:rsid w:val="00467DB4"/>
    <w:rsid w:val="004710B6"/>
    <w:rsid w:val="00471F0D"/>
    <w:rsid w:val="00471F58"/>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61D"/>
    <w:rsid w:val="0047677C"/>
    <w:rsid w:val="00476AE4"/>
    <w:rsid w:val="00476DDE"/>
    <w:rsid w:val="00476F95"/>
    <w:rsid w:val="00477537"/>
    <w:rsid w:val="0047784D"/>
    <w:rsid w:val="00477C3E"/>
    <w:rsid w:val="00477CF4"/>
    <w:rsid w:val="0048007B"/>
    <w:rsid w:val="00480142"/>
    <w:rsid w:val="00480710"/>
    <w:rsid w:val="00480B87"/>
    <w:rsid w:val="00480C5D"/>
    <w:rsid w:val="0048132B"/>
    <w:rsid w:val="00481569"/>
    <w:rsid w:val="004817D7"/>
    <w:rsid w:val="00481934"/>
    <w:rsid w:val="00481E25"/>
    <w:rsid w:val="00482051"/>
    <w:rsid w:val="00482276"/>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FF"/>
    <w:rsid w:val="004862C5"/>
    <w:rsid w:val="00486B00"/>
    <w:rsid w:val="00486C11"/>
    <w:rsid w:val="00487050"/>
    <w:rsid w:val="004871FE"/>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304F"/>
    <w:rsid w:val="004930FC"/>
    <w:rsid w:val="004937F3"/>
    <w:rsid w:val="00493937"/>
    <w:rsid w:val="004939F2"/>
    <w:rsid w:val="00493BCF"/>
    <w:rsid w:val="00494018"/>
    <w:rsid w:val="004954B8"/>
    <w:rsid w:val="00495821"/>
    <w:rsid w:val="00496816"/>
    <w:rsid w:val="00496967"/>
    <w:rsid w:val="00496D18"/>
    <w:rsid w:val="00497487"/>
    <w:rsid w:val="004974BF"/>
    <w:rsid w:val="004975D1"/>
    <w:rsid w:val="00497A5B"/>
    <w:rsid w:val="00497E02"/>
    <w:rsid w:val="00497E9B"/>
    <w:rsid w:val="004A07F0"/>
    <w:rsid w:val="004A081C"/>
    <w:rsid w:val="004A08E7"/>
    <w:rsid w:val="004A0E09"/>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60E1"/>
    <w:rsid w:val="004A633A"/>
    <w:rsid w:val="004A7448"/>
    <w:rsid w:val="004A7A09"/>
    <w:rsid w:val="004A7B7A"/>
    <w:rsid w:val="004A7CD3"/>
    <w:rsid w:val="004A7E42"/>
    <w:rsid w:val="004B0471"/>
    <w:rsid w:val="004B0636"/>
    <w:rsid w:val="004B0C2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4F7D"/>
    <w:rsid w:val="004B5280"/>
    <w:rsid w:val="004B5603"/>
    <w:rsid w:val="004B5B22"/>
    <w:rsid w:val="004B5C2E"/>
    <w:rsid w:val="004B5E08"/>
    <w:rsid w:val="004B6524"/>
    <w:rsid w:val="004B6B4A"/>
    <w:rsid w:val="004B6CF0"/>
    <w:rsid w:val="004B6ED9"/>
    <w:rsid w:val="004B7086"/>
    <w:rsid w:val="004B7913"/>
    <w:rsid w:val="004B7A83"/>
    <w:rsid w:val="004C0A99"/>
    <w:rsid w:val="004C0E57"/>
    <w:rsid w:val="004C0E5A"/>
    <w:rsid w:val="004C0F8B"/>
    <w:rsid w:val="004C153F"/>
    <w:rsid w:val="004C1548"/>
    <w:rsid w:val="004C15BB"/>
    <w:rsid w:val="004C1674"/>
    <w:rsid w:val="004C1765"/>
    <w:rsid w:val="004C1772"/>
    <w:rsid w:val="004C1A74"/>
    <w:rsid w:val="004C2668"/>
    <w:rsid w:val="004C31CF"/>
    <w:rsid w:val="004C3702"/>
    <w:rsid w:val="004C3942"/>
    <w:rsid w:val="004C3943"/>
    <w:rsid w:val="004C3C96"/>
    <w:rsid w:val="004C3D29"/>
    <w:rsid w:val="004C3DE4"/>
    <w:rsid w:val="004C4364"/>
    <w:rsid w:val="004C45C9"/>
    <w:rsid w:val="004C510C"/>
    <w:rsid w:val="004C5209"/>
    <w:rsid w:val="004C58CD"/>
    <w:rsid w:val="004C5DFA"/>
    <w:rsid w:val="004C603A"/>
    <w:rsid w:val="004C6667"/>
    <w:rsid w:val="004C6725"/>
    <w:rsid w:val="004C6B39"/>
    <w:rsid w:val="004C6EB9"/>
    <w:rsid w:val="004C6EE2"/>
    <w:rsid w:val="004C7755"/>
    <w:rsid w:val="004C7A64"/>
    <w:rsid w:val="004D0528"/>
    <w:rsid w:val="004D069A"/>
    <w:rsid w:val="004D0784"/>
    <w:rsid w:val="004D07B3"/>
    <w:rsid w:val="004D178A"/>
    <w:rsid w:val="004D1C33"/>
    <w:rsid w:val="004D1EE4"/>
    <w:rsid w:val="004D22C7"/>
    <w:rsid w:val="004D22E2"/>
    <w:rsid w:val="004D2432"/>
    <w:rsid w:val="004D26A5"/>
    <w:rsid w:val="004D276B"/>
    <w:rsid w:val="004D2A7C"/>
    <w:rsid w:val="004D2D93"/>
    <w:rsid w:val="004D3300"/>
    <w:rsid w:val="004D3644"/>
    <w:rsid w:val="004D36B0"/>
    <w:rsid w:val="004D3AF9"/>
    <w:rsid w:val="004D3E6F"/>
    <w:rsid w:val="004D424A"/>
    <w:rsid w:val="004D44C5"/>
    <w:rsid w:val="004D4AB9"/>
    <w:rsid w:val="004D519E"/>
    <w:rsid w:val="004D520F"/>
    <w:rsid w:val="004D52AE"/>
    <w:rsid w:val="004D6141"/>
    <w:rsid w:val="004D6274"/>
    <w:rsid w:val="004D6589"/>
    <w:rsid w:val="004D69FE"/>
    <w:rsid w:val="004D71FD"/>
    <w:rsid w:val="004D77C3"/>
    <w:rsid w:val="004D7806"/>
    <w:rsid w:val="004E012E"/>
    <w:rsid w:val="004E0221"/>
    <w:rsid w:val="004E04D3"/>
    <w:rsid w:val="004E0A85"/>
    <w:rsid w:val="004E100E"/>
    <w:rsid w:val="004E165B"/>
    <w:rsid w:val="004E1782"/>
    <w:rsid w:val="004E2138"/>
    <w:rsid w:val="004E286D"/>
    <w:rsid w:val="004E2891"/>
    <w:rsid w:val="004E2B08"/>
    <w:rsid w:val="004E2D7B"/>
    <w:rsid w:val="004E3093"/>
    <w:rsid w:val="004E3098"/>
    <w:rsid w:val="004E31CE"/>
    <w:rsid w:val="004E3245"/>
    <w:rsid w:val="004E38DB"/>
    <w:rsid w:val="004E4749"/>
    <w:rsid w:val="004E4999"/>
    <w:rsid w:val="004E4A85"/>
    <w:rsid w:val="004E4A89"/>
    <w:rsid w:val="004E4CC8"/>
    <w:rsid w:val="004E5484"/>
    <w:rsid w:val="004E56C0"/>
    <w:rsid w:val="004E5837"/>
    <w:rsid w:val="004E59D3"/>
    <w:rsid w:val="004E6313"/>
    <w:rsid w:val="004E662B"/>
    <w:rsid w:val="004E6873"/>
    <w:rsid w:val="004E7BDD"/>
    <w:rsid w:val="004E7E03"/>
    <w:rsid w:val="004E7E7F"/>
    <w:rsid w:val="004F0257"/>
    <w:rsid w:val="004F0E27"/>
    <w:rsid w:val="004F1368"/>
    <w:rsid w:val="004F1498"/>
    <w:rsid w:val="004F2050"/>
    <w:rsid w:val="004F2252"/>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66C"/>
    <w:rsid w:val="0050173E"/>
    <w:rsid w:val="00501AC7"/>
    <w:rsid w:val="00502345"/>
    <w:rsid w:val="005023FA"/>
    <w:rsid w:val="005024F3"/>
    <w:rsid w:val="0050257C"/>
    <w:rsid w:val="00503590"/>
    <w:rsid w:val="00504730"/>
    <w:rsid w:val="00504787"/>
    <w:rsid w:val="00505283"/>
    <w:rsid w:val="0050534E"/>
    <w:rsid w:val="00505CC9"/>
    <w:rsid w:val="00505FE8"/>
    <w:rsid w:val="005063B9"/>
    <w:rsid w:val="005063CF"/>
    <w:rsid w:val="00506928"/>
    <w:rsid w:val="00506B23"/>
    <w:rsid w:val="00506EE1"/>
    <w:rsid w:val="00506F8B"/>
    <w:rsid w:val="00507251"/>
    <w:rsid w:val="005079F3"/>
    <w:rsid w:val="00510224"/>
    <w:rsid w:val="005102BE"/>
    <w:rsid w:val="0051057F"/>
    <w:rsid w:val="00510642"/>
    <w:rsid w:val="00510769"/>
    <w:rsid w:val="005108AD"/>
    <w:rsid w:val="005110C2"/>
    <w:rsid w:val="00511226"/>
    <w:rsid w:val="00512C47"/>
    <w:rsid w:val="00513159"/>
    <w:rsid w:val="005131B1"/>
    <w:rsid w:val="005144DB"/>
    <w:rsid w:val="005146E9"/>
    <w:rsid w:val="005148B3"/>
    <w:rsid w:val="00514B3F"/>
    <w:rsid w:val="00514D9D"/>
    <w:rsid w:val="00514F62"/>
    <w:rsid w:val="00515269"/>
    <w:rsid w:val="00515573"/>
    <w:rsid w:val="005162EF"/>
    <w:rsid w:val="00516479"/>
    <w:rsid w:val="00516C6E"/>
    <w:rsid w:val="00516FE1"/>
    <w:rsid w:val="005171E6"/>
    <w:rsid w:val="00517390"/>
    <w:rsid w:val="0051760B"/>
    <w:rsid w:val="0052042D"/>
    <w:rsid w:val="00520559"/>
    <w:rsid w:val="00520FE0"/>
    <w:rsid w:val="00521125"/>
    <w:rsid w:val="00521B42"/>
    <w:rsid w:val="00521CA6"/>
    <w:rsid w:val="00521CF0"/>
    <w:rsid w:val="005220AF"/>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59E0"/>
    <w:rsid w:val="00525E7C"/>
    <w:rsid w:val="00526030"/>
    <w:rsid w:val="00526CD2"/>
    <w:rsid w:val="00526E5E"/>
    <w:rsid w:val="00526FAF"/>
    <w:rsid w:val="00530093"/>
    <w:rsid w:val="0053021F"/>
    <w:rsid w:val="00530A91"/>
    <w:rsid w:val="00530D4F"/>
    <w:rsid w:val="0053118B"/>
    <w:rsid w:val="0053151B"/>
    <w:rsid w:val="00532736"/>
    <w:rsid w:val="00532F34"/>
    <w:rsid w:val="00533062"/>
    <w:rsid w:val="00533152"/>
    <w:rsid w:val="005332EB"/>
    <w:rsid w:val="00533681"/>
    <w:rsid w:val="005339C0"/>
    <w:rsid w:val="00534157"/>
    <w:rsid w:val="00534856"/>
    <w:rsid w:val="005349B1"/>
    <w:rsid w:val="00534E49"/>
    <w:rsid w:val="005353A1"/>
    <w:rsid w:val="005354F7"/>
    <w:rsid w:val="00535535"/>
    <w:rsid w:val="005357A6"/>
    <w:rsid w:val="00535AD3"/>
    <w:rsid w:val="00535FF2"/>
    <w:rsid w:val="00536134"/>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315"/>
    <w:rsid w:val="00543647"/>
    <w:rsid w:val="00543797"/>
    <w:rsid w:val="005440F4"/>
    <w:rsid w:val="00544430"/>
    <w:rsid w:val="0054457D"/>
    <w:rsid w:val="005445F2"/>
    <w:rsid w:val="00544679"/>
    <w:rsid w:val="005446EA"/>
    <w:rsid w:val="0054490D"/>
    <w:rsid w:val="00546210"/>
    <w:rsid w:val="005463E1"/>
    <w:rsid w:val="005467E6"/>
    <w:rsid w:val="00546DC8"/>
    <w:rsid w:val="00546DD3"/>
    <w:rsid w:val="00546DED"/>
    <w:rsid w:val="00546EEF"/>
    <w:rsid w:val="00547034"/>
    <w:rsid w:val="00547353"/>
    <w:rsid w:val="00547AE5"/>
    <w:rsid w:val="0055036F"/>
    <w:rsid w:val="005503F7"/>
    <w:rsid w:val="00550B36"/>
    <w:rsid w:val="00551068"/>
    <w:rsid w:val="0055128E"/>
    <w:rsid w:val="0055145D"/>
    <w:rsid w:val="00551D93"/>
    <w:rsid w:val="0055207E"/>
    <w:rsid w:val="00552157"/>
    <w:rsid w:val="00552A27"/>
    <w:rsid w:val="00552A4B"/>
    <w:rsid w:val="00552DA1"/>
    <w:rsid w:val="0055321F"/>
    <w:rsid w:val="00553263"/>
    <w:rsid w:val="005538E3"/>
    <w:rsid w:val="0055396D"/>
    <w:rsid w:val="00553AB2"/>
    <w:rsid w:val="00553EBB"/>
    <w:rsid w:val="00553ECC"/>
    <w:rsid w:val="0055457D"/>
    <w:rsid w:val="00554F11"/>
    <w:rsid w:val="0055522E"/>
    <w:rsid w:val="005559CE"/>
    <w:rsid w:val="00555B73"/>
    <w:rsid w:val="00555FEC"/>
    <w:rsid w:val="005560B0"/>
    <w:rsid w:val="005560D5"/>
    <w:rsid w:val="00556841"/>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E00"/>
    <w:rsid w:val="0056405E"/>
    <w:rsid w:val="005640C0"/>
    <w:rsid w:val="005641C9"/>
    <w:rsid w:val="00564631"/>
    <w:rsid w:val="005646B8"/>
    <w:rsid w:val="00564753"/>
    <w:rsid w:val="00565527"/>
    <w:rsid w:val="00565622"/>
    <w:rsid w:val="005656AD"/>
    <w:rsid w:val="005660A0"/>
    <w:rsid w:val="005666A4"/>
    <w:rsid w:val="005666FA"/>
    <w:rsid w:val="00566E1C"/>
    <w:rsid w:val="0056732C"/>
    <w:rsid w:val="005674A4"/>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547B"/>
    <w:rsid w:val="0057563C"/>
    <w:rsid w:val="0057608E"/>
    <w:rsid w:val="0057616B"/>
    <w:rsid w:val="00576210"/>
    <w:rsid w:val="00576480"/>
    <w:rsid w:val="00576DB2"/>
    <w:rsid w:val="00577457"/>
    <w:rsid w:val="005802A8"/>
    <w:rsid w:val="005805BD"/>
    <w:rsid w:val="005806DA"/>
    <w:rsid w:val="0058226D"/>
    <w:rsid w:val="0058254F"/>
    <w:rsid w:val="00582C15"/>
    <w:rsid w:val="00582CD8"/>
    <w:rsid w:val="00582CF6"/>
    <w:rsid w:val="005832F7"/>
    <w:rsid w:val="0058370A"/>
    <w:rsid w:val="00583977"/>
    <w:rsid w:val="0058444F"/>
    <w:rsid w:val="005844CD"/>
    <w:rsid w:val="00584717"/>
    <w:rsid w:val="00585417"/>
    <w:rsid w:val="00585C47"/>
    <w:rsid w:val="00586EEB"/>
    <w:rsid w:val="0058798E"/>
    <w:rsid w:val="00587BFF"/>
    <w:rsid w:val="00587D7C"/>
    <w:rsid w:val="00587E50"/>
    <w:rsid w:val="0059040B"/>
    <w:rsid w:val="00590C65"/>
    <w:rsid w:val="00590CF5"/>
    <w:rsid w:val="0059160C"/>
    <w:rsid w:val="00591D6E"/>
    <w:rsid w:val="00592355"/>
    <w:rsid w:val="00592370"/>
    <w:rsid w:val="00592D35"/>
    <w:rsid w:val="00593B2E"/>
    <w:rsid w:val="00593CBC"/>
    <w:rsid w:val="00594664"/>
    <w:rsid w:val="00594A2E"/>
    <w:rsid w:val="00595534"/>
    <w:rsid w:val="005955EE"/>
    <w:rsid w:val="005956DB"/>
    <w:rsid w:val="00595DA2"/>
    <w:rsid w:val="00595FA6"/>
    <w:rsid w:val="00596247"/>
    <w:rsid w:val="00596898"/>
    <w:rsid w:val="00596E49"/>
    <w:rsid w:val="005970A9"/>
    <w:rsid w:val="00597AED"/>
    <w:rsid w:val="00597E5F"/>
    <w:rsid w:val="00597FE9"/>
    <w:rsid w:val="005A081A"/>
    <w:rsid w:val="005A083D"/>
    <w:rsid w:val="005A09C8"/>
    <w:rsid w:val="005A0A98"/>
    <w:rsid w:val="005A0AFD"/>
    <w:rsid w:val="005A0B11"/>
    <w:rsid w:val="005A0BD7"/>
    <w:rsid w:val="005A10AE"/>
    <w:rsid w:val="005A135B"/>
    <w:rsid w:val="005A18B2"/>
    <w:rsid w:val="005A1B63"/>
    <w:rsid w:val="005A1BBF"/>
    <w:rsid w:val="005A1BF4"/>
    <w:rsid w:val="005A1CD6"/>
    <w:rsid w:val="005A1E79"/>
    <w:rsid w:val="005A1FD1"/>
    <w:rsid w:val="005A2090"/>
    <w:rsid w:val="005A23C1"/>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CD5"/>
    <w:rsid w:val="005B11C2"/>
    <w:rsid w:val="005B1339"/>
    <w:rsid w:val="005B168A"/>
    <w:rsid w:val="005B17CF"/>
    <w:rsid w:val="005B1F72"/>
    <w:rsid w:val="005B21F3"/>
    <w:rsid w:val="005B2DC7"/>
    <w:rsid w:val="005B3029"/>
    <w:rsid w:val="005B3A7B"/>
    <w:rsid w:val="005B428F"/>
    <w:rsid w:val="005B438B"/>
    <w:rsid w:val="005B464D"/>
    <w:rsid w:val="005B5B58"/>
    <w:rsid w:val="005B5CAB"/>
    <w:rsid w:val="005B5FAA"/>
    <w:rsid w:val="005B609E"/>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35C"/>
    <w:rsid w:val="005C3661"/>
    <w:rsid w:val="005C4266"/>
    <w:rsid w:val="005C42A9"/>
    <w:rsid w:val="005C47E0"/>
    <w:rsid w:val="005C486E"/>
    <w:rsid w:val="005C4E1A"/>
    <w:rsid w:val="005C52AA"/>
    <w:rsid w:val="005C56A6"/>
    <w:rsid w:val="005C5949"/>
    <w:rsid w:val="005C5B15"/>
    <w:rsid w:val="005C5E6E"/>
    <w:rsid w:val="005C6083"/>
    <w:rsid w:val="005C6187"/>
    <w:rsid w:val="005C6693"/>
    <w:rsid w:val="005C6A02"/>
    <w:rsid w:val="005C6FF6"/>
    <w:rsid w:val="005C70F9"/>
    <w:rsid w:val="005C762F"/>
    <w:rsid w:val="005D059F"/>
    <w:rsid w:val="005D1270"/>
    <w:rsid w:val="005D1A01"/>
    <w:rsid w:val="005D1B3C"/>
    <w:rsid w:val="005D1F08"/>
    <w:rsid w:val="005D2844"/>
    <w:rsid w:val="005D2DD7"/>
    <w:rsid w:val="005D30F5"/>
    <w:rsid w:val="005D331A"/>
    <w:rsid w:val="005D3365"/>
    <w:rsid w:val="005D35DE"/>
    <w:rsid w:val="005D36E0"/>
    <w:rsid w:val="005D373A"/>
    <w:rsid w:val="005D38DA"/>
    <w:rsid w:val="005D3B63"/>
    <w:rsid w:val="005D3D05"/>
    <w:rsid w:val="005D428B"/>
    <w:rsid w:val="005D45FE"/>
    <w:rsid w:val="005D470C"/>
    <w:rsid w:val="005D4AAB"/>
    <w:rsid w:val="005D4FA7"/>
    <w:rsid w:val="005D5168"/>
    <w:rsid w:val="005D5AB4"/>
    <w:rsid w:val="005D62BF"/>
    <w:rsid w:val="005D776B"/>
    <w:rsid w:val="005D7A7B"/>
    <w:rsid w:val="005D7B7F"/>
    <w:rsid w:val="005D7E08"/>
    <w:rsid w:val="005D7F82"/>
    <w:rsid w:val="005E02E2"/>
    <w:rsid w:val="005E1143"/>
    <w:rsid w:val="005E11C3"/>
    <w:rsid w:val="005E1B34"/>
    <w:rsid w:val="005E2251"/>
    <w:rsid w:val="005E22F2"/>
    <w:rsid w:val="005E2538"/>
    <w:rsid w:val="005E29C2"/>
    <w:rsid w:val="005E2E4B"/>
    <w:rsid w:val="005E374B"/>
    <w:rsid w:val="005E3BA7"/>
    <w:rsid w:val="005E3BD4"/>
    <w:rsid w:val="005E408F"/>
    <w:rsid w:val="005E413D"/>
    <w:rsid w:val="005E4412"/>
    <w:rsid w:val="005E4523"/>
    <w:rsid w:val="005E4ACF"/>
    <w:rsid w:val="005E4B56"/>
    <w:rsid w:val="005E549C"/>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23"/>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44CF"/>
    <w:rsid w:val="0060450B"/>
    <w:rsid w:val="00604530"/>
    <w:rsid w:val="00604842"/>
    <w:rsid w:val="006052F4"/>
    <w:rsid w:val="0060574B"/>
    <w:rsid w:val="00605851"/>
    <w:rsid w:val="00605B26"/>
    <w:rsid w:val="00605CFB"/>
    <w:rsid w:val="00605E07"/>
    <w:rsid w:val="00605E9A"/>
    <w:rsid w:val="00606C59"/>
    <w:rsid w:val="00606EA6"/>
    <w:rsid w:val="006072D4"/>
    <w:rsid w:val="00607452"/>
    <w:rsid w:val="00607D94"/>
    <w:rsid w:val="0061121A"/>
    <w:rsid w:val="006112B4"/>
    <w:rsid w:val="006115E5"/>
    <w:rsid w:val="006115F8"/>
    <w:rsid w:val="00611D4F"/>
    <w:rsid w:val="006128DE"/>
    <w:rsid w:val="006130B6"/>
    <w:rsid w:val="0061339E"/>
    <w:rsid w:val="00613763"/>
    <w:rsid w:val="006137D1"/>
    <w:rsid w:val="0061404D"/>
    <w:rsid w:val="006141C3"/>
    <w:rsid w:val="006141ED"/>
    <w:rsid w:val="0061429A"/>
    <w:rsid w:val="00614440"/>
    <w:rsid w:val="006155E0"/>
    <w:rsid w:val="00615793"/>
    <w:rsid w:val="00615D88"/>
    <w:rsid w:val="00615EB1"/>
    <w:rsid w:val="00615ED7"/>
    <w:rsid w:val="006163BD"/>
    <w:rsid w:val="00616480"/>
    <w:rsid w:val="00616C2C"/>
    <w:rsid w:val="00616D9B"/>
    <w:rsid w:val="00616DDA"/>
    <w:rsid w:val="00617BB3"/>
    <w:rsid w:val="00617C73"/>
    <w:rsid w:val="00617DF7"/>
    <w:rsid w:val="00617F5A"/>
    <w:rsid w:val="006202B5"/>
    <w:rsid w:val="00620424"/>
    <w:rsid w:val="00620613"/>
    <w:rsid w:val="0062071E"/>
    <w:rsid w:val="00620746"/>
    <w:rsid w:val="006218CC"/>
    <w:rsid w:val="00621957"/>
    <w:rsid w:val="0062226F"/>
    <w:rsid w:val="006224A3"/>
    <w:rsid w:val="006226FC"/>
    <w:rsid w:val="00622AA5"/>
    <w:rsid w:val="00622B5F"/>
    <w:rsid w:val="006230FF"/>
    <w:rsid w:val="0062384D"/>
    <w:rsid w:val="0062394B"/>
    <w:rsid w:val="00623DF4"/>
    <w:rsid w:val="00624154"/>
    <w:rsid w:val="006242D7"/>
    <w:rsid w:val="0062470C"/>
    <w:rsid w:val="00624825"/>
    <w:rsid w:val="00624A7B"/>
    <w:rsid w:val="00624A8D"/>
    <w:rsid w:val="006253B6"/>
    <w:rsid w:val="006256DD"/>
    <w:rsid w:val="00625B92"/>
    <w:rsid w:val="00625E9B"/>
    <w:rsid w:val="00625EAE"/>
    <w:rsid w:val="006264B8"/>
    <w:rsid w:val="00626740"/>
    <w:rsid w:val="006267A4"/>
    <w:rsid w:val="00626882"/>
    <w:rsid w:val="006268A3"/>
    <w:rsid w:val="00626D5D"/>
    <w:rsid w:val="00626FAC"/>
    <w:rsid w:val="00627E9C"/>
    <w:rsid w:val="0063040F"/>
    <w:rsid w:val="00630EEB"/>
    <w:rsid w:val="006313B7"/>
    <w:rsid w:val="0063235A"/>
    <w:rsid w:val="00632621"/>
    <w:rsid w:val="00632750"/>
    <w:rsid w:val="006328C0"/>
    <w:rsid w:val="00632DE8"/>
    <w:rsid w:val="00633240"/>
    <w:rsid w:val="006334E6"/>
    <w:rsid w:val="006336C8"/>
    <w:rsid w:val="00633F40"/>
    <w:rsid w:val="00634504"/>
    <w:rsid w:val="006345F3"/>
    <w:rsid w:val="00634DAB"/>
    <w:rsid w:val="0063507F"/>
    <w:rsid w:val="006350C5"/>
    <w:rsid w:val="006353B6"/>
    <w:rsid w:val="00635845"/>
    <w:rsid w:val="00635A1A"/>
    <w:rsid w:val="00635A23"/>
    <w:rsid w:val="00635A74"/>
    <w:rsid w:val="00636A7D"/>
    <w:rsid w:val="00636AD1"/>
    <w:rsid w:val="00636C3B"/>
    <w:rsid w:val="00636E4C"/>
    <w:rsid w:val="00636F2B"/>
    <w:rsid w:val="0063747A"/>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502"/>
    <w:rsid w:val="00644E58"/>
    <w:rsid w:val="00644F7B"/>
    <w:rsid w:val="0064503A"/>
    <w:rsid w:val="0064517B"/>
    <w:rsid w:val="00645F96"/>
    <w:rsid w:val="00646098"/>
    <w:rsid w:val="00646223"/>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51E5"/>
    <w:rsid w:val="006552BA"/>
    <w:rsid w:val="006553BC"/>
    <w:rsid w:val="0065626B"/>
    <w:rsid w:val="0065668C"/>
    <w:rsid w:val="0065676D"/>
    <w:rsid w:val="00656DA5"/>
    <w:rsid w:val="00656E5A"/>
    <w:rsid w:val="0065762A"/>
    <w:rsid w:val="00660358"/>
    <w:rsid w:val="00660819"/>
    <w:rsid w:val="00661064"/>
    <w:rsid w:val="006619EF"/>
    <w:rsid w:val="00661A08"/>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8E6"/>
    <w:rsid w:val="00667BF4"/>
    <w:rsid w:val="00667C12"/>
    <w:rsid w:val="00667C8E"/>
    <w:rsid w:val="00667F6A"/>
    <w:rsid w:val="006702B1"/>
    <w:rsid w:val="0067114D"/>
    <w:rsid w:val="006713E5"/>
    <w:rsid w:val="006713E6"/>
    <w:rsid w:val="006714E6"/>
    <w:rsid w:val="00671B51"/>
    <w:rsid w:val="006722F3"/>
    <w:rsid w:val="00672468"/>
    <w:rsid w:val="00672A4B"/>
    <w:rsid w:val="00672A5D"/>
    <w:rsid w:val="0067320B"/>
    <w:rsid w:val="00673DA3"/>
    <w:rsid w:val="006743DC"/>
    <w:rsid w:val="006745BF"/>
    <w:rsid w:val="0067464C"/>
    <w:rsid w:val="00674C82"/>
    <w:rsid w:val="00674F6B"/>
    <w:rsid w:val="00675279"/>
    <w:rsid w:val="00675B1A"/>
    <w:rsid w:val="00676144"/>
    <w:rsid w:val="00676331"/>
    <w:rsid w:val="006765D2"/>
    <w:rsid w:val="00676FF9"/>
    <w:rsid w:val="00677095"/>
    <w:rsid w:val="00677377"/>
    <w:rsid w:val="0067767E"/>
    <w:rsid w:val="006776BF"/>
    <w:rsid w:val="0067773D"/>
    <w:rsid w:val="006777A2"/>
    <w:rsid w:val="00677A77"/>
    <w:rsid w:val="00677AE4"/>
    <w:rsid w:val="00680047"/>
    <w:rsid w:val="006802E2"/>
    <w:rsid w:val="00680424"/>
    <w:rsid w:val="006805FA"/>
    <w:rsid w:val="00680DCA"/>
    <w:rsid w:val="00683BFE"/>
    <w:rsid w:val="00683E94"/>
    <w:rsid w:val="00684265"/>
    <w:rsid w:val="0068463D"/>
    <w:rsid w:val="00684A96"/>
    <w:rsid w:val="006850D9"/>
    <w:rsid w:val="006854ED"/>
    <w:rsid w:val="006855B3"/>
    <w:rsid w:val="006856C9"/>
    <w:rsid w:val="00685AB2"/>
    <w:rsid w:val="00686321"/>
    <w:rsid w:val="006863B1"/>
    <w:rsid w:val="00686512"/>
    <w:rsid w:val="0068729E"/>
    <w:rsid w:val="00687325"/>
    <w:rsid w:val="00687896"/>
    <w:rsid w:val="00687BA5"/>
    <w:rsid w:val="0069018A"/>
    <w:rsid w:val="0069069C"/>
    <w:rsid w:val="006906E2"/>
    <w:rsid w:val="0069105B"/>
    <w:rsid w:val="00691234"/>
    <w:rsid w:val="00691A89"/>
    <w:rsid w:val="00691ACD"/>
    <w:rsid w:val="00691C10"/>
    <w:rsid w:val="00691C63"/>
    <w:rsid w:val="0069235F"/>
    <w:rsid w:val="006925A9"/>
    <w:rsid w:val="00692814"/>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7378"/>
    <w:rsid w:val="00697EA5"/>
    <w:rsid w:val="00697FC8"/>
    <w:rsid w:val="006A01E5"/>
    <w:rsid w:val="006A09A5"/>
    <w:rsid w:val="006A0B7E"/>
    <w:rsid w:val="006A0B8F"/>
    <w:rsid w:val="006A0ECD"/>
    <w:rsid w:val="006A1ADF"/>
    <w:rsid w:val="006A1B5B"/>
    <w:rsid w:val="006A1EE9"/>
    <w:rsid w:val="006A1EF6"/>
    <w:rsid w:val="006A22F5"/>
    <w:rsid w:val="006A25EF"/>
    <w:rsid w:val="006A2736"/>
    <w:rsid w:val="006A2CD1"/>
    <w:rsid w:val="006A35FD"/>
    <w:rsid w:val="006A3683"/>
    <w:rsid w:val="006A3C3D"/>
    <w:rsid w:val="006A3E80"/>
    <w:rsid w:val="006A42EC"/>
    <w:rsid w:val="006A4B87"/>
    <w:rsid w:val="006A598E"/>
    <w:rsid w:val="006A5D4E"/>
    <w:rsid w:val="006A6188"/>
    <w:rsid w:val="006A6237"/>
    <w:rsid w:val="006A6411"/>
    <w:rsid w:val="006A6FD3"/>
    <w:rsid w:val="006A74EB"/>
    <w:rsid w:val="006A77CA"/>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2DF"/>
    <w:rsid w:val="006B3408"/>
    <w:rsid w:val="006B3488"/>
    <w:rsid w:val="006B3A72"/>
    <w:rsid w:val="006B421F"/>
    <w:rsid w:val="006B4665"/>
    <w:rsid w:val="006B4848"/>
    <w:rsid w:val="006B49E2"/>
    <w:rsid w:val="006B4DBA"/>
    <w:rsid w:val="006B5107"/>
    <w:rsid w:val="006B5366"/>
    <w:rsid w:val="006B5506"/>
    <w:rsid w:val="006B567C"/>
    <w:rsid w:val="006B5BDD"/>
    <w:rsid w:val="006B66AA"/>
    <w:rsid w:val="006B68C3"/>
    <w:rsid w:val="006B6939"/>
    <w:rsid w:val="006B6A97"/>
    <w:rsid w:val="006B6ABC"/>
    <w:rsid w:val="006B6EC1"/>
    <w:rsid w:val="006B7426"/>
    <w:rsid w:val="006B74F9"/>
    <w:rsid w:val="006B7A85"/>
    <w:rsid w:val="006B7D23"/>
    <w:rsid w:val="006B7D6C"/>
    <w:rsid w:val="006C0387"/>
    <w:rsid w:val="006C04AF"/>
    <w:rsid w:val="006C0842"/>
    <w:rsid w:val="006C0EB1"/>
    <w:rsid w:val="006C101D"/>
    <w:rsid w:val="006C1E0A"/>
    <w:rsid w:val="006C2572"/>
    <w:rsid w:val="006C2706"/>
    <w:rsid w:val="006C2AF2"/>
    <w:rsid w:val="006C2D96"/>
    <w:rsid w:val="006C3196"/>
    <w:rsid w:val="006C31CF"/>
    <w:rsid w:val="006C3356"/>
    <w:rsid w:val="006C366E"/>
    <w:rsid w:val="006C3AF5"/>
    <w:rsid w:val="006C3C7F"/>
    <w:rsid w:val="006C4217"/>
    <w:rsid w:val="006C5649"/>
    <w:rsid w:val="006C5890"/>
    <w:rsid w:val="006C58C9"/>
    <w:rsid w:val="006C5C1E"/>
    <w:rsid w:val="006C5C55"/>
    <w:rsid w:val="006C5C76"/>
    <w:rsid w:val="006C6665"/>
    <w:rsid w:val="006C6F9D"/>
    <w:rsid w:val="006C7685"/>
    <w:rsid w:val="006C776C"/>
    <w:rsid w:val="006C7B8E"/>
    <w:rsid w:val="006C7F6F"/>
    <w:rsid w:val="006D0417"/>
    <w:rsid w:val="006D0F97"/>
    <w:rsid w:val="006D1066"/>
    <w:rsid w:val="006D25E9"/>
    <w:rsid w:val="006D2FF4"/>
    <w:rsid w:val="006D3208"/>
    <w:rsid w:val="006D3509"/>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2623"/>
    <w:rsid w:val="006E2CB0"/>
    <w:rsid w:val="006E31FF"/>
    <w:rsid w:val="006E3209"/>
    <w:rsid w:val="006E33A7"/>
    <w:rsid w:val="006E3A74"/>
    <w:rsid w:val="006E3C66"/>
    <w:rsid w:val="006E3E30"/>
    <w:rsid w:val="006E487F"/>
    <w:rsid w:val="006E4EB5"/>
    <w:rsid w:val="006E60FF"/>
    <w:rsid w:val="006E61F5"/>
    <w:rsid w:val="006E64EF"/>
    <w:rsid w:val="006E675C"/>
    <w:rsid w:val="006E6DA2"/>
    <w:rsid w:val="006E755E"/>
    <w:rsid w:val="006E792A"/>
    <w:rsid w:val="006E7E31"/>
    <w:rsid w:val="006F02CC"/>
    <w:rsid w:val="006F037D"/>
    <w:rsid w:val="006F0461"/>
    <w:rsid w:val="006F051F"/>
    <w:rsid w:val="006F0E05"/>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CB8"/>
    <w:rsid w:val="006F5E79"/>
    <w:rsid w:val="006F5F1F"/>
    <w:rsid w:val="006F5FA0"/>
    <w:rsid w:val="006F60F4"/>
    <w:rsid w:val="006F6125"/>
    <w:rsid w:val="006F6F40"/>
    <w:rsid w:val="006F716E"/>
    <w:rsid w:val="006F7691"/>
    <w:rsid w:val="006F76D0"/>
    <w:rsid w:val="006F7990"/>
    <w:rsid w:val="006F7C2C"/>
    <w:rsid w:val="006F7C82"/>
    <w:rsid w:val="006F7DF5"/>
    <w:rsid w:val="007001C5"/>
    <w:rsid w:val="007004F6"/>
    <w:rsid w:val="0070060E"/>
    <w:rsid w:val="00701228"/>
    <w:rsid w:val="007020F4"/>
    <w:rsid w:val="00702292"/>
    <w:rsid w:val="00702E08"/>
    <w:rsid w:val="0070332F"/>
    <w:rsid w:val="00703490"/>
    <w:rsid w:val="007035A5"/>
    <w:rsid w:val="00703891"/>
    <w:rsid w:val="00703E0D"/>
    <w:rsid w:val="00703EA4"/>
    <w:rsid w:val="00703FDB"/>
    <w:rsid w:val="0070427B"/>
    <w:rsid w:val="007044BF"/>
    <w:rsid w:val="007049CD"/>
    <w:rsid w:val="00704C9F"/>
    <w:rsid w:val="00704F30"/>
    <w:rsid w:val="007051EE"/>
    <w:rsid w:val="0070550C"/>
    <w:rsid w:val="0070582F"/>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04D"/>
    <w:rsid w:val="007167BC"/>
    <w:rsid w:val="00716AA0"/>
    <w:rsid w:val="00716CBF"/>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B9"/>
    <w:rsid w:val="0072798B"/>
    <w:rsid w:val="00730EA4"/>
    <w:rsid w:val="007312AC"/>
    <w:rsid w:val="00731887"/>
    <w:rsid w:val="00731FEB"/>
    <w:rsid w:val="0073208D"/>
    <w:rsid w:val="00732179"/>
    <w:rsid w:val="007323EC"/>
    <w:rsid w:val="007328EF"/>
    <w:rsid w:val="00732B18"/>
    <w:rsid w:val="00732EAC"/>
    <w:rsid w:val="00733736"/>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717"/>
    <w:rsid w:val="00740C79"/>
    <w:rsid w:val="00740F3F"/>
    <w:rsid w:val="0074183E"/>
    <w:rsid w:val="0074185F"/>
    <w:rsid w:val="007419C2"/>
    <w:rsid w:val="00741A73"/>
    <w:rsid w:val="00741B28"/>
    <w:rsid w:val="0074207F"/>
    <w:rsid w:val="007420E2"/>
    <w:rsid w:val="00742D29"/>
    <w:rsid w:val="0074329D"/>
    <w:rsid w:val="007436F9"/>
    <w:rsid w:val="007438F3"/>
    <w:rsid w:val="00743AA7"/>
    <w:rsid w:val="00743ACF"/>
    <w:rsid w:val="0074436E"/>
    <w:rsid w:val="007445E4"/>
    <w:rsid w:val="007446A3"/>
    <w:rsid w:val="00744EB9"/>
    <w:rsid w:val="00744EE3"/>
    <w:rsid w:val="00745DD9"/>
    <w:rsid w:val="007461AE"/>
    <w:rsid w:val="007463CC"/>
    <w:rsid w:val="0074644D"/>
    <w:rsid w:val="00746516"/>
    <w:rsid w:val="00746BF9"/>
    <w:rsid w:val="007472A3"/>
    <w:rsid w:val="00747538"/>
    <w:rsid w:val="007475F7"/>
    <w:rsid w:val="007478E2"/>
    <w:rsid w:val="00747C7F"/>
    <w:rsid w:val="00747E1D"/>
    <w:rsid w:val="00750474"/>
    <w:rsid w:val="00750926"/>
    <w:rsid w:val="00750CE5"/>
    <w:rsid w:val="00750DC4"/>
    <w:rsid w:val="00750DD2"/>
    <w:rsid w:val="00750E3F"/>
    <w:rsid w:val="007510C3"/>
    <w:rsid w:val="00751921"/>
    <w:rsid w:val="00751A2A"/>
    <w:rsid w:val="00751E6A"/>
    <w:rsid w:val="0075234F"/>
    <w:rsid w:val="0075276A"/>
    <w:rsid w:val="007527AC"/>
    <w:rsid w:val="00752BC0"/>
    <w:rsid w:val="00753122"/>
    <w:rsid w:val="0075398F"/>
    <w:rsid w:val="00753FA6"/>
    <w:rsid w:val="007540BD"/>
    <w:rsid w:val="0075420E"/>
    <w:rsid w:val="0075427D"/>
    <w:rsid w:val="0075429E"/>
    <w:rsid w:val="00754890"/>
    <w:rsid w:val="00754A2B"/>
    <w:rsid w:val="007552BB"/>
    <w:rsid w:val="00755694"/>
    <w:rsid w:val="00755E4C"/>
    <w:rsid w:val="007561F2"/>
    <w:rsid w:val="00756B8B"/>
    <w:rsid w:val="007570C6"/>
    <w:rsid w:val="00757308"/>
    <w:rsid w:val="00760721"/>
    <w:rsid w:val="0076112B"/>
    <w:rsid w:val="00761372"/>
    <w:rsid w:val="0076164B"/>
    <w:rsid w:val="00761AB9"/>
    <w:rsid w:val="00762594"/>
    <w:rsid w:val="00762C20"/>
    <w:rsid w:val="00762E95"/>
    <w:rsid w:val="00763608"/>
    <w:rsid w:val="0076392A"/>
    <w:rsid w:val="00763B70"/>
    <w:rsid w:val="00763C68"/>
    <w:rsid w:val="00763C77"/>
    <w:rsid w:val="00763ED4"/>
    <w:rsid w:val="00764459"/>
    <w:rsid w:val="00764C85"/>
    <w:rsid w:val="00764C8F"/>
    <w:rsid w:val="0076519D"/>
    <w:rsid w:val="00765241"/>
    <w:rsid w:val="00765651"/>
    <w:rsid w:val="007657B3"/>
    <w:rsid w:val="00765C52"/>
    <w:rsid w:val="00766571"/>
    <w:rsid w:val="00766CA4"/>
    <w:rsid w:val="00766CE5"/>
    <w:rsid w:val="007675D5"/>
    <w:rsid w:val="00767717"/>
    <w:rsid w:val="007679D4"/>
    <w:rsid w:val="00767DED"/>
    <w:rsid w:val="00770929"/>
    <w:rsid w:val="00770D80"/>
    <w:rsid w:val="00770EA1"/>
    <w:rsid w:val="00770EF6"/>
    <w:rsid w:val="00771218"/>
    <w:rsid w:val="00771244"/>
    <w:rsid w:val="007714AF"/>
    <w:rsid w:val="00771733"/>
    <w:rsid w:val="00771E84"/>
    <w:rsid w:val="00772765"/>
    <w:rsid w:val="00772872"/>
    <w:rsid w:val="00772CD0"/>
    <w:rsid w:val="00772EC3"/>
    <w:rsid w:val="00773937"/>
    <w:rsid w:val="00773A7E"/>
    <w:rsid w:val="00773B74"/>
    <w:rsid w:val="00773FFD"/>
    <w:rsid w:val="00774426"/>
    <w:rsid w:val="0077479B"/>
    <w:rsid w:val="00774831"/>
    <w:rsid w:val="0077516A"/>
    <w:rsid w:val="0077561D"/>
    <w:rsid w:val="00775BB2"/>
    <w:rsid w:val="00776325"/>
    <w:rsid w:val="00776755"/>
    <w:rsid w:val="00776D60"/>
    <w:rsid w:val="0077708B"/>
    <w:rsid w:val="00777180"/>
    <w:rsid w:val="00777448"/>
    <w:rsid w:val="00777C7A"/>
    <w:rsid w:val="00777D13"/>
    <w:rsid w:val="00777DB1"/>
    <w:rsid w:val="00780022"/>
    <w:rsid w:val="0078025D"/>
    <w:rsid w:val="0078042E"/>
    <w:rsid w:val="0078046E"/>
    <w:rsid w:val="0078063F"/>
    <w:rsid w:val="00780C52"/>
    <w:rsid w:val="00781021"/>
    <w:rsid w:val="00781573"/>
    <w:rsid w:val="00781831"/>
    <w:rsid w:val="00781D3B"/>
    <w:rsid w:val="00781D4B"/>
    <w:rsid w:val="0078235D"/>
    <w:rsid w:val="00782C3E"/>
    <w:rsid w:val="007831CF"/>
    <w:rsid w:val="007838FC"/>
    <w:rsid w:val="007839A6"/>
    <w:rsid w:val="00783D8C"/>
    <w:rsid w:val="00783DB0"/>
    <w:rsid w:val="00783DB2"/>
    <w:rsid w:val="00783E98"/>
    <w:rsid w:val="0078436E"/>
    <w:rsid w:val="0078476C"/>
    <w:rsid w:val="00784A53"/>
    <w:rsid w:val="007860D0"/>
    <w:rsid w:val="0078644D"/>
    <w:rsid w:val="0078652D"/>
    <w:rsid w:val="007865DF"/>
    <w:rsid w:val="00786D73"/>
    <w:rsid w:val="00787170"/>
    <w:rsid w:val="00787187"/>
    <w:rsid w:val="007871BE"/>
    <w:rsid w:val="007873F9"/>
    <w:rsid w:val="00787A04"/>
    <w:rsid w:val="00787CD7"/>
    <w:rsid w:val="00787DD9"/>
    <w:rsid w:val="00790EFB"/>
    <w:rsid w:val="00791442"/>
    <w:rsid w:val="007914CE"/>
    <w:rsid w:val="00791626"/>
    <w:rsid w:val="00791632"/>
    <w:rsid w:val="007919D8"/>
    <w:rsid w:val="0079205B"/>
    <w:rsid w:val="007920C2"/>
    <w:rsid w:val="00792347"/>
    <w:rsid w:val="0079279D"/>
    <w:rsid w:val="00792C6D"/>
    <w:rsid w:val="007930BB"/>
    <w:rsid w:val="00793245"/>
    <w:rsid w:val="0079364D"/>
    <w:rsid w:val="0079385F"/>
    <w:rsid w:val="00793CD2"/>
    <w:rsid w:val="00793CF7"/>
    <w:rsid w:val="00793D40"/>
    <w:rsid w:val="00794C61"/>
    <w:rsid w:val="00795025"/>
    <w:rsid w:val="00795D11"/>
    <w:rsid w:val="00795F95"/>
    <w:rsid w:val="007962BC"/>
    <w:rsid w:val="00796361"/>
    <w:rsid w:val="007967F1"/>
    <w:rsid w:val="00796857"/>
    <w:rsid w:val="00796BC0"/>
    <w:rsid w:val="00796DE9"/>
    <w:rsid w:val="00796E47"/>
    <w:rsid w:val="0079725E"/>
    <w:rsid w:val="007975C1"/>
    <w:rsid w:val="00797772"/>
    <w:rsid w:val="00797D51"/>
    <w:rsid w:val="00797F60"/>
    <w:rsid w:val="007A00F3"/>
    <w:rsid w:val="007A0127"/>
    <w:rsid w:val="007A0699"/>
    <w:rsid w:val="007A06D1"/>
    <w:rsid w:val="007A10BE"/>
    <w:rsid w:val="007A1B9E"/>
    <w:rsid w:val="007A2460"/>
    <w:rsid w:val="007A2783"/>
    <w:rsid w:val="007A2F83"/>
    <w:rsid w:val="007A3122"/>
    <w:rsid w:val="007A339A"/>
    <w:rsid w:val="007A3554"/>
    <w:rsid w:val="007A3825"/>
    <w:rsid w:val="007A3D35"/>
    <w:rsid w:val="007A41F1"/>
    <w:rsid w:val="007A4295"/>
    <w:rsid w:val="007A4725"/>
    <w:rsid w:val="007A4828"/>
    <w:rsid w:val="007A4D0B"/>
    <w:rsid w:val="007A5574"/>
    <w:rsid w:val="007A5D50"/>
    <w:rsid w:val="007A6279"/>
    <w:rsid w:val="007A6629"/>
    <w:rsid w:val="007A6BCE"/>
    <w:rsid w:val="007A6FA7"/>
    <w:rsid w:val="007A7D05"/>
    <w:rsid w:val="007B00E5"/>
    <w:rsid w:val="007B0581"/>
    <w:rsid w:val="007B0796"/>
    <w:rsid w:val="007B08F9"/>
    <w:rsid w:val="007B0B9B"/>
    <w:rsid w:val="007B0D9D"/>
    <w:rsid w:val="007B11DF"/>
    <w:rsid w:val="007B1251"/>
    <w:rsid w:val="007B148D"/>
    <w:rsid w:val="007B192B"/>
    <w:rsid w:val="007B1949"/>
    <w:rsid w:val="007B1A9A"/>
    <w:rsid w:val="007B1E35"/>
    <w:rsid w:val="007B202E"/>
    <w:rsid w:val="007B24CF"/>
    <w:rsid w:val="007B2581"/>
    <w:rsid w:val="007B27B0"/>
    <w:rsid w:val="007B29AF"/>
    <w:rsid w:val="007B2A78"/>
    <w:rsid w:val="007B305D"/>
    <w:rsid w:val="007B3DD7"/>
    <w:rsid w:val="007B3E81"/>
    <w:rsid w:val="007B43E5"/>
    <w:rsid w:val="007B485C"/>
    <w:rsid w:val="007B4FC0"/>
    <w:rsid w:val="007B518B"/>
    <w:rsid w:val="007B5365"/>
    <w:rsid w:val="007B5E8B"/>
    <w:rsid w:val="007B5EE1"/>
    <w:rsid w:val="007B63F4"/>
    <w:rsid w:val="007B6F3B"/>
    <w:rsid w:val="007B7835"/>
    <w:rsid w:val="007B7E83"/>
    <w:rsid w:val="007C0B5B"/>
    <w:rsid w:val="007C0B6B"/>
    <w:rsid w:val="007C0F33"/>
    <w:rsid w:val="007C1C7D"/>
    <w:rsid w:val="007C224C"/>
    <w:rsid w:val="007C23E4"/>
    <w:rsid w:val="007C27D1"/>
    <w:rsid w:val="007C28C7"/>
    <w:rsid w:val="007C2A1C"/>
    <w:rsid w:val="007C333D"/>
    <w:rsid w:val="007C342A"/>
    <w:rsid w:val="007C371E"/>
    <w:rsid w:val="007C37A4"/>
    <w:rsid w:val="007C3D0C"/>
    <w:rsid w:val="007C3ED6"/>
    <w:rsid w:val="007C4117"/>
    <w:rsid w:val="007C4911"/>
    <w:rsid w:val="007C5206"/>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2B6"/>
    <w:rsid w:val="007D2325"/>
    <w:rsid w:val="007D2664"/>
    <w:rsid w:val="007D2761"/>
    <w:rsid w:val="007D28D7"/>
    <w:rsid w:val="007D2F58"/>
    <w:rsid w:val="007D327E"/>
    <w:rsid w:val="007D3396"/>
    <w:rsid w:val="007D3520"/>
    <w:rsid w:val="007D3568"/>
    <w:rsid w:val="007D3655"/>
    <w:rsid w:val="007D36EF"/>
    <w:rsid w:val="007D3EFF"/>
    <w:rsid w:val="007D4459"/>
    <w:rsid w:val="007D462D"/>
    <w:rsid w:val="007D48B7"/>
    <w:rsid w:val="007D551D"/>
    <w:rsid w:val="007D583D"/>
    <w:rsid w:val="007D5C67"/>
    <w:rsid w:val="007D6DFD"/>
    <w:rsid w:val="007D6F83"/>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C4F"/>
    <w:rsid w:val="007E3D72"/>
    <w:rsid w:val="007E445E"/>
    <w:rsid w:val="007E532B"/>
    <w:rsid w:val="007E536A"/>
    <w:rsid w:val="007E53C9"/>
    <w:rsid w:val="007E5E42"/>
    <w:rsid w:val="007E601F"/>
    <w:rsid w:val="007E61B2"/>
    <w:rsid w:val="007E6662"/>
    <w:rsid w:val="007E704F"/>
    <w:rsid w:val="007E70FD"/>
    <w:rsid w:val="007E710F"/>
    <w:rsid w:val="007E73A4"/>
    <w:rsid w:val="007E73AA"/>
    <w:rsid w:val="007E763B"/>
    <w:rsid w:val="007E77D2"/>
    <w:rsid w:val="007E7D38"/>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2E17"/>
    <w:rsid w:val="007F32B3"/>
    <w:rsid w:val="007F36D1"/>
    <w:rsid w:val="007F3D63"/>
    <w:rsid w:val="007F44D0"/>
    <w:rsid w:val="007F51BA"/>
    <w:rsid w:val="007F52B1"/>
    <w:rsid w:val="007F5428"/>
    <w:rsid w:val="007F5883"/>
    <w:rsid w:val="007F62A3"/>
    <w:rsid w:val="007F662C"/>
    <w:rsid w:val="007F6D88"/>
    <w:rsid w:val="007F6EAB"/>
    <w:rsid w:val="007F76F5"/>
    <w:rsid w:val="007F771B"/>
    <w:rsid w:val="007F79C9"/>
    <w:rsid w:val="007F79E0"/>
    <w:rsid w:val="007F79EF"/>
    <w:rsid w:val="007F7DB6"/>
    <w:rsid w:val="007F7E59"/>
    <w:rsid w:val="008006CA"/>
    <w:rsid w:val="00800AA8"/>
    <w:rsid w:val="0080145F"/>
    <w:rsid w:val="00801C1D"/>
    <w:rsid w:val="00801F4B"/>
    <w:rsid w:val="0080203A"/>
    <w:rsid w:val="0080231F"/>
    <w:rsid w:val="0080278D"/>
    <w:rsid w:val="008029F8"/>
    <w:rsid w:val="008032CB"/>
    <w:rsid w:val="0080335A"/>
    <w:rsid w:val="00803B16"/>
    <w:rsid w:val="00803F62"/>
    <w:rsid w:val="0080412C"/>
    <w:rsid w:val="0080422D"/>
    <w:rsid w:val="0080441C"/>
    <w:rsid w:val="00805022"/>
    <w:rsid w:val="00805BA3"/>
    <w:rsid w:val="00805CD6"/>
    <w:rsid w:val="00805F4D"/>
    <w:rsid w:val="00806244"/>
    <w:rsid w:val="008066D4"/>
    <w:rsid w:val="00806B45"/>
    <w:rsid w:val="00806D00"/>
    <w:rsid w:val="008072C5"/>
    <w:rsid w:val="00807500"/>
    <w:rsid w:val="008076B0"/>
    <w:rsid w:val="00807EE6"/>
    <w:rsid w:val="008103E7"/>
    <w:rsid w:val="008111E4"/>
    <w:rsid w:val="00811AE7"/>
    <w:rsid w:val="00811DDD"/>
    <w:rsid w:val="00811F1C"/>
    <w:rsid w:val="00812075"/>
    <w:rsid w:val="00812493"/>
    <w:rsid w:val="00812876"/>
    <w:rsid w:val="0081312B"/>
    <w:rsid w:val="008134B5"/>
    <w:rsid w:val="008137E4"/>
    <w:rsid w:val="00813A57"/>
    <w:rsid w:val="00813D54"/>
    <w:rsid w:val="00814328"/>
    <w:rsid w:val="0081454B"/>
    <w:rsid w:val="0081486B"/>
    <w:rsid w:val="0081577A"/>
    <w:rsid w:val="00815AC0"/>
    <w:rsid w:val="008168E1"/>
    <w:rsid w:val="00816945"/>
    <w:rsid w:val="00816F1E"/>
    <w:rsid w:val="00817235"/>
    <w:rsid w:val="008173E4"/>
    <w:rsid w:val="008178D9"/>
    <w:rsid w:val="00817A08"/>
    <w:rsid w:val="00817B33"/>
    <w:rsid w:val="00817C5E"/>
    <w:rsid w:val="00817FEF"/>
    <w:rsid w:val="00820243"/>
    <w:rsid w:val="008209B1"/>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CA8"/>
    <w:rsid w:val="00826DAE"/>
    <w:rsid w:val="00826E75"/>
    <w:rsid w:val="00826F5F"/>
    <w:rsid w:val="0082720A"/>
    <w:rsid w:val="00827593"/>
    <w:rsid w:val="00827BC0"/>
    <w:rsid w:val="00827E06"/>
    <w:rsid w:val="00827EC6"/>
    <w:rsid w:val="008303B5"/>
    <w:rsid w:val="00830BE4"/>
    <w:rsid w:val="00830C15"/>
    <w:rsid w:val="00830D0F"/>
    <w:rsid w:val="00831780"/>
    <w:rsid w:val="00831DD6"/>
    <w:rsid w:val="00831F4F"/>
    <w:rsid w:val="008327C9"/>
    <w:rsid w:val="0083280B"/>
    <w:rsid w:val="00832A51"/>
    <w:rsid w:val="00832D25"/>
    <w:rsid w:val="008331DA"/>
    <w:rsid w:val="00834547"/>
    <w:rsid w:val="00834EE7"/>
    <w:rsid w:val="0083558A"/>
    <w:rsid w:val="0083650E"/>
    <w:rsid w:val="00836667"/>
    <w:rsid w:val="00836AC8"/>
    <w:rsid w:val="00836D7C"/>
    <w:rsid w:val="0083718E"/>
    <w:rsid w:val="00837533"/>
    <w:rsid w:val="00837793"/>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7F6"/>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B75"/>
    <w:rsid w:val="00851BED"/>
    <w:rsid w:val="00851D61"/>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862"/>
    <w:rsid w:val="00862A7F"/>
    <w:rsid w:val="00862F15"/>
    <w:rsid w:val="00862F55"/>
    <w:rsid w:val="0086318F"/>
    <w:rsid w:val="008636CB"/>
    <w:rsid w:val="00863781"/>
    <w:rsid w:val="008639C3"/>
    <w:rsid w:val="00863A54"/>
    <w:rsid w:val="008647C5"/>
    <w:rsid w:val="00864893"/>
    <w:rsid w:val="00864A22"/>
    <w:rsid w:val="00864E62"/>
    <w:rsid w:val="00864EF1"/>
    <w:rsid w:val="00865258"/>
    <w:rsid w:val="00865406"/>
    <w:rsid w:val="008655F3"/>
    <w:rsid w:val="00865D6A"/>
    <w:rsid w:val="00865EC2"/>
    <w:rsid w:val="00866A8C"/>
    <w:rsid w:val="00866E5A"/>
    <w:rsid w:val="00867241"/>
    <w:rsid w:val="0086761A"/>
    <w:rsid w:val="00867E4A"/>
    <w:rsid w:val="0087002A"/>
    <w:rsid w:val="008700CA"/>
    <w:rsid w:val="00870C10"/>
    <w:rsid w:val="00870D52"/>
    <w:rsid w:val="008711DF"/>
    <w:rsid w:val="00871368"/>
    <w:rsid w:val="00871518"/>
    <w:rsid w:val="00871884"/>
    <w:rsid w:val="008718E3"/>
    <w:rsid w:val="00871A55"/>
    <w:rsid w:val="008724FE"/>
    <w:rsid w:val="008727D7"/>
    <w:rsid w:val="00872814"/>
    <w:rsid w:val="00872C32"/>
    <w:rsid w:val="00872F36"/>
    <w:rsid w:val="00872FCD"/>
    <w:rsid w:val="008730D7"/>
    <w:rsid w:val="0087344A"/>
    <w:rsid w:val="00873A6B"/>
    <w:rsid w:val="00873AB7"/>
    <w:rsid w:val="00873C61"/>
    <w:rsid w:val="00873CD9"/>
    <w:rsid w:val="00874259"/>
    <w:rsid w:val="00874FEC"/>
    <w:rsid w:val="008755A0"/>
    <w:rsid w:val="00875F1E"/>
    <w:rsid w:val="00875F22"/>
    <w:rsid w:val="008760CC"/>
    <w:rsid w:val="00876770"/>
    <w:rsid w:val="00876856"/>
    <w:rsid w:val="00877282"/>
    <w:rsid w:val="0087731F"/>
    <w:rsid w:val="0087780E"/>
    <w:rsid w:val="00877DBC"/>
    <w:rsid w:val="00877EAC"/>
    <w:rsid w:val="00877FF1"/>
    <w:rsid w:val="008803DA"/>
    <w:rsid w:val="00880498"/>
    <w:rsid w:val="00880776"/>
    <w:rsid w:val="00880AFC"/>
    <w:rsid w:val="008813DF"/>
    <w:rsid w:val="008814AA"/>
    <w:rsid w:val="00881BDB"/>
    <w:rsid w:val="00882135"/>
    <w:rsid w:val="0088273D"/>
    <w:rsid w:val="00883231"/>
    <w:rsid w:val="00883310"/>
    <w:rsid w:val="00883430"/>
    <w:rsid w:val="0088359C"/>
    <w:rsid w:val="00883A33"/>
    <w:rsid w:val="00883C9C"/>
    <w:rsid w:val="00883E6F"/>
    <w:rsid w:val="00883EE6"/>
    <w:rsid w:val="0088491E"/>
    <w:rsid w:val="00884961"/>
    <w:rsid w:val="008850F8"/>
    <w:rsid w:val="008853D7"/>
    <w:rsid w:val="008855CE"/>
    <w:rsid w:val="00885BD6"/>
    <w:rsid w:val="00885EA7"/>
    <w:rsid w:val="00885EB2"/>
    <w:rsid w:val="00886390"/>
    <w:rsid w:val="00886595"/>
    <w:rsid w:val="0088672A"/>
    <w:rsid w:val="00886CE3"/>
    <w:rsid w:val="0088791B"/>
    <w:rsid w:val="00887B30"/>
    <w:rsid w:val="00887C20"/>
    <w:rsid w:val="008903C4"/>
    <w:rsid w:val="00890838"/>
    <w:rsid w:val="008909E6"/>
    <w:rsid w:val="00890AB2"/>
    <w:rsid w:val="00890AE0"/>
    <w:rsid w:val="00890CF5"/>
    <w:rsid w:val="00890F9E"/>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549C"/>
    <w:rsid w:val="00895500"/>
    <w:rsid w:val="00895952"/>
    <w:rsid w:val="00895A3A"/>
    <w:rsid w:val="00895B3C"/>
    <w:rsid w:val="008960EA"/>
    <w:rsid w:val="0089634F"/>
    <w:rsid w:val="0089636C"/>
    <w:rsid w:val="00896883"/>
    <w:rsid w:val="0089763D"/>
    <w:rsid w:val="00897A4D"/>
    <w:rsid w:val="00897B7C"/>
    <w:rsid w:val="00897CD1"/>
    <w:rsid w:val="00897D95"/>
    <w:rsid w:val="00897F6D"/>
    <w:rsid w:val="008A00AC"/>
    <w:rsid w:val="008A011B"/>
    <w:rsid w:val="008A01CC"/>
    <w:rsid w:val="008A0385"/>
    <w:rsid w:val="008A1621"/>
    <w:rsid w:val="008A1D4F"/>
    <w:rsid w:val="008A1DDE"/>
    <w:rsid w:val="008A3294"/>
    <w:rsid w:val="008A3704"/>
    <w:rsid w:val="008A399B"/>
    <w:rsid w:val="008A3A1F"/>
    <w:rsid w:val="008A4F7F"/>
    <w:rsid w:val="008A6571"/>
    <w:rsid w:val="008A6B2D"/>
    <w:rsid w:val="008A6CDA"/>
    <w:rsid w:val="008A74AB"/>
    <w:rsid w:val="008A7517"/>
    <w:rsid w:val="008A7900"/>
    <w:rsid w:val="008B0649"/>
    <w:rsid w:val="008B07AB"/>
    <w:rsid w:val="008B08BC"/>
    <w:rsid w:val="008B0FC8"/>
    <w:rsid w:val="008B1076"/>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446"/>
    <w:rsid w:val="008B55DB"/>
    <w:rsid w:val="008B56F2"/>
    <w:rsid w:val="008B5A1D"/>
    <w:rsid w:val="008B5C72"/>
    <w:rsid w:val="008B5D02"/>
    <w:rsid w:val="008B5D3E"/>
    <w:rsid w:val="008B5D85"/>
    <w:rsid w:val="008B5F34"/>
    <w:rsid w:val="008B6261"/>
    <w:rsid w:val="008B65D7"/>
    <w:rsid w:val="008B67F1"/>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D27"/>
    <w:rsid w:val="008C1E85"/>
    <w:rsid w:val="008C2129"/>
    <w:rsid w:val="008C21ED"/>
    <w:rsid w:val="008C230C"/>
    <w:rsid w:val="008C23F6"/>
    <w:rsid w:val="008C2690"/>
    <w:rsid w:val="008C2A4B"/>
    <w:rsid w:val="008C2B81"/>
    <w:rsid w:val="008C2EC1"/>
    <w:rsid w:val="008C3193"/>
    <w:rsid w:val="008C3298"/>
    <w:rsid w:val="008C3A2D"/>
    <w:rsid w:val="008C3BA7"/>
    <w:rsid w:val="008C4105"/>
    <w:rsid w:val="008C4428"/>
    <w:rsid w:val="008C4501"/>
    <w:rsid w:val="008C4795"/>
    <w:rsid w:val="008C497A"/>
    <w:rsid w:val="008C5342"/>
    <w:rsid w:val="008C5529"/>
    <w:rsid w:val="008C5699"/>
    <w:rsid w:val="008C5A08"/>
    <w:rsid w:val="008C5A99"/>
    <w:rsid w:val="008C608B"/>
    <w:rsid w:val="008C6657"/>
    <w:rsid w:val="008C6730"/>
    <w:rsid w:val="008C7109"/>
    <w:rsid w:val="008C723E"/>
    <w:rsid w:val="008C75C4"/>
    <w:rsid w:val="008C7B56"/>
    <w:rsid w:val="008C7D26"/>
    <w:rsid w:val="008D0D79"/>
    <w:rsid w:val="008D10B8"/>
    <w:rsid w:val="008D10CE"/>
    <w:rsid w:val="008D195A"/>
    <w:rsid w:val="008D1CD8"/>
    <w:rsid w:val="008D2038"/>
    <w:rsid w:val="008D20A4"/>
    <w:rsid w:val="008D2434"/>
    <w:rsid w:val="008D2E9B"/>
    <w:rsid w:val="008D3AE3"/>
    <w:rsid w:val="008D447C"/>
    <w:rsid w:val="008D487B"/>
    <w:rsid w:val="008D4F26"/>
    <w:rsid w:val="008D4FFA"/>
    <w:rsid w:val="008D55C6"/>
    <w:rsid w:val="008D55D8"/>
    <w:rsid w:val="008D5695"/>
    <w:rsid w:val="008D595A"/>
    <w:rsid w:val="008D6320"/>
    <w:rsid w:val="008D634A"/>
    <w:rsid w:val="008D6B21"/>
    <w:rsid w:val="008D704F"/>
    <w:rsid w:val="008D734E"/>
    <w:rsid w:val="008D755F"/>
    <w:rsid w:val="008E09CF"/>
    <w:rsid w:val="008E0B32"/>
    <w:rsid w:val="008E0C5C"/>
    <w:rsid w:val="008E15AF"/>
    <w:rsid w:val="008E1F1B"/>
    <w:rsid w:val="008E2893"/>
    <w:rsid w:val="008E28D4"/>
    <w:rsid w:val="008E31D2"/>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0AFF"/>
    <w:rsid w:val="008F2369"/>
    <w:rsid w:val="008F2459"/>
    <w:rsid w:val="008F2A36"/>
    <w:rsid w:val="008F2FA1"/>
    <w:rsid w:val="008F3414"/>
    <w:rsid w:val="008F3499"/>
    <w:rsid w:val="008F35C8"/>
    <w:rsid w:val="008F3602"/>
    <w:rsid w:val="008F38D2"/>
    <w:rsid w:val="008F38F8"/>
    <w:rsid w:val="008F3BBA"/>
    <w:rsid w:val="008F434F"/>
    <w:rsid w:val="008F44F3"/>
    <w:rsid w:val="008F5620"/>
    <w:rsid w:val="008F5A25"/>
    <w:rsid w:val="008F5B43"/>
    <w:rsid w:val="008F60C6"/>
    <w:rsid w:val="008F77EA"/>
    <w:rsid w:val="008F7F18"/>
    <w:rsid w:val="0090045C"/>
    <w:rsid w:val="0090050D"/>
    <w:rsid w:val="0090087F"/>
    <w:rsid w:val="0090128D"/>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6E7"/>
    <w:rsid w:val="00906790"/>
    <w:rsid w:val="00906A1F"/>
    <w:rsid w:val="00906D9A"/>
    <w:rsid w:val="00906F6B"/>
    <w:rsid w:val="0090715B"/>
    <w:rsid w:val="009075C7"/>
    <w:rsid w:val="00907A42"/>
    <w:rsid w:val="00910402"/>
    <w:rsid w:val="009108B6"/>
    <w:rsid w:val="00910C55"/>
    <w:rsid w:val="00910DE4"/>
    <w:rsid w:val="00910E15"/>
    <w:rsid w:val="00910E3B"/>
    <w:rsid w:val="00911712"/>
    <w:rsid w:val="00911863"/>
    <w:rsid w:val="00911D52"/>
    <w:rsid w:val="00912756"/>
    <w:rsid w:val="009128DB"/>
    <w:rsid w:val="00913696"/>
    <w:rsid w:val="009138A4"/>
    <w:rsid w:val="00913B12"/>
    <w:rsid w:val="0091419A"/>
    <w:rsid w:val="009144F2"/>
    <w:rsid w:val="00914599"/>
    <w:rsid w:val="00914A85"/>
    <w:rsid w:val="009151C2"/>
    <w:rsid w:val="009152F5"/>
    <w:rsid w:val="009156EF"/>
    <w:rsid w:val="00915B1B"/>
    <w:rsid w:val="00915EEC"/>
    <w:rsid w:val="00916119"/>
    <w:rsid w:val="009163E2"/>
    <w:rsid w:val="0091661D"/>
    <w:rsid w:val="00916C98"/>
    <w:rsid w:val="00916DEB"/>
    <w:rsid w:val="0091726F"/>
    <w:rsid w:val="00917B3C"/>
    <w:rsid w:val="00917BC9"/>
    <w:rsid w:val="00917C74"/>
    <w:rsid w:val="00920212"/>
    <w:rsid w:val="0092035D"/>
    <w:rsid w:val="0092065D"/>
    <w:rsid w:val="00920EC0"/>
    <w:rsid w:val="00920F41"/>
    <w:rsid w:val="009210E2"/>
    <w:rsid w:val="00921314"/>
    <w:rsid w:val="00921745"/>
    <w:rsid w:val="00921E2C"/>
    <w:rsid w:val="0092221F"/>
    <w:rsid w:val="00922289"/>
    <w:rsid w:val="00922B50"/>
    <w:rsid w:val="00922B5A"/>
    <w:rsid w:val="00923239"/>
    <w:rsid w:val="009234FD"/>
    <w:rsid w:val="00923657"/>
    <w:rsid w:val="00923667"/>
    <w:rsid w:val="0092399F"/>
    <w:rsid w:val="0092458B"/>
    <w:rsid w:val="00924997"/>
    <w:rsid w:val="00925B62"/>
    <w:rsid w:val="00925C0F"/>
    <w:rsid w:val="00925CDA"/>
    <w:rsid w:val="00925FB2"/>
    <w:rsid w:val="009262DE"/>
    <w:rsid w:val="00926321"/>
    <w:rsid w:val="00926A0B"/>
    <w:rsid w:val="00926D91"/>
    <w:rsid w:val="00926F0C"/>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A82"/>
    <w:rsid w:val="00934CA2"/>
    <w:rsid w:val="00934F5C"/>
    <w:rsid w:val="0093504B"/>
    <w:rsid w:val="0093515D"/>
    <w:rsid w:val="0093521D"/>
    <w:rsid w:val="00935459"/>
    <w:rsid w:val="00935661"/>
    <w:rsid w:val="00935695"/>
    <w:rsid w:val="0093611B"/>
    <w:rsid w:val="0093663F"/>
    <w:rsid w:val="009367ED"/>
    <w:rsid w:val="00936A74"/>
    <w:rsid w:val="00936D20"/>
    <w:rsid w:val="00936F5D"/>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C2C"/>
    <w:rsid w:val="00943293"/>
    <w:rsid w:val="0094377F"/>
    <w:rsid w:val="0094398C"/>
    <w:rsid w:val="00944378"/>
    <w:rsid w:val="009444FA"/>
    <w:rsid w:val="00944A98"/>
    <w:rsid w:val="009456D6"/>
    <w:rsid w:val="009456FD"/>
    <w:rsid w:val="009457A2"/>
    <w:rsid w:val="009457D9"/>
    <w:rsid w:val="00945872"/>
    <w:rsid w:val="00945F88"/>
    <w:rsid w:val="009461B4"/>
    <w:rsid w:val="009462C4"/>
    <w:rsid w:val="00946475"/>
    <w:rsid w:val="009466B0"/>
    <w:rsid w:val="00947CCD"/>
    <w:rsid w:val="0095004F"/>
    <w:rsid w:val="00950571"/>
    <w:rsid w:val="0095070B"/>
    <w:rsid w:val="00950C48"/>
    <w:rsid w:val="00950D5C"/>
    <w:rsid w:val="00951427"/>
    <w:rsid w:val="0095168A"/>
    <w:rsid w:val="00952084"/>
    <w:rsid w:val="009524AE"/>
    <w:rsid w:val="00952551"/>
    <w:rsid w:val="00952835"/>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602C0"/>
    <w:rsid w:val="009604BE"/>
    <w:rsid w:val="009605CB"/>
    <w:rsid w:val="00960659"/>
    <w:rsid w:val="00960673"/>
    <w:rsid w:val="00960D92"/>
    <w:rsid w:val="0096118A"/>
    <w:rsid w:val="009612A6"/>
    <w:rsid w:val="009613A2"/>
    <w:rsid w:val="009613D9"/>
    <w:rsid w:val="00961430"/>
    <w:rsid w:val="00961592"/>
    <w:rsid w:val="009616DD"/>
    <w:rsid w:val="00961701"/>
    <w:rsid w:val="009617D8"/>
    <w:rsid w:val="00961823"/>
    <w:rsid w:val="00961C9C"/>
    <w:rsid w:val="00961F7D"/>
    <w:rsid w:val="00962207"/>
    <w:rsid w:val="009622C0"/>
    <w:rsid w:val="0096246D"/>
    <w:rsid w:val="009625DD"/>
    <w:rsid w:val="0096290C"/>
    <w:rsid w:val="00962C38"/>
    <w:rsid w:val="00962CDD"/>
    <w:rsid w:val="00962FBD"/>
    <w:rsid w:val="00963E0E"/>
    <w:rsid w:val="009640AE"/>
    <w:rsid w:val="00964196"/>
    <w:rsid w:val="0096468A"/>
    <w:rsid w:val="009652B5"/>
    <w:rsid w:val="00965309"/>
    <w:rsid w:val="009656A3"/>
    <w:rsid w:val="00965D91"/>
    <w:rsid w:val="00965E68"/>
    <w:rsid w:val="009661BB"/>
    <w:rsid w:val="00966577"/>
    <w:rsid w:val="00966815"/>
    <w:rsid w:val="00966B07"/>
    <w:rsid w:val="00966B47"/>
    <w:rsid w:val="00966C04"/>
    <w:rsid w:val="00966F2B"/>
    <w:rsid w:val="0096719F"/>
    <w:rsid w:val="0096743A"/>
    <w:rsid w:val="00967EF3"/>
    <w:rsid w:val="009702E8"/>
    <w:rsid w:val="00970318"/>
    <w:rsid w:val="009704D4"/>
    <w:rsid w:val="009706B5"/>
    <w:rsid w:val="00970E4E"/>
    <w:rsid w:val="009718C5"/>
    <w:rsid w:val="00971E39"/>
    <w:rsid w:val="009725F8"/>
    <w:rsid w:val="00972689"/>
    <w:rsid w:val="00972A8F"/>
    <w:rsid w:val="00973602"/>
    <w:rsid w:val="00973830"/>
    <w:rsid w:val="00973B4D"/>
    <w:rsid w:val="0097401B"/>
    <w:rsid w:val="0097412A"/>
    <w:rsid w:val="0097434D"/>
    <w:rsid w:val="00974909"/>
    <w:rsid w:val="00974CEB"/>
    <w:rsid w:val="00974EFC"/>
    <w:rsid w:val="009750F0"/>
    <w:rsid w:val="009751F5"/>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50B3"/>
    <w:rsid w:val="009852FD"/>
    <w:rsid w:val="00985777"/>
    <w:rsid w:val="0098651B"/>
    <w:rsid w:val="00986659"/>
    <w:rsid w:val="0098692E"/>
    <w:rsid w:val="00986D86"/>
    <w:rsid w:val="009872B4"/>
    <w:rsid w:val="00987364"/>
    <w:rsid w:val="0098768C"/>
    <w:rsid w:val="00987A70"/>
    <w:rsid w:val="00987DD3"/>
    <w:rsid w:val="009903CD"/>
    <w:rsid w:val="00990675"/>
    <w:rsid w:val="00990C55"/>
    <w:rsid w:val="00990F16"/>
    <w:rsid w:val="00990FEE"/>
    <w:rsid w:val="009914E3"/>
    <w:rsid w:val="0099155F"/>
    <w:rsid w:val="009917C5"/>
    <w:rsid w:val="009917E3"/>
    <w:rsid w:val="00993C74"/>
    <w:rsid w:val="00993D43"/>
    <w:rsid w:val="009956F2"/>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08F"/>
    <w:rsid w:val="009A18D3"/>
    <w:rsid w:val="009A1B36"/>
    <w:rsid w:val="009A1E10"/>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10AE"/>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803"/>
    <w:rsid w:val="009B7FF0"/>
    <w:rsid w:val="009C0869"/>
    <w:rsid w:val="009C0B2F"/>
    <w:rsid w:val="009C0C55"/>
    <w:rsid w:val="009C0EE1"/>
    <w:rsid w:val="009C101D"/>
    <w:rsid w:val="009C1064"/>
    <w:rsid w:val="009C1187"/>
    <w:rsid w:val="009C1380"/>
    <w:rsid w:val="009C1D3F"/>
    <w:rsid w:val="009C1D54"/>
    <w:rsid w:val="009C280F"/>
    <w:rsid w:val="009C2C35"/>
    <w:rsid w:val="009C2ED9"/>
    <w:rsid w:val="009C2F09"/>
    <w:rsid w:val="009C2F8E"/>
    <w:rsid w:val="009C341F"/>
    <w:rsid w:val="009C382E"/>
    <w:rsid w:val="009C3C1D"/>
    <w:rsid w:val="009C460B"/>
    <w:rsid w:val="009C51AD"/>
    <w:rsid w:val="009C52AE"/>
    <w:rsid w:val="009C5F47"/>
    <w:rsid w:val="009C5F6E"/>
    <w:rsid w:val="009C5FAF"/>
    <w:rsid w:val="009C6028"/>
    <w:rsid w:val="009C61E5"/>
    <w:rsid w:val="009C62C7"/>
    <w:rsid w:val="009C6726"/>
    <w:rsid w:val="009C72C9"/>
    <w:rsid w:val="009C7733"/>
    <w:rsid w:val="009C782D"/>
    <w:rsid w:val="009C7AD5"/>
    <w:rsid w:val="009C7B26"/>
    <w:rsid w:val="009C7CFD"/>
    <w:rsid w:val="009C7E65"/>
    <w:rsid w:val="009C7FBF"/>
    <w:rsid w:val="009D0075"/>
    <w:rsid w:val="009D0132"/>
    <w:rsid w:val="009D0631"/>
    <w:rsid w:val="009D08A9"/>
    <w:rsid w:val="009D098F"/>
    <w:rsid w:val="009D0B2E"/>
    <w:rsid w:val="009D0CA7"/>
    <w:rsid w:val="009D0DCC"/>
    <w:rsid w:val="009D0FE2"/>
    <w:rsid w:val="009D1485"/>
    <w:rsid w:val="009D186B"/>
    <w:rsid w:val="009D18E4"/>
    <w:rsid w:val="009D1D1A"/>
    <w:rsid w:val="009D20C2"/>
    <w:rsid w:val="009D229A"/>
    <w:rsid w:val="009D233C"/>
    <w:rsid w:val="009D2764"/>
    <w:rsid w:val="009D2B35"/>
    <w:rsid w:val="009D3190"/>
    <w:rsid w:val="009D32B2"/>
    <w:rsid w:val="009D32F0"/>
    <w:rsid w:val="009D39AE"/>
    <w:rsid w:val="009D3A71"/>
    <w:rsid w:val="009D3D7C"/>
    <w:rsid w:val="009D3F76"/>
    <w:rsid w:val="009D4059"/>
    <w:rsid w:val="009D4419"/>
    <w:rsid w:val="009D467C"/>
    <w:rsid w:val="009D49CB"/>
    <w:rsid w:val="009D4C98"/>
    <w:rsid w:val="009D4DEF"/>
    <w:rsid w:val="009D5BBF"/>
    <w:rsid w:val="009D61D1"/>
    <w:rsid w:val="009D679F"/>
    <w:rsid w:val="009D69A8"/>
    <w:rsid w:val="009D73A3"/>
    <w:rsid w:val="009D7729"/>
    <w:rsid w:val="009D7B48"/>
    <w:rsid w:val="009D7E56"/>
    <w:rsid w:val="009E05CE"/>
    <w:rsid w:val="009E08E7"/>
    <w:rsid w:val="009E095D"/>
    <w:rsid w:val="009E0DDE"/>
    <w:rsid w:val="009E13E2"/>
    <w:rsid w:val="009E1871"/>
    <w:rsid w:val="009E1A87"/>
    <w:rsid w:val="009E1DB5"/>
    <w:rsid w:val="009E230F"/>
    <w:rsid w:val="009E2E1E"/>
    <w:rsid w:val="009E2ED3"/>
    <w:rsid w:val="009E3129"/>
    <w:rsid w:val="009E3712"/>
    <w:rsid w:val="009E3888"/>
    <w:rsid w:val="009E4589"/>
    <w:rsid w:val="009E46DF"/>
    <w:rsid w:val="009E485F"/>
    <w:rsid w:val="009E4979"/>
    <w:rsid w:val="009E4B1C"/>
    <w:rsid w:val="009E4C0F"/>
    <w:rsid w:val="009E4DAC"/>
    <w:rsid w:val="009E5233"/>
    <w:rsid w:val="009E537F"/>
    <w:rsid w:val="009E5514"/>
    <w:rsid w:val="009E55CA"/>
    <w:rsid w:val="009E579C"/>
    <w:rsid w:val="009E57A2"/>
    <w:rsid w:val="009E5877"/>
    <w:rsid w:val="009E5B03"/>
    <w:rsid w:val="009E6398"/>
    <w:rsid w:val="009E6F80"/>
    <w:rsid w:val="009E76EC"/>
    <w:rsid w:val="009E77AF"/>
    <w:rsid w:val="009E7CC5"/>
    <w:rsid w:val="009E7D98"/>
    <w:rsid w:val="009E7EA5"/>
    <w:rsid w:val="009F06B4"/>
    <w:rsid w:val="009F076D"/>
    <w:rsid w:val="009F16ED"/>
    <w:rsid w:val="009F1EEC"/>
    <w:rsid w:val="009F1F17"/>
    <w:rsid w:val="009F1FCD"/>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7AF"/>
    <w:rsid w:val="00A017FF"/>
    <w:rsid w:val="00A01BE1"/>
    <w:rsid w:val="00A01FF7"/>
    <w:rsid w:val="00A021D9"/>
    <w:rsid w:val="00A023B7"/>
    <w:rsid w:val="00A0265C"/>
    <w:rsid w:val="00A0278F"/>
    <w:rsid w:val="00A02996"/>
    <w:rsid w:val="00A02C7C"/>
    <w:rsid w:val="00A02E3F"/>
    <w:rsid w:val="00A03F09"/>
    <w:rsid w:val="00A04184"/>
    <w:rsid w:val="00A04654"/>
    <w:rsid w:val="00A04B3F"/>
    <w:rsid w:val="00A04C56"/>
    <w:rsid w:val="00A05212"/>
    <w:rsid w:val="00A05923"/>
    <w:rsid w:val="00A05E94"/>
    <w:rsid w:val="00A060E4"/>
    <w:rsid w:val="00A0729A"/>
    <w:rsid w:val="00A07A94"/>
    <w:rsid w:val="00A07DC1"/>
    <w:rsid w:val="00A10832"/>
    <w:rsid w:val="00A10D30"/>
    <w:rsid w:val="00A10D6C"/>
    <w:rsid w:val="00A10F25"/>
    <w:rsid w:val="00A11148"/>
    <w:rsid w:val="00A11151"/>
    <w:rsid w:val="00A1166A"/>
    <w:rsid w:val="00A11784"/>
    <w:rsid w:val="00A11AA4"/>
    <w:rsid w:val="00A12424"/>
    <w:rsid w:val="00A12B18"/>
    <w:rsid w:val="00A12CCF"/>
    <w:rsid w:val="00A131F4"/>
    <w:rsid w:val="00A137B0"/>
    <w:rsid w:val="00A144DF"/>
    <w:rsid w:val="00A14F6B"/>
    <w:rsid w:val="00A156A0"/>
    <w:rsid w:val="00A156AE"/>
    <w:rsid w:val="00A15C29"/>
    <w:rsid w:val="00A16B32"/>
    <w:rsid w:val="00A16D9A"/>
    <w:rsid w:val="00A1763F"/>
    <w:rsid w:val="00A17739"/>
    <w:rsid w:val="00A17A07"/>
    <w:rsid w:val="00A17A59"/>
    <w:rsid w:val="00A20CE5"/>
    <w:rsid w:val="00A216B8"/>
    <w:rsid w:val="00A21BE1"/>
    <w:rsid w:val="00A21D5E"/>
    <w:rsid w:val="00A21D96"/>
    <w:rsid w:val="00A220AA"/>
    <w:rsid w:val="00A22870"/>
    <w:rsid w:val="00A235AA"/>
    <w:rsid w:val="00A235FF"/>
    <w:rsid w:val="00A23640"/>
    <w:rsid w:val="00A23904"/>
    <w:rsid w:val="00A23B1F"/>
    <w:rsid w:val="00A240C0"/>
    <w:rsid w:val="00A245FB"/>
    <w:rsid w:val="00A24791"/>
    <w:rsid w:val="00A24F93"/>
    <w:rsid w:val="00A2511A"/>
    <w:rsid w:val="00A2524F"/>
    <w:rsid w:val="00A25390"/>
    <w:rsid w:val="00A259AE"/>
    <w:rsid w:val="00A25A2E"/>
    <w:rsid w:val="00A25F5D"/>
    <w:rsid w:val="00A260D0"/>
    <w:rsid w:val="00A26180"/>
    <w:rsid w:val="00A26761"/>
    <w:rsid w:val="00A270DA"/>
    <w:rsid w:val="00A276E7"/>
    <w:rsid w:val="00A30841"/>
    <w:rsid w:val="00A30952"/>
    <w:rsid w:val="00A30A0F"/>
    <w:rsid w:val="00A30AFC"/>
    <w:rsid w:val="00A31267"/>
    <w:rsid w:val="00A312C5"/>
    <w:rsid w:val="00A31316"/>
    <w:rsid w:val="00A3133C"/>
    <w:rsid w:val="00A31484"/>
    <w:rsid w:val="00A315B3"/>
    <w:rsid w:val="00A31E60"/>
    <w:rsid w:val="00A31F26"/>
    <w:rsid w:val="00A32116"/>
    <w:rsid w:val="00A326F4"/>
    <w:rsid w:val="00A332BA"/>
    <w:rsid w:val="00A33537"/>
    <w:rsid w:val="00A3371E"/>
    <w:rsid w:val="00A33AF7"/>
    <w:rsid w:val="00A33C8C"/>
    <w:rsid w:val="00A345F7"/>
    <w:rsid w:val="00A34C0C"/>
    <w:rsid w:val="00A34F9A"/>
    <w:rsid w:val="00A3571B"/>
    <w:rsid w:val="00A360FE"/>
    <w:rsid w:val="00A36963"/>
    <w:rsid w:val="00A36B4A"/>
    <w:rsid w:val="00A36CC2"/>
    <w:rsid w:val="00A36E59"/>
    <w:rsid w:val="00A370A7"/>
    <w:rsid w:val="00A371BB"/>
    <w:rsid w:val="00A37750"/>
    <w:rsid w:val="00A37AB5"/>
    <w:rsid w:val="00A37AFF"/>
    <w:rsid w:val="00A37DC1"/>
    <w:rsid w:val="00A401A2"/>
    <w:rsid w:val="00A402E0"/>
    <w:rsid w:val="00A4032A"/>
    <w:rsid w:val="00A40D67"/>
    <w:rsid w:val="00A40DA1"/>
    <w:rsid w:val="00A4144E"/>
    <w:rsid w:val="00A414B0"/>
    <w:rsid w:val="00A4156A"/>
    <w:rsid w:val="00A42183"/>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FA"/>
    <w:rsid w:val="00A4747B"/>
    <w:rsid w:val="00A4784A"/>
    <w:rsid w:val="00A47C39"/>
    <w:rsid w:val="00A47E4D"/>
    <w:rsid w:val="00A47E74"/>
    <w:rsid w:val="00A50B56"/>
    <w:rsid w:val="00A50E36"/>
    <w:rsid w:val="00A514A2"/>
    <w:rsid w:val="00A519FF"/>
    <w:rsid w:val="00A51BE2"/>
    <w:rsid w:val="00A51DD6"/>
    <w:rsid w:val="00A52900"/>
    <w:rsid w:val="00A52B36"/>
    <w:rsid w:val="00A52CFC"/>
    <w:rsid w:val="00A52ED3"/>
    <w:rsid w:val="00A531DD"/>
    <w:rsid w:val="00A53602"/>
    <w:rsid w:val="00A54062"/>
    <w:rsid w:val="00A543DA"/>
    <w:rsid w:val="00A548EF"/>
    <w:rsid w:val="00A54BE3"/>
    <w:rsid w:val="00A54C34"/>
    <w:rsid w:val="00A55A32"/>
    <w:rsid w:val="00A55AFD"/>
    <w:rsid w:val="00A55C2C"/>
    <w:rsid w:val="00A55FE2"/>
    <w:rsid w:val="00A57459"/>
    <w:rsid w:val="00A57883"/>
    <w:rsid w:val="00A57D73"/>
    <w:rsid w:val="00A57EE4"/>
    <w:rsid w:val="00A60115"/>
    <w:rsid w:val="00A60953"/>
    <w:rsid w:val="00A618DC"/>
    <w:rsid w:val="00A62123"/>
    <w:rsid w:val="00A628CB"/>
    <w:rsid w:val="00A631BF"/>
    <w:rsid w:val="00A6326E"/>
    <w:rsid w:val="00A63C27"/>
    <w:rsid w:val="00A64337"/>
    <w:rsid w:val="00A64757"/>
    <w:rsid w:val="00A64ABE"/>
    <w:rsid w:val="00A64E20"/>
    <w:rsid w:val="00A64E89"/>
    <w:rsid w:val="00A662D2"/>
    <w:rsid w:val="00A6663F"/>
    <w:rsid w:val="00A6671A"/>
    <w:rsid w:val="00A66725"/>
    <w:rsid w:val="00A66EA2"/>
    <w:rsid w:val="00A66F50"/>
    <w:rsid w:val="00A66F5F"/>
    <w:rsid w:val="00A66F81"/>
    <w:rsid w:val="00A672CF"/>
    <w:rsid w:val="00A677AF"/>
    <w:rsid w:val="00A67B0B"/>
    <w:rsid w:val="00A67B0F"/>
    <w:rsid w:val="00A67B43"/>
    <w:rsid w:val="00A67C61"/>
    <w:rsid w:val="00A67F43"/>
    <w:rsid w:val="00A67F88"/>
    <w:rsid w:val="00A70343"/>
    <w:rsid w:val="00A706C9"/>
    <w:rsid w:val="00A71681"/>
    <w:rsid w:val="00A716D4"/>
    <w:rsid w:val="00A72FC9"/>
    <w:rsid w:val="00A73301"/>
    <w:rsid w:val="00A73982"/>
    <w:rsid w:val="00A73ECD"/>
    <w:rsid w:val="00A7408F"/>
    <w:rsid w:val="00A74320"/>
    <w:rsid w:val="00A743F7"/>
    <w:rsid w:val="00A746D8"/>
    <w:rsid w:val="00A74728"/>
    <w:rsid w:val="00A74777"/>
    <w:rsid w:val="00A74D94"/>
    <w:rsid w:val="00A756BE"/>
    <w:rsid w:val="00A75957"/>
    <w:rsid w:val="00A75B97"/>
    <w:rsid w:val="00A7615D"/>
    <w:rsid w:val="00A7717B"/>
    <w:rsid w:val="00A77A02"/>
    <w:rsid w:val="00A77ABF"/>
    <w:rsid w:val="00A77C0A"/>
    <w:rsid w:val="00A802D1"/>
    <w:rsid w:val="00A804B6"/>
    <w:rsid w:val="00A80D41"/>
    <w:rsid w:val="00A80DE6"/>
    <w:rsid w:val="00A81A3B"/>
    <w:rsid w:val="00A827C8"/>
    <w:rsid w:val="00A82DF1"/>
    <w:rsid w:val="00A830F6"/>
    <w:rsid w:val="00A83363"/>
    <w:rsid w:val="00A83496"/>
    <w:rsid w:val="00A83A15"/>
    <w:rsid w:val="00A83EB8"/>
    <w:rsid w:val="00A842CA"/>
    <w:rsid w:val="00A843DA"/>
    <w:rsid w:val="00A84502"/>
    <w:rsid w:val="00A84799"/>
    <w:rsid w:val="00A84894"/>
    <w:rsid w:val="00A850FB"/>
    <w:rsid w:val="00A852BC"/>
    <w:rsid w:val="00A85790"/>
    <w:rsid w:val="00A85836"/>
    <w:rsid w:val="00A858BC"/>
    <w:rsid w:val="00A86089"/>
    <w:rsid w:val="00A8611F"/>
    <w:rsid w:val="00A8620E"/>
    <w:rsid w:val="00A8665F"/>
    <w:rsid w:val="00A86C85"/>
    <w:rsid w:val="00A86D1B"/>
    <w:rsid w:val="00A86DAA"/>
    <w:rsid w:val="00A87212"/>
    <w:rsid w:val="00A87749"/>
    <w:rsid w:val="00A879C5"/>
    <w:rsid w:val="00A87A56"/>
    <w:rsid w:val="00A87BC0"/>
    <w:rsid w:val="00A87CAE"/>
    <w:rsid w:val="00A87EFF"/>
    <w:rsid w:val="00A90199"/>
    <w:rsid w:val="00A90754"/>
    <w:rsid w:val="00A912D9"/>
    <w:rsid w:val="00A91BA7"/>
    <w:rsid w:val="00A91DF4"/>
    <w:rsid w:val="00A91ECE"/>
    <w:rsid w:val="00A91F87"/>
    <w:rsid w:val="00A9207E"/>
    <w:rsid w:val="00A92478"/>
    <w:rsid w:val="00A9340F"/>
    <w:rsid w:val="00A93585"/>
    <w:rsid w:val="00A93BDE"/>
    <w:rsid w:val="00A94B89"/>
    <w:rsid w:val="00A94C06"/>
    <w:rsid w:val="00A94C47"/>
    <w:rsid w:val="00A94D66"/>
    <w:rsid w:val="00A94F3A"/>
    <w:rsid w:val="00A95425"/>
    <w:rsid w:val="00A956EE"/>
    <w:rsid w:val="00A95BFB"/>
    <w:rsid w:val="00A95C78"/>
    <w:rsid w:val="00A95DA4"/>
    <w:rsid w:val="00A95F59"/>
    <w:rsid w:val="00A96157"/>
    <w:rsid w:val="00A96188"/>
    <w:rsid w:val="00A96795"/>
    <w:rsid w:val="00A96B5B"/>
    <w:rsid w:val="00A96C2A"/>
    <w:rsid w:val="00A96D3A"/>
    <w:rsid w:val="00A9724E"/>
    <w:rsid w:val="00A9726D"/>
    <w:rsid w:val="00A972F1"/>
    <w:rsid w:val="00A97926"/>
    <w:rsid w:val="00A97C3C"/>
    <w:rsid w:val="00A97CB0"/>
    <w:rsid w:val="00AA0007"/>
    <w:rsid w:val="00AA023C"/>
    <w:rsid w:val="00AA0723"/>
    <w:rsid w:val="00AA0AD7"/>
    <w:rsid w:val="00AA0D4F"/>
    <w:rsid w:val="00AA165E"/>
    <w:rsid w:val="00AA166D"/>
    <w:rsid w:val="00AA224F"/>
    <w:rsid w:val="00AA239C"/>
    <w:rsid w:val="00AA29AF"/>
    <w:rsid w:val="00AA3340"/>
    <w:rsid w:val="00AA3B73"/>
    <w:rsid w:val="00AA442F"/>
    <w:rsid w:val="00AA4F17"/>
    <w:rsid w:val="00AA5213"/>
    <w:rsid w:val="00AA5220"/>
    <w:rsid w:val="00AA556C"/>
    <w:rsid w:val="00AA5AF4"/>
    <w:rsid w:val="00AA5C26"/>
    <w:rsid w:val="00AA5DF4"/>
    <w:rsid w:val="00AA60DB"/>
    <w:rsid w:val="00AA6148"/>
    <w:rsid w:val="00AA6280"/>
    <w:rsid w:val="00AA6351"/>
    <w:rsid w:val="00AA67D3"/>
    <w:rsid w:val="00AA6A18"/>
    <w:rsid w:val="00AA7165"/>
    <w:rsid w:val="00AA74C6"/>
    <w:rsid w:val="00AA75AA"/>
    <w:rsid w:val="00AA7CB4"/>
    <w:rsid w:val="00AB0DA3"/>
    <w:rsid w:val="00AB1AF0"/>
    <w:rsid w:val="00AB1D04"/>
    <w:rsid w:val="00AB1E79"/>
    <w:rsid w:val="00AB2511"/>
    <w:rsid w:val="00AB27B8"/>
    <w:rsid w:val="00AB3332"/>
    <w:rsid w:val="00AB3532"/>
    <w:rsid w:val="00AB36ED"/>
    <w:rsid w:val="00AB3A5F"/>
    <w:rsid w:val="00AB3AEE"/>
    <w:rsid w:val="00AB3EA6"/>
    <w:rsid w:val="00AB4329"/>
    <w:rsid w:val="00AB48CC"/>
    <w:rsid w:val="00AB5A38"/>
    <w:rsid w:val="00AB5B96"/>
    <w:rsid w:val="00AB5C1D"/>
    <w:rsid w:val="00AB5F47"/>
    <w:rsid w:val="00AB65A9"/>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218C"/>
    <w:rsid w:val="00AC2EC1"/>
    <w:rsid w:val="00AC316C"/>
    <w:rsid w:val="00AC34E1"/>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4C8"/>
    <w:rsid w:val="00AD086A"/>
    <w:rsid w:val="00AD0D12"/>
    <w:rsid w:val="00AD0D1D"/>
    <w:rsid w:val="00AD0F3C"/>
    <w:rsid w:val="00AD16E0"/>
    <w:rsid w:val="00AD1A41"/>
    <w:rsid w:val="00AD1AE9"/>
    <w:rsid w:val="00AD1D79"/>
    <w:rsid w:val="00AD262E"/>
    <w:rsid w:val="00AD3147"/>
    <w:rsid w:val="00AD3284"/>
    <w:rsid w:val="00AD32BD"/>
    <w:rsid w:val="00AD3588"/>
    <w:rsid w:val="00AD373F"/>
    <w:rsid w:val="00AD3E5B"/>
    <w:rsid w:val="00AD4C6B"/>
    <w:rsid w:val="00AD4CB7"/>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DC8"/>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D6E"/>
    <w:rsid w:val="00AE401E"/>
    <w:rsid w:val="00AE410B"/>
    <w:rsid w:val="00AE433E"/>
    <w:rsid w:val="00AE44B1"/>
    <w:rsid w:val="00AE508A"/>
    <w:rsid w:val="00AE51BA"/>
    <w:rsid w:val="00AE5297"/>
    <w:rsid w:val="00AE590B"/>
    <w:rsid w:val="00AE6397"/>
    <w:rsid w:val="00AE6C29"/>
    <w:rsid w:val="00AE7066"/>
    <w:rsid w:val="00AE7139"/>
    <w:rsid w:val="00AE7152"/>
    <w:rsid w:val="00AE71D0"/>
    <w:rsid w:val="00AE724F"/>
    <w:rsid w:val="00AE7658"/>
    <w:rsid w:val="00AE789D"/>
    <w:rsid w:val="00AE78CF"/>
    <w:rsid w:val="00AE7A1D"/>
    <w:rsid w:val="00AE7F39"/>
    <w:rsid w:val="00AF01D8"/>
    <w:rsid w:val="00AF0622"/>
    <w:rsid w:val="00AF076A"/>
    <w:rsid w:val="00AF0771"/>
    <w:rsid w:val="00AF07DA"/>
    <w:rsid w:val="00AF0B4B"/>
    <w:rsid w:val="00AF1336"/>
    <w:rsid w:val="00AF149B"/>
    <w:rsid w:val="00AF17C5"/>
    <w:rsid w:val="00AF19CD"/>
    <w:rsid w:val="00AF2064"/>
    <w:rsid w:val="00AF245B"/>
    <w:rsid w:val="00AF273B"/>
    <w:rsid w:val="00AF27FE"/>
    <w:rsid w:val="00AF2E80"/>
    <w:rsid w:val="00AF3063"/>
    <w:rsid w:val="00AF32C9"/>
    <w:rsid w:val="00AF381F"/>
    <w:rsid w:val="00AF3983"/>
    <w:rsid w:val="00AF3C05"/>
    <w:rsid w:val="00AF442A"/>
    <w:rsid w:val="00AF47BB"/>
    <w:rsid w:val="00AF4B38"/>
    <w:rsid w:val="00AF5376"/>
    <w:rsid w:val="00AF5440"/>
    <w:rsid w:val="00AF573E"/>
    <w:rsid w:val="00AF68B9"/>
    <w:rsid w:val="00AF696B"/>
    <w:rsid w:val="00AF6A51"/>
    <w:rsid w:val="00AF6D48"/>
    <w:rsid w:val="00AF762B"/>
    <w:rsid w:val="00AF76A3"/>
    <w:rsid w:val="00AF7DC3"/>
    <w:rsid w:val="00AF7E05"/>
    <w:rsid w:val="00B001C7"/>
    <w:rsid w:val="00B00706"/>
    <w:rsid w:val="00B00749"/>
    <w:rsid w:val="00B007E7"/>
    <w:rsid w:val="00B00A43"/>
    <w:rsid w:val="00B00BCA"/>
    <w:rsid w:val="00B00F9C"/>
    <w:rsid w:val="00B013B0"/>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D54"/>
    <w:rsid w:val="00B076A1"/>
    <w:rsid w:val="00B07DED"/>
    <w:rsid w:val="00B07FBE"/>
    <w:rsid w:val="00B10022"/>
    <w:rsid w:val="00B10374"/>
    <w:rsid w:val="00B10582"/>
    <w:rsid w:val="00B106F5"/>
    <w:rsid w:val="00B1089C"/>
    <w:rsid w:val="00B109C0"/>
    <w:rsid w:val="00B10B93"/>
    <w:rsid w:val="00B10C88"/>
    <w:rsid w:val="00B10CC5"/>
    <w:rsid w:val="00B10D35"/>
    <w:rsid w:val="00B111CA"/>
    <w:rsid w:val="00B11516"/>
    <w:rsid w:val="00B11CA5"/>
    <w:rsid w:val="00B11E62"/>
    <w:rsid w:val="00B11F9F"/>
    <w:rsid w:val="00B1222C"/>
    <w:rsid w:val="00B12585"/>
    <w:rsid w:val="00B126CC"/>
    <w:rsid w:val="00B12FDA"/>
    <w:rsid w:val="00B13115"/>
    <w:rsid w:val="00B13122"/>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61A8"/>
    <w:rsid w:val="00B26FB4"/>
    <w:rsid w:val="00B2740F"/>
    <w:rsid w:val="00B277A0"/>
    <w:rsid w:val="00B30057"/>
    <w:rsid w:val="00B301EC"/>
    <w:rsid w:val="00B301FE"/>
    <w:rsid w:val="00B30F59"/>
    <w:rsid w:val="00B30F76"/>
    <w:rsid w:val="00B311BA"/>
    <w:rsid w:val="00B3128D"/>
    <w:rsid w:val="00B315AC"/>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C09"/>
    <w:rsid w:val="00B35C84"/>
    <w:rsid w:val="00B36600"/>
    <w:rsid w:val="00B36A01"/>
    <w:rsid w:val="00B36ACB"/>
    <w:rsid w:val="00B3707A"/>
    <w:rsid w:val="00B37188"/>
    <w:rsid w:val="00B3729E"/>
    <w:rsid w:val="00B3752F"/>
    <w:rsid w:val="00B3766D"/>
    <w:rsid w:val="00B4004D"/>
    <w:rsid w:val="00B40D5B"/>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818"/>
    <w:rsid w:val="00B54877"/>
    <w:rsid w:val="00B54AC9"/>
    <w:rsid w:val="00B54B39"/>
    <w:rsid w:val="00B55180"/>
    <w:rsid w:val="00B555A6"/>
    <w:rsid w:val="00B55A57"/>
    <w:rsid w:val="00B55E6F"/>
    <w:rsid w:val="00B5611A"/>
    <w:rsid w:val="00B564E2"/>
    <w:rsid w:val="00B56911"/>
    <w:rsid w:val="00B573FB"/>
    <w:rsid w:val="00B57458"/>
    <w:rsid w:val="00B574A0"/>
    <w:rsid w:val="00B575AB"/>
    <w:rsid w:val="00B57724"/>
    <w:rsid w:val="00B578A8"/>
    <w:rsid w:val="00B57ADF"/>
    <w:rsid w:val="00B57D14"/>
    <w:rsid w:val="00B57F8B"/>
    <w:rsid w:val="00B60E78"/>
    <w:rsid w:val="00B60FB0"/>
    <w:rsid w:val="00B6207F"/>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0E9"/>
    <w:rsid w:val="00B6526F"/>
    <w:rsid w:val="00B6542B"/>
    <w:rsid w:val="00B6568F"/>
    <w:rsid w:val="00B65799"/>
    <w:rsid w:val="00B657C5"/>
    <w:rsid w:val="00B65843"/>
    <w:rsid w:val="00B65C43"/>
    <w:rsid w:val="00B65F37"/>
    <w:rsid w:val="00B6609A"/>
    <w:rsid w:val="00B666A3"/>
    <w:rsid w:val="00B66709"/>
    <w:rsid w:val="00B7019F"/>
    <w:rsid w:val="00B70671"/>
    <w:rsid w:val="00B70E31"/>
    <w:rsid w:val="00B71B1E"/>
    <w:rsid w:val="00B722C3"/>
    <w:rsid w:val="00B72726"/>
    <w:rsid w:val="00B727C3"/>
    <w:rsid w:val="00B735E3"/>
    <w:rsid w:val="00B744E1"/>
    <w:rsid w:val="00B747C3"/>
    <w:rsid w:val="00B74998"/>
    <w:rsid w:val="00B749AE"/>
    <w:rsid w:val="00B74DA6"/>
    <w:rsid w:val="00B75259"/>
    <w:rsid w:val="00B75724"/>
    <w:rsid w:val="00B759F4"/>
    <w:rsid w:val="00B75BB8"/>
    <w:rsid w:val="00B76203"/>
    <w:rsid w:val="00B76393"/>
    <w:rsid w:val="00B766BC"/>
    <w:rsid w:val="00B767DE"/>
    <w:rsid w:val="00B76F5B"/>
    <w:rsid w:val="00B77282"/>
    <w:rsid w:val="00B775C9"/>
    <w:rsid w:val="00B77849"/>
    <w:rsid w:val="00B7787B"/>
    <w:rsid w:val="00B77C05"/>
    <w:rsid w:val="00B77F85"/>
    <w:rsid w:val="00B77F8A"/>
    <w:rsid w:val="00B77F94"/>
    <w:rsid w:val="00B80009"/>
    <w:rsid w:val="00B80080"/>
    <w:rsid w:val="00B80318"/>
    <w:rsid w:val="00B80C32"/>
    <w:rsid w:val="00B80E6C"/>
    <w:rsid w:val="00B80F38"/>
    <w:rsid w:val="00B81529"/>
    <w:rsid w:val="00B8186B"/>
    <w:rsid w:val="00B81873"/>
    <w:rsid w:val="00B81C5D"/>
    <w:rsid w:val="00B820EA"/>
    <w:rsid w:val="00B822FA"/>
    <w:rsid w:val="00B82649"/>
    <w:rsid w:val="00B82C01"/>
    <w:rsid w:val="00B83004"/>
    <w:rsid w:val="00B8312E"/>
    <w:rsid w:val="00B84041"/>
    <w:rsid w:val="00B8427B"/>
    <w:rsid w:val="00B84299"/>
    <w:rsid w:val="00B84369"/>
    <w:rsid w:val="00B8450E"/>
    <w:rsid w:val="00B84B03"/>
    <w:rsid w:val="00B85004"/>
    <w:rsid w:val="00B852A4"/>
    <w:rsid w:val="00B862B6"/>
    <w:rsid w:val="00B863AB"/>
    <w:rsid w:val="00B8675F"/>
    <w:rsid w:val="00B86DFF"/>
    <w:rsid w:val="00B86E3E"/>
    <w:rsid w:val="00B86E62"/>
    <w:rsid w:val="00B86ECA"/>
    <w:rsid w:val="00B8717B"/>
    <w:rsid w:val="00B871D0"/>
    <w:rsid w:val="00B873B6"/>
    <w:rsid w:val="00B87DF9"/>
    <w:rsid w:val="00B87FD5"/>
    <w:rsid w:val="00B90259"/>
    <w:rsid w:val="00B90C11"/>
    <w:rsid w:val="00B90E66"/>
    <w:rsid w:val="00B91545"/>
    <w:rsid w:val="00B91595"/>
    <w:rsid w:val="00B915F6"/>
    <w:rsid w:val="00B917C9"/>
    <w:rsid w:val="00B91820"/>
    <w:rsid w:val="00B919B5"/>
    <w:rsid w:val="00B91B83"/>
    <w:rsid w:val="00B91E7A"/>
    <w:rsid w:val="00B921E4"/>
    <w:rsid w:val="00B92702"/>
    <w:rsid w:val="00B9284B"/>
    <w:rsid w:val="00B931D7"/>
    <w:rsid w:val="00B93549"/>
    <w:rsid w:val="00B93890"/>
    <w:rsid w:val="00B939E3"/>
    <w:rsid w:val="00B93E57"/>
    <w:rsid w:val="00B940B7"/>
    <w:rsid w:val="00B944BC"/>
    <w:rsid w:val="00B949F4"/>
    <w:rsid w:val="00B94C27"/>
    <w:rsid w:val="00B94E27"/>
    <w:rsid w:val="00B952D4"/>
    <w:rsid w:val="00B95C93"/>
    <w:rsid w:val="00B964D6"/>
    <w:rsid w:val="00B975BC"/>
    <w:rsid w:val="00B9763B"/>
    <w:rsid w:val="00B9775C"/>
    <w:rsid w:val="00BA01D4"/>
    <w:rsid w:val="00BA0C31"/>
    <w:rsid w:val="00BA128C"/>
    <w:rsid w:val="00BA1BD2"/>
    <w:rsid w:val="00BA2562"/>
    <w:rsid w:val="00BA35C5"/>
    <w:rsid w:val="00BA3613"/>
    <w:rsid w:val="00BA3805"/>
    <w:rsid w:val="00BA3993"/>
    <w:rsid w:val="00BA40D7"/>
    <w:rsid w:val="00BA429F"/>
    <w:rsid w:val="00BA4484"/>
    <w:rsid w:val="00BA52A1"/>
    <w:rsid w:val="00BA5A20"/>
    <w:rsid w:val="00BA614C"/>
    <w:rsid w:val="00BA6358"/>
    <w:rsid w:val="00BA662C"/>
    <w:rsid w:val="00BA68D0"/>
    <w:rsid w:val="00BA6D00"/>
    <w:rsid w:val="00BA6D0E"/>
    <w:rsid w:val="00BA7D1D"/>
    <w:rsid w:val="00BB009F"/>
    <w:rsid w:val="00BB01B1"/>
    <w:rsid w:val="00BB027F"/>
    <w:rsid w:val="00BB0AD2"/>
    <w:rsid w:val="00BB0B61"/>
    <w:rsid w:val="00BB1166"/>
    <w:rsid w:val="00BB1332"/>
    <w:rsid w:val="00BB2293"/>
    <w:rsid w:val="00BB232E"/>
    <w:rsid w:val="00BB2685"/>
    <w:rsid w:val="00BB288F"/>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A9C"/>
    <w:rsid w:val="00BB7985"/>
    <w:rsid w:val="00BB7C1E"/>
    <w:rsid w:val="00BB7E7C"/>
    <w:rsid w:val="00BB7E9A"/>
    <w:rsid w:val="00BB7EE5"/>
    <w:rsid w:val="00BC0B64"/>
    <w:rsid w:val="00BC1534"/>
    <w:rsid w:val="00BC1635"/>
    <w:rsid w:val="00BC1F4E"/>
    <w:rsid w:val="00BC214E"/>
    <w:rsid w:val="00BC236C"/>
    <w:rsid w:val="00BC2794"/>
    <w:rsid w:val="00BC2FD6"/>
    <w:rsid w:val="00BC30E6"/>
    <w:rsid w:val="00BC327E"/>
    <w:rsid w:val="00BC404A"/>
    <w:rsid w:val="00BC40C6"/>
    <w:rsid w:val="00BC4311"/>
    <w:rsid w:val="00BC43D9"/>
    <w:rsid w:val="00BC4F82"/>
    <w:rsid w:val="00BC4F94"/>
    <w:rsid w:val="00BC555D"/>
    <w:rsid w:val="00BC5759"/>
    <w:rsid w:val="00BC5A34"/>
    <w:rsid w:val="00BC5C13"/>
    <w:rsid w:val="00BC5DF9"/>
    <w:rsid w:val="00BC5F75"/>
    <w:rsid w:val="00BC619C"/>
    <w:rsid w:val="00BC654E"/>
    <w:rsid w:val="00BC65D2"/>
    <w:rsid w:val="00BC6862"/>
    <w:rsid w:val="00BC7095"/>
    <w:rsid w:val="00BC7747"/>
    <w:rsid w:val="00BC77B6"/>
    <w:rsid w:val="00BC7E4C"/>
    <w:rsid w:val="00BD0180"/>
    <w:rsid w:val="00BD026A"/>
    <w:rsid w:val="00BD0445"/>
    <w:rsid w:val="00BD0831"/>
    <w:rsid w:val="00BD0F76"/>
    <w:rsid w:val="00BD10CC"/>
    <w:rsid w:val="00BD125C"/>
    <w:rsid w:val="00BD1B7E"/>
    <w:rsid w:val="00BD1C5F"/>
    <w:rsid w:val="00BD1E87"/>
    <w:rsid w:val="00BD28BD"/>
    <w:rsid w:val="00BD2A3E"/>
    <w:rsid w:val="00BD2BFF"/>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7B"/>
    <w:rsid w:val="00BD657E"/>
    <w:rsid w:val="00BD6677"/>
    <w:rsid w:val="00BD6C28"/>
    <w:rsid w:val="00BD6EF2"/>
    <w:rsid w:val="00BD791B"/>
    <w:rsid w:val="00BD7BB1"/>
    <w:rsid w:val="00BD7F5B"/>
    <w:rsid w:val="00BE0134"/>
    <w:rsid w:val="00BE02F8"/>
    <w:rsid w:val="00BE0476"/>
    <w:rsid w:val="00BE0ABE"/>
    <w:rsid w:val="00BE109F"/>
    <w:rsid w:val="00BE1144"/>
    <w:rsid w:val="00BE1474"/>
    <w:rsid w:val="00BE1679"/>
    <w:rsid w:val="00BE1850"/>
    <w:rsid w:val="00BE1883"/>
    <w:rsid w:val="00BE1EE5"/>
    <w:rsid w:val="00BE23C8"/>
    <w:rsid w:val="00BE277D"/>
    <w:rsid w:val="00BE2792"/>
    <w:rsid w:val="00BE27D4"/>
    <w:rsid w:val="00BE2C67"/>
    <w:rsid w:val="00BE2F06"/>
    <w:rsid w:val="00BE340B"/>
    <w:rsid w:val="00BE35AE"/>
    <w:rsid w:val="00BE35CF"/>
    <w:rsid w:val="00BE36CD"/>
    <w:rsid w:val="00BE3C03"/>
    <w:rsid w:val="00BE3C81"/>
    <w:rsid w:val="00BE4506"/>
    <w:rsid w:val="00BE452A"/>
    <w:rsid w:val="00BE4556"/>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237F"/>
    <w:rsid w:val="00BF27E2"/>
    <w:rsid w:val="00BF2AED"/>
    <w:rsid w:val="00BF2F97"/>
    <w:rsid w:val="00BF3249"/>
    <w:rsid w:val="00BF34B5"/>
    <w:rsid w:val="00BF3BBE"/>
    <w:rsid w:val="00BF4092"/>
    <w:rsid w:val="00BF491B"/>
    <w:rsid w:val="00BF4CA5"/>
    <w:rsid w:val="00BF4D49"/>
    <w:rsid w:val="00BF4D9B"/>
    <w:rsid w:val="00BF50A2"/>
    <w:rsid w:val="00BF6198"/>
    <w:rsid w:val="00BF681B"/>
    <w:rsid w:val="00BF6AFB"/>
    <w:rsid w:val="00BF6BD2"/>
    <w:rsid w:val="00BF7740"/>
    <w:rsid w:val="00BF7A4C"/>
    <w:rsid w:val="00BF7EF8"/>
    <w:rsid w:val="00C001B7"/>
    <w:rsid w:val="00C003C9"/>
    <w:rsid w:val="00C00426"/>
    <w:rsid w:val="00C0042C"/>
    <w:rsid w:val="00C00DFA"/>
    <w:rsid w:val="00C010B6"/>
    <w:rsid w:val="00C01773"/>
    <w:rsid w:val="00C021C5"/>
    <w:rsid w:val="00C0224B"/>
    <w:rsid w:val="00C026DA"/>
    <w:rsid w:val="00C02A7C"/>
    <w:rsid w:val="00C02B47"/>
    <w:rsid w:val="00C031E3"/>
    <w:rsid w:val="00C03221"/>
    <w:rsid w:val="00C0322D"/>
    <w:rsid w:val="00C0336E"/>
    <w:rsid w:val="00C0349E"/>
    <w:rsid w:val="00C0405F"/>
    <w:rsid w:val="00C0457C"/>
    <w:rsid w:val="00C0466E"/>
    <w:rsid w:val="00C04844"/>
    <w:rsid w:val="00C04AAF"/>
    <w:rsid w:val="00C05085"/>
    <w:rsid w:val="00C06350"/>
    <w:rsid w:val="00C067B6"/>
    <w:rsid w:val="00C06B7C"/>
    <w:rsid w:val="00C06C54"/>
    <w:rsid w:val="00C06FC8"/>
    <w:rsid w:val="00C07969"/>
    <w:rsid w:val="00C07A16"/>
    <w:rsid w:val="00C07B71"/>
    <w:rsid w:val="00C07CB2"/>
    <w:rsid w:val="00C07ED4"/>
    <w:rsid w:val="00C101CB"/>
    <w:rsid w:val="00C10416"/>
    <w:rsid w:val="00C104F5"/>
    <w:rsid w:val="00C10819"/>
    <w:rsid w:val="00C10824"/>
    <w:rsid w:val="00C111E3"/>
    <w:rsid w:val="00C11632"/>
    <w:rsid w:val="00C117FB"/>
    <w:rsid w:val="00C11BC0"/>
    <w:rsid w:val="00C12B5D"/>
    <w:rsid w:val="00C13149"/>
    <w:rsid w:val="00C13906"/>
    <w:rsid w:val="00C139C9"/>
    <w:rsid w:val="00C13C92"/>
    <w:rsid w:val="00C13E8B"/>
    <w:rsid w:val="00C14D2C"/>
    <w:rsid w:val="00C15A0E"/>
    <w:rsid w:val="00C163F5"/>
    <w:rsid w:val="00C16797"/>
    <w:rsid w:val="00C16CF8"/>
    <w:rsid w:val="00C16E99"/>
    <w:rsid w:val="00C1721F"/>
    <w:rsid w:val="00C17658"/>
    <w:rsid w:val="00C17BD3"/>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5310"/>
    <w:rsid w:val="00C25A7C"/>
    <w:rsid w:val="00C25C17"/>
    <w:rsid w:val="00C26919"/>
    <w:rsid w:val="00C26FE4"/>
    <w:rsid w:val="00C27848"/>
    <w:rsid w:val="00C279DC"/>
    <w:rsid w:val="00C27D1A"/>
    <w:rsid w:val="00C27FF3"/>
    <w:rsid w:val="00C30585"/>
    <w:rsid w:val="00C305F6"/>
    <w:rsid w:val="00C306CB"/>
    <w:rsid w:val="00C30A18"/>
    <w:rsid w:val="00C30BF2"/>
    <w:rsid w:val="00C30FC0"/>
    <w:rsid w:val="00C31210"/>
    <w:rsid w:val="00C31471"/>
    <w:rsid w:val="00C316C3"/>
    <w:rsid w:val="00C317B3"/>
    <w:rsid w:val="00C3181F"/>
    <w:rsid w:val="00C324AE"/>
    <w:rsid w:val="00C325B8"/>
    <w:rsid w:val="00C32610"/>
    <w:rsid w:val="00C3286B"/>
    <w:rsid w:val="00C32C0C"/>
    <w:rsid w:val="00C32D99"/>
    <w:rsid w:val="00C33AC9"/>
    <w:rsid w:val="00C33C99"/>
    <w:rsid w:val="00C349C0"/>
    <w:rsid w:val="00C34DD4"/>
    <w:rsid w:val="00C34F4F"/>
    <w:rsid w:val="00C35356"/>
    <w:rsid w:val="00C355F5"/>
    <w:rsid w:val="00C35768"/>
    <w:rsid w:val="00C3577A"/>
    <w:rsid w:val="00C35BC8"/>
    <w:rsid w:val="00C35EEA"/>
    <w:rsid w:val="00C360D1"/>
    <w:rsid w:val="00C3624E"/>
    <w:rsid w:val="00C36AC1"/>
    <w:rsid w:val="00C36DB0"/>
    <w:rsid w:val="00C36FF1"/>
    <w:rsid w:val="00C3718C"/>
    <w:rsid w:val="00C37460"/>
    <w:rsid w:val="00C37E56"/>
    <w:rsid w:val="00C37F30"/>
    <w:rsid w:val="00C4082E"/>
    <w:rsid w:val="00C4084F"/>
    <w:rsid w:val="00C40DD9"/>
    <w:rsid w:val="00C40FA7"/>
    <w:rsid w:val="00C41110"/>
    <w:rsid w:val="00C417B2"/>
    <w:rsid w:val="00C41A66"/>
    <w:rsid w:val="00C42437"/>
    <w:rsid w:val="00C42540"/>
    <w:rsid w:val="00C42604"/>
    <w:rsid w:val="00C4273C"/>
    <w:rsid w:val="00C42A7C"/>
    <w:rsid w:val="00C42D49"/>
    <w:rsid w:val="00C439CC"/>
    <w:rsid w:val="00C43A1E"/>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5179"/>
    <w:rsid w:val="00C55C04"/>
    <w:rsid w:val="00C55F44"/>
    <w:rsid w:val="00C564EB"/>
    <w:rsid w:val="00C5666D"/>
    <w:rsid w:val="00C56D24"/>
    <w:rsid w:val="00C56D57"/>
    <w:rsid w:val="00C56DF0"/>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F06"/>
    <w:rsid w:val="00C61FE6"/>
    <w:rsid w:val="00C62BEC"/>
    <w:rsid w:val="00C62C4B"/>
    <w:rsid w:val="00C62D81"/>
    <w:rsid w:val="00C62E4E"/>
    <w:rsid w:val="00C64060"/>
    <w:rsid w:val="00C6452E"/>
    <w:rsid w:val="00C64732"/>
    <w:rsid w:val="00C649DC"/>
    <w:rsid w:val="00C64A15"/>
    <w:rsid w:val="00C64B9F"/>
    <w:rsid w:val="00C64DB6"/>
    <w:rsid w:val="00C65E9F"/>
    <w:rsid w:val="00C66021"/>
    <w:rsid w:val="00C66163"/>
    <w:rsid w:val="00C66AB0"/>
    <w:rsid w:val="00C66B4D"/>
    <w:rsid w:val="00C66F00"/>
    <w:rsid w:val="00C67679"/>
    <w:rsid w:val="00C67B2E"/>
    <w:rsid w:val="00C67DA7"/>
    <w:rsid w:val="00C67FD5"/>
    <w:rsid w:val="00C70602"/>
    <w:rsid w:val="00C70B54"/>
    <w:rsid w:val="00C70B59"/>
    <w:rsid w:val="00C70CCD"/>
    <w:rsid w:val="00C70D7C"/>
    <w:rsid w:val="00C70E04"/>
    <w:rsid w:val="00C71011"/>
    <w:rsid w:val="00C712EC"/>
    <w:rsid w:val="00C71F3F"/>
    <w:rsid w:val="00C71FC3"/>
    <w:rsid w:val="00C72776"/>
    <w:rsid w:val="00C72C91"/>
    <w:rsid w:val="00C7312B"/>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5A38"/>
    <w:rsid w:val="00C75E07"/>
    <w:rsid w:val="00C75E1D"/>
    <w:rsid w:val="00C7608E"/>
    <w:rsid w:val="00C7623D"/>
    <w:rsid w:val="00C76419"/>
    <w:rsid w:val="00C7686C"/>
    <w:rsid w:val="00C769BE"/>
    <w:rsid w:val="00C76B81"/>
    <w:rsid w:val="00C76D5D"/>
    <w:rsid w:val="00C76E89"/>
    <w:rsid w:val="00C76F43"/>
    <w:rsid w:val="00C77E11"/>
    <w:rsid w:val="00C77F00"/>
    <w:rsid w:val="00C77F29"/>
    <w:rsid w:val="00C8029B"/>
    <w:rsid w:val="00C804F9"/>
    <w:rsid w:val="00C8140F"/>
    <w:rsid w:val="00C8163A"/>
    <w:rsid w:val="00C81765"/>
    <w:rsid w:val="00C81904"/>
    <w:rsid w:val="00C81D02"/>
    <w:rsid w:val="00C81FD8"/>
    <w:rsid w:val="00C822F9"/>
    <w:rsid w:val="00C82841"/>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486"/>
    <w:rsid w:val="00C91501"/>
    <w:rsid w:val="00C91573"/>
    <w:rsid w:val="00C91B1D"/>
    <w:rsid w:val="00C91EBA"/>
    <w:rsid w:val="00C920EF"/>
    <w:rsid w:val="00C92604"/>
    <w:rsid w:val="00C929D4"/>
    <w:rsid w:val="00C931A1"/>
    <w:rsid w:val="00C93389"/>
    <w:rsid w:val="00C938EF"/>
    <w:rsid w:val="00C94256"/>
    <w:rsid w:val="00C94414"/>
    <w:rsid w:val="00C944AA"/>
    <w:rsid w:val="00C9461E"/>
    <w:rsid w:val="00C94D12"/>
    <w:rsid w:val="00C95D90"/>
    <w:rsid w:val="00C95E4E"/>
    <w:rsid w:val="00C95E8C"/>
    <w:rsid w:val="00C961B0"/>
    <w:rsid w:val="00C965BD"/>
    <w:rsid w:val="00C96761"/>
    <w:rsid w:val="00C9721E"/>
    <w:rsid w:val="00C97A5B"/>
    <w:rsid w:val="00C97A88"/>
    <w:rsid w:val="00C97CB2"/>
    <w:rsid w:val="00CA0C86"/>
    <w:rsid w:val="00CA0E82"/>
    <w:rsid w:val="00CA27AB"/>
    <w:rsid w:val="00CA2FA7"/>
    <w:rsid w:val="00CA31A1"/>
    <w:rsid w:val="00CA3776"/>
    <w:rsid w:val="00CA3801"/>
    <w:rsid w:val="00CA3B84"/>
    <w:rsid w:val="00CA3D4C"/>
    <w:rsid w:val="00CA4E72"/>
    <w:rsid w:val="00CA4F3D"/>
    <w:rsid w:val="00CA5364"/>
    <w:rsid w:val="00CA544F"/>
    <w:rsid w:val="00CA5B34"/>
    <w:rsid w:val="00CA6067"/>
    <w:rsid w:val="00CA6A52"/>
    <w:rsid w:val="00CA6F16"/>
    <w:rsid w:val="00CA74E3"/>
    <w:rsid w:val="00CA7EE9"/>
    <w:rsid w:val="00CB00A7"/>
    <w:rsid w:val="00CB037A"/>
    <w:rsid w:val="00CB1014"/>
    <w:rsid w:val="00CB1580"/>
    <w:rsid w:val="00CB165C"/>
    <w:rsid w:val="00CB1BD4"/>
    <w:rsid w:val="00CB2234"/>
    <w:rsid w:val="00CB2402"/>
    <w:rsid w:val="00CB280C"/>
    <w:rsid w:val="00CB30BB"/>
    <w:rsid w:val="00CB33E9"/>
    <w:rsid w:val="00CB38F5"/>
    <w:rsid w:val="00CB3CB4"/>
    <w:rsid w:val="00CB3CBF"/>
    <w:rsid w:val="00CB3EA0"/>
    <w:rsid w:val="00CB4276"/>
    <w:rsid w:val="00CB4567"/>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EE9"/>
    <w:rsid w:val="00CB7EF3"/>
    <w:rsid w:val="00CC0A31"/>
    <w:rsid w:val="00CC0E13"/>
    <w:rsid w:val="00CC1429"/>
    <w:rsid w:val="00CC190A"/>
    <w:rsid w:val="00CC1C29"/>
    <w:rsid w:val="00CC1C36"/>
    <w:rsid w:val="00CC205D"/>
    <w:rsid w:val="00CC2267"/>
    <w:rsid w:val="00CC26D9"/>
    <w:rsid w:val="00CC2782"/>
    <w:rsid w:val="00CC28A0"/>
    <w:rsid w:val="00CC2AF4"/>
    <w:rsid w:val="00CC2F28"/>
    <w:rsid w:val="00CC39B1"/>
    <w:rsid w:val="00CC3B06"/>
    <w:rsid w:val="00CC492C"/>
    <w:rsid w:val="00CC52BA"/>
    <w:rsid w:val="00CC5451"/>
    <w:rsid w:val="00CC587D"/>
    <w:rsid w:val="00CC598A"/>
    <w:rsid w:val="00CC5DDA"/>
    <w:rsid w:val="00CC7114"/>
    <w:rsid w:val="00CC7674"/>
    <w:rsid w:val="00CD0EA5"/>
    <w:rsid w:val="00CD16AB"/>
    <w:rsid w:val="00CD288B"/>
    <w:rsid w:val="00CD2947"/>
    <w:rsid w:val="00CD2FD8"/>
    <w:rsid w:val="00CD31C9"/>
    <w:rsid w:val="00CD3521"/>
    <w:rsid w:val="00CD364C"/>
    <w:rsid w:val="00CD3895"/>
    <w:rsid w:val="00CD3A03"/>
    <w:rsid w:val="00CD3A53"/>
    <w:rsid w:val="00CD510F"/>
    <w:rsid w:val="00CD5B9F"/>
    <w:rsid w:val="00CD5F46"/>
    <w:rsid w:val="00CD5F54"/>
    <w:rsid w:val="00CD6258"/>
    <w:rsid w:val="00CD62E4"/>
    <w:rsid w:val="00CD6452"/>
    <w:rsid w:val="00CD64A3"/>
    <w:rsid w:val="00CD66FE"/>
    <w:rsid w:val="00CD7B0C"/>
    <w:rsid w:val="00CE0375"/>
    <w:rsid w:val="00CE078A"/>
    <w:rsid w:val="00CE0B03"/>
    <w:rsid w:val="00CE0ECB"/>
    <w:rsid w:val="00CE1857"/>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7D3"/>
    <w:rsid w:val="00CE69A6"/>
    <w:rsid w:val="00CE6F0C"/>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517"/>
    <w:rsid w:val="00CF485C"/>
    <w:rsid w:val="00CF4CE2"/>
    <w:rsid w:val="00CF4FF3"/>
    <w:rsid w:val="00CF506E"/>
    <w:rsid w:val="00CF52B9"/>
    <w:rsid w:val="00CF58C5"/>
    <w:rsid w:val="00CF58FA"/>
    <w:rsid w:val="00CF5BED"/>
    <w:rsid w:val="00CF6B2D"/>
    <w:rsid w:val="00CF6BD2"/>
    <w:rsid w:val="00CF6DB7"/>
    <w:rsid w:val="00CF7004"/>
    <w:rsid w:val="00CF759A"/>
    <w:rsid w:val="00CF761F"/>
    <w:rsid w:val="00CF7A48"/>
    <w:rsid w:val="00CF7B77"/>
    <w:rsid w:val="00D00165"/>
    <w:rsid w:val="00D007C1"/>
    <w:rsid w:val="00D009A9"/>
    <w:rsid w:val="00D009F6"/>
    <w:rsid w:val="00D016DC"/>
    <w:rsid w:val="00D01720"/>
    <w:rsid w:val="00D017D3"/>
    <w:rsid w:val="00D01F6B"/>
    <w:rsid w:val="00D0225E"/>
    <w:rsid w:val="00D02751"/>
    <w:rsid w:val="00D02A96"/>
    <w:rsid w:val="00D0394D"/>
    <w:rsid w:val="00D03A01"/>
    <w:rsid w:val="00D03C40"/>
    <w:rsid w:val="00D03D63"/>
    <w:rsid w:val="00D03FE8"/>
    <w:rsid w:val="00D042FF"/>
    <w:rsid w:val="00D044FA"/>
    <w:rsid w:val="00D04731"/>
    <w:rsid w:val="00D0499F"/>
    <w:rsid w:val="00D04BEE"/>
    <w:rsid w:val="00D04E70"/>
    <w:rsid w:val="00D05247"/>
    <w:rsid w:val="00D05438"/>
    <w:rsid w:val="00D05490"/>
    <w:rsid w:val="00D05BE3"/>
    <w:rsid w:val="00D0692C"/>
    <w:rsid w:val="00D06930"/>
    <w:rsid w:val="00D06E46"/>
    <w:rsid w:val="00D070D2"/>
    <w:rsid w:val="00D07182"/>
    <w:rsid w:val="00D0756F"/>
    <w:rsid w:val="00D07579"/>
    <w:rsid w:val="00D077A5"/>
    <w:rsid w:val="00D0783D"/>
    <w:rsid w:val="00D079ED"/>
    <w:rsid w:val="00D10424"/>
    <w:rsid w:val="00D1067C"/>
    <w:rsid w:val="00D10DE4"/>
    <w:rsid w:val="00D10EEE"/>
    <w:rsid w:val="00D112C0"/>
    <w:rsid w:val="00D11AB3"/>
    <w:rsid w:val="00D11EEE"/>
    <w:rsid w:val="00D11F78"/>
    <w:rsid w:val="00D12136"/>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B47"/>
    <w:rsid w:val="00D17DE6"/>
    <w:rsid w:val="00D203EB"/>
    <w:rsid w:val="00D20E5E"/>
    <w:rsid w:val="00D20EB4"/>
    <w:rsid w:val="00D212DB"/>
    <w:rsid w:val="00D2184C"/>
    <w:rsid w:val="00D21C00"/>
    <w:rsid w:val="00D21D6E"/>
    <w:rsid w:val="00D223A0"/>
    <w:rsid w:val="00D2245E"/>
    <w:rsid w:val="00D2262F"/>
    <w:rsid w:val="00D233F0"/>
    <w:rsid w:val="00D23736"/>
    <w:rsid w:val="00D24479"/>
    <w:rsid w:val="00D24741"/>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498"/>
    <w:rsid w:val="00D30612"/>
    <w:rsid w:val="00D30777"/>
    <w:rsid w:val="00D30DD4"/>
    <w:rsid w:val="00D30F43"/>
    <w:rsid w:val="00D31042"/>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42B"/>
    <w:rsid w:val="00D4052E"/>
    <w:rsid w:val="00D4054D"/>
    <w:rsid w:val="00D40A2D"/>
    <w:rsid w:val="00D40BC2"/>
    <w:rsid w:val="00D41185"/>
    <w:rsid w:val="00D41284"/>
    <w:rsid w:val="00D41657"/>
    <w:rsid w:val="00D425F7"/>
    <w:rsid w:val="00D42717"/>
    <w:rsid w:val="00D427FB"/>
    <w:rsid w:val="00D42954"/>
    <w:rsid w:val="00D429C1"/>
    <w:rsid w:val="00D43141"/>
    <w:rsid w:val="00D43707"/>
    <w:rsid w:val="00D43E8F"/>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76"/>
    <w:rsid w:val="00D51DCA"/>
    <w:rsid w:val="00D51DEC"/>
    <w:rsid w:val="00D51F9C"/>
    <w:rsid w:val="00D52288"/>
    <w:rsid w:val="00D523B5"/>
    <w:rsid w:val="00D528E7"/>
    <w:rsid w:val="00D52EEB"/>
    <w:rsid w:val="00D5389F"/>
    <w:rsid w:val="00D53CA4"/>
    <w:rsid w:val="00D53FE6"/>
    <w:rsid w:val="00D5452E"/>
    <w:rsid w:val="00D54549"/>
    <w:rsid w:val="00D54883"/>
    <w:rsid w:val="00D55156"/>
    <w:rsid w:val="00D55CB3"/>
    <w:rsid w:val="00D55FB7"/>
    <w:rsid w:val="00D5627C"/>
    <w:rsid w:val="00D563B8"/>
    <w:rsid w:val="00D57441"/>
    <w:rsid w:val="00D576FE"/>
    <w:rsid w:val="00D57817"/>
    <w:rsid w:val="00D600FD"/>
    <w:rsid w:val="00D60B7C"/>
    <w:rsid w:val="00D60CA8"/>
    <w:rsid w:val="00D60FC8"/>
    <w:rsid w:val="00D61111"/>
    <w:rsid w:val="00D6149C"/>
    <w:rsid w:val="00D6198A"/>
    <w:rsid w:val="00D619F5"/>
    <w:rsid w:val="00D61D50"/>
    <w:rsid w:val="00D61ED2"/>
    <w:rsid w:val="00D6201E"/>
    <w:rsid w:val="00D62373"/>
    <w:rsid w:val="00D626A2"/>
    <w:rsid w:val="00D62B89"/>
    <w:rsid w:val="00D63B93"/>
    <w:rsid w:val="00D64221"/>
    <w:rsid w:val="00D6465C"/>
    <w:rsid w:val="00D6467A"/>
    <w:rsid w:val="00D6487C"/>
    <w:rsid w:val="00D6496F"/>
    <w:rsid w:val="00D65277"/>
    <w:rsid w:val="00D655C7"/>
    <w:rsid w:val="00D6573A"/>
    <w:rsid w:val="00D65779"/>
    <w:rsid w:val="00D658FD"/>
    <w:rsid w:val="00D65A5A"/>
    <w:rsid w:val="00D65B40"/>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721"/>
    <w:rsid w:val="00D71BDB"/>
    <w:rsid w:val="00D71E34"/>
    <w:rsid w:val="00D724F1"/>
    <w:rsid w:val="00D7250A"/>
    <w:rsid w:val="00D72575"/>
    <w:rsid w:val="00D725C3"/>
    <w:rsid w:val="00D725E1"/>
    <w:rsid w:val="00D726F8"/>
    <w:rsid w:val="00D72E17"/>
    <w:rsid w:val="00D7318F"/>
    <w:rsid w:val="00D7343F"/>
    <w:rsid w:val="00D73BD8"/>
    <w:rsid w:val="00D74472"/>
    <w:rsid w:val="00D745C7"/>
    <w:rsid w:val="00D746EC"/>
    <w:rsid w:val="00D74E9F"/>
    <w:rsid w:val="00D75C2C"/>
    <w:rsid w:val="00D75F2C"/>
    <w:rsid w:val="00D76815"/>
    <w:rsid w:val="00D768E3"/>
    <w:rsid w:val="00D76A45"/>
    <w:rsid w:val="00D77222"/>
    <w:rsid w:val="00D77240"/>
    <w:rsid w:val="00D7725B"/>
    <w:rsid w:val="00D7733B"/>
    <w:rsid w:val="00D7739E"/>
    <w:rsid w:val="00D8013F"/>
    <w:rsid w:val="00D8017A"/>
    <w:rsid w:val="00D806E3"/>
    <w:rsid w:val="00D81402"/>
    <w:rsid w:val="00D81A5E"/>
    <w:rsid w:val="00D81B17"/>
    <w:rsid w:val="00D82043"/>
    <w:rsid w:val="00D82124"/>
    <w:rsid w:val="00D822D5"/>
    <w:rsid w:val="00D82A38"/>
    <w:rsid w:val="00D833C9"/>
    <w:rsid w:val="00D840A0"/>
    <w:rsid w:val="00D840C9"/>
    <w:rsid w:val="00D84D73"/>
    <w:rsid w:val="00D85056"/>
    <w:rsid w:val="00D8537F"/>
    <w:rsid w:val="00D8556C"/>
    <w:rsid w:val="00D85687"/>
    <w:rsid w:val="00D85D13"/>
    <w:rsid w:val="00D86012"/>
    <w:rsid w:val="00D86D85"/>
    <w:rsid w:val="00D875C0"/>
    <w:rsid w:val="00D87BA0"/>
    <w:rsid w:val="00D90352"/>
    <w:rsid w:val="00D9062F"/>
    <w:rsid w:val="00D91182"/>
    <w:rsid w:val="00D91440"/>
    <w:rsid w:val="00D917EE"/>
    <w:rsid w:val="00D91890"/>
    <w:rsid w:val="00D91937"/>
    <w:rsid w:val="00D91A7A"/>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4E5"/>
    <w:rsid w:val="00D95AFB"/>
    <w:rsid w:val="00D95CE6"/>
    <w:rsid w:val="00D962C8"/>
    <w:rsid w:val="00D964E5"/>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EC2"/>
    <w:rsid w:val="00DA61EA"/>
    <w:rsid w:val="00DA64D9"/>
    <w:rsid w:val="00DA6A8C"/>
    <w:rsid w:val="00DA6C21"/>
    <w:rsid w:val="00DA6CD0"/>
    <w:rsid w:val="00DA6F8F"/>
    <w:rsid w:val="00DA6FB4"/>
    <w:rsid w:val="00DA72A2"/>
    <w:rsid w:val="00DA7780"/>
    <w:rsid w:val="00DA778B"/>
    <w:rsid w:val="00DB0268"/>
    <w:rsid w:val="00DB0350"/>
    <w:rsid w:val="00DB0B36"/>
    <w:rsid w:val="00DB1095"/>
    <w:rsid w:val="00DB136F"/>
    <w:rsid w:val="00DB13CD"/>
    <w:rsid w:val="00DB1682"/>
    <w:rsid w:val="00DB21B3"/>
    <w:rsid w:val="00DB317C"/>
    <w:rsid w:val="00DB320F"/>
    <w:rsid w:val="00DB35B2"/>
    <w:rsid w:val="00DB3739"/>
    <w:rsid w:val="00DB3A2A"/>
    <w:rsid w:val="00DB3D62"/>
    <w:rsid w:val="00DB3F29"/>
    <w:rsid w:val="00DB4489"/>
    <w:rsid w:val="00DB4604"/>
    <w:rsid w:val="00DB466D"/>
    <w:rsid w:val="00DB4B3A"/>
    <w:rsid w:val="00DB4D4C"/>
    <w:rsid w:val="00DB4E88"/>
    <w:rsid w:val="00DB54D9"/>
    <w:rsid w:val="00DB567D"/>
    <w:rsid w:val="00DB5788"/>
    <w:rsid w:val="00DB57F4"/>
    <w:rsid w:val="00DB5D98"/>
    <w:rsid w:val="00DB5F26"/>
    <w:rsid w:val="00DB6460"/>
    <w:rsid w:val="00DB6461"/>
    <w:rsid w:val="00DB655A"/>
    <w:rsid w:val="00DB66C7"/>
    <w:rsid w:val="00DB6733"/>
    <w:rsid w:val="00DB687A"/>
    <w:rsid w:val="00DB6BF6"/>
    <w:rsid w:val="00DB706E"/>
    <w:rsid w:val="00DB71B4"/>
    <w:rsid w:val="00DB77DE"/>
    <w:rsid w:val="00DB7E59"/>
    <w:rsid w:val="00DC000B"/>
    <w:rsid w:val="00DC01A0"/>
    <w:rsid w:val="00DC04B0"/>
    <w:rsid w:val="00DC111A"/>
    <w:rsid w:val="00DC15EF"/>
    <w:rsid w:val="00DC170C"/>
    <w:rsid w:val="00DC17AE"/>
    <w:rsid w:val="00DC267C"/>
    <w:rsid w:val="00DC297F"/>
    <w:rsid w:val="00DC2B50"/>
    <w:rsid w:val="00DC3308"/>
    <w:rsid w:val="00DC343E"/>
    <w:rsid w:val="00DC43D2"/>
    <w:rsid w:val="00DC47B3"/>
    <w:rsid w:val="00DC4942"/>
    <w:rsid w:val="00DC4B64"/>
    <w:rsid w:val="00DC553A"/>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3C96"/>
    <w:rsid w:val="00DD46EE"/>
    <w:rsid w:val="00DD4734"/>
    <w:rsid w:val="00DD47F2"/>
    <w:rsid w:val="00DD48C9"/>
    <w:rsid w:val="00DD4EF9"/>
    <w:rsid w:val="00DD62D4"/>
    <w:rsid w:val="00DD638C"/>
    <w:rsid w:val="00DD7CA1"/>
    <w:rsid w:val="00DD7E18"/>
    <w:rsid w:val="00DE0EC3"/>
    <w:rsid w:val="00DE1BD2"/>
    <w:rsid w:val="00DE2427"/>
    <w:rsid w:val="00DE309D"/>
    <w:rsid w:val="00DE32C1"/>
    <w:rsid w:val="00DE38AF"/>
    <w:rsid w:val="00DE3B54"/>
    <w:rsid w:val="00DE457F"/>
    <w:rsid w:val="00DE481D"/>
    <w:rsid w:val="00DE51E9"/>
    <w:rsid w:val="00DE549F"/>
    <w:rsid w:val="00DE5A70"/>
    <w:rsid w:val="00DE5AD3"/>
    <w:rsid w:val="00DE5AEA"/>
    <w:rsid w:val="00DE6534"/>
    <w:rsid w:val="00DE68E9"/>
    <w:rsid w:val="00DE6FB3"/>
    <w:rsid w:val="00DE7B8D"/>
    <w:rsid w:val="00DE7EE6"/>
    <w:rsid w:val="00DE7F47"/>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299"/>
    <w:rsid w:val="00E009AE"/>
    <w:rsid w:val="00E011EE"/>
    <w:rsid w:val="00E0124D"/>
    <w:rsid w:val="00E013A1"/>
    <w:rsid w:val="00E01A52"/>
    <w:rsid w:val="00E02408"/>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29"/>
    <w:rsid w:val="00E10259"/>
    <w:rsid w:val="00E1050E"/>
    <w:rsid w:val="00E10D18"/>
    <w:rsid w:val="00E10DDD"/>
    <w:rsid w:val="00E1144F"/>
    <w:rsid w:val="00E11462"/>
    <w:rsid w:val="00E116A4"/>
    <w:rsid w:val="00E11BE9"/>
    <w:rsid w:val="00E12196"/>
    <w:rsid w:val="00E1235F"/>
    <w:rsid w:val="00E12492"/>
    <w:rsid w:val="00E12892"/>
    <w:rsid w:val="00E12EF1"/>
    <w:rsid w:val="00E13122"/>
    <w:rsid w:val="00E1321A"/>
    <w:rsid w:val="00E132B2"/>
    <w:rsid w:val="00E136C9"/>
    <w:rsid w:val="00E1381E"/>
    <w:rsid w:val="00E13CE1"/>
    <w:rsid w:val="00E13DD3"/>
    <w:rsid w:val="00E13DD9"/>
    <w:rsid w:val="00E14457"/>
    <w:rsid w:val="00E14553"/>
    <w:rsid w:val="00E14FDC"/>
    <w:rsid w:val="00E152A7"/>
    <w:rsid w:val="00E152E3"/>
    <w:rsid w:val="00E156CB"/>
    <w:rsid w:val="00E158F4"/>
    <w:rsid w:val="00E15DDA"/>
    <w:rsid w:val="00E15EE3"/>
    <w:rsid w:val="00E165FF"/>
    <w:rsid w:val="00E175C0"/>
    <w:rsid w:val="00E17BA9"/>
    <w:rsid w:val="00E17EB8"/>
    <w:rsid w:val="00E2012D"/>
    <w:rsid w:val="00E20274"/>
    <w:rsid w:val="00E20337"/>
    <w:rsid w:val="00E2066F"/>
    <w:rsid w:val="00E20EA6"/>
    <w:rsid w:val="00E21137"/>
    <w:rsid w:val="00E212C3"/>
    <w:rsid w:val="00E21466"/>
    <w:rsid w:val="00E221D5"/>
    <w:rsid w:val="00E22218"/>
    <w:rsid w:val="00E225B2"/>
    <w:rsid w:val="00E22896"/>
    <w:rsid w:val="00E228A6"/>
    <w:rsid w:val="00E22B44"/>
    <w:rsid w:val="00E22D7E"/>
    <w:rsid w:val="00E23225"/>
    <w:rsid w:val="00E2375F"/>
    <w:rsid w:val="00E237B8"/>
    <w:rsid w:val="00E23B43"/>
    <w:rsid w:val="00E2425F"/>
    <w:rsid w:val="00E243C9"/>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07B"/>
    <w:rsid w:val="00E3326F"/>
    <w:rsid w:val="00E33676"/>
    <w:rsid w:val="00E33B64"/>
    <w:rsid w:val="00E33DC3"/>
    <w:rsid w:val="00E34366"/>
    <w:rsid w:val="00E35450"/>
    <w:rsid w:val="00E35EB7"/>
    <w:rsid w:val="00E3609D"/>
    <w:rsid w:val="00E368F8"/>
    <w:rsid w:val="00E36BE4"/>
    <w:rsid w:val="00E36D47"/>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4B1"/>
    <w:rsid w:val="00E444B9"/>
    <w:rsid w:val="00E4450C"/>
    <w:rsid w:val="00E44FA7"/>
    <w:rsid w:val="00E455C1"/>
    <w:rsid w:val="00E457A9"/>
    <w:rsid w:val="00E45B8F"/>
    <w:rsid w:val="00E46445"/>
    <w:rsid w:val="00E467B3"/>
    <w:rsid w:val="00E469B4"/>
    <w:rsid w:val="00E469CB"/>
    <w:rsid w:val="00E46BC4"/>
    <w:rsid w:val="00E46D53"/>
    <w:rsid w:val="00E47792"/>
    <w:rsid w:val="00E477E1"/>
    <w:rsid w:val="00E47B02"/>
    <w:rsid w:val="00E501B5"/>
    <w:rsid w:val="00E50438"/>
    <w:rsid w:val="00E50493"/>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741A"/>
    <w:rsid w:val="00E57461"/>
    <w:rsid w:val="00E5753F"/>
    <w:rsid w:val="00E57B29"/>
    <w:rsid w:val="00E57C9D"/>
    <w:rsid w:val="00E60056"/>
    <w:rsid w:val="00E60361"/>
    <w:rsid w:val="00E60AD1"/>
    <w:rsid w:val="00E60E23"/>
    <w:rsid w:val="00E611B2"/>
    <w:rsid w:val="00E61F1D"/>
    <w:rsid w:val="00E62109"/>
    <w:rsid w:val="00E6234B"/>
    <w:rsid w:val="00E624C4"/>
    <w:rsid w:val="00E62A2B"/>
    <w:rsid w:val="00E62F3B"/>
    <w:rsid w:val="00E640A8"/>
    <w:rsid w:val="00E643D7"/>
    <w:rsid w:val="00E64696"/>
    <w:rsid w:val="00E64714"/>
    <w:rsid w:val="00E647EF"/>
    <w:rsid w:val="00E6480C"/>
    <w:rsid w:val="00E64BC3"/>
    <w:rsid w:val="00E64EE0"/>
    <w:rsid w:val="00E64F46"/>
    <w:rsid w:val="00E65A98"/>
    <w:rsid w:val="00E65D6A"/>
    <w:rsid w:val="00E66047"/>
    <w:rsid w:val="00E665DA"/>
    <w:rsid w:val="00E669D7"/>
    <w:rsid w:val="00E66E56"/>
    <w:rsid w:val="00E66F3C"/>
    <w:rsid w:val="00E66F93"/>
    <w:rsid w:val="00E6777C"/>
    <w:rsid w:val="00E705FE"/>
    <w:rsid w:val="00E707C8"/>
    <w:rsid w:val="00E70CA6"/>
    <w:rsid w:val="00E710CD"/>
    <w:rsid w:val="00E7134D"/>
    <w:rsid w:val="00E71A7D"/>
    <w:rsid w:val="00E71AA4"/>
    <w:rsid w:val="00E71B0B"/>
    <w:rsid w:val="00E72896"/>
    <w:rsid w:val="00E72C03"/>
    <w:rsid w:val="00E73701"/>
    <w:rsid w:val="00E73949"/>
    <w:rsid w:val="00E73A58"/>
    <w:rsid w:val="00E73DBB"/>
    <w:rsid w:val="00E73FBF"/>
    <w:rsid w:val="00E742DE"/>
    <w:rsid w:val="00E74563"/>
    <w:rsid w:val="00E74B02"/>
    <w:rsid w:val="00E74E85"/>
    <w:rsid w:val="00E74F57"/>
    <w:rsid w:val="00E7503E"/>
    <w:rsid w:val="00E75636"/>
    <w:rsid w:val="00E75711"/>
    <w:rsid w:val="00E75BB8"/>
    <w:rsid w:val="00E75C3F"/>
    <w:rsid w:val="00E761F7"/>
    <w:rsid w:val="00E7769B"/>
    <w:rsid w:val="00E77D60"/>
    <w:rsid w:val="00E80220"/>
    <w:rsid w:val="00E804D4"/>
    <w:rsid w:val="00E806F2"/>
    <w:rsid w:val="00E80BAB"/>
    <w:rsid w:val="00E80F72"/>
    <w:rsid w:val="00E8130B"/>
    <w:rsid w:val="00E81791"/>
    <w:rsid w:val="00E81A87"/>
    <w:rsid w:val="00E81FD2"/>
    <w:rsid w:val="00E82113"/>
    <w:rsid w:val="00E82125"/>
    <w:rsid w:val="00E82231"/>
    <w:rsid w:val="00E82AF2"/>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D1"/>
    <w:rsid w:val="00E93C3B"/>
    <w:rsid w:val="00E93DED"/>
    <w:rsid w:val="00E94640"/>
    <w:rsid w:val="00E946B0"/>
    <w:rsid w:val="00E946C8"/>
    <w:rsid w:val="00E94B9D"/>
    <w:rsid w:val="00E94DA5"/>
    <w:rsid w:val="00E951AA"/>
    <w:rsid w:val="00E95390"/>
    <w:rsid w:val="00E953E1"/>
    <w:rsid w:val="00E95486"/>
    <w:rsid w:val="00E95821"/>
    <w:rsid w:val="00E959CC"/>
    <w:rsid w:val="00E95EA9"/>
    <w:rsid w:val="00E95EFC"/>
    <w:rsid w:val="00E95FF2"/>
    <w:rsid w:val="00E9602D"/>
    <w:rsid w:val="00E9614E"/>
    <w:rsid w:val="00E9623D"/>
    <w:rsid w:val="00E965EF"/>
    <w:rsid w:val="00E96C4C"/>
    <w:rsid w:val="00E96C68"/>
    <w:rsid w:val="00E97197"/>
    <w:rsid w:val="00E976CF"/>
    <w:rsid w:val="00E97F70"/>
    <w:rsid w:val="00EA0164"/>
    <w:rsid w:val="00EA0797"/>
    <w:rsid w:val="00EA094E"/>
    <w:rsid w:val="00EA0A90"/>
    <w:rsid w:val="00EA0C3B"/>
    <w:rsid w:val="00EA156F"/>
    <w:rsid w:val="00EA164C"/>
    <w:rsid w:val="00EA1A2E"/>
    <w:rsid w:val="00EA1CDA"/>
    <w:rsid w:val="00EA204B"/>
    <w:rsid w:val="00EA2276"/>
    <w:rsid w:val="00EA2716"/>
    <w:rsid w:val="00EA2729"/>
    <w:rsid w:val="00EA313E"/>
    <w:rsid w:val="00EA318F"/>
    <w:rsid w:val="00EA3199"/>
    <w:rsid w:val="00EA34BF"/>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F01"/>
    <w:rsid w:val="00EB1382"/>
    <w:rsid w:val="00EB139E"/>
    <w:rsid w:val="00EB2A62"/>
    <w:rsid w:val="00EB2C3C"/>
    <w:rsid w:val="00EB3010"/>
    <w:rsid w:val="00EB32B4"/>
    <w:rsid w:val="00EB3344"/>
    <w:rsid w:val="00EB3392"/>
    <w:rsid w:val="00EB3694"/>
    <w:rsid w:val="00EB397E"/>
    <w:rsid w:val="00EB3BF6"/>
    <w:rsid w:val="00EB3C07"/>
    <w:rsid w:val="00EB40A2"/>
    <w:rsid w:val="00EB4396"/>
    <w:rsid w:val="00EB44BE"/>
    <w:rsid w:val="00EB45C4"/>
    <w:rsid w:val="00EB4F2C"/>
    <w:rsid w:val="00EB5DD4"/>
    <w:rsid w:val="00EB5F7F"/>
    <w:rsid w:val="00EB6396"/>
    <w:rsid w:val="00EB6527"/>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296D"/>
    <w:rsid w:val="00EC2BCB"/>
    <w:rsid w:val="00EC30C3"/>
    <w:rsid w:val="00EC459E"/>
    <w:rsid w:val="00EC582F"/>
    <w:rsid w:val="00EC5B16"/>
    <w:rsid w:val="00EC5C14"/>
    <w:rsid w:val="00EC5D53"/>
    <w:rsid w:val="00EC6508"/>
    <w:rsid w:val="00EC6DC3"/>
    <w:rsid w:val="00EC70FC"/>
    <w:rsid w:val="00EC7819"/>
    <w:rsid w:val="00EC79FD"/>
    <w:rsid w:val="00EC7FA2"/>
    <w:rsid w:val="00ED0722"/>
    <w:rsid w:val="00ED0B41"/>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21D"/>
    <w:rsid w:val="00ED6856"/>
    <w:rsid w:val="00ED6B56"/>
    <w:rsid w:val="00ED6D40"/>
    <w:rsid w:val="00ED70B9"/>
    <w:rsid w:val="00ED74EC"/>
    <w:rsid w:val="00ED7911"/>
    <w:rsid w:val="00ED7BC3"/>
    <w:rsid w:val="00ED7CD1"/>
    <w:rsid w:val="00EE0183"/>
    <w:rsid w:val="00EE05C9"/>
    <w:rsid w:val="00EE0C6F"/>
    <w:rsid w:val="00EE0CB9"/>
    <w:rsid w:val="00EE0DBA"/>
    <w:rsid w:val="00EE1ECB"/>
    <w:rsid w:val="00EE202C"/>
    <w:rsid w:val="00EE237A"/>
    <w:rsid w:val="00EE2756"/>
    <w:rsid w:val="00EE390F"/>
    <w:rsid w:val="00EE3D72"/>
    <w:rsid w:val="00EE4422"/>
    <w:rsid w:val="00EE4437"/>
    <w:rsid w:val="00EE4792"/>
    <w:rsid w:val="00EE49C6"/>
    <w:rsid w:val="00EE5758"/>
    <w:rsid w:val="00EE5D61"/>
    <w:rsid w:val="00EE5E0A"/>
    <w:rsid w:val="00EE5EF4"/>
    <w:rsid w:val="00EE62B2"/>
    <w:rsid w:val="00EE63A5"/>
    <w:rsid w:val="00EE659D"/>
    <w:rsid w:val="00EE695A"/>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40E"/>
    <w:rsid w:val="00EF553D"/>
    <w:rsid w:val="00EF5B36"/>
    <w:rsid w:val="00EF5BB8"/>
    <w:rsid w:val="00EF5C5B"/>
    <w:rsid w:val="00EF61D7"/>
    <w:rsid w:val="00EF6223"/>
    <w:rsid w:val="00EF64C9"/>
    <w:rsid w:val="00EF6C50"/>
    <w:rsid w:val="00EF6C72"/>
    <w:rsid w:val="00EF6EF3"/>
    <w:rsid w:val="00EF75CF"/>
    <w:rsid w:val="00F001DA"/>
    <w:rsid w:val="00F004A3"/>
    <w:rsid w:val="00F00B6D"/>
    <w:rsid w:val="00F00D82"/>
    <w:rsid w:val="00F00F7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50C8"/>
    <w:rsid w:val="00F052D1"/>
    <w:rsid w:val="00F057AB"/>
    <w:rsid w:val="00F057DA"/>
    <w:rsid w:val="00F05F21"/>
    <w:rsid w:val="00F062D1"/>
    <w:rsid w:val="00F06C6B"/>
    <w:rsid w:val="00F0712D"/>
    <w:rsid w:val="00F07502"/>
    <w:rsid w:val="00F07F11"/>
    <w:rsid w:val="00F07F8B"/>
    <w:rsid w:val="00F1002D"/>
    <w:rsid w:val="00F10519"/>
    <w:rsid w:val="00F1139A"/>
    <w:rsid w:val="00F11555"/>
    <w:rsid w:val="00F11644"/>
    <w:rsid w:val="00F11A0B"/>
    <w:rsid w:val="00F122B0"/>
    <w:rsid w:val="00F12409"/>
    <w:rsid w:val="00F12A33"/>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647"/>
    <w:rsid w:val="00F2176A"/>
    <w:rsid w:val="00F21F04"/>
    <w:rsid w:val="00F21F31"/>
    <w:rsid w:val="00F220E4"/>
    <w:rsid w:val="00F2214C"/>
    <w:rsid w:val="00F2275B"/>
    <w:rsid w:val="00F2290F"/>
    <w:rsid w:val="00F22A11"/>
    <w:rsid w:val="00F230CB"/>
    <w:rsid w:val="00F23320"/>
    <w:rsid w:val="00F23421"/>
    <w:rsid w:val="00F238C4"/>
    <w:rsid w:val="00F2399D"/>
    <w:rsid w:val="00F23BFF"/>
    <w:rsid w:val="00F23E2C"/>
    <w:rsid w:val="00F24EDF"/>
    <w:rsid w:val="00F24F19"/>
    <w:rsid w:val="00F251CA"/>
    <w:rsid w:val="00F254BD"/>
    <w:rsid w:val="00F25E3F"/>
    <w:rsid w:val="00F25E61"/>
    <w:rsid w:val="00F25F14"/>
    <w:rsid w:val="00F262E1"/>
    <w:rsid w:val="00F266A9"/>
    <w:rsid w:val="00F269F7"/>
    <w:rsid w:val="00F26C6D"/>
    <w:rsid w:val="00F26D14"/>
    <w:rsid w:val="00F26E28"/>
    <w:rsid w:val="00F2754F"/>
    <w:rsid w:val="00F276C0"/>
    <w:rsid w:val="00F27AE8"/>
    <w:rsid w:val="00F27C5F"/>
    <w:rsid w:val="00F301D2"/>
    <w:rsid w:val="00F3026A"/>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EF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8D2"/>
    <w:rsid w:val="00F42E8A"/>
    <w:rsid w:val="00F42EA8"/>
    <w:rsid w:val="00F4375B"/>
    <w:rsid w:val="00F44D15"/>
    <w:rsid w:val="00F44EDF"/>
    <w:rsid w:val="00F4580B"/>
    <w:rsid w:val="00F45AA3"/>
    <w:rsid w:val="00F45E16"/>
    <w:rsid w:val="00F461BD"/>
    <w:rsid w:val="00F46443"/>
    <w:rsid w:val="00F467DB"/>
    <w:rsid w:val="00F474BF"/>
    <w:rsid w:val="00F479B1"/>
    <w:rsid w:val="00F47A21"/>
    <w:rsid w:val="00F47D48"/>
    <w:rsid w:val="00F47D5B"/>
    <w:rsid w:val="00F47DA7"/>
    <w:rsid w:val="00F50594"/>
    <w:rsid w:val="00F506BF"/>
    <w:rsid w:val="00F5212A"/>
    <w:rsid w:val="00F5221E"/>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25E"/>
    <w:rsid w:val="00F565A4"/>
    <w:rsid w:val="00F5683B"/>
    <w:rsid w:val="00F56CF4"/>
    <w:rsid w:val="00F56F50"/>
    <w:rsid w:val="00F57596"/>
    <w:rsid w:val="00F57767"/>
    <w:rsid w:val="00F57F1B"/>
    <w:rsid w:val="00F601E7"/>
    <w:rsid w:val="00F604D4"/>
    <w:rsid w:val="00F607D8"/>
    <w:rsid w:val="00F607F4"/>
    <w:rsid w:val="00F60862"/>
    <w:rsid w:val="00F60FEE"/>
    <w:rsid w:val="00F612AE"/>
    <w:rsid w:val="00F6141C"/>
    <w:rsid w:val="00F6157A"/>
    <w:rsid w:val="00F624B2"/>
    <w:rsid w:val="00F627CF"/>
    <w:rsid w:val="00F627D1"/>
    <w:rsid w:val="00F63298"/>
    <w:rsid w:val="00F6340B"/>
    <w:rsid w:val="00F6342D"/>
    <w:rsid w:val="00F63FA7"/>
    <w:rsid w:val="00F642EE"/>
    <w:rsid w:val="00F64599"/>
    <w:rsid w:val="00F647D6"/>
    <w:rsid w:val="00F64D0E"/>
    <w:rsid w:val="00F651E7"/>
    <w:rsid w:val="00F65318"/>
    <w:rsid w:val="00F6536B"/>
    <w:rsid w:val="00F654E0"/>
    <w:rsid w:val="00F65647"/>
    <w:rsid w:val="00F65692"/>
    <w:rsid w:val="00F65739"/>
    <w:rsid w:val="00F658E0"/>
    <w:rsid w:val="00F659EE"/>
    <w:rsid w:val="00F66309"/>
    <w:rsid w:val="00F66474"/>
    <w:rsid w:val="00F6665C"/>
    <w:rsid w:val="00F66713"/>
    <w:rsid w:val="00F67443"/>
    <w:rsid w:val="00F676F4"/>
    <w:rsid w:val="00F67730"/>
    <w:rsid w:val="00F67D13"/>
    <w:rsid w:val="00F70851"/>
    <w:rsid w:val="00F71BAE"/>
    <w:rsid w:val="00F7201B"/>
    <w:rsid w:val="00F72946"/>
    <w:rsid w:val="00F72DA4"/>
    <w:rsid w:val="00F7340A"/>
    <w:rsid w:val="00F7381D"/>
    <w:rsid w:val="00F73BF4"/>
    <w:rsid w:val="00F73F81"/>
    <w:rsid w:val="00F740E4"/>
    <w:rsid w:val="00F74169"/>
    <w:rsid w:val="00F743B5"/>
    <w:rsid w:val="00F745B8"/>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11AB"/>
    <w:rsid w:val="00F81349"/>
    <w:rsid w:val="00F81576"/>
    <w:rsid w:val="00F81B9A"/>
    <w:rsid w:val="00F81E49"/>
    <w:rsid w:val="00F82297"/>
    <w:rsid w:val="00F83467"/>
    <w:rsid w:val="00F83517"/>
    <w:rsid w:val="00F83968"/>
    <w:rsid w:val="00F83BC7"/>
    <w:rsid w:val="00F83FCA"/>
    <w:rsid w:val="00F8489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50"/>
    <w:rsid w:val="00F92BB7"/>
    <w:rsid w:val="00F92D39"/>
    <w:rsid w:val="00F9343A"/>
    <w:rsid w:val="00F936E2"/>
    <w:rsid w:val="00F93A96"/>
    <w:rsid w:val="00F93ECD"/>
    <w:rsid w:val="00F93EDD"/>
    <w:rsid w:val="00F94121"/>
    <w:rsid w:val="00F9416D"/>
    <w:rsid w:val="00F94A49"/>
    <w:rsid w:val="00F94AA9"/>
    <w:rsid w:val="00F94FA2"/>
    <w:rsid w:val="00F952BA"/>
    <w:rsid w:val="00F955FD"/>
    <w:rsid w:val="00F956E8"/>
    <w:rsid w:val="00F95C06"/>
    <w:rsid w:val="00F95D3D"/>
    <w:rsid w:val="00F96030"/>
    <w:rsid w:val="00F969E2"/>
    <w:rsid w:val="00F96BB2"/>
    <w:rsid w:val="00F96CEA"/>
    <w:rsid w:val="00F97635"/>
    <w:rsid w:val="00F9782A"/>
    <w:rsid w:val="00F97CD4"/>
    <w:rsid w:val="00F97DEC"/>
    <w:rsid w:val="00FA0142"/>
    <w:rsid w:val="00FA015B"/>
    <w:rsid w:val="00FA08CF"/>
    <w:rsid w:val="00FA09A9"/>
    <w:rsid w:val="00FA0DBF"/>
    <w:rsid w:val="00FA10DF"/>
    <w:rsid w:val="00FA1489"/>
    <w:rsid w:val="00FA149A"/>
    <w:rsid w:val="00FA1B20"/>
    <w:rsid w:val="00FA1C8D"/>
    <w:rsid w:val="00FA2007"/>
    <w:rsid w:val="00FA2313"/>
    <w:rsid w:val="00FA2430"/>
    <w:rsid w:val="00FA2844"/>
    <w:rsid w:val="00FA2A62"/>
    <w:rsid w:val="00FA2FCA"/>
    <w:rsid w:val="00FA3149"/>
    <w:rsid w:val="00FA334D"/>
    <w:rsid w:val="00FA34D6"/>
    <w:rsid w:val="00FA363D"/>
    <w:rsid w:val="00FA39C8"/>
    <w:rsid w:val="00FA404F"/>
    <w:rsid w:val="00FA4533"/>
    <w:rsid w:val="00FA466F"/>
    <w:rsid w:val="00FA483E"/>
    <w:rsid w:val="00FA4950"/>
    <w:rsid w:val="00FA4C70"/>
    <w:rsid w:val="00FA4CB1"/>
    <w:rsid w:val="00FA4E1D"/>
    <w:rsid w:val="00FA53A8"/>
    <w:rsid w:val="00FA53FF"/>
    <w:rsid w:val="00FA59AD"/>
    <w:rsid w:val="00FA5C9A"/>
    <w:rsid w:val="00FA60E9"/>
    <w:rsid w:val="00FA61E8"/>
    <w:rsid w:val="00FA6429"/>
    <w:rsid w:val="00FA648D"/>
    <w:rsid w:val="00FA65AE"/>
    <w:rsid w:val="00FA6A75"/>
    <w:rsid w:val="00FA74E9"/>
    <w:rsid w:val="00FA766D"/>
    <w:rsid w:val="00FA7751"/>
    <w:rsid w:val="00FB05CF"/>
    <w:rsid w:val="00FB0811"/>
    <w:rsid w:val="00FB0B79"/>
    <w:rsid w:val="00FB0FD8"/>
    <w:rsid w:val="00FB1F47"/>
    <w:rsid w:val="00FB22A9"/>
    <w:rsid w:val="00FB26B7"/>
    <w:rsid w:val="00FB276D"/>
    <w:rsid w:val="00FB2A6D"/>
    <w:rsid w:val="00FB364F"/>
    <w:rsid w:val="00FB394E"/>
    <w:rsid w:val="00FB47BC"/>
    <w:rsid w:val="00FB49F5"/>
    <w:rsid w:val="00FB5D9E"/>
    <w:rsid w:val="00FB640A"/>
    <w:rsid w:val="00FB6E69"/>
    <w:rsid w:val="00FB742A"/>
    <w:rsid w:val="00FB77AE"/>
    <w:rsid w:val="00FB7ABE"/>
    <w:rsid w:val="00FC0530"/>
    <w:rsid w:val="00FC0C85"/>
    <w:rsid w:val="00FC0ECF"/>
    <w:rsid w:val="00FC0EFB"/>
    <w:rsid w:val="00FC0F40"/>
    <w:rsid w:val="00FC140B"/>
    <w:rsid w:val="00FC1A75"/>
    <w:rsid w:val="00FC1E87"/>
    <w:rsid w:val="00FC207B"/>
    <w:rsid w:val="00FC2097"/>
    <w:rsid w:val="00FC25BB"/>
    <w:rsid w:val="00FC26C8"/>
    <w:rsid w:val="00FC2B31"/>
    <w:rsid w:val="00FC2B5E"/>
    <w:rsid w:val="00FC2EDE"/>
    <w:rsid w:val="00FC2F45"/>
    <w:rsid w:val="00FC2F71"/>
    <w:rsid w:val="00FC39AD"/>
    <w:rsid w:val="00FC3CC1"/>
    <w:rsid w:val="00FC460B"/>
    <w:rsid w:val="00FC4D67"/>
    <w:rsid w:val="00FC50CC"/>
    <w:rsid w:val="00FC5597"/>
    <w:rsid w:val="00FC6529"/>
    <w:rsid w:val="00FC658E"/>
    <w:rsid w:val="00FC683F"/>
    <w:rsid w:val="00FC720C"/>
    <w:rsid w:val="00FC729A"/>
    <w:rsid w:val="00FC750B"/>
    <w:rsid w:val="00FC77CE"/>
    <w:rsid w:val="00FC7F4E"/>
    <w:rsid w:val="00FD13CB"/>
    <w:rsid w:val="00FD15C9"/>
    <w:rsid w:val="00FD166F"/>
    <w:rsid w:val="00FD1FB9"/>
    <w:rsid w:val="00FD1FC0"/>
    <w:rsid w:val="00FD2039"/>
    <w:rsid w:val="00FD250E"/>
    <w:rsid w:val="00FD266A"/>
    <w:rsid w:val="00FD28B5"/>
    <w:rsid w:val="00FD2B15"/>
    <w:rsid w:val="00FD2D71"/>
    <w:rsid w:val="00FD32C9"/>
    <w:rsid w:val="00FD370C"/>
    <w:rsid w:val="00FD377F"/>
    <w:rsid w:val="00FD3EC7"/>
    <w:rsid w:val="00FD43FD"/>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476"/>
    <w:rsid w:val="00FD7D67"/>
    <w:rsid w:val="00FE08AA"/>
    <w:rsid w:val="00FE0D4B"/>
    <w:rsid w:val="00FE1158"/>
    <w:rsid w:val="00FE117E"/>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42CF"/>
    <w:rsid w:val="00FE4BA8"/>
    <w:rsid w:val="00FE4F33"/>
    <w:rsid w:val="00FE52F5"/>
    <w:rsid w:val="00FE5354"/>
    <w:rsid w:val="00FE53EB"/>
    <w:rsid w:val="00FE5420"/>
    <w:rsid w:val="00FE6394"/>
    <w:rsid w:val="00FE65B1"/>
    <w:rsid w:val="00FE6DD9"/>
    <w:rsid w:val="00FF08BA"/>
    <w:rsid w:val="00FF0A8F"/>
    <w:rsid w:val="00FF0EE6"/>
    <w:rsid w:val="00FF11A7"/>
    <w:rsid w:val="00FF1215"/>
    <w:rsid w:val="00FF1E20"/>
    <w:rsid w:val="00FF22B5"/>
    <w:rsid w:val="00FF35B6"/>
    <w:rsid w:val="00FF37F4"/>
    <w:rsid w:val="00FF3FD5"/>
    <w:rsid w:val="00FF44AF"/>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0B8F3"/>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 w:type="paragraph" w:styleId="NoSpacing">
    <w:name w:val="No Spacing"/>
    <w:uiPriority w:val="1"/>
    <w:qFormat/>
    <w:rsid w:val="00A80D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C6AB0"/>
    <w:rPr>
      <w:snapToGrid w:val="0"/>
      <w:sz w:val="18"/>
      <w:szCs w:val="22"/>
      <w:lang w:val="en-GB"/>
    </w:rPr>
  </w:style>
  <w:style w:type="table" w:customStyle="1" w:styleId="TableGrid2">
    <w:name w:val="Table Grid2"/>
    <w:basedOn w:val="TableNormal"/>
    <w:next w:val="TableGrid"/>
    <w:uiPriority w:val="39"/>
    <w:rsid w:val="00964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6F5E79"/>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84132048">
      <w:bodyDiv w:val="1"/>
      <w:marLeft w:val="0"/>
      <w:marRight w:val="0"/>
      <w:marTop w:val="0"/>
      <w:marBottom w:val="0"/>
      <w:divBdr>
        <w:top w:val="none" w:sz="0" w:space="0" w:color="auto"/>
        <w:left w:val="none" w:sz="0" w:space="0" w:color="auto"/>
        <w:bottom w:val="none" w:sz="0" w:space="0" w:color="auto"/>
        <w:right w:val="none" w:sz="0" w:space="0" w:color="auto"/>
      </w:divBdr>
      <w:divsChild>
        <w:div w:id="39675199">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AA462-CF8E-4F0C-9AE1-2181D19D7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70</Pages>
  <Words>21193</Words>
  <Characters>120801</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141711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Pheerasit, Sangmaneethum</cp:lastModifiedBy>
  <cp:revision>29</cp:revision>
  <cp:lastPrinted>2021-02-24T09:37:00Z</cp:lastPrinted>
  <dcterms:created xsi:type="dcterms:W3CDTF">2021-02-20T15:07:00Z</dcterms:created>
  <dcterms:modified xsi:type="dcterms:W3CDTF">2021-02-24T11:50:00Z</dcterms:modified>
</cp:coreProperties>
</file>